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D44" w:rsidRPr="007A43AF" w:rsidRDefault="00FB0D44" w:rsidP="00FB0D44">
      <w:pPr>
        <w:pStyle w:val="Naslov10"/>
        <w:jc w:val="both"/>
        <w:rPr>
          <w:rFonts w:asciiTheme="minorHAnsi" w:hAnsiTheme="minorHAnsi" w:cstheme="minorHAnsi"/>
          <w:bCs w:val="0"/>
          <w:sz w:val="28"/>
          <w:szCs w:val="28"/>
          <w:lang w:val="sl-SI"/>
        </w:rPr>
      </w:pPr>
      <w:bookmarkStart w:id="0" w:name="_Toc452978571"/>
      <w:bookmarkStart w:id="1" w:name="_Ref466972351"/>
      <w:bookmarkStart w:id="2" w:name="_Toc477521430"/>
      <w:bookmarkStart w:id="3" w:name="_Toc3547633"/>
      <w:r w:rsidRPr="00DC674F">
        <w:rPr>
          <w:rFonts w:asciiTheme="minorHAnsi" w:hAnsiTheme="minorHAnsi" w:cstheme="minorHAnsi"/>
          <w:bCs w:val="0"/>
          <w:sz w:val="28"/>
          <w:szCs w:val="28"/>
          <w:lang w:val="sl-SI"/>
        </w:rPr>
        <w:t>V. T</w:t>
      </w:r>
      <w:bookmarkEnd w:id="0"/>
      <w:bookmarkEnd w:id="1"/>
      <w:r w:rsidRPr="00DC674F">
        <w:rPr>
          <w:rFonts w:asciiTheme="minorHAnsi" w:hAnsiTheme="minorHAnsi" w:cstheme="minorHAnsi"/>
          <w:bCs w:val="0"/>
          <w:sz w:val="28"/>
          <w:szCs w:val="28"/>
          <w:lang w:val="sl-SI"/>
        </w:rPr>
        <w:t>EHNIČNA SPECIFIKACIJA</w:t>
      </w:r>
      <w:bookmarkEnd w:id="2"/>
      <w:bookmarkEnd w:id="3"/>
    </w:p>
    <w:p w:rsidR="00FB0D44" w:rsidRPr="00C33282" w:rsidRDefault="00FB0D44" w:rsidP="00FB0D44">
      <w:pPr>
        <w:rPr>
          <w:rFonts w:asciiTheme="minorHAnsi" w:hAnsiTheme="minorHAnsi"/>
          <w:sz w:val="22"/>
          <w:szCs w:val="22"/>
        </w:rPr>
      </w:pPr>
    </w:p>
    <w:p w:rsidR="00FB0D44" w:rsidRPr="00DC674F" w:rsidRDefault="00FB0D44" w:rsidP="00FB0D44">
      <w:pPr>
        <w:keepLines/>
        <w:jc w:val="both"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>Ponudnik mora v stolpec "Ponujeno" vpisati podatke o proizvajalcu in oznako naprave, ki jo ponuja, in v vsako vrstico vpisati zahtevani tehnični podatek opreme, ki jo ponuja, četudi je enak podatku v stolpcu "Zahtevano". Če vsi podatki ne bodo vpisani, bo naročnik tako ponudbo označil za nedopustno.</w:t>
      </w:r>
    </w:p>
    <w:p w:rsidR="00FB0D44" w:rsidRPr="00DC674F" w:rsidRDefault="00FB0D44" w:rsidP="00FB0D44">
      <w:pPr>
        <w:rPr>
          <w:rFonts w:asciiTheme="minorHAnsi" w:hAnsiTheme="minorHAnsi" w:cs="Arial"/>
          <w:sz w:val="21"/>
          <w:szCs w:val="21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val="en-GB"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/>
          <w:bCs/>
          <w:sz w:val="21"/>
          <w:szCs w:val="21"/>
          <w:lang w:eastAsia="en-US"/>
        </w:rPr>
      </w:pPr>
      <w:r w:rsidRPr="00DC674F">
        <w:rPr>
          <w:rFonts w:ascii="Calibri" w:hAnsi="Calibri"/>
          <w:b/>
          <w:bCs/>
          <w:sz w:val="21"/>
          <w:szCs w:val="21"/>
          <w:lang w:eastAsia="en-US"/>
        </w:rPr>
        <w:t>Vrsta, lastnosti, kakovost in zgled predmeta javnega naročila/ponudbe:</w:t>
      </w: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3397"/>
        <w:gridCol w:w="3037"/>
        <w:gridCol w:w="2484"/>
      </w:tblGrid>
      <w:tr w:rsidR="00FB0D44" w:rsidRPr="00DC674F" w:rsidTr="006023BA">
        <w:trPr>
          <w:trHeight w:hRule="exact" w:val="415"/>
        </w:trPr>
        <w:tc>
          <w:tcPr>
            <w:tcW w:w="654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434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84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592"/>
        </w:trPr>
        <w:tc>
          <w:tcPr>
            <w:tcW w:w="9572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DOVODNO POLJE STIKALNEGA BLOKA 400/230 V za transformator 100 kVA</w:t>
            </w:r>
          </w:p>
        </w:tc>
      </w:tr>
      <w:tr w:rsidR="00FB0D44" w:rsidRPr="00DC674F" w:rsidTr="006023BA">
        <w:trPr>
          <w:trHeight w:hRule="exact" w:val="309"/>
        </w:trPr>
        <w:tc>
          <w:tcPr>
            <w:tcW w:w="4051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303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84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9"/>
        </w:trPr>
        <w:tc>
          <w:tcPr>
            <w:tcW w:w="4051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303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84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665"/>
        </w:trPr>
        <w:tc>
          <w:tcPr>
            <w:tcW w:w="4051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03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š430 x v1900 x g400 mm</w:t>
            </w:r>
          </w:p>
        </w:tc>
        <w:tc>
          <w:tcPr>
            <w:tcW w:w="2484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9"/>
        </w:trPr>
        <w:tc>
          <w:tcPr>
            <w:tcW w:w="4051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303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84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9"/>
        </w:trPr>
        <w:tc>
          <w:tcPr>
            <w:tcW w:w="4051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dovodov</w:t>
            </w:r>
          </w:p>
        </w:tc>
        <w:tc>
          <w:tcPr>
            <w:tcW w:w="303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 dovod</w:t>
            </w:r>
          </w:p>
        </w:tc>
        <w:tc>
          <w:tcPr>
            <w:tcW w:w="2484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9"/>
        </w:trPr>
        <w:tc>
          <w:tcPr>
            <w:tcW w:w="4051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303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84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24"/>
        </w:trPr>
        <w:tc>
          <w:tcPr>
            <w:tcW w:w="4051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303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84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303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84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303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1100 A</w:t>
            </w:r>
          </w:p>
        </w:tc>
        <w:tc>
          <w:tcPr>
            <w:tcW w:w="2484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303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84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303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84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303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84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303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84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03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84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03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84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03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84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303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84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3181"/>
        <w:gridCol w:w="3119"/>
        <w:gridCol w:w="2410"/>
      </w:tblGrid>
      <w:tr w:rsidR="00FB0D44" w:rsidRPr="00DC674F" w:rsidTr="006023BA">
        <w:trPr>
          <w:trHeight w:hRule="exact" w:val="396"/>
        </w:trPr>
        <w:tc>
          <w:tcPr>
            <w:tcW w:w="788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0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565"/>
        </w:trPr>
        <w:tc>
          <w:tcPr>
            <w:tcW w:w="9498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DOVODNO POLJE STIKALNEGA BLOKA 400/230 V za transformator 160 kVA</w:t>
            </w:r>
          </w:p>
        </w:tc>
      </w:tr>
      <w:tr w:rsidR="00FB0D44" w:rsidRPr="00DC674F" w:rsidTr="006023BA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637"/>
        </w:trPr>
        <w:tc>
          <w:tcPr>
            <w:tcW w:w="3969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š430 x v1900 x g400 mm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dovodov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 dovod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10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- nazivni tok I</w:t>
            </w:r>
            <w:bookmarkStart w:id="4" w:name="_GoBack"/>
            <w:bookmarkEnd w:id="4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  <w:p w:rsidR="00FB0D44" w:rsidRPr="00FB0D44" w:rsidRDefault="00FB0D44" w:rsidP="00FB0D44">
            <w:pPr>
              <w:rPr>
                <w:rFonts w:ascii="Calibri" w:hAnsi="Calibri"/>
                <w:sz w:val="21"/>
                <w:szCs w:val="21"/>
                <w:lang w:eastAsia="en-US"/>
              </w:rPr>
            </w:pPr>
          </w:p>
          <w:p w:rsidR="00FB0D44" w:rsidRPr="00FB0D44" w:rsidRDefault="00FB0D44" w:rsidP="00FB0D44">
            <w:pPr>
              <w:rPr>
                <w:rFonts w:ascii="Calibri" w:hAnsi="Calibri"/>
                <w:sz w:val="21"/>
                <w:szCs w:val="21"/>
                <w:lang w:eastAsia="en-US"/>
              </w:rPr>
            </w:pPr>
          </w:p>
          <w:p w:rsidR="00FB0D44" w:rsidRPr="00FB0D44" w:rsidRDefault="00FB0D44" w:rsidP="00FB0D44">
            <w:pPr>
              <w:rPr>
                <w:rFonts w:ascii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1100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3178"/>
        <w:gridCol w:w="3119"/>
        <w:gridCol w:w="2410"/>
      </w:tblGrid>
      <w:tr w:rsidR="00FB0D44" w:rsidRPr="00DC674F" w:rsidTr="006023BA">
        <w:trPr>
          <w:trHeight w:hRule="exact" w:val="399"/>
        </w:trPr>
        <w:tc>
          <w:tcPr>
            <w:tcW w:w="791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297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568"/>
        </w:trPr>
        <w:tc>
          <w:tcPr>
            <w:tcW w:w="9498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DOVODNO POLJE STIKALNEGA BLOKA 400/230 V za transformator 250 kVA</w:t>
            </w:r>
          </w:p>
        </w:tc>
      </w:tr>
      <w:tr w:rsidR="00FB0D44" w:rsidRPr="00DC674F" w:rsidTr="006023BA">
        <w:trPr>
          <w:trHeight w:hRule="exact" w:val="297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7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531"/>
        </w:trPr>
        <w:tc>
          <w:tcPr>
            <w:tcW w:w="3969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š430 x v1900 x g400 mm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7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7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dovodov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 dovod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7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11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1100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3180"/>
        <w:gridCol w:w="3119"/>
        <w:gridCol w:w="2410"/>
      </w:tblGrid>
      <w:tr w:rsidR="00FB0D44" w:rsidRPr="00DC674F" w:rsidTr="006023BA">
        <w:trPr>
          <w:trHeight w:hRule="exact" w:val="396"/>
        </w:trPr>
        <w:tc>
          <w:tcPr>
            <w:tcW w:w="789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299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564"/>
        </w:trPr>
        <w:tc>
          <w:tcPr>
            <w:tcW w:w="9498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DOVODNO POLJE STIKALNEGA BLOKA 400/230 V za transformator 400 kVA</w:t>
            </w:r>
          </w:p>
        </w:tc>
      </w:tr>
      <w:tr w:rsidR="00FB0D44" w:rsidRPr="00DC674F" w:rsidTr="006023BA">
        <w:trPr>
          <w:trHeight w:hRule="exact" w:val="393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557"/>
        </w:trPr>
        <w:tc>
          <w:tcPr>
            <w:tcW w:w="3969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š430 x v1900 x g400 mm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dovodov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1dovod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9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- maksimalna napetost - stopnja izolacije Si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1100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3119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pPr w:leftFromText="141" w:rightFromText="141" w:vertAnchor="text" w:horzAnchor="margin" w:tblpX="-72" w:tblpY="7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3192"/>
        <w:gridCol w:w="2977"/>
        <w:gridCol w:w="2551"/>
      </w:tblGrid>
      <w:tr w:rsidR="00FB0D44" w:rsidRPr="00DC674F" w:rsidTr="006023BA">
        <w:trPr>
          <w:trHeight w:hRule="exact" w:val="384"/>
        </w:trPr>
        <w:tc>
          <w:tcPr>
            <w:tcW w:w="914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169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547"/>
        </w:trPr>
        <w:tc>
          <w:tcPr>
            <w:tcW w:w="9634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DOVODNO POLJE STIKALNEGA BLOKA 400/230 V za transformator 630 kVA</w:t>
            </w:r>
          </w:p>
        </w:tc>
      </w:tr>
      <w:tr w:rsidR="00FB0D44" w:rsidRPr="00DC674F" w:rsidTr="006023BA">
        <w:trPr>
          <w:trHeight w:hRule="exact" w:val="287"/>
        </w:trPr>
        <w:tc>
          <w:tcPr>
            <w:tcW w:w="4106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7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551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7"/>
        </w:trPr>
        <w:tc>
          <w:tcPr>
            <w:tcW w:w="4106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7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551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632"/>
        </w:trPr>
        <w:tc>
          <w:tcPr>
            <w:tcW w:w="4106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š430 x v1900 x g400 mm</w:t>
            </w:r>
          </w:p>
        </w:tc>
        <w:tc>
          <w:tcPr>
            <w:tcW w:w="2551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7"/>
        </w:trPr>
        <w:tc>
          <w:tcPr>
            <w:tcW w:w="4106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7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551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7"/>
        </w:trPr>
        <w:tc>
          <w:tcPr>
            <w:tcW w:w="4106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dovodov</w:t>
            </w:r>
          </w:p>
        </w:tc>
        <w:tc>
          <w:tcPr>
            <w:tcW w:w="297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 dovod</w:t>
            </w:r>
          </w:p>
        </w:tc>
        <w:tc>
          <w:tcPr>
            <w:tcW w:w="2551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7"/>
        </w:trPr>
        <w:tc>
          <w:tcPr>
            <w:tcW w:w="4106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7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551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1"/>
        </w:trPr>
        <w:tc>
          <w:tcPr>
            <w:tcW w:w="4106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7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551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7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551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7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1100 A</w:t>
            </w:r>
          </w:p>
        </w:tc>
        <w:tc>
          <w:tcPr>
            <w:tcW w:w="2551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7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551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7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551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97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551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97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551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551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551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551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77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551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326"/>
        <w:gridCol w:w="2835"/>
        <w:gridCol w:w="2552"/>
      </w:tblGrid>
      <w:tr w:rsidR="00FB0D44" w:rsidRPr="00DC674F" w:rsidTr="006023BA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161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DOVODNO POLJE STIKALNEGA BLOKA 400/230 V za transformator 1000 kVA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178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835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178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835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559"/>
        </w:trPr>
        <w:tc>
          <w:tcPr>
            <w:tcW w:w="4178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š430 x v1900 x g400 mm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178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835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178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dovodov</w:t>
            </w:r>
          </w:p>
        </w:tc>
        <w:tc>
          <w:tcPr>
            <w:tcW w:w="2835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 dovod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178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835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178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835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- maksimalna napetost - stopnja izolacije Si</w:t>
            </w:r>
          </w:p>
        </w:tc>
        <w:tc>
          <w:tcPr>
            <w:tcW w:w="2835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835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1600 A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835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835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835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835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–5 do + 40  ºC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835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760"/>
        <w:gridCol w:w="2552"/>
      </w:tblGrid>
      <w:tr w:rsidR="00FB0D44" w:rsidRPr="00DC674F" w:rsidTr="006023BA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161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DOVODNO POLJE STIKALNEGA BLOKA 400/230 V za transformator 1600 kVA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760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760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541"/>
        </w:trPr>
        <w:tc>
          <w:tcPr>
            <w:tcW w:w="4253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60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š780 x v1900 x g600 mm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760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dovodov</w:t>
            </w:r>
          </w:p>
        </w:tc>
        <w:tc>
          <w:tcPr>
            <w:tcW w:w="2760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 dovod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760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760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760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760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760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760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760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760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60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60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60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760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552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FB0D44" w:rsidRPr="00DC674F" w:rsidTr="006023BA">
        <w:trPr>
          <w:trHeight w:hRule="exact" w:val="294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RAZDELILNO POLJE STIKALNEGA BLOKA 400/230 V (4 izvodi + 1 izvod) za transformator do  630 kVA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637"/>
        </w:trPr>
        <w:tc>
          <w:tcPr>
            <w:tcW w:w="4253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š580 x v1900 x g400 mm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izvodov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 izvodov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1100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697C4B" w:rsidTr="006023BA">
        <w:trPr>
          <w:trHeight w:hRule="exact" w:val="246"/>
        </w:trPr>
        <w:tc>
          <w:tcPr>
            <w:tcW w:w="4253" w:type="dxa"/>
            <w:gridSpan w:val="2"/>
            <w:vAlign w:val="center"/>
          </w:tcPr>
          <w:p w:rsidR="00FB0D44" w:rsidRPr="00697C4B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697C4B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NV1 (250  A)</w:t>
            </w:r>
          </w:p>
        </w:tc>
        <w:tc>
          <w:tcPr>
            <w:tcW w:w="2902" w:type="dxa"/>
            <w:vAlign w:val="center"/>
          </w:tcPr>
          <w:p w:rsidR="00FB0D44" w:rsidRPr="00697C4B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697C4B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ali APATOR)</w:t>
            </w:r>
          </w:p>
        </w:tc>
        <w:tc>
          <w:tcPr>
            <w:tcW w:w="2410" w:type="dxa"/>
          </w:tcPr>
          <w:p w:rsidR="00FB0D44" w:rsidRPr="00697C4B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697C4B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697C4B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697C4B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NV2 (400  A)</w:t>
            </w:r>
          </w:p>
        </w:tc>
        <w:tc>
          <w:tcPr>
            <w:tcW w:w="2902" w:type="dxa"/>
            <w:vAlign w:val="center"/>
          </w:tcPr>
          <w:p w:rsidR="00FB0D44" w:rsidRPr="00697C4B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697C4B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ali APATOR)</w:t>
            </w:r>
          </w:p>
        </w:tc>
        <w:tc>
          <w:tcPr>
            <w:tcW w:w="2410" w:type="dxa"/>
          </w:tcPr>
          <w:p w:rsidR="00FB0D44" w:rsidRPr="00697C4B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697C4B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697C4B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NV3 (630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697C4B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FB0D44" w:rsidRPr="00DC674F" w:rsidTr="006023BA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RAZDELILNO POLJE STIKALNEGA BLOKA 400/230 V (4 izvodi + 1 izvod) za transformator do  1000 kVA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621"/>
        </w:trPr>
        <w:tc>
          <w:tcPr>
            <w:tcW w:w="4253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š580 x v1900 x g400 mm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izvodov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8 izvodov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1600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NV1 (250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NV2 (400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NV3 (630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Default="00FB0D44" w:rsidP="00FB0D44"/>
    <w:p w:rsidR="00FB0D44" w:rsidRDefault="00FB0D44" w:rsidP="00FB0D44"/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FB0D44" w:rsidRPr="00DC674F" w:rsidTr="006023BA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RAZDELILNO POLJE STIKALNEGA BLOKA 400/230 V (6 izvodov + 1 izvod) za transformator do  630 kVA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543"/>
        </w:trPr>
        <w:tc>
          <w:tcPr>
            <w:tcW w:w="4253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š780 x v1900 x g400 mm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izvodov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8 izvodov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1100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NV1 (250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NV2 (400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NV3 (630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FB0D44" w:rsidRPr="00DC674F" w:rsidTr="006023BA">
        <w:trPr>
          <w:trHeight w:hRule="exact" w:val="35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RAZDELILNO POLJE STIKALNEGA BLOKA 400/230 V (6 izvodov + 1 izvod) za transformator do  1000 kVA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563"/>
        </w:trPr>
        <w:tc>
          <w:tcPr>
            <w:tcW w:w="4253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š780 x v1900 x g400 mm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izvodov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8 izvodov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1600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NV1 (250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NV2 (400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NV3 (630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barva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FB0D44" w:rsidRPr="00DC674F" w:rsidTr="006023BA">
        <w:trPr>
          <w:trHeight w:hRule="exact" w:val="306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RAZDELILNO POLJE STIKALNEGA BLOKA 400/230 V  (8 izvodov + 1 izvod) za transformator do  630 kVA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533"/>
        </w:trPr>
        <w:tc>
          <w:tcPr>
            <w:tcW w:w="4253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š980 x v1900 x g400 mm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izvodov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8 izvodov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1100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NV1 (250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NV2 (400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NV3 (630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FB0D44" w:rsidRPr="00DC674F" w:rsidTr="006023BA">
        <w:trPr>
          <w:trHeight w:hRule="exact" w:val="376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RAZDELILNO POLJE STIKALNEGA BLOKA 400/230 V (8 izvodov + 1 izvod) za transformator do  1000 kVA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663"/>
        </w:trPr>
        <w:tc>
          <w:tcPr>
            <w:tcW w:w="4253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š980 x v1900 x g400 mm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izvodov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8 izvodov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1600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NV1 (250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NV2 (400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NV3 (630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FB0D44" w:rsidRPr="00DC674F" w:rsidTr="006023BA">
        <w:trPr>
          <w:trHeight w:hRule="exact" w:val="311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RAZDELILNO POLJE STIKALNEGA BLOKA 400/230 V (8 izvodov + 1 izvod) za transformator do  1600 kVA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531"/>
        </w:trPr>
        <w:tc>
          <w:tcPr>
            <w:tcW w:w="4253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š980 x v1900 x g600 mm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izvodov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8 izvodov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NV1 (250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NV2 (400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NV3 (630  A)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FB0D44" w:rsidRPr="00DC674F" w:rsidTr="006023BA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905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 xml:space="preserve">MERILNO POLJE STIKALNEGA BLOKA 400/230 V vključno z glavnimi in pomožnimi zbiralkami ter natičnim podnožjem za odklopnik do 630 A. Odjem na zbiralkah za eno merilno mesto za transformator do 630 kVA. 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603"/>
        </w:trPr>
        <w:tc>
          <w:tcPr>
            <w:tcW w:w="4253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š380 x v1900 x g400 mm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FB0D44" w:rsidRPr="00DC674F" w:rsidTr="006023BA">
        <w:trPr>
          <w:trHeight w:hRule="exact" w:val="307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850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 xml:space="preserve">MERILNO POLJE STIKALNEGA BLOKA 400/230 V vključno z glavnimi in pomožnimi zbiralkami ter natičnim podnožjem za odklopnik do 630 A. Odjem na zbiralkah za dve merilni mesti za transformator do 630 kVA. 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553"/>
        </w:trPr>
        <w:tc>
          <w:tcPr>
            <w:tcW w:w="4253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š380 x v1900 x g400 mm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FB0D44" w:rsidRPr="00DC674F" w:rsidTr="006023BA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889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 xml:space="preserve">MERILNO POLJE STIKALNEGA BLOKA 400/230 V vključno z glavnimi in pomožnimi zbiralkami ter natičnim podnožjem za odklopnik do 630 A. Odjem na zbiralkah za tri merilna mesta za transformator do 630 kVA. 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583"/>
        </w:trPr>
        <w:tc>
          <w:tcPr>
            <w:tcW w:w="4253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š380 x v1900 x g400 mm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FB0D44" w:rsidRPr="00DC674F" w:rsidTr="006023BA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908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MERILNO POLJE STIKALNEGA BLOKA 400/230 V vključno z glavnimi in pomožnimi zbiralkami ter natičnim podnožjem za odklopnik do 630 A. Odjem na zbiralkah za eno merilno mesto za transformator do 1000 kVA.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663"/>
        </w:trPr>
        <w:tc>
          <w:tcPr>
            <w:tcW w:w="4253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š580 x v1900 x g400 mm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FB0D44" w:rsidRPr="00DC674F" w:rsidTr="006023BA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909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MERILNO POLJE STIKALNEGA BLOKA 400/230 V vključno z glavnimi in pomožnimi zbiralkami ter natičnim podnožjem za odklopnik do 630 A. Odjem na zbiralkah za dve merilni mesti za transformator do 1000 kVA.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567"/>
        </w:trPr>
        <w:tc>
          <w:tcPr>
            <w:tcW w:w="4253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š580 x v1900 x g400 mm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FB0D44" w:rsidRPr="00DC674F" w:rsidTr="006023BA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926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MERILNO POLJE STIKALNEGA BLOKA 400/230 V vključno z glavnimi in pomožnimi zbiralkami ter natičnim podnožjem za odklopnik do 630 A. Odjem na zbiralkah za tri merilna mesta za transformator do 1000 kVA.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591"/>
        </w:trPr>
        <w:tc>
          <w:tcPr>
            <w:tcW w:w="4253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š580 x v1900 x g400 mm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FB0D44" w:rsidRPr="00DC674F" w:rsidTr="006023BA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917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MERILNO POLJE STIKALNEGA BLOKA 400/230 V vključno z glavnimi in pomožnimi zbiralkami ter natičnim podnožjem za odklopnik do 630 A. Odjem na zbiralkah za eno merilno mesto za transformator do 1600 kVA.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565"/>
        </w:trPr>
        <w:tc>
          <w:tcPr>
            <w:tcW w:w="4253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š780 x v1900 x g400 mm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FB0D44" w:rsidRPr="00DC674F" w:rsidTr="006023BA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904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MERILNO POLJE STIKALNEGA BLOKA 400/230 V vključno z glavnimi in pomožnimi zbiralkami ter natičnim podnožjem za odklopnik do 630 A. Odjem na zbiralkah za dve merilni mesti za transformator do 1600 kVA.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619"/>
        </w:trPr>
        <w:tc>
          <w:tcPr>
            <w:tcW w:w="4253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š780 x v1900 x g400 mm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FB0D44" w:rsidRPr="00DC674F" w:rsidTr="006023BA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869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FB0D44" w:rsidRPr="00DC674F" w:rsidRDefault="00FB0D44" w:rsidP="006023BA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MERILNO POLJE STIKALNEGA BLOKA 400/230 V vključno z glavnimi in pomožnimi zbiralkami ter natičnim podnožjem za odklopnik do 630 A. Odjem na zbiralkah za tri merilna mesta za transformator do 1600 kVA.</w:t>
            </w: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607"/>
        </w:trPr>
        <w:tc>
          <w:tcPr>
            <w:tcW w:w="4253" w:type="dxa"/>
            <w:gridSpan w:val="2"/>
            <w:vAlign w:val="center"/>
          </w:tcPr>
          <w:p w:rsidR="00FB0D44" w:rsidRPr="00C065EA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š780 x v1900 x g400 mm 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7532"/>
        <w:gridCol w:w="1413"/>
      </w:tblGrid>
      <w:tr w:rsidR="00FB0D44" w:rsidRPr="00DC674F" w:rsidTr="006023BA">
        <w:trPr>
          <w:trHeight w:hRule="exact" w:val="572"/>
        </w:trPr>
        <w:tc>
          <w:tcPr>
            <w:tcW w:w="406" w:type="dxa"/>
            <w:shd w:val="clear" w:color="auto" w:fill="EDEDED" w:themeFill="accent3" w:themeFillTint="33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7532" w:type="dxa"/>
            <w:shd w:val="clear" w:color="auto" w:fill="EDEDED" w:themeFill="accent3" w:themeFillTint="33"/>
            <w:vAlign w:val="center"/>
          </w:tcPr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DODATNE ZAHTEVE ZA NIZKONAPETOSTNI STIKALNI BLOK 400/230 V:</w:t>
            </w:r>
          </w:p>
        </w:tc>
        <w:tc>
          <w:tcPr>
            <w:tcW w:w="1413" w:type="dxa"/>
            <w:shd w:val="clear" w:color="auto" w:fill="EDEDED" w:themeFill="accent3" w:themeFillTint="33"/>
            <w:vAlign w:val="center"/>
          </w:tcPr>
          <w:p w:rsidR="00FB0D44" w:rsidRPr="00DC674F" w:rsidRDefault="00FB0D44" w:rsidP="006023BA">
            <w:pPr>
              <w:suppressAutoHyphens/>
              <w:jc w:val="center"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FB0D44" w:rsidRPr="00DC674F" w:rsidTr="006023BA">
        <w:trPr>
          <w:trHeight w:hRule="exact" w:val="621"/>
        </w:trPr>
        <w:tc>
          <w:tcPr>
            <w:tcW w:w="406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7532" w:type="dxa"/>
            <w:vAlign w:val="center"/>
          </w:tcPr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Dovodno polje, razdelilno polje ter števčni del morajo biti med seboj kovinsko ločeni (požarno in električno).</w:t>
            </w:r>
          </w:p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3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841"/>
        </w:trPr>
        <w:tc>
          <w:tcPr>
            <w:tcW w:w="406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7532" w:type="dxa"/>
            <w:vAlign w:val="center"/>
          </w:tcPr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Možnost priključka na agregat v dovodnem polju z vijaki. Priključevanje odvodov s kabelskimi končniki – spodaj. NN stikalni bloki morajo biti v </w:t>
            </w:r>
            <w:r w:rsidRPr="00F076D6">
              <w:rPr>
                <w:rFonts w:ascii="Calibri" w:hAnsi="Calibri"/>
                <w:bCs/>
                <w:sz w:val="21"/>
                <w:szCs w:val="21"/>
                <w:lang w:eastAsia="en-US"/>
              </w:rPr>
              <w:t>2b formi.</w:t>
            </w:r>
          </w:p>
        </w:tc>
        <w:tc>
          <w:tcPr>
            <w:tcW w:w="1413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647"/>
        </w:trPr>
        <w:tc>
          <w:tcPr>
            <w:tcW w:w="406" w:type="dxa"/>
            <w:vAlign w:val="center"/>
          </w:tcPr>
          <w:p w:rsidR="00FB0D44" w:rsidRPr="00497872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7532" w:type="dxa"/>
            <w:vAlign w:val="center"/>
          </w:tcPr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Odstopanje od določenih dimenzij NN stikalnega bloka je lahko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±2 %.</w:t>
            </w:r>
          </w:p>
        </w:tc>
        <w:tc>
          <w:tcPr>
            <w:tcW w:w="1413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225C60" w:rsidTr="006023BA">
        <w:trPr>
          <w:trHeight w:hRule="exact" w:val="549"/>
        </w:trPr>
        <w:tc>
          <w:tcPr>
            <w:tcW w:w="406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7532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Dimenzije zbiralnic se spreminjajo glede na projektirano moč TP.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3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459"/>
        </w:trPr>
        <w:tc>
          <w:tcPr>
            <w:tcW w:w="406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7532" w:type="dxa"/>
            <w:vAlign w:val="center"/>
          </w:tcPr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Vsi stikalni odklopniki morajo imeti vgrajeno časovno zakasnitev.</w:t>
            </w:r>
          </w:p>
        </w:tc>
        <w:tc>
          <w:tcPr>
            <w:tcW w:w="1413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556"/>
        </w:trPr>
        <w:tc>
          <w:tcPr>
            <w:tcW w:w="406" w:type="dxa"/>
            <w:vAlign w:val="center"/>
          </w:tcPr>
          <w:p w:rsidR="00FB0D44" w:rsidRPr="0079205C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79205C">
              <w:rPr>
                <w:rFonts w:ascii="Calibri" w:hAnsi="Calibri"/>
                <w:bCs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7532" w:type="dxa"/>
            <w:vAlign w:val="center"/>
          </w:tcPr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proofErr w:type="spellStart"/>
            <w:r w:rsidRPr="0079205C">
              <w:rPr>
                <w:rFonts w:ascii="Calibri" w:hAnsi="Calibri"/>
                <w:bCs/>
                <w:sz w:val="21"/>
                <w:szCs w:val="21"/>
                <w:lang w:eastAsia="en-US"/>
              </w:rPr>
              <w:t>Spončne</w:t>
            </w:r>
            <w:proofErr w:type="spellEnd"/>
            <w:r w:rsidRPr="0079205C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letve v NN omarici morajo biti od proizvajalca </w:t>
            </w:r>
            <w:proofErr w:type="spellStart"/>
            <w:r w:rsidRPr="0079205C">
              <w:rPr>
                <w:rFonts w:ascii="Calibri" w:hAnsi="Calibri"/>
                <w:bCs/>
                <w:sz w:val="21"/>
                <w:szCs w:val="21"/>
                <w:lang w:eastAsia="en-US"/>
              </w:rPr>
              <w:t>Weidmüller</w:t>
            </w:r>
            <w:proofErr w:type="spellEnd"/>
            <w:r w:rsidRPr="0079205C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ali enakovredno.</w:t>
            </w:r>
          </w:p>
        </w:tc>
        <w:tc>
          <w:tcPr>
            <w:tcW w:w="1413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1288"/>
        </w:trPr>
        <w:tc>
          <w:tcPr>
            <w:tcW w:w="406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7532" w:type="dxa"/>
            <w:vAlign w:val="center"/>
          </w:tcPr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Dovodna povezava mora biti zgoraj, za priklop na NN stikalni odklopnik morajo biti vgrajene tunelske sponke. Spajanje električnih bakrenih povezav, spoji morajo biti izvedeni brez naknadnega vzdrževanja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(vključno s </w:t>
            </w:r>
            <w:proofErr w:type="spellStart"/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posluževalno</w:t>
            </w:r>
            <w:proofErr w:type="spellEnd"/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ročico)</w:t>
            </w: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413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561"/>
        </w:trPr>
        <w:tc>
          <w:tcPr>
            <w:tcW w:w="406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7532" w:type="dxa"/>
            <w:vAlign w:val="center"/>
          </w:tcPr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Za vgrajevanje merilnega elementa MC750 ali MC760 mora biti pripravljeno 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ustrezno </w:t>
            </w:r>
            <w:r w:rsidRPr="00FA2AD0">
              <w:rPr>
                <w:rFonts w:ascii="Calibri" w:hAnsi="Calibri"/>
                <w:bCs/>
                <w:sz w:val="21"/>
                <w:szCs w:val="21"/>
                <w:lang w:eastAsia="en-US"/>
              </w:rPr>
              <w:t>ožičenje.</w:t>
            </w:r>
          </w:p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3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1062"/>
        </w:trPr>
        <w:tc>
          <w:tcPr>
            <w:tcW w:w="406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7532" w:type="dxa"/>
            <w:vAlign w:val="center"/>
          </w:tcPr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Vgrajeni tokovni merilni transformatorji morajo biti skladni s tokovno zmogljivostjo vgrajenega stikalnega odklopnika. Primer: vgrajeni tokovniki merilni transformatorji 400/5 A, vgrajeni stikalni odklopnik 400 A.</w:t>
            </w:r>
          </w:p>
        </w:tc>
        <w:tc>
          <w:tcPr>
            <w:tcW w:w="1413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845"/>
        </w:trPr>
        <w:tc>
          <w:tcPr>
            <w:tcW w:w="406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7532" w:type="dxa"/>
            <w:vAlign w:val="center"/>
          </w:tcPr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NN STIKALNI BLOKI morajo ustrezati standardom:</w:t>
            </w:r>
          </w:p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1. SIST EN 61439-1</w:t>
            </w:r>
          </w:p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2. SIST EN 61439-2</w:t>
            </w:r>
          </w:p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3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568"/>
        </w:trPr>
        <w:tc>
          <w:tcPr>
            <w:tcW w:w="406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1</w:t>
            </w: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7532" w:type="dxa"/>
            <w:vAlign w:val="center"/>
          </w:tcPr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Izdelava in dobava NN stikalnih blokov se izvede izključno po predloženih enopolnih shemah naročnika.</w:t>
            </w:r>
          </w:p>
        </w:tc>
        <w:tc>
          <w:tcPr>
            <w:tcW w:w="1413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565"/>
        </w:trPr>
        <w:tc>
          <w:tcPr>
            <w:tcW w:w="406" w:type="dxa"/>
            <w:vAlign w:val="center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2</w:t>
            </w: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7532" w:type="dxa"/>
            <w:vAlign w:val="center"/>
          </w:tcPr>
          <w:p w:rsidR="00FB0D44" w:rsidRPr="00DC674F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Zahtevani garancijski rok za ponujeno opremo je 36 mesecev.</w:t>
            </w:r>
          </w:p>
        </w:tc>
        <w:tc>
          <w:tcPr>
            <w:tcW w:w="1413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FB0D44" w:rsidRPr="00DC674F" w:rsidTr="006023BA">
        <w:trPr>
          <w:trHeight w:hRule="exact" w:val="434"/>
        </w:trPr>
        <w:tc>
          <w:tcPr>
            <w:tcW w:w="406" w:type="dxa"/>
            <w:vAlign w:val="center"/>
          </w:tcPr>
          <w:p w:rsidR="00FB0D44" w:rsidRPr="005B3B3C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5B3B3C">
              <w:rPr>
                <w:rFonts w:ascii="Calibri" w:hAnsi="Calibri"/>
                <w:bCs/>
                <w:sz w:val="21"/>
                <w:szCs w:val="21"/>
                <w:lang w:eastAsia="en-US"/>
              </w:rPr>
              <w:t>1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  <w:r w:rsidRPr="005B3B3C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7532" w:type="dxa"/>
            <w:vAlign w:val="center"/>
          </w:tcPr>
          <w:p w:rsidR="00FB0D44" w:rsidRPr="005B3B3C" w:rsidRDefault="00FB0D44" w:rsidP="006023BA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5B3B3C">
              <w:rPr>
                <w:rFonts w:ascii="Calibri" w:hAnsi="Calibri"/>
                <w:bCs/>
                <w:sz w:val="21"/>
                <w:szCs w:val="21"/>
                <w:lang w:eastAsia="en-US"/>
              </w:rPr>
              <w:t>Dobavni rok je največ 21 koledarskih dni.</w:t>
            </w:r>
          </w:p>
        </w:tc>
        <w:tc>
          <w:tcPr>
            <w:tcW w:w="1413" w:type="dxa"/>
          </w:tcPr>
          <w:p w:rsidR="00FB0D44" w:rsidRPr="00DC674F" w:rsidRDefault="00FB0D44" w:rsidP="006023BA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FB0D44" w:rsidRPr="00DC674F" w:rsidRDefault="00FB0D44" w:rsidP="00FB0D44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FB0D44" w:rsidRDefault="00FB0D44" w:rsidP="00FB0D44">
      <w:pPr>
        <w:keepNext/>
        <w:keepLines/>
        <w:jc w:val="both"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 xml:space="preserve">Spodaj podpisani pooblaščeni predstavnik ponudnika izjavljam, da </w:t>
      </w:r>
      <w:r>
        <w:rPr>
          <w:rFonts w:asciiTheme="minorHAnsi" w:hAnsiTheme="minorHAnsi"/>
          <w:sz w:val="21"/>
          <w:szCs w:val="21"/>
        </w:rPr>
        <w:t>ponujeni NN stikalni bloki</w:t>
      </w:r>
      <w:r w:rsidRPr="00DC674F">
        <w:rPr>
          <w:rFonts w:asciiTheme="minorHAnsi" w:hAnsiTheme="minorHAnsi"/>
          <w:sz w:val="21"/>
          <w:szCs w:val="21"/>
        </w:rPr>
        <w:t xml:space="preserve"> v celoti ustreza</w:t>
      </w:r>
      <w:r>
        <w:rPr>
          <w:rFonts w:asciiTheme="minorHAnsi" w:hAnsiTheme="minorHAnsi"/>
          <w:sz w:val="21"/>
          <w:szCs w:val="21"/>
        </w:rPr>
        <w:t>jo</w:t>
      </w:r>
      <w:r w:rsidRPr="00DC674F">
        <w:rPr>
          <w:rFonts w:asciiTheme="minorHAnsi" w:hAnsiTheme="minorHAnsi"/>
          <w:sz w:val="21"/>
          <w:szCs w:val="21"/>
        </w:rPr>
        <w:t xml:space="preserve"> zgoraj navedenim </w:t>
      </w:r>
      <w:r>
        <w:rPr>
          <w:rFonts w:asciiTheme="minorHAnsi" w:hAnsiTheme="minorHAnsi"/>
          <w:sz w:val="21"/>
          <w:szCs w:val="21"/>
        </w:rPr>
        <w:t>zahtevam</w:t>
      </w:r>
      <w:r w:rsidRPr="00DC674F">
        <w:rPr>
          <w:rFonts w:asciiTheme="minorHAnsi" w:hAnsiTheme="minorHAnsi"/>
          <w:sz w:val="21"/>
          <w:szCs w:val="21"/>
        </w:rPr>
        <w:t>.</w:t>
      </w:r>
    </w:p>
    <w:p w:rsidR="00FB0D44" w:rsidRPr="00DC674F" w:rsidRDefault="00FB0D44" w:rsidP="00FB0D44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:rsidR="00FB0D44" w:rsidRPr="00DC674F" w:rsidRDefault="00FB0D44" w:rsidP="00FB0D44">
      <w:pPr>
        <w:keepNext/>
        <w:keepLines/>
        <w:rPr>
          <w:rFonts w:asciiTheme="minorHAnsi" w:hAnsiTheme="minorHAnsi"/>
          <w:sz w:val="21"/>
          <w:szCs w:val="21"/>
        </w:rPr>
      </w:pPr>
    </w:p>
    <w:p w:rsidR="00FB0D44" w:rsidRPr="00DC674F" w:rsidRDefault="00FB0D44" w:rsidP="00FB0D44">
      <w:pPr>
        <w:keepNext/>
        <w:keepLines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>V/na ___________, dne __________</w:t>
      </w:r>
    </w:p>
    <w:p w:rsidR="00FB0D44" w:rsidRPr="00DC674F" w:rsidRDefault="00FB0D44" w:rsidP="00FB0D44">
      <w:pPr>
        <w:keepNext/>
        <w:keepLines/>
        <w:rPr>
          <w:rFonts w:asciiTheme="minorHAnsi" w:hAnsiTheme="minorHAnsi"/>
          <w:sz w:val="21"/>
          <w:szCs w:val="21"/>
        </w:rPr>
      </w:pPr>
    </w:p>
    <w:p w:rsidR="00FB0D44" w:rsidRPr="00DC674F" w:rsidRDefault="00FB0D44" w:rsidP="00FB0D44">
      <w:pPr>
        <w:keepNext/>
        <w:keepLines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>Ime in priimek:</w:t>
      </w:r>
    </w:p>
    <w:p w:rsidR="00FB0D44" w:rsidRPr="00DC674F" w:rsidRDefault="00FB0D44" w:rsidP="00FB0D44">
      <w:pPr>
        <w:keepNext/>
        <w:keepLines/>
        <w:rPr>
          <w:rFonts w:asciiTheme="minorHAnsi" w:hAnsiTheme="minorHAnsi"/>
          <w:sz w:val="21"/>
          <w:szCs w:val="21"/>
        </w:rPr>
      </w:pPr>
    </w:p>
    <w:p w:rsidR="00FB0D44" w:rsidRPr="00DC674F" w:rsidRDefault="00FB0D44" w:rsidP="00FB0D44">
      <w:pPr>
        <w:keepNext/>
        <w:keepLines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  <w:t>Žig in podpis:</w:t>
      </w:r>
    </w:p>
    <w:p w:rsidR="00FB0D44" w:rsidRPr="00DC674F" w:rsidRDefault="00FB0D44" w:rsidP="00FB0D44">
      <w:pPr>
        <w:rPr>
          <w:rFonts w:asciiTheme="minorHAnsi" w:hAnsiTheme="minorHAnsi"/>
          <w:sz w:val="21"/>
          <w:szCs w:val="21"/>
        </w:rPr>
      </w:pPr>
    </w:p>
    <w:p w:rsidR="00FB0D44" w:rsidRPr="00DC674F" w:rsidRDefault="00FB0D44" w:rsidP="00FB0D44">
      <w:pPr>
        <w:rPr>
          <w:rFonts w:cs="Arial"/>
          <w:b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>Priloga:</w:t>
      </w:r>
      <w:r w:rsidRPr="00DC674F">
        <w:rPr>
          <w:rFonts w:asciiTheme="minorHAnsi" w:hAnsiTheme="minorHAnsi"/>
          <w:sz w:val="21"/>
          <w:szCs w:val="21"/>
        </w:rPr>
        <w:br/>
        <w:t>- enopolne sheme 23x</w:t>
      </w:r>
    </w:p>
    <w:p w:rsidR="001F52D0" w:rsidRDefault="001F52D0"/>
    <w:sectPr w:rsidR="001F52D0" w:rsidSect="00FB0D44">
      <w:footerReference w:type="default" r:id="rId7"/>
      <w:pgSz w:w="11906" w:h="16838"/>
      <w:pgMar w:top="1417" w:right="1417" w:bottom="1417" w:left="1417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D44" w:rsidRDefault="00FB0D44" w:rsidP="00FB0D44">
      <w:r>
        <w:separator/>
      </w:r>
    </w:p>
  </w:endnote>
  <w:endnote w:type="continuationSeparator" w:id="0">
    <w:p w:rsidR="00FB0D44" w:rsidRDefault="00FB0D44" w:rsidP="00FB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D44" w:rsidRPr="00BD2A49" w:rsidRDefault="00FB0D44" w:rsidP="00FB0D44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4</w:t>
    </w:r>
    <w:r>
      <w:rPr>
        <w:rFonts w:asciiTheme="minorHAnsi" w:hAnsiTheme="minorHAnsi"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FB0D44" w:rsidRPr="00BD2A49" w:rsidRDefault="00FB0D44" w:rsidP="00FB0D4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FB0D44" w:rsidRPr="00BD2A49" w:rsidRDefault="00FB0D44" w:rsidP="00FB0D4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NN stikalnih blokov 400/230 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4</w:t>
    </w:r>
  </w:p>
  <w:p w:rsidR="00FB0D44" w:rsidRDefault="00FB0D44" w:rsidP="00FB0D44">
    <w:pPr>
      <w:pStyle w:val="Noga"/>
    </w:pPr>
  </w:p>
  <w:p w:rsidR="00FB0D44" w:rsidRDefault="00FB0D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D44" w:rsidRDefault="00FB0D44" w:rsidP="00FB0D44">
      <w:r>
        <w:separator/>
      </w:r>
    </w:p>
  </w:footnote>
  <w:footnote w:type="continuationSeparator" w:id="0">
    <w:p w:rsidR="00FB0D44" w:rsidRDefault="00FB0D44" w:rsidP="00FB0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05233"/>
    <w:multiLevelType w:val="multilevel"/>
    <w:tmpl w:val="D7765D5C"/>
    <w:lvl w:ilvl="0">
      <w:start w:val="1"/>
      <w:numFmt w:val="decimal"/>
      <w:pStyle w:val="Naslov1Moj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446CB"/>
    <w:multiLevelType w:val="hybridMultilevel"/>
    <w:tmpl w:val="3EDCCE74"/>
    <w:lvl w:ilvl="0" w:tplc="792613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82B19"/>
    <w:multiLevelType w:val="hybridMultilevel"/>
    <w:tmpl w:val="4554038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1367A"/>
    <w:multiLevelType w:val="hybridMultilevel"/>
    <w:tmpl w:val="7CD68E6E"/>
    <w:lvl w:ilvl="0" w:tplc="B958D540">
      <w:start w:val="13"/>
      <w:numFmt w:val="bullet"/>
      <w:lvlText w:val="-"/>
      <w:lvlJc w:val="left"/>
      <w:pPr>
        <w:ind w:left="1428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776DA"/>
    <w:multiLevelType w:val="multilevel"/>
    <w:tmpl w:val="DB249040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763387"/>
    <w:multiLevelType w:val="hybridMultilevel"/>
    <w:tmpl w:val="A87A01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3F71CB"/>
    <w:multiLevelType w:val="hybridMultilevel"/>
    <w:tmpl w:val="71D20CB2"/>
    <w:lvl w:ilvl="0" w:tplc="DBB8AAF0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B43CF"/>
    <w:multiLevelType w:val="hybridMultilevel"/>
    <w:tmpl w:val="14986166"/>
    <w:lvl w:ilvl="0" w:tplc="E7AC3EA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16633"/>
    <w:multiLevelType w:val="hybridMultilevel"/>
    <w:tmpl w:val="253265CE"/>
    <w:lvl w:ilvl="0" w:tplc="FC6AF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4F3FB8"/>
    <w:multiLevelType w:val="hybridMultilevel"/>
    <w:tmpl w:val="8A009C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47FBD"/>
    <w:multiLevelType w:val="hybridMultilevel"/>
    <w:tmpl w:val="9F44636C"/>
    <w:lvl w:ilvl="0" w:tplc="F4A29C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5556AF"/>
    <w:multiLevelType w:val="hybridMultilevel"/>
    <w:tmpl w:val="7D6AE336"/>
    <w:lvl w:ilvl="0" w:tplc="F41A3FA8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F3176"/>
    <w:multiLevelType w:val="hybridMultilevel"/>
    <w:tmpl w:val="7696CDF0"/>
    <w:lvl w:ilvl="0" w:tplc="792613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D1F49"/>
    <w:multiLevelType w:val="hybridMultilevel"/>
    <w:tmpl w:val="D0E452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366E3"/>
    <w:multiLevelType w:val="hybridMultilevel"/>
    <w:tmpl w:val="BF5CA986"/>
    <w:lvl w:ilvl="0" w:tplc="B8AC4FC4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F00DA"/>
    <w:multiLevelType w:val="hybridMultilevel"/>
    <w:tmpl w:val="908A6E8A"/>
    <w:lvl w:ilvl="0" w:tplc="2662E2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C1A99"/>
    <w:multiLevelType w:val="hybridMultilevel"/>
    <w:tmpl w:val="E482D62C"/>
    <w:lvl w:ilvl="0" w:tplc="AD5888EA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-208"/>
        </w:tabs>
      </w:pPr>
    </w:lvl>
    <w:lvl w:ilvl="2" w:tplc="FFFFFFFF">
      <w:numFmt w:val="none"/>
      <w:lvlText w:val=""/>
      <w:lvlJc w:val="left"/>
      <w:pPr>
        <w:tabs>
          <w:tab w:val="num" w:pos="-208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-208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-208"/>
        </w:tabs>
      </w:pPr>
    </w:lvl>
    <w:lvl w:ilvl="5" w:tplc="FFFFFFFF">
      <w:numFmt w:val="none"/>
      <w:lvlText w:val=""/>
      <w:lvlJc w:val="left"/>
      <w:pPr>
        <w:tabs>
          <w:tab w:val="num" w:pos="-208"/>
        </w:tabs>
      </w:pPr>
    </w:lvl>
    <w:lvl w:ilvl="6" w:tplc="FFFFFFFF">
      <w:numFmt w:val="none"/>
      <w:lvlText w:val=""/>
      <w:lvlJc w:val="left"/>
      <w:pPr>
        <w:tabs>
          <w:tab w:val="num" w:pos="-208"/>
        </w:tabs>
      </w:pPr>
    </w:lvl>
    <w:lvl w:ilvl="7" w:tplc="FFFFFFFF">
      <w:numFmt w:val="none"/>
      <w:lvlText w:val=""/>
      <w:lvlJc w:val="left"/>
      <w:pPr>
        <w:tabs>
          <w:tab w:val="num" w:pos="-208"/>
        </w:tabs>
      </w:pPr>
    </w:lvl>
    <w:lvl w:ilvl="8" w:tplc="FFFFFFFF">
      <w:numFmt w:val="none"/>
      <w:lvlText w:val=""/>
      <w:lvlJc w:val="left"/>
      <w:pPr>
        <w:tabs>
          <w:tab w:val="num" w:pos="-208"/>
        </w:tabs>
      </w:pPr>
    </w:lvl>
  </w:abstractNum>
  <w:abstractNum w:abstractNumId="25" w15:restartNumberingAfterBreak="0">
    <w:nsid w:val="4DFF7D6F"/>
    <w:multiLevelType w:val="hybridMultilevel"/>
    <w:tmpl w:val="DBA6F196"/>
    <w:lvl w:ilvl="0" w:tplc="1FAED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B782B"/>
    <w:multiLevelType w:val="hybridMultilevel"/>
    <w:tmpl w:val="CF66F078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D7588"/>
    <w:multiLevelType w:val="hybridMultilevel"/>
    <w:tmpl w:val="BD4A785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D39BD"/>
    <w:multiLevelType w:val="hybridMultilevel"/>
    <w:tmpl w:val="91CCD91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3C27"/>
    <w:multiLevelType w:val="hybridMultilevel"/>
    <w:tmpl w:val="FB849C7A"/>
    <w:lvl w:ilvl="0" w:tplc="CEBC7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817166F"/>
    <w:multiLevelType w:val="hybridMultilevel"/>
    <w:tmpl w:val="BD505952"/>
    <w:lvl w:ilvl="0" w:tplc="56080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E66A27E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46B0DBB"/>
    <w:multiLevelType w:val="hybridMultilevel"/>
    <w:tmpl w:val="5C824036"/>
    <w:lvl w:ilvl="0" w:tplc="2DC67CAA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BC0167"/>
    <w:multiLevelType w:val="hybridMultilevel"/>
    <w:tmpl w:val="3800ADEA"/>
    <w:lvl w:ilvl="0" w:tplc="56080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37"/>
  </w:num>
  <w:num w:numId="4">
    <w:abstractNumId w:val="4"/>
  </w:num>
  <w:num w:numId="5">
    <w:abstractNumId w:val="36"/>
  </w:num>
  <w:num w:numId="6">
    <w:abstractNumId w:val="30"/>
  </w:num>
  <w:num w:numId="7">
    <w:abstractNumId w:val="29"/>
  </w:num>
  <w:num w:numId="8">
    <w:abstractNumId w:val="0"/>
  </w:num>
  <w:num w:numId="9">
    <w:abstractNumId w:val="44"/>
  </w:num>
  <w:num w:numId="10">
    <w:abstractNumId w:val="13"/>
  </w:num>
  <w:num w:numId="11">
    <w:abstractNumId w:val="27"/>
  </w:num>
  <w:num w:numId="12">
    <w:abstractNumId w:val="39"/>
  </w:num>
  <w:num w:numId="13">
    <w:abstractNumId w:val="14"/>
  </w:num>
  <w:num w:numId="14">
    <w:abstractNumId w:val="43"/>
  </w:num>
  <w:num w:numId="15">
    <w:abstractNumId w:val="28"/>
  </w:num>
  <w:num w:numId="16">
    <w:abstractNumId w:val="8"/>
  </w:num>
  <w:num w:numId="17">
    <w:abstractNumId w:val="19"/>
  </w:num>
  <w:num w:numId="18">
    <w:abstractNumId w:val="40"/>
  </w:num>
  <w:num w:numId="19">
    <w:abstractNumId w:val="32"/>
  </w:num>
  <w:num w:numId="20">
    <w:abstractNumId w:val="38"/>
  </w:num>
  <w:num w:numId="21">
    <w:abstractNumId w:val="3"/>
  </w:num>
  <w:num w:numId="22">
    <w:abstractNumId w:val="12"/>
  </w:num>
  <w:num w:numId="23">
    <w:abstractNumId w:val="18"/>
  </w:num>
  <w:num w:numId="24">
    <w:abstractNumId w:val="2"/>
    <w:lvlOverride w:ilvl="0">
      <w:lvl w:ilvl="0">
        <w:start w:val="1"/>
        <w:numFmt w:val="decimal"/>
        <w:pStyle w:val="Naslov1Moj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5">
    <w:abstractNumId w:val="10"/>
  </w:num>
  <w:num w:numId="26">
    <w:abstractNumId w:val="16"/>
  </w:num>
  <w:num w:numId="27">
    <w:abstractNumId w:val="24"/>
    <w:lvlOverride w:ilvl="0">
      <w:startOverride w:val="1"/>
    </w:lvlOverride>
  </w:num>
  <w:num w:numId="28">
    <w:abstractNumId w:val="41"/>
  </w:num>
  <w:num w:numId="29">
    <w:abstractNumId w:val="9"/>
  </w:num>
  <w:num w:numId="30">
    <w:abstractNumId w:val="1"/>
  </w:num>
  <w:num w:numId="31">
    <w:abstractNumId w:val="6"/>
  </w:num>
  <w:num w:numId="32">
    <w:abstractNumId w:val="31"/>
  </w:num>
  <w:num w:numId="33">
    <w:abstractNumId w:val="20"/>
  </w:num>
  <w:num w:numId="34">
    <w:abstractNumId w:val="33"/>
  </w:num>
  <w:num w:numId="35">
    <w:abstractNumId w:val="25"/>
  </w:num>
  <w:num w:numId="36">
    <w:abstractNumId w:val="23"/>
  </w:num>
  <w:num w:numId="37">
    <w:abstractNumId w:val="22"/>
  </w:num>
  <w:num w:numId="38">
    <w:abstractNumId w:val="11"/>
  </w:num>
  <w:num w:numId="39">
    <w:abstractNumId w:val="21"/>
  </w:num>
  <w:num w:numId="40">
    <w:abstractNumId w:val="17"/>
  </w:num>
  <w:num w:numId="41">
    <w:abstractNumId w:val="15"/>
  </w:num>
  <w:num w:numId="42">
    <w:abstractNumId w:val="26"/>
  </w:num>
  <w:num w:numId="43">
    <w:abstractNumId w:val="7"/>
  </w:num>
  <w:num w:numId="44">
    <w:abstractNumId w:val="5"/>
  </w:num>
  <w:num w:numId="45">
    <w:abstractNumId w:val="4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44"/>
    <w:rsid w:val="001F52D0"/>
    <w:rsid w:val="005B4D11"/>
    <w:rsid w:val="00F4730A"/>
    <w:rsid w:val="00FB0D44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554F5-6E70-4DDD-A3AE-13790E02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B0D44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FB0D44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FB0D44"/>
    <w:pPr>
      <w:numPr>
        <w:numId w:val="2"/>
      </w:numPr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FB0D44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FB0D44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FB0D44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FB0D44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FB0D44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FB0D44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FB0D44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FB0D44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FB0D44"/>
    <w:rPr>
      <w:rFonts w:ascii="Arial" w:eastAsia="Calibri" w:hAnsi="Arial" w:cs="Times New Roman"/>
      <w:b/>
      <w:color w:val="auto"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FB0D44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FB0D44"/>
    <w:rPr>
      <w:rFonts w:ascii="Times New Roman" w:eastAsia="Times New Roman" w:hAnsi="Times New Roman" w:cs="Times New Roman"/>
      <w:b/>
      <w:bCs/>
      <w:i/>
      <w:iCs/>
      <w:color w:val="auto"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FB0D44"/>
    <w:rPr>
      <w:rFonts w:ascii="Arial" w:eastAsia="Times New Roman" w:hAnsi="Arial" w:cs="Times New Roman"/>
      <w:b/>
      <w:bCs/>
      <w:color w:val="auto"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FB0D44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FB0D44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FB0D44"/>
    <w:rPr>
      <w:rFonts w:ascii="Times New Roman" w:eastAsia="Times New Roman" w:hAnsi="Times New Roman" w:cs="Times New Roman"/>
      <w:b/>
      <w:color w:val="auto"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FB0D44"/>
    <w:rPr>
      <w:rFonts w:ascii="Arial" w:eastAsia="Times New Roman" w:hAnsi="Arial" w:cs="Times New Roman"/>
      <w:b/>
      <w:bCs/>
      <w:color w:val="auto"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FB0D44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FB0D44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FB0D44"/>
    <w:rPr>
      <w:rFonts w:ascii="Arial" w:eastAsia="Times New Roman" w:hAnsi="Arial" w:cs="Times New Roman"/>
      <w:b/>
      <w:color w:val="auto"/>
      <w:sz w:val="32"/>
      <w:szCs w:val="20"/>
      <w:lang w:val="x-none" w:eastAsia="sl-SI"/>
    </w:rPr>
  </w:style>
  <w:style w:type="paragraph" w:customStyle="1" w:styleId="BESEDILO">
    <w:name w:val="BESEDILO"/>
    <w:uiPriority w:val="99"/>
    <w:rsid w:val="00FB0D44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color w:val="auto"/>
      <w:kern w:val="16"/>
      <w:sz w:val="20"/>
      <w:szCs w:val="20"/>
    </w:rPr>
  </w:style>
  <w:style w:type="paragraph" w:customStyle="1" w:styleId="Naslov1MK">
    <w:name w:val="Naslov 1 MK"/>
    <w:basedOn w:val="Naslov10"/>
    <w:rsid w:val="00FB0D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FB0D44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FB0D44"/>
    <w:rPr>
      <w:rFonts w:ascii="Arial" w:eastAsia="Times New Roman" w:hAnsi="Arial" w:cs="Times New Roman"/>
      <w:b/>
      <w:color w:val="auto"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FB0D44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FB0D44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FB0D4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FB0D44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FB0D44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FB0D44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character" w:styleId="Hiperpovezava">
    <w:name w:val="Hyperlink"/>
    <w:uiPriority w:val="99"/>
    <w:rsid w:val="00FB0D44"/>
    <w:rPr>
      <w:color w:val="0000FF"/>
      <w:u w:val="single"/>
    </w:rPr>
  </w:style>
  <w:style w:type="paragraph" w:customStyle="1" w:styleId="Naslov3MK">
    <w:name w:val="Naslov 3 MK"/>
    <w:basedOn w:val="Naslov10"/>
    <w:rsid w:val="00FB0D44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FB0D44"/>
  </w:style>
  <w:style w:type="paragraph" w:styleId="Telobesedila3">
    <w:name w:val="Body Text 3"/>
    <w:basedOn w:val="Navaden"/>
    <w:link w:val="Telobesedila3Znak"/>
    <w:rsid w:val="00FB0D44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FB0D44"/>
    <w:rPr>
      <w:rFonts w:ascii="Arial" w:eastAsia="Times New Roman" w:hAnsi="Arial" w:cs="Times New Roman"/>
      <w:color w:val="auto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rsid w:val="00FB0D44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rsid w:val="00FB0D44"/>
    <w:rPr>
      <w:color w:val="333333"/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FB0D44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character" w:customStyle="1" w:styleId="Naslov3MKZnak">
    <w:name w:val="Naslov 3 MK Znak"/>
    <w:rsid w:val="00FB0D44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FB0D44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FB0D44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FB0D44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FB0D44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FB0D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semiHidden/>
    <w:rsid w:val="00FB0D44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B0D44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FB0D44"/>
  </w:style>
  <w:style w:type="paragraph" w:customStyle="1" w:styleId="p">
    <w:name w:val="p"/>
    <w:basedOn w:val="Navaden"/>
    <w:uiPriority w:val="99"/>
    <w:rsid w:val="00FB0D44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FB0D44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FB0D4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FB0D4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FB0D4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FB0D4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FB0D44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FB0D4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FB0D4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FB0D4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FB0D4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FB0D4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FB0D4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FB0D4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FB0D4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FB0D4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FB0D44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FB0D4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FB0D44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FB0D44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FB0D4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FB0D4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FB0D4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FB0D4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FB0D4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FB0D44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FB0D4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FB0D44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FB0D44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FB0D44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FB0D4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FB0D4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FB0D4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FB0D4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FB0D44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FB0D4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FB0D4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FB0D4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FB0D4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FB0D4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FB0D44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FB0D44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FB0D44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FB0D4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FB0D44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FB0D44"/>
    <w:rPr>
      <w:rFonts w:ascii="Arial" w:eastAsia="Times New Roman" w:hAnsi="Arial" w:cs="Times New Roman"/>
      <w:b/>
      <w:bCs/>
      <w:color w:val="auto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FB0D4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FB0D44"/>
    <w:rPr>
      <w:rFonts w:ascii="Tahoma" w:eastAsia="Times New Roman" w:hAnsi="Tahoma" w:cs="Times New Roman"/>
      <w:color w:val="auto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FB0D44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FB0D44"/>
    <w:pPr>
      <w:ind w:left="240"/>
    </w:pPr>
  </w:style>
  <w:style w:type="paragraph" w:customStyle="1" w:styleId="Normal-dot1">
    <w:name w:val="Normal - dot 1"/>
    <w:basedOn w:val="Navaden"/>
    <w:semiHidden/>
    <w:rsid w:val="00FB0D44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FB0D44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semiHidden/>
    <w:rsid w:val="00FB0D44"/>
    <w:rPr>
      <w:vertAlign w:val="superscript"/>
    </w:rPr>
  </w:style>
  <w:style w:type="paragraph" w:customStyle="1" w:styleId="Sklic-vrstica">
    <w:name w:val="Sklic- vrstica"/>
    <w:basedOn w:val="Telobesedila"/>
    <w:rsid w:val="00FB0D44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FB0D44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FB0D44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FB0D44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FB0D44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FB0D44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FB0D44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FB0D44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FB0D44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FB0D4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/>
    </w:rPr>
  </w:style>
  <w:style w:type="paragraph" w:customStyle="1" w:styleId="Navaden2">
    <w:name w:val="Navaden2"/>
    <w:rsid w:val="00FB0D4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FB0D44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FB0D44"/>
    <w:pPr>
      <w:shd w:val="clear" w:color="auto" w:fill="000080"/>
      <w:jc w:val="both"/>
    </w:pPr>
    <w:rPr>
      <w:rFonts w:ascii="Tahoma" w:hAnsi="Tahoma" w:cs="Tahoma"/>
      <w:color w:val="333333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FB0D44"/>
    <w:rPr>
      <w:rFonts w:ascii="Segoe UI" w:eastAsia="Times New Roman" w:hAnsi="Segoe UI" w:cs="Segoe UI"/>
      <w:color w:val="auto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FB0D44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FB0D44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FB0D44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FB0D44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FB0D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FB0D44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FB0D44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FB0D44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FB0D44"/>
    <w:rPr>
      <w:i/>
    </w:rPr>
  </w:style>
  <w:style w:type="character" w:styleId="Krepko">
    <w:name w:val="Strong"/>
    <w:uiPriority w:val="22"/>
    <w:qFormat/>
    <w:rsid w:val="00FB0D44"/>
    <w:rPr>
      <w:b/>
    </w:rPr>
  </w:style>
  <w:style w:type="paragraph" w:customStyle="1" w:styleId="NavadenArial">
    <w:name w:val="Navaden + Arial"/>
    <w:basedOn w:val="Navaden"/>
    <w:link w:val="NavadenArialChar"/>
    <w:rsid w:val="00FB0D44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FB0D44"/>
    <w:rPr>
      <w:rFonts w:ascii="Arial" w:eastAsia="Calibri" w:hAnsi="Arial" w:cs="Arial"/>
      <w:color w:val="auto"/>
      <w:szCs w:val="24"/>
      <w:lang w:eastAsia="sl-SI"/>
    </w:rPr>
  </w:style>
  <w:style w:type="paragraph" w:customStyle="1" w:styleId="Stil1">
    <w:name w:val="Stil1"/>
    <w:basedOn w:val="Naslov10"/>
    <w:rsid w:val="00FB0D44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FB0D44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FB0D44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rsid w:val="00FB0D4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FB0D4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FB0D44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FB0D44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FB0D44"/>
    <w:pPr>
      <w:ind w:left="708"/>
    </w:pPr>
  </w:style>
  <w:style w:type="character" w:customStyle="1" w:styleId="longtext1">
    <w:name w:val="long_text1"/>
    <w:rsid w:val="00FB0D44"/>
    <w:rPr>
      <w:sz w:val="18"/>
      <w:szCs w:val="18"/>
    </w:rPr>
  </w:style>
  <w:style w:type="character" w:customStyle="1" w:styleId="mediumtext1">
    <w:name w:val="medium_text1"/>
    <w:rsid w:val="00FB0D44"/>
    <w:rPr>
      <w:sz w:val="22"/>
      <w:szCs w:val="22"/>
    </w:rPr>
  </w:style>
  <w:style w:type="paragraph" w:customStyle="1" w:styleId="Default">
    <w:name w:val="Default"/>
    <w:rsid w:val="00FB0D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FB0D44"/>
  </w:style>
  <w:style w:type="paragraph" w:customStyle="1" w:styleId="Odstavekseznama1">
    <w:name w:val="Odstavek seznama1"/>
    <w:basedOn w:val="Navaden"/>
    <w:qFormat/>
    <w:rsid w:val="00FB0D44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FB0D44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FB0D44"/>
  </w:style>
  <w:style w:type="paragraph" w:customStyle="1" w:styleId="Clen">
    <w:name w:val="Clen"/>
    <w:basedOn w:val="Navaden"/>
    <w:rsid w:val="00FB0D44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FB0D44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FB0D44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FB0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FB0D44"/>
    <w:rPr>
      <w:rFonts w:ascii="Calibri" w:eastAsia="Calibri" w:hAnsi="Calibri" w:cs="Times New Roman"/>
      <w:color w:val="auto"/>
      <w:lang w:val="en-GB"/>
    </w:rPr>
  </w:style>
  <w:style w:type="character" w:customStyle="1" w:styleId="CharacterStyle1">
    <w:name w:val="Character Style 1"/>
    <w:uiPriority w:val="99"/>
    <w:rsid w:val="00FB0D44"/>
    <w:rPr>
      <w:sz w:val="21"/>
    </w:rPr>
  </w:style>
  <w:style w:type="character" w:customStyle="1" w:styleId="longtext">
    <w:name w:val="long_text"/>
    <w:basedOn w:val="Privzetapisavaodstavka"/>
    <w:rsid w:val="00FB0D44"/>
  </w:style>
  <w:style w:type="paragraph" w:customStyle="1" w:styleId="ListParagraph1">
    <w:name w:val="List Paragraph1"/>
    <w:basedOn w:val="Navaden"/>
    <w:rsid w:val="00FB0D44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uiPriority w:val="99"/>
    <w:qFormat/>
    <w:rsid w:val="00FB0D44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mediumtext">
    <w:name w:val="medium_text"/>
    <w:rsid w:val="00FB0D44"/>
  </w:style>
  <w:style w:type="paragraph" w:customStyle="1" w:styleId="Telobesedila21">
    <w:name w:val="Telo besedila 21"/>
    <w:basedOn w:val="Navaden"/>
    <w:uiPriority w:val="99"/>
    <w:rsid w:val="00FB0D44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FB0D44"/>
    <w:pPr>
      <w:numPr>
        <w:numId w:val="8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FB0D44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FB0D44"/>
    <w:rPr>
      <w:rFonts w:ascii="Consolas" w:eastAsiaTheme="minorHAnsi" w:hAnsi="Consolas" w:cstheme="minorHAnsi"/>
      <w:color w:val="333333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FB0D44"/>
    <w:rPr>
      <w:rFonts w:ascii="Consolas" w:eastAsia="Times New Roman" w:hAnsi="Consolas" w:cs="Times New Roman"/>
      <w:color w:val="auto"/>
      <w:sz w:val="21"/>
      <w:szCs w:val="21"/>
      <w:lang w:eastAsia="sl-SI"/>
    </w:rPr>
  </w:style>
  <w:style w:type="paragraph" w:customStyle="1" w:styleId="Index">
    <w:name w:val="Index"/>
    <w:basedOn w:val="Navaden"/>
    <w:rsid w:val="00FB0D44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FB0D44"/>
    <w:rPr>
      <w:rFonts w:ascii="Symbol" w:hAnsi="Symbol"/>
    </w:rPr>
  </w:style>
  <w:style w:type="paragraph" w:customStyle="1" w:styleId="Telobesedila-zamik21">
    <w:name w:val="Telo besedila - zamik 21"/>
    <w:basedOn w:val="Navaden"/>
    <w:rsid w:val="00FB0D44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FB0D44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FB0D44"/>
    <w:rPr>
      <w:color w:val="808080"/>
    </w:rPr>
  </w:style>
  <w:style w:type="paragraph" w:customStyle="1" w:styleId="Odstavekseznama3">
    <w:name w:val="Odstavek seznama3"/>
    <w:basedOn w:val="Navaden"/>
    <w:rsid w:val="00FB0D44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FB0D44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FB0D44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FB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FB0D44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FB0D44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FB0D44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FB0D44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FB0D44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FB0D44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FB0D44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FB0D4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FB0D44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FB0D4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FB0D44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FB0D44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FB0D44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FB0D44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FB0D44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FB0D44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FB0D44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FB0D44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FB0D44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FB0D44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FB0D44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FB0D4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FB0D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FB0D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FB0D4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FB0D44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FB0D44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FB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FB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FB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FB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FB0D44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FB0D44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FB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FB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FB0D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FB0D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FB0D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FB0D4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FB0D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FB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FB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FB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FB0D44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FB0D44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FB0D44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FB0D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FB0D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FB0D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FB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FB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FB0D44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FB0D44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FB0D44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FB0D44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FB0D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FB0D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FB0D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FB0D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FB0D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FB0D44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FB0D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FB0D44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FB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FB0D44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FB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FB0D4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FB0D4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FB0D4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FB0D44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FB0D4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FB0D4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FB0D44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FB0D44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FB0D44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FB0D4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FB0D4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FB0D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FB0D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FB0D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FB0D44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FB0D4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FB0D4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FB0D4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FB0D4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FB0D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FB0D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FB0D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FB0D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FB0D4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FB0D4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FB0D4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FB0D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FB0D44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FB0D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FB0D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FB0D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qFormat/>
    <w:rsid w:val="00FB0D44"/>
    <w:pPr>
      <w:numPr>
        <w:ilvl w:val="0"/>
        <w:numId w:val="11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locked/>
    <w:rsid w:val="00FB0D44"/>
    <w:rPr>
      <w:rFonts w:ascii="Arial" w:eastAsia="Times New Roman" w:hAnsi="Arial" w:cs="Arial"/>
      <w:b/>
      <w:bCs/>
      <w:color w:val="auto"/>
      <w:lang w:eastAsia="sl-SI"/>
    </w:rPr>
  </w:style>
  <w:style w:type="paragraph" w:customStyle="1" w:styleId="xl66">
    <w:name w:val="xl66"/>
    <w:basedOn w:val="Navaden"/>
    <w:rsid w:val="00FB0D44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FB0D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68">
    <w:name w:val="xl68"/>
    <w:basedOn w:val="Navaden"/>
    <w:rsid w:val="00FB0D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FB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FB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FB0D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FB0D44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FB0D44"/>
  </w:style>
  <w:style w:type="character" w:customStyle="1" w:styleId="goohl1">
    <w:name w:val="goohl1"/>
    <w:basedOn w:val="Privzetapisavaodstavka"/>
    <w:rsid w:val="00FB0D44"/>
  </w:style>
  <w:style w:type="character" w:customStyle="1" w:styleId="goohl0">
    <w:name w:val="goohl0"/>
    <w:basedOn w:val="Privzetapisavaodstavka"/>
    <w:rsid w:val="00FB0D44"/>
  </w:style>
  <w:style w:type="table" w:customStyle="1" w:styleId="Tabela-mrea">
    <w:name w:val="Tabela - mreža"/>
    <w:basedOn w:val="Navadnatabela"/>
    <w:rsid w:val="00FB0D4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FB0D44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FB0D44"/>
    <w:rPr>
      <w:rFonts w:ascii="Verdana" w:eastAsia="Times New Roman" w:hAnsi="Verdana" w:cs="Times New Roman"/>
      <w:strike/>
      <w:color w:val="auto"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FB0D44"/>
    <w:pPr>
      <w:numPr>
        <w:numId w:val="18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FB0D44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FB0D44"/>
    <w:pPr>
      <w:ind w:left="283" w:hanging="283"/>
      <w:contextualSpacing/>
    </w:pPr>
  </w:style>
  <w:style w:type="paragraph" w:customStyle="1" w:styleId="Seznam21">
    <w:name w:val="Seznam 21"/>
    <w:basedOn w:val="Seznam"/>
    <w:rsid w:val="00FB0D44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FB0D44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FB0D44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FB0D44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FB0D44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FB0D44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FB0D4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FB0D44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FB0D44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FB0D44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FB0D44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FB0D44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FB0D44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FB0D44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FB0D44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FB0D44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FB0D44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FB0D44"/>
    <w:pPr>
      <w:spacing w:after="0"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FB0D44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qFormat/>
    <w:rsid w:val="00FB0D44"/>
    <w:pPr>
      <w:widowControl w:val="0"/>
      <w:ind w:left="400"/>
    </w:pPr>
    <w:rPr>
      <w:rFonts w:ascii="Calibri" w:hAnsi="Calibri"/>
      <w:i/>
      <w:iCs/>
      <w:snapToGrid w:val="0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FB0D44"/>
    <w:pPr>
      <w:widowControl w:val="0"/>
      <w:ind w:left="600"/>
    </w:pPr>
    <w:rPr>
      <w:rFonts w:ascii="Calibri" w:hAnsi="Calibri"/>
      <w:snapToGrid w:val="0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FB0D44"/>
    <w:pPr>
      <w:widowControl w:val="0"/>
      <w:ind w:left="800"/>
    </w:pPr>
    <w:rPr>
      <w:rFonts w:ascii="Calibri" w:hAnsi="Calibri"/>
      <w:snapToGrid w:val="0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FB0D44"/>
    <w:pPr>
      <w:widowControl w:val="0"/>
      <w:ind w:left="1200"/>
    </w:pPr>
    <w:rPr>
      <w:rFonts w:ascii="Calibri" w:hAnsi="Calibri"/>
      <w:snapToGrid w:val="0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FB0D44"/>
    <w:pPr>
      <w:widowControl w:val="0"/>
      <w:ind w:left="1400"/>
    </w:pPr>
    <w:rPr>
      <w:rFonts w:ascii="Calibri" w:hAnsi="Calibri"/>
      <w:snapToGrid w:val="0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FB0D44"/>
    <w:pPr>
      <w:widowControl w:val="0"/>
      <w:ind w:left="1600"/>
    </w:pPr>
    <w:rPr>
      <w:rFonts w:ascii="Calibri" w:hAnsi="Calibri"/>
      <w:snapToGrid w:val="0"/>
      <w:sz w:val="18"/>
      <w:szCs w:val="18"/>
    </w:rPr>
  </w:style>
  <w:style w:type="paragraph" w:styleId="NaslovTOC">
    <w:name w:val="TOC Heading"/>
    <w:basedOn w:val="Naslov10"/>
    <w:next w:val="Navaden"/>
    <w:uiPriority w:val="39"/>
    <w:semiHidden/>
    <w:unhideWhenUsed/>
    <w:qFormat/>
    <w:rsid w:val="00FB0D4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sl-SI"/>
    </w:rPr>
  </w:style>
  <w:style w:type="table" w:styleId="Tabelamrea5">
    <w:name w:val="Table Grid 5"/>
    <w:basedOn w:val="Navadnatabela"/>
    <w:rsid w:val="00FB0D4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10">
    <w:name w:val="Table Grid 1"/>
    <w:basedOn w:val="Navadnatabela"/>
    <w:rsid w:val="00FB0D4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slov1Moj">
    <w:name w:val="Naslov 1 Moj"/>
    <w:basedOn w:val="Naslov10"/>
    <w:autoRedefine/>
    <w:qFormat/>
    <w:rsid w:val="00FB0D44"/>
    <w:pPr>
      <w:keepLines/>
      <w:numPr>
        <w:numId w:val="24"/>
      </w:numPr>
      <w:spacing w:before="480" w:after="0"/>
    </w:pPr>
    <w:rPr>
      <w:rFonts w:asciiTheme="minorHAnsi" w:eastAsia="Arial Unicode MS" w:hAnsiTheme="minorHAnsi" w:cstheme="minorHAnsi"/>
      <w:bCs w:val="0"/>
      <w:kern w:val="0"/>
      <w:sz w:val="22"/>
      <w:szCs w:val="28"/>
      <w:u w:color="000000"/>
      <w:lang w:val="sl-SI"/>
    </w:rPr>
  </w:style>
  <w:style w:type="paragraph" w:customStyle="1" w:styleId="EGGlava">
    <w:name w:val="EG Glava"/>
    <w:basedOn w:val="Navaden"/>
    <w:link w:val="EGGlavaZnak"/>
    <w:qFormat/>
    <w:rsid w:val="00FB0D44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FB0D44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FB0D44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FB0D44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FB0D44"/>
    <w:pPr>
      <w:framePr w:wrap="around"/>
      <w:jc w:val="right"/>
    </w:pPr>
  </w:style>
  <w:style w:type="paragraph" w:customStyle="1" w:styleId="Telobesedila22">
    <w:name w:val="Telo besedila 22"/>
    <w:basedOn w:val="Navaden"/>
    <w:rsid w:val="00FB0D44"/>
    <w:pPr>
      <w:widowControl w:val="0"/>
    </w:pPr>
    <w:rPr>
      <w:rFonts w:ascii="Times New Roman" w:hAnsi="Times New Roman"/>
      <w:szCs w:val="20"/>
    </w:rPr>
  </w:style>
  <w:style w:type="paragraph" w:customStyle="1" w:styleId="msonormal0">
    <w:name w:val="msonormal"/>
    <w:basedOn w:val="Navaden"/>
    <w:rsid w:val="00FB0D4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GNavaden">
    <w:name w:val="EG Navaden"/>
    <w:basedOn w:val="Navaden"/>
    <w:link w:val="EGNavadenZnak"/>
    <w:qFormat/>
    <w:rsid w:val="00FB0D44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FB0D44"/>
    <w:rPr>
      <w:rFonts w:cstheme="minorBidi"/>
      <w:color w:val="auto"/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FB0D44"/>
    <w:rPr>
      <w:color w:val="808080"/>
      <w:shd w:val="clear" w:color="auto" w:fill="E6E6E6"/>
    </w:rPr>
  </w:style>
  <w:style w:type="paragraph" w:customStyle="1" w:styleId="paragraph">
    <w:name w:val="paragraph"/>
    <w:basedOn w:val="Navaden"/>
    <w:rsid w:val="00FB0D44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FB0D44"/>
  </w:style>
  <w:style w:type="character" w:customStyle="1" w:styleId="eop">
    <w:name w:val="eop"/>
    <w:basedOn w:val="Privzetapisavaodstavka"/>
    <w:rsid w:val="00FB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21924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2019-03-28T10:37:00Z</dcterms:created>
  <dcterms:modified xsi:type="dcterms:W3CDTF">2019-03-28T10:38:00Z</dcterms:modified>
</cp:coreProperties>
</file>