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D3D2" w14:textId="77777777" w:rsidR="007970A1" w:rsidRPr="0082658B" w:rsidRDefault="007970A1" w:rsidP="007970A1">
      <w:pPr>
        <w:pStyle w:val="Naslov1"/>
        <w:rPr>
          <w:rFonts w:asciiTheme="minorHAnsi" w:hAnsiTheme="minorHAnsi" w:cstheme="minorHAnsi"/>
          <w:sz w:val="28"/>
        </w:rPr>
      </w:pPr>
      <w:bookmarkStart w:id="0" w:name="_Toc494109244"/>
      <w:bookmarkStart w:id="1" w:name="_Toc73707142"/>
      <w:r w:rsidRPr="0082658B">
        <w:rPr>
          <w:rFonts w:asciiTheme="minorHAnsi" w:hAnsiTheme="minorHAnsi" w:cstheme="minorHAnsi"/>
          <w:sz w:val="28"/>
        </w:rPr>
        <w:t xml:space="preserve">VI. TEHNIČNA SPECIFIKACIJA </w:t>
      </w:r>
      <w:bookmarkEnd w:id="0"/>
      <w:bookmarkEnd w:id="1"/>
    </w:p>
    <w:p w14:paraId="0B95E400" w14:textId="77777777" w:rsidR="007970A1" w:rsidRDefault="007970A1" w:rsidP="007970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589D22" w14:textId="77777777" w:rsidR="007970A1" w:rsidRPr="00597C46" w:rsidRDefault="007970A1" w:rsidP="007970A1">
      <w:pPr>
        <w:keepLines/>
        <w:jc w:val="both"/>
        <w:rPr>
          <w:rFonts w:asciiTheme="minorHAnsi" w:hAnsiTheme="minorHAnsi"/>
          <w:sz w:val="22"/>
          <w:szCs w:val="22"/>
        </w:rPr>
      </w:pPr>
      <w:r w:rsidRPr="00597C46">
        <w:rPr>
          <w:rFonts w:asciiTheme="minorHAnsi" w:hAnsiTheme="minorHAnsi"/>
          <w:sz w:val="22"/>
          <w:szCs w:val="22"/>
        </w:rPr>
        <w:t>Ponudnik mora v stolpec "Ponujeno" oziroma pri dodatnih zahtevah v stolpec »Priloženo/Ponujeno«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14:paraId="3290DF9E" w14:textId="77777777" w:rsidR="007970A1" w:rsidRDefault="007970A1" w:rsidP="007970A1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ADF8810" w14:textId="77777777" w:rsidR="007970A1" w:rsidRDefault="007970A1" w:rsidP="007970A1">
      <w:pPr>
        <w:jc w:val="both"/>
        <w:rPr>
          <w:rFonts w:asciiTheme="minorHAnsi" w:hAnsiTheme="minorHAnsi" w:cstheme="minorBidi"/>
          <w:sz w:val="22"/>
          <w:szCs w:val="22"/>
        </w:rPr>
      </w:pPr>
      <w:r w:rsidRPr="00990E35">
        <w:rPr>
          <w:rFonts w:asciiTheme="minorHAnsi" w:hAnsiTheme="minorHAnsi" w:cstheme="minorBidi"/>
          <w:sz w:val="22"/>
          <w:szCs w:val="22"/>
        </w:rPr>
        <w:t>V preglednici  so podane mere pokrovov, kjer predstavljajo minimalne »svetle« mere vhodov v jaške oz. okvirjev.</w:t>
      </w:r>
    </w:p>
    <w:p w14:paraId="6C73BB94" w14:textId="77777777" w:rsidR="007970A1" w:rsidRDefault="007970A1" w:rsidP="007970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02104" w14:textId="77777777" w:rsidR="007970A1" w:rsidRDefault="007970A1" w:rsidP="007970A1">
      <w:pPr>
        <w:pStyle w:val="Brezrazmikov"/>
        <w:jc w:val="both"/>
        <w:rPr>
          <w:b/>
          <w:bCs/>
        </w:rPr>
      </w:pPr>
      <w:bookmarkStart w:id="2" w:name="_Hlk63253873"/>
      <w:r w:rsidRPr="00FB36D1">
        <w:rPr>
          <w:b/>
          <w:bCs/>
        </w:rPr>
        <w:t>1. SKLOP : KOMPOZITNI POKROVI ZA JAŠKE</w:t>
      </w:r>
    </w:p>
    <w:p w14:paraId="4D2F60DB" w14:textId="77777777" w:rsidR="007970A1" w:rsidRPr="00FB36D1" w:rsidRDefault="007970A1" w:rsidP="007970A1">
      <w:pPr>
        <w:pStyle w:val="Brezrazmikov"/>
        <w:jc w:val="both"/>
        <w:rPr>
          <w:b/>
          <w:bCs/>
        </w:rPr>
      </w:pPr>
    </w:p>
    <w:p w14:paraId="2DA3998F" w14:textId="77777777" w:rsidR="007970A1" w:rsidRPr="00100339" w:rsidRDefault="007970A1" w:rsidP="007970A1">
      <w:pPr>
        <w:pStyle w:val="Brezrazmikov"/>
        <w:jc w:val="center"/>
      </w:pPr>
      <w:bookmarkStart w:id="3" w:name="_Hlk63254000"/>
      <w:bookmarkEnd w:id="2"/>
      <w:r w:rsidRPr="00FB36D1">
        <w:rPr>
          <w:b/>
          <w:bCs/>
        </w:rPr>
        <w:t>Tabela 1: Tehnična specifikacija »Kompozitni pokrovi za jaške«</w:t>
      </w: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5425"/>
        <w:gridCol w:w="2829"/>
      </w:tblGrid>
      <w:tr w:rsidR="007970A1" w:rsidRPr="00100339" w14:paraId="4473E774" w14:textId="77777777" w:rsidTr="000862C7">
        <w:trPr>
          <w:trHeight w:val="356"/>
        </w:trPr>
        <w:tc>
          <w:tcPr>
            <w:tcW w:w="445" w:type="pct"/>
            <w:vAlign w:val="center"/>
          </w:tcPr>
          <w:p w14:paraId="7846E148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4" w:type="pct"/>
            <w:vAlign w:val="center"/>
          </w:tcPr>
          <w:p w14:paraId="523D7B4B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1" w:type="pct"/>
            <w:vAlign w:val="center"/>
          </w:tcPr>
          <w:p w14:paraId="1BAFDB11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Ponujeno (izpolni ponudnik)</w:t>
            </w:r>
          </w:p>
        </w:tc>
      </w:tr>
      <w:tr w:rsidR="007970A1" w:rsidRPr="00100339" w14:paraId="410F6BA4" w14:textId="77777777" w:rsidTr="000862C7">
        <w:trPr>
          <w:cantSplit/>
          <w:trHeight w:val="460"/>
        </w:trPr>
        <w:tc>
          <w:tcPr>
            <w:tcW w:w="445" w:type="pct"/>
            <w:vAlign w:val="center"/>
          </w:tcPr>
          <w:p w14:paraId="2D832389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Št.</w:t>
            </w:r>
          </w:p>
        </w:tc>
        <w:tc>
          <w:tcPr>
            <w:tcW w:w="2994" w:type="pct"/>
            <w:vAlign w:val="center"/>
          </w:tcPr>
          <w:p w14:paraId="1AF702CF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 xml:space="preserve">Naziv / dimenzije </w:t>
            </w:r>
          </w:p>
        </w:tc>
        <w:tc>
          <w:tcPr>
            <w:tcW w:w="1561" w:type="pct"/>
            <w:vAlign w:val="center"/>
          </w:tcPr>
          <w:p w14:paraId="11336FFB" w14:textId="77777777" w:rsidR="007970A1" w:rsidRDefault="007970A1" w:rsidP="000862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Vpisati:</w:t>
            </w:r>
          </w:p>
          <w:p w14:paraId="7D5BAD2C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Proizvajalec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tip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dimenzije in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standard</w:t>
            </w:r>
          </w:p>
        </w:tc>
      </w:tr>
      <w:tr w:rsidR="007970A1" w:rsidRPr="00100339" w14:paraId="4B4815C8" w14:textId="77777777" w:rsidTr="000862C7">
        <w:trPr>
          <w:cantSplit/>
          <w:trHeight w:val="559"/>
        </w:trPr>
        <w:tc>
          <w:tcPr>
            <w:tcW w:w="445" w:type="pct"/>
            <w:vAlign w:val="center"/>
          </w:tcPr>
          <w:p w14:paraId="07A159C2" w14:textId="77777777" w:rsidR="007970A1" w:rsidRPr="00100339" w:rsidRDefault="007970A1" w:rsidP="007970A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94" w:type="pct"/>
            <w:vAlign w:val="center"/>
          </w:tcPr>
          <w:p w14:paraId="53FD1F86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>Kompozitni pokrov dimenzije 600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600 mm, 125 kN, z nerjavečim zaklepom po standardu SIST EN 124-5,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13 kg (z napisom »ELEKTRIKA«)</w:t>
            </w:r>
          </w:p>
        </w:tc>
        <w:tc>
          <w:tcPr>
            <w:tcW w:w="1561" w:type="pct"/>
            <w:vAlign w:val="center"/>
          </w:tcPr>
          <w:p w14:paraId="30AF2C6D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3"/>
      <w:tr w:rsidR="007970A1" w:rsidRPr="00100339" w14:paraId="4A26B37F" w14:textId="77777777" w:rsidTr="000862C7">
        <w:trPr>
          <w:cantSplit/>
          <w:trHeight w:val="568"/>
        </w:trPr>
        <w:tc>
          <w:tcPr>
            <w:tcW w:w="445" w:type="pct"/>
            <w:vAlign w:val="center"/>
          </w:tcPr>
          <w:p w14:paraId="27787EBD" w14:textId="77777777" w:rsidR="007970A1" w:rsidRPr="00100339" w:rsidRDefault="007970A1" w:rsidP="007970A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94" w:type="pct"/>
            <w:vAlign w:val="center"/>
          </w:tcPr>
          <w:p w14:paraId="54A2CD69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>Kompozitni pokrov dimenzije 600 x 600 mm, 250 kN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SBR tesnjenjem, z nerjavečim zaklepom po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standardu SIST EN 124-5,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29 kg (z napisom »ELEKTRIKA«)</w:t>
            </w:r>
          </w:p>
        </w:tc>
        <w:tc>
          <w:tcPr>
            <w:tcW w:w="1561" w:type="pct"/>
            <w:vAlign w:val="center"/>
          </w:tcPr>
          <w:p w14:paraId="04AF0A31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54252A4A" w14:textId="77777777" w:rsidTr="000862C7">
        <w:trPr>
          <w:cantSplit/>
          <w:trHeight w:val="548"/>
        </w:trPr>
        <w:tc>
          <w:tcPr>
            <w:tcW w:w="445" w:type="pct"/>
            <w:vAlign w:val="center"/>
          </w:tcPr>
          <w:p w14:paraId="49C0E3BB" w14:textId="77777777" w:rsidR="007970A1" w:rsidRPr="00100339" w:rsidRDefault="007970A1" w:rsidP="007970A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94" w:type="pct"/>
            <w:vAlign w:val="center"/>
          </w:tcPr>
          <w:p w14:paraId="07ED598C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>Kompozitni pokrov dimenzije 600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600 mm, 400 kN z SBR tesnjenjem, z nerjavečim zaklepom po standardu SIST EN 124-5,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34 kg (z napisom »ELEKTRIKA«)</w:t>
            </w:r>
          </w:p>
        </w:tc>
        <w:tc>
          <w:tcPr>
            <w:tcW w:w="1561" w:type="pct"/>
            <w:vAlign w:val="center"/>
          </w:tcPr>
          <w:p w14:paraId="379116D1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6F5F274B" w14:textId="77777777" w:rsidTr="000862C7">
        <w:trPr>
          <w:cantSplit/>
          <w:trHeight w:val="563"/>
        </w:trPr>
        <w:tc>
          <w:tcPr>
            <w:tcW w:w="445" w:type="pct"/>
            <w:vAlign w:val="center"/>
          </w:tcPr>
          <w:p w14:paraId="30D434F9" w14:textId="77777777" w:rsidR="007970A1" w:rsidRPr="00100339" w:rsidRDefault="007970A1" w:rsidP="007970A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800F0FF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dimenzije 760 x 760 mm, 250 kN, z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SBR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tesnjenjem, z nerjavečim dvotočkovnim vijačenjem pokrova na okvir po standardu SIST EN 124-5,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. masa pokrova z okvirjem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55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kg, (z napisom »ELEKTRIKA«), okvir pokrova mora biti pred pripravljen po tehnologiji Sika, ali enakovredno</w:t>
            </w:r>
          </w:p>
        </w:tc>
        <w:tc>
          <w:tcPr>
            <w:tcW w:w="1561" w:type="pct"/>
            <w:vAlign w:val="center"/>
          </w:tcPr>
          <w:p w14:paraId="372A5DD9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15CB00EA" w14:textId="77777777" w:rsidTr="000862C7">
        <w:trPr>
          <w:cantSplit/>
          <w:trHeight w:val="557"/>
        </w:trPr>
        <w:tc>
          <w:tcPr>
            <w:tcW w:w="445" w:type="pct"/>
            <w:vAlign w:val="center"/>
          </w:tcPr>
          <w:p w14:paraId="307363CE" w14:textId="77777777" w:rsidR="007970A1" w:rsidRPr="00100339" w:rsidRDefault="007970A1" w:rsidP="007970A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5C89D8B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dimenzije 760 x 760 mm, 400 kN, z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SBR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tesnjenjem, z nerjavečim dvotočkovnim vijačenjem pokrova na okvir po standardu SIST EN 124-5,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. masa pokrova z okvirjem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70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kg, (z napisom »ELEKTRIKA«),</w:t>
            </w:r>
          </w:p>
          <w:p w14:paraId="0C50B0D2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>okvir pokrova mora biti pred pripravljen po tehnologiji Sika, ali enakovredno</w:t>
            </w:r>
          </w:p>
        </w:tc>
        <w:tc>
          <w:tcPr>
            <w:tcW w:w="1561" w:type="pct"/>
            <w:vAlign w:val="center"/>
          </w:tcPr>
          <w:p w14:paraId="0E9C1B2B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EEBEA4" w14:textId="30AAB9D0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0A73B4E" w14:textId="4A9AD18A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065696F" w14:textId="3D8A9A0C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9448638" w14:textId="24DDCD3D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C176E28" w14:textId="59E9DBEE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BA72CC6" w14:textId="576D96AC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23A304F" w14:textId="2D5C08CA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EC9E8CD" w14:textId="62F4DBE2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A45E04" w14:textId="77777777" w:rsidR="007970A1" w:rsidRPr="00100339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D1464CF" w14:textId="77777777" w:rsidR="007970A1" w:rsidRPr="00100339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00339">
        <w:rPr>
          <w:rFonts w:ascii="Calibri" w:hAnsi="Calibri" w:cs="Calibri"/>
          <w:b/>
          <w:sz w:val="22"/>
          <w:szCs w:val="22"/>
        </w:rPr>
        <w:lastRenderedPageBreak/>
        <w:t>Tabela 2: Dodatne zahteve za »Kompozitni pokrovi za jaške«</w:t>
      </w:r>
    </w:p>
    <w:tbl>
      <w:tblPr>
        <w:tblStyle w:val="Tabelamrea1"/>
        <w:tblW w:w="9094" w:type="dxa"/>
        <w:tblInd w:w="-5" w:type="dxa"/>
        <w:tblLook w:val="04A0" w:firstRow="1" w:lastRow="0" w:firstColumn="1" w:lastColumn="0" w:noHBand="0" w:noVBand="1"/>
      </w:tblPr>
      <w:tblGrid>
        <w:gridCol w:w="711"/>
        <w:gridCol w:w="5541"/>
        <w:gridCol w:w="2842"/>
      </w:tblGrid>
      <w:tr w:rsidR="007970A1" w:rsidRPr="00100339" w14:paraId="75E26C4E" w14:textId="77777777" w:rsidTr="000862C7">
        <w:trPr>
          <w:trHeight w:val="408"/>
        </w:trPr>
        <w:tc>
          <w:tcPr>
            <w:tcW w:w="711" w:type="dxa"/>
            <w:shd w:val="clear" w:color="auto" w:fill="D5DCE4"/>
          </w:tcPr>
          <w:p w14:paraId="626C1AC2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5541" w:type="dxa"/>
            <w:shd w:val="clear" w:color="auto" w:fill="D5DCE4"/>
          </w:tcPr>
          <w:p w14:paraId="684B8234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DODATNE ZAHTEVE ZA SKLOP 1: KOMPOZITN POKROVI ZA JAŠKE :</w:t>
            </w:r>
          </w:p>
        </w:tc>
        <w:tc>
          <w:tcPr>
            <w:tcW w:w="2842" w:type="dxa"/>
            <w:shd w:val="clear" w:color="auto" w:fill="D5DCE4"/>
          </w:tcPr>
          <w:p w14:paraId="33CEFD27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PRILOŽENO/</w:t>
            </w:r>
          </w:p>
          <w:p w14:paraId="26D2891A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PONUJENO</w:t>
            </w:r>
          </w:p>
        </w:tc>
      </w:tr>
      <w:tr w:rsidR="007970A1" w:rsidRPr="00100339" w14:paraId="1A9B4B00" w14:textId="77777777" w:rsidTr="000862C7">
        <w:trPr>
          <w:trHeight w:val="1464"/>
        </w:trPr>
        <w:tc>
          <w:tcPr>
            <w:tcW w:w="711" w:type="dxa"/>
            <w:vAlign w:val="center"/>
          </w:tcPr>
          <w:p w14:paraId="0A61DF94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67CAF253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Pokrovi jaškov morajo ustrezati navedenim standardom: SIST EN 124 – 5 : Pokrovi za odtoke in jaške na voznih površinah in površinah za pešce - Zahteve za projektiranje, preskušanje, označevanje in kontrola kakovosti;</w:t>
            </w:r>
          </w:p>
        </w:tc>
        <w:tc>
          <w:tcPr>
            <w:tcW w:w="2842" w:type="dxa"/>
          </w:tcPr>
          <w:p w14:paraId="6FBF57E1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0AD51F8B" w14:textId="77777777" w:rsidTr="000862C7">
        <w:trPr>
          <w:trHeight w:val="983"/>
        </w:trPr>
        <w:tc>
          <w:tcPr>
            <w:tcW w:w="711" w:type="dxa"/>
            <w:vAlign w:val="center"/>
          </w:tcPr>
          <w:p w14:paraId="52990701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53AEA08E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Dobavljeni kompozitni pokrovi jaškov morajo zagotavljati ustrezne nosilnosti in pripadajoče okvirje skladno s standardom SIST EN 124-5;</w:t>
            </w:r>
          </w:p>
        </w:tc>
        <w:tc>
          <w:tcPr>
            <w:tcW w:w="2842" w:type="dxa"/>
          </w:tcPr>
          <w:p w14:paraId="6D5256B4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77AF6CD2" w14:textId="77777777" w:rsidTr="000862C7">
        <w:trPr>
          <w:trHeight w:val="408"/>
        </w:trPr>
        <w:tc>
          <w:tcPr>
            <w:tcW w:w="711" w:type="dxa"/>
            <w:vAlign w:val="center"/>
          </w:tcPr>
          <w:p w14:paraId="2D27DD8E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6D6B640E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Sestava in konstrukcija okvirja in pokrova mora biti takšna, da ob obremenitvah ne povzroča hrupa oz. je ta v mejah predpisanih vrednosti;</w:t>
            </w:r>
          </w:p>
        </w:tc>
        <w:tc>
          <w:tcPr>
            <w:tcW w:w="2842" w:type="dxa"/>
          </w:tcPr>
          <w:p w14:paraId="4BEA5443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71270721" w14:textId="77777777" w:rsidTr="000862C7">
        <w:trPr>
          <w:trHeight w:val="408"/>
        </w:trPr>
        <w:tc>
          <w:tcPr>
            <w:tcW w:w="711" w:type="dxa"/>
            <w:vAlign w:val="center"/>
          </w:tcPr>
          <w:p w14:paraId="1FEEB65E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23D6F437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20CED">
              <w:rPr>
                <w:rFonts w:ascii="Calibri" w:eastAsia="Calibri" w:hAnsi="Calibri" w:cs="Calibri"/>
                <w:sz w:val="22"/>
                <w:szCs w:val="22"/>
              </w:rPr>
              <w:t>V tabeli 1 mora ponudnik podati minimalne mere svetle odprtine pokrovov;</w:t>
            </w:r>
          </w:p>
        </w:tc>
        <w:tc>
          <w:tcPr>
            <w:tcW w:w="2842" w:type="dxa"/>
          </w:tcPr>
          <w:p w14:paraId="0863A113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63BFCC5B" w14:textId="77777777" w:rsidTr="000862C7">
        <w:trPr>
          <w:trHeight w:val="408"/>
        </w:trPr>
        <w:tc>
          <w:tcPr>
            <w:tcW w:w="711" w:type="dxa"/>
            <w:vAlign w:val="center"/>
          </w:tcPr>
          <w:p w14:paraId="014963CB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77861E50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Pokrovi morajo imeti napis "ELEKTRIKA";</w:t>
            </w:r>
          </w:p>
        </w:tc>
        <w:tc>
          <w:tcPr>
            <w:tcW w:w="2842" w:type="dxa"/>
          </w:tcPr>
          <w:p w14:paraId="6F45CC69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2E657386" w14:textId="77777777" w:rsidTr="000862C7">
        <w:trPr>
          <w:trHeight w:val="408"/>
        </w:trPr>
        <w:tc>
          <w:tcPr>
            <w:tcW w:w="711" w:type="dxa"/>
            <w:vAlign w:val="center"/>
          </w:tcPr>
          <w:p w14:paraId="500FB4C5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0596D11F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Pokrovi ne smejo biti iz električno prevodnega materiala;</w:t>
            </w:r>
          </w:p>
        </w:tc>
        <w:tc>
          <w:tcPr>
            <w:tcW w:w="2842" w:type="dxa"/>
          </w:tcPr>
          <w:p w14:paraId="05E146CA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172DF9BF" w14:textId="77777777" w:rsidTr="000862C7">
        <w:trPr>
          <w:trHeight w:val="408"/>
        </w:trPr>
        <w:tc>
          <w:tcPr>
            <w:tcW w:w="711" w:type="dxa"/>
            <w:vAlign w:val="center"/>
          </w:tcPr>
          <w:p w14:paraId="050DA1BE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7702A321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Sistem zaklepanja mora biti iz nerjavečega materiala;</w:t>
            </w:r>
          </w:p>
        </w:tc>
        <w:tc>
          <w:tcPr>
            <w:tcW w:w="2842" w:type="dxa"/>
          </w:tcPr>
          <w:p w14:paraId="3B39102A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2D0A9FFD" w14:textId="77777777" w:rsidTr="000862C7">
        <w:trPr>
          <w:trHeight w:val="981"/>
        </w:trPr>
        <w:tc>
          <w:tcPr>
            <w:tcW w:w="711" w:type="dxa"/>
            <w:vAlign w:val="center"/>
          </w:tcPr>
          <w:p w14:paraId="59D2C9BC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069217BA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Okvir pokrova mora biti pred pripravljen po tehnologiji SIKA, kot na primer: (»brušenje celotnega okvirja, razmaščevanje, nanos tekočega lepila, kremenčev posip”, ali enakovredno);</w:t>
            </w:r>
          </w:p>
        </w:tc>
        <w:tc>
          <w:tcPr>
            <w:tcW w:w="2842" w:type="dxa"/>
          </w:tcPr>
          <w:p w14:paraId="2DA4F9A9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6BEFA89C" w14:textId="77777777" w:rsidTr="000862C7">
        <w:trPr>
          <w:trHeight w:val="408"/>
        </w:trPr>
        <w:tc>
          <w:tcPr>
            <w:tcW w:w="711" w:type="dxa"/>
            <w:vAlign w:val="center"/>
          </w:tcPr>
          <w:p w14:paraId="0BA86D5A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5777D143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00339">
              <w:rPr>
                <w:rFonts w:ascii="Calibri" w:hAnsi="Calibri" w:cs="Calibri"/>
                <w:sz w:val="21"/>
                <w:szCs w:val="21"/>
              </w:rPr>
              <w:t>Zahtevani garancijski rok za ponujene kompozitne pokrove je 24 mesecev.</w:t>
            </w:r>
          </w:p>
        </w:tc>
        <w:tc>
          <w:tcPr>
            <w:tcW w:w="2842" w:type="dxa"/>
          </w:tcPr>
          <w:p w14:paraId="2AA3E0B1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0A967E3A" w14:textId="77777777" w:rsidTr="000862C7">
        <w:trPr>
          <w:trHeight w:val="408"/>
        </w:trPr>
        <w:tc>
          <w:tcPr>
            <w:tcW w:w="711" w:type="dxa"/>
            <w:vAlign w:val="center"/>
          </w:tcPr>
          <w:p w14:paraId="64245F5B" w14:textId="77777777" w:rsidR="007970A1" w:rsidRPr="00100339" w:rsidRDefault="007970A1" w:rsidP="007970A1">
            <w:pPr>
              <w:numPr>
                <w:ilvl w:val="0"/>
                <w:numId w:val="6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41" w:type="dxa"/>
          </w:tcPr>
          <w:p w14:paraId="626B1B78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00339">
              <w:rPr>
                <w:rFonts w:ascii="Calibri" w:hAnsi="Calibri" w:cs="Calibri"/>
                <w:sz w:val="21"/>
                <w:szCs w:val="21"/>
              </w:rPr>
              <w:t xml:space="preserve">Dobavni rok je največ </w:t>
            </w:r>
            <w:r>
              <w:rPr>
                <w:rFonts w:ascii="Calibri" w:hAnsi="Calibri" w:cs="Calibri"/>
                <w:sz w:val="21"/>
                <w:szCs w:val="21"/>
              </w:rPr>
              <w:t>30</w:t>
            </w:r>
            <w:r w:rsidRPr="00100339">
              <w:rPr>
                <w:rFonts w:ascii="Calibri" w:hAnsi="Calibri" w:cs="Calibri"/>
                <w:sz w:val="21"/>
                <w:szCs w:val="21"/>
              </w:rPr>
              <w:t xml:space="preserve"> dni od prejema posameznega naročila.</w:t>
            </w:r>
          </w:p>
        </w:tc>
        <w:tc>
          <w:tcPr>
            <w:tcW w:w="2842" w:type="dxa"/>
          </w:tcPr>
          <w:p w14:paraId="4209BCA3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4A7535B6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Bidi"/>
          <w:sz w:val="22"/>
          <w:szCs w:val="22"/>
        </w:rPr>
      </w:pPr>
    </w:p>
    <w:p w14:paraId="0D9A5B44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75ABF280" w14:textId="77777777" w:rsidR="007970A1" w:rsidRPr="007F2C55" w:rsidRDefault="007970A1" w:rsidP="007970A1">
      <w:pPr>
        <w:keepNext/>
        <w:keepLines/>
        <w:jc w:val="both"/>
        <w:rPr>
          <w:rFonts w:asciiTheme="minorHAnsi" w:hAnsiTheme="minorHAnsi" w:cstheme="minorBidi"/>
          <w:sz w:val="22"/>
          <w:szCs w:val="22"/>
        </w:rPr>
      </w:pPr>
      <w:r w:rsidRPr="70EDD856">
        <w:rPr>
          <w:rFonts w:asciiTheme="minorHAnsi" w:hAnsiTheme="minorHAnsi" w:cstheme="minorBidi"/>
          <w:sz w:val="22"/>
          <w:szCs w:val="22"/>
        </w:rPr>
        <w:t>Spodaj podpisani pooblaščeni predstavnik ponudnika izjavljam, da vsa ponujena oprema v celoti ustreza zgoraj navedenim opisom.</w:t>
      </w:r>
    </w:p>
    <w:p w14:paraId="60831E8C" w14:textId="77777777" w:rsidR="007970A1" w:rsidRPr="007F2C55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2137B90D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14:paraId="71C2F98B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5FEC30D2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</w:p>
    <w:p w14:paraId="0319D4B7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11021D97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1935EAAC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44789789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615A2E72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5BB4B6C9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3ED52206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11871454" w14:textId="77777777" w:rsidR="007970A1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</w:p>
    <w:p w14:paraId="06238D52" w14:textId="77777777" w:rsidR="007970A1" w:rsidRPr="00100339" w:rsidRDefault="007970A1" w:rsidP="007970A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F13C1D" w14:textId="77777777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D9BD649" w14:textId="77777777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E789FBD" w14:textId="3C424AA4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6364261" w14:textId="7A9D640B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313EDEA" w14:textId="2E9ADD7C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62FAFBA" w14:textId="6E75163C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CE2E752" w14:textId="47D10171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8311EEC" w14:textId="4F7C1987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EC290E" w14:textId="0CEFF633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CC4BC85" w14:textId="52812AC8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0532D39" w14:textId="51FAB321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9B6E783" w14:textId="18DC3CFF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41CC326" w14:textId="6E7771B4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751EB9E" w14:textId="1CC8F586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47FE986" w14:textId="1A2E9D56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956B60D" w14:textId="5E92C0FA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F020FC3" w14:textId="4D23769E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48A6FE0" w14:textId="2DF2D478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7CDCF3E" w14:textId="0D945A96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F63F6E6" w14:textId="09039732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9CC1122" w14:textId="54BA397D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73C5F15" w14:textId="321866F8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D3316BA" w14:textId="5BFBC738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5168DAD" w14:textId="2D4619FD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55FC737" w14:textId="766A6DAE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BFEB135" w14:textId="77777777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D9B76DE" w14:textId="77777777" w:rsidR="007970A1" w:rsidRDefault="007970A1" w:rsidP="007970A1">
      <w:pPr>
        <w:pStyle w:val="Brezrazmikov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Pr="00FB36D1">
        <w:rPr>
          <w:b/>
          <w:bCs/>
        </w:rPr>
        <w:t xml:space="preserve">. SKLOP : </w:t>
      </w:r>
      <w:r>
        <w:rPr>
          <w:b/>
          <w:bCs/>
        </w:rPr>
        <w:t>LITOŽELEZNI</w:t>
      </w:r>
      <w:r w:rsidRPr="00FB36D1">
        <w:rPr>
          <w:b/>
          <w:bCs/>
        </w:rPr>
        <w:t xml:space="preserve"> POKROVI ZA JAŠKE</w:t>
      </w:r>
    </w:p>
    <w:p w14:paraId="702BEE8C" w14:textId="77777777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06B7123" w14:textId="77777777" w:rsidR="007970A1" w:rsidRPr="00100339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00339">
        <w:rPr>
          <w:rFonts w:ascii="Calibri" w:hAnsi="Calibri" w:cs="Calibri"/>
          <w:b/>
          <w:sz w:val="22"/>
          <w:szCs w:val="22"/>
        </w:rPr>
        <w:t>Tabela 3: Tehnična specifikacija »Litoželezni pokrovi za jaške«</w:t>
      </w:r>
    </w:p>
    <w:tbl>
      <w:tblPr>
        <w:tblStyle w:val="Tabelamrea1"/>
        <w:tblW w:w="5081" w:type="pct"/>
        <w:tblLayout w:type="fixed"/>
        <w:tblLook w:val="04A0" w:firstRow="1" w:lastRow="0" w:firstColumn="1" w:lastColumn="0" w:noHBand="0" w:noVBand="1"/>
      </w:tblPr>
      <w:tblGrid>
        <w:gridCol w:w="987"/>
        <w:gridCol w:w="5386"/>
        <w:gridCol w:w="2834"/>
      </w:tblGrid>
      <w:tr w:rsidR="007970A1" w:rsidRPr="00100339" w14:paraId="4329E434" w14:textId="77777777" w:rsidTr="000862C7">
        <w:trPr>
          <w:trHeight w:val="356"/>
        </w:trPr>
        <w:tc>
          <w:tcPr>
            <w:tcW w:w="536" w:type="pct"/>
            <w:vAlign w:val="center"/>
          </w:tcPr>
          <w:p w14:paraId="14E0245C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25" w:type="pct"/>
            <w:vAlign w:val="center"/>
          </w:tcPr>
          <w:p w14:paraId="75DF8C53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9" w:type="pct"/>
            <w:vAlign w:val="center"/>
          </w:tcPr>
          <w:p w14:paraId="1C17411E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Ponujeno (izpolni ponudnik)</w:t>
            </w:r>
          </w:p>
        </w:tc>
      </w:tr>
      <w:tr w:rsidR="007970A1" w:rsidRPr="00100339" w14:paraId="31A818DF" w14:textId="77777777" w:rsidTr="000862C7">
        <w:trPr>
          <w:cantSplit/>
          <w:trHeight w:val="460"/>
        </w:trPr>
        <w:tc>
          <w:tcPr>
            <w:tcW w:w="536" w:type="pct"/>
            <w:vAlign w:val="center"/>
          </w:tcPr>
          <w:p w14:paraId="39248398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Št.</w:t>
            </w:r>
          </w:p>
        </w:tc>
        <w:tc>
          <w:tcPr>
            <w:tcW w:w="2925" w:type="pct"/>
            <w:vAlign w:val="center"/>
          </w:tcPr>
          <w:p w14:paraId="48D93CDA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 xml:space="preserve">Naziv / dimenzije </w:t>
            </w:r>
          </w:p>
        </w:tc>
        <w:tc>
          <w:tcPr>
            <w:tcW w:w="1539" w:type="pct"/>
            <w:vAlign w:val="center"/>
          </w:tcPr>
          <w:p w14:paraId="510060D8" w14:textId="77777777" w:rsidR="007970A1" w:rsidRDefault="007970A1" w:rsidP="000862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Vpisati:</w:t>
            </w:r>
          </w:p>
          <w:p w14:paraId="16901CA8" w14:textId="77777777" w:rsidR="007970A1" w:rsidRPr="00020CED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  <w:highlight w:val="cyan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Proizvajalec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tip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dimenzije in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standard</w:t>
            </w:r>
          </w:p>
        </w:tc>
      </w:tr>
      <w:tr w:rsidR="007970A1" w:rsidRPr="00100339" w14:paraId="0E79A2B8" w14:textId="77777777" w:rsidTr="000862C7">
        <w:trPr>
          <w:cantSplit/>
          <w:trHeight w:val="967"/>
        </w:trPr>
        <w:tc>
          <w:tcPr>
            <w:tcW w:w="536" w:type="pct"/>
            <w:vAlign w:val="center"/>
          </w:tcPr>
          <w:p w14:paraId="18CEF390" w14:textId="77777777" w:rsidR="007970A1" w:rsidRPr="00100339" w:rsidRDefault="007970A1" w:rsidP="007970A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566298E7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0EDB">
              <w:rPr>
                <w:rFonts w:asciiTheme="minorHAnsi" w:hAnsiTheme="minorHAnsi" w:cstheme="minorHAnsi"/>
                <w:sz w:val="22"/>
                <w:szCs w:val="22"/>
              </w:rPr>
              <w:t>Litoželezni pokrov dimenzije 600 x 600 mm, 250 kN z zaklepom po standardu SIST EN 124-2, (z napisom »ELEKTRIKA«);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1F90BB99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3E602EA4" w14:textId="77777777" w:rsidTr="000862C7">
        <w:trPr>
          <w:cantSplit/>
          <w:trHeight w:val="563"/>
        </w:trPr>
        <w:tc>
          <w:tcPr>
            <w:tcW w:w="536" w:type="pct"/>
            <w:vAlign w:val="center"/>
          </w:tcPr>
          <w:p w14:paraId="6B6420EB" w14:textId="77777777" w:rsidR="007970A1" w:rsidRPr="00100339" w:rsidRDefault="007970A1" w:rsidP="007970A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25" w:type="pct"/>
            <w:shd w:val="clear" w:color="auto" w:fill="auto"/>
            <w:vAlign w:val="center"/>
          </w:tcPr>
          <w:p w14:paraId="7B4FBA6C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0EDB">
              <w:rPr>
                <w:rFonts w:asciiTheme="minorHAnsi" w:hAnsiTheme="minorHAnsi" w:cstheme="minorHAnsi"/>
                <w:sz w:val="22"/>
                <w:szCs w:val="22"/>
              </w:rPr>
              <w:t>Litoželezni pokrov dimenzije 600 x 600 mm, 400 kN, z zaklepom po standardu SIST EN 124-2, (z napisom »ELEKTRIKA«);</w:t>
            </w:r>
            <w:r>
              <w:rPr>
                <w:rFonts w:asciiTheme="minorHAnsi" w:eastAsia="CooperHewitt-Book" w:hAnsiTheme="minorHAnsi" w:cstheme="minorHAnsi"/>
                <w:color w:val="00000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3CAFC688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EA1E40" w14:textId="77777777" w:rsidR="007970A1" w:rsidRPr="00100339" w:rsidRDefault="007970A1" w:rsidP="007970A1">
      <w:pPr>
        <w:rPr>
          <w:highlight w:val="yellow"/>
        </w:rPr>
      </w:pPr>
    </w:p>
    <w:p w14:paraId="52973A77" w14:textId="77777777" w:rsidR="007970A1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00339">
        <w:rPr>
          <w:rFonts w:ascii="Calibri" w:hAnsi="Calibri" w:cs="Calibri"/>
          <w:b/>
          <w:sz w:val="22"/>
          <w:szCs w:val="22"/>
        </w:rPr>
        <w:t>Tabela 4: Dodatne zahteve za</w:t>
      </w:r>
      <w:r>
        <w:rPr>
          <w:rFonts w:ascii="Calibri" w:hAnsi="Calibri" w:cs="Calibri"/>
          <w:b/>
          <w:sz w:val="22"/>
          <w:szCs w:val="22"/>
        </w:rPr>
        <w:t xml:space="preserve"> »</w:t>
      </w:r>
      <w:r w:rsidRPr="00100339">
        <w:rPr>
          <w:rFonts w:ascii="Calibri" w:hAnsi="Calibri" w:cs="Calibri"/>
          <w:b/>
          <w:sz w:val="22"/>
          <w:szCs w:val="22"/>
        </w:rPr>
        <w:t>Litoželezne pokrove za jaške</w:t>
      </w:r>
      <w:r>
        <w:rPr>
          <w:rFonts w:ascii="Calibri" w:hAnsi="Calibri" w:cs="Calibri"/>
          <w:b/>
          <w:sz w:val="22"/>
          <w:szCs w:val="22"/>
        </w:rPr>
        <w:t>«</w:t>
      </w:r>
    </w:p>
    <w:tbl>
      <w:tblPr>
        <w:tblStyle w:val="Tabelamrea1"/>
        <w:tblW w:w="9528" w:type="dxa"/>
        <w:tblInd w:w="-5" w:type="dxa"/>
        <w:tblLook w:val="04A0" w:firstRow="1" w:lastRow="0" w:firstColumn="1" w:lastColumn="0" w:noHBand="0" w:noVBand="1"/>
      </w:tblPr>
      <w:tblGrid>
        <w:gridCol w:w="734"/>
        <w:gridCol w:w="5716"/>
        <w:gridCol w:w="3078"/>
      </w:tblGrid>
      <w:tr w:rsidR="007970A1" w:rsidRPr="00100339" w14:paraId="7776A309" w14:textId="77777777" w:rsidTr="000862C7">
        <w:trPr>
          <w:trHeight w:val="203"/>
        </w:trPr>
        <w:tc>
          <w:tcPr>
            <w:tcW w:w="734" w:type="dxa"/>
            <w:shd w:val="clear" w:color="auto" w:fill="D5DCE4"/>
          </w:tcPr>
          <w:p w14:paraId="0EAAD06F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5716" w:type="dxa"/>
            <w:shd w:val="clear" w:color="auto" w:fill="D5DCE4"/>
          </w:tcPr>
          <w:p w14:paraId="4A0AE6B3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DODATNE ZAHTEVE ZA SKLOP 1: LITOŽELEZNI POKROVI ZA JAŠKE</w:t>
            </w:r>
          </w:p>
        </w:tc>
        <w:tc>
          <w:tcPr>
            <w:tcW w:w="3078" w:type="dxa"/>
            <w:shd w:val="clear" w:color="auto" w:fill="D5DCE4"/>
          </w:tcPr>
          <w:p w14:paraId="1F413998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PRILOŽENO/</w:t>
            </w:r>
          </w:p>
          <w:p w14:paraId="244B4A85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PONUJENO</w:t>
            </w:r>
          </w:p>
        </w:tc>
      </w:tr>
      <w:tr w:rsidR="007970A1" w:rsidRPr="00100339" w14:paraId="7841CF30" w14:textId="77777777" w:rsidTr="000862C7">
        <w:trPr>
          <w:trHeight w:val="1170"/>
        </w:trPr>
        <w:tc>
          <w:tcPr>
            <w:tcW w:w="734" w:type="dxa"/>
            <w:vAlign w:val="center"/>
          </w:tcPr>
          <w:p w14:paraId="1D597E7E" w14:textId="77777777" w:rsidR="007970A1" w:rsidRPr="00100339" w:rsidRDefault="007970A1" w:rsidP="007970A1">
            <w:pPr>
              <w:numPr>
                <w:ilvl w:val="0"/>
                <w:numId w:val="3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716" w:type="dxa"/>
            <w:shd w:val="clear" w:color="auto" w:fill="auto"/>
          </w:tcPr>
          <w:p w14:paraId="0D5662BF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Pokrovi jaškov morajo ustrezati navedenim standardom: SIST EN 124–2: Pokrovi za odtoke in jaške na voznih površinah in površinah za pešce - Zahteve za projektiranje, preskušanje, označevanje in kontrola kakovosti; </w:t>
            </w:r>
          </w:p>
        </w:tc>
        <w:tc>
          <w:tcPr>
            <w:tcW w:w="3078" w:type="dxa"/>
          </w:tcPr>
          <w:p w14:paraId="4616EAFD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1FC100F2" w14:textId="77777777" w:rsidTr="000862C7">
        <w:trPr>
          <w:trHeight w:val="203"/>
        </w:trPr>
        <w:tc>
          <w:tcPr>
            <w:tcW w:w="734" w:type="dxa"/>
            <w:vAlign w:val="center"/>
          </w:tcPr>
          <w:p w14:paraId="0FB65821" w14:textId="77777777" w:rsidR="007970A1" w:rsidRPr="00100339" w:rsidRDefault="007970A1" w:rsidP="007970A1">
            <w:pPr>
              <w:numPr>
                <w:ilvl w:val="0"/>
                <w:numId w:val="3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716" w:type="dxa"/>
            <w:shd w:val="clear" w:color="auto" w:fill="auto"/>
          </w:tcPr>
          <w:p w14:paraId="615FAED8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Sestava in konstrukcija okvirja in pokrova mora biti takšna, da ob obremenitvah ne povzroča hrupa oz. je ta v mejah predpisanih vrednosti</w:t>
            </w:r>
            <w:r w:rsidRPr="00100339">
              <w:rPr>
                <w:rFonts w:ascii="Calibri" w:eastAsia="CooperHewitt-Book" w:hAnsi="Calibri" w:cs="Calibri"/>
                <w:color w:val="000001"/>
                <w:sz w:val="22"/>
                <w:szCs w:val="22"/>
                <w:lang w:eastAsia="en-US"/>
              </w:rPr>
              <w:t xml:space="preserve"> (vsebovati mora protihrupni vložek</w:t>
            </w:r>
            <w:r w:rsidRPr="0CC51ADF">
              <w:rPr>
                <w:rFonts w:ascii="Calibri" w:eastAsia="CooperHewitt-Book" w:hAnsi="Calibri" w:cs="Calibri"/>
                <w:color w:val="000001"/>
                <w:sz w:val="22"/>
                <w:szCs w:val="22"/>
                <w:lang w:eastAsia="en-US"/>
              </w:rPr>
              <w:t>)</w:t>
            </w:r>
            <w:r w:rsidRPr="00100339">
              <w:rPr>
                <w:rFonts w:ascii="Calibri" w:eastAsia="CooperHewitt-Book" w:hAnsi="Calibri" w:cs="Calibri"/>
                <w:color w:val="00000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78" w:type="dxa"/>
          </w:tcPr>
          <w:p w14:paraId="2EC391E6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0BBB3CB4" w14:textId="77777777" w:rsidTr="000862C7">
        <w:trPr>
          <w:trHeight w:val="203"/>
        </w:trPr>
        <w:tc>
          <w:tcPr>
            <w:tcW w:w="734" w:type="dxa"/>
            <w:vAlign w:val="center"/>
          </w:tcPr>
          <w:p w14:paraId="4A4DF5F7" w14:textId="77777777" w:rsidR="007970A1" w:rsidRPr="00100339" w:rsidRDefault="007970A1" w:rsidP="007970A1">
            <w:pPr>
              <w:numPr>
                <w:ilvl w:val="0"/>
                <w:numId w:val="3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716" w:type="dxa"/>
          </w:tcPr>
          <w:p w14:paraId="2BE1EB75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20CED">
              <w:rPr>
                <w:rFonts w:ascii="Calibri" w:eastAsia="Calibri" w:hAnsi="Calibri" w:cs="Calibri"/>
                <w:sz w:val="22"/>
                <w:szCs w:val="22"/>
              </w:rPr>
              <w:t>V tabeli 3 mora ponudnik podati minimalne mere svetle odprtine pokrovov;</w:t>
            </w:r>
          </w:p>
        </w:tc>
        <w:tc>
          <w:tcPr>
            <w:tcW w:w="3078" w:type="dxa"/>
          </w:tcPr>
          <w:p w14:paraId="1512C278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25837F12" w14:textId="77777777" w:rsidTr="000862C7">
        <w:trPr>
          <w:trHeight w:val="203"/>
        </w:trPr>
        <w:tc>
          <w:tcPr>
            <w:tcW w:w="734" w:type="dxa"/>
            <w:vAlign w:val="center"/>
          </w:tcPr>
          <w:p w14:paraId="29148754" w14:textId="77777777" w:rsidR="007970A1" w:rsidRPr="00100339" w:rsidRDefault="007970A1" w:rsidP="007970A1">
            <w:pPr>
              <w:numPr>
                <w:ilvl w:val="0"/>
                <w:numId w:val="3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716" w:type="dxa"/>
          </w:tcPr>
          <w:p w14:paraId="1398755D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Pokrovi morajo imeti napis "ELEKTRIKA";</w:t>
            </w:r>
          </w:p>
        </w:tc>
        <w:tc>
          <w:tcPr>
            <w:tcW w:w="3078" w:type="dxa"/>
          </w:tcPr>
          <w:p w14:paraId="5ADB2E13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1DBBF7C7" w14:textId="77777777" w:rsidTr="000862C7">
        <w:trPr>
          <w:trHeight w:val="203"/>
        </w:trPr>
        <w:tc>
          <w:tcPr>
            <w:tcW w:w="734" w:type="dxa"/>
            <w:vAlign w:val="center"/>
          </w:tcPr>
          <w:p w14:paraId="40AEAC28" w14:textId="77777777" w:rsidR="007970A1" w:rsidRPr="00100339" w:rsidRDefault="007970A1" w:rsidP="007970A1">
            <w:pPr>
              <w:numPr>
                <w:ilvl w:val="0"/>
                <w:numId w:val="3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716" w:type="dxa"/>
          </w:tcPr>
          <w:p w14:paraId="080F537A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00339">
              <w:rPr>
                <w:rFonts w:ascii="Calibri" w:hAnsi="Calibri" w:cs="Calibri"/>
                <w:sz w:val="21"/>
                <w:szCs w:val="21"/>
              </w:rPr>
              <w:t>Zahtevani garancijski rok za ponujene litoželezne pokrove je 24 mesecev.</w:t>
            </w:r>
          </w:p>
        </w:tc>
        <w:tc>
          <w:tcPr>
            <w:tcW w:w="3078" w:type="dxa"/>
          </w:tcPr>
          <w:p w14:paraId="4F0213BC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2E4173AC" w14:textId="77777777" w:rsidTr="000862C7">
        <w:trPr>
          <w:trHeight w:val="203"/>
        </w:trPr>
        <w:tc>
          <w:tcPr>
            <w:tcW w:w="734" w:type="dxa"/>
            <w:vAlign w:val="center"/>
          </w:tcPr>
          <w:p w14:paraId="4F1D5706" w14:textId="77777777" w:rsidR="007970A1" w:rsidRPr="00100339" w:rsidRDefault="007970A1" w:rsidP="007970A1">
            <w:pPr>
              <w:numPr>
                <w:ilvl w:val="0"/>
                <w:numId w:val="3"/>
              </w:num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716" w:type="dxa"/>
          </w:tcPr>
          <w:p w14:paraId="33A050D4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00339">
              <w:rPr>
                <w:rFonts w:ascii="Calibri" w:hAnsi="Calibri" w:cs="Calibri"/>
                <w:sz w:val="21"/>
                <w:szCs w:val="21"/>
              </w:rPr>
              <w:t xml:space="preserve">Dobavni rok je največ </w:t>
            </w:r>
            <w:r>
              <w:rPr>
                <w:rFonts w:ascii="Calibri" w:hAnsi="Calibri" w:cs="Calibri"/>
                <w:sz w:val="21"/>
                <w:szCs w:val="21"/>
              </w:rPr>
              <w:t>30</w:t>
            </w:r>
            <w:r w:rsidRPr="00100339">
              <w:rPr>
                <w:rFonts w:ascii="Calibri" w:hAnsi="Calibri" w:cs="Calibri"/>
                <w:sz w:val="21"/>
                <w:szCs w:val="21"/>
              </w:rPr>
              <w:t xml:space="preserve"> dni od prejema posameznega naročila.</w:t>
            </w:r>
          </w:p>
        </w:tc>
        <w:tc>
          <w:tcPr>
            <w:tcW w:w="3078" w:type="dxa"/>
          </w:tcPr>
          <w:p w14:paraId="2849B214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1FFF4F20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208B3699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01132611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56A81D76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podpisani pooblaščeni predstavnik ponudnika izjavljam, da vsa ponujena oprema v celoti ustreza zgoraj navedenim opisom.</w:t>
      </w:r>
    </w:p>
    <w:p w14:paraId="0A7F218E" w14:textId="77777777" w:rsidR="007970A1" w:rsidRPr="007F2C55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4A36FC1C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14:paraId="3A728880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56EB7788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</w:p>
    <w:p w14:paraId="22557EDD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44F0B1B0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60DD78C3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2B6ECA26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544DF091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4D12BF92" w14:textId="24E127FB" w:rsidR="007970A1" w:rsidRDefault="007970A1" w:rsidP="007970A1">
      <w:pPr>
        <w:keepNext/>
        <w:keepLines/>
        <w:rPr>
          <w:rFonts w:ascii="Calibri" w:hAnsi="Calibri" w:cs="Calibri"/>
          <w:b/>
          <w:bCs/>
          <w:kern w:val="32"/>
        </w:rPr>
      </w:pPr>
    </w:p>
    <w:p w14:paraId="6CC7870C" w14:textId="3D94C069" w:rsidR="007970A1" w:rsidRDefault="007970A1" w:rsidP="007970A1">
      <w:pPr>
        <w:keepNext/>
        <w:keepLines/>
        <w:rPr>
          <w:rFonts w:ascii="Calibri" w:hAnsi="Calibri" w:cs="Calibri"/>
          <w:b/>
          <w:bCs/>
          <w:kern w:val="32"/>
        </w:rPr>
      </w:pPr>
    </w:p>
    <w:p w14:paraId="0EA64919" w14:textId="1C4F0C77" w:rsidR="007970A1" w:rsidRDefault="007970A1" w:rsidP="007970A1">
      <w:pPr>
        <w:keepNext/>
        <w:keepLines/>
        <w:rPr>
          <w:rFonts w:ascii="Calibri" w:hAnsi="Calibri" w:cs="Calibri"/>
          <w:b/>
          <w:bCs/>
          <w:kern w:val="32"/>
        </w:rPr>
      </w:pPr>
    </w:p>
    <w:p w14:paraId="1F9DF68B" w14:textId="77777777" w:rsidR="007970A1" w:rsidRPr="00100339" w:rsidRDefault="007970A1" w:rsidP="007970A1">
      <w:pPr>
        <w:keepNext/>
        <w:keepLines/>
        <w:rPr>
          <w:rFonts w:ascii="Calibri" w:hAnsi="Calibri" w:cs="Calibri"/>
          <w:b/>
          <w:bCs/>
          <w:kern w:val="32"/>
        </w:rPr>
      </w:pPr>
    </w:p>
    <w:p w14:paraId="634C1629" w14:textId="77777777" w:rsidR="007970A1" w:rsidRPr="00100339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8FAFFBA" w14:textId="77777777" w:rsidR="007970A1" w:rsidRDefault="007970A1" w:rsidP="007970A1">
      <w:pPr>
        <w:pStyle w:val="Brezrazmikov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FB36D1">
        <w:rPr>
          <w:b/>
          <w:bCs/>
        </w:rPr>
        <w:t xml:space="preserve">. SKLOP : </w:t>
      </w:r>
      <w:r>
        <w:rPr>
          <w:b/>
          <w:bCs/>
        </w:rPr>
        <w:t>KOMPOZITNI</w:t>
      </w:r>
      <w:r w:rsidRPr="00FB36D1">
        <w:rPr>
          <w:b/>
          <w:bCs/>
        </w:rPr>
        <w:t xml:space="preserve"> POKROVI ZA JAŠKE</w:t>
      </w:r>
      <w:r>
        <w:rPr>
          <w:b/>
          <w:bCs/>
        </w:rPr>
        <w:t xml:space="preserve"> V TOVARNIŠKO VGRAJENI AB VENEC</w:t>
      </w:r>
    </w:p>
    <w:p w14:paraId="503184CC" w14:textId="77777777" w:rsidR="007970A1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C05443" w14:textId="77777777" w:rsidR="007970A1" w:rsidRPr="00100339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00339">
        <w:rPr>
          <w:rFonts w:ascii="Calibri" w:hAnsi="Calibri" w:cs="Calibri"/>
          <w:b/>
          <w:sz w:val="22"/>
          <w:szCs w:val="22"/>
        </w:rPr>
        <w:t xml:space="preserve">Tabela </w:t>
      </w:r>
      <w:bookmarkStart w:id="4" w:name="_Hlk62736942"/>
      <w:r w:rsidRPr="00100339">
        <w:rPr>
          <w:rFonts w:ascii="Calibri" w:hAnsi="Calibri" w:cs="Calibri"/>
          <w:b/>
          <w:sz w:val="22"/>
          <w:szCs w:val="22"/>
        </w:rPr>
        <w:t xml:space="preserve">5: </w:t>
      </w:r>
      <w:r>
        <w:rPr>
          <w:rFonts w:ascii="Calibri" w:hAnsi="Calibri" w:cs="Calibri"/>
          <w:b/>
          <w:sz w:val="22"/>
          <w:szCs w:val="22"/>
        </w:rPr>
        <w:t>Tehnična specifikacija »</w:t>
      </w:r>
      <w:r w:rsidRPr="00100339">
        <w:rPr>
          <w:rFonts w:ascii="Calibri" w:hAnsi="Calibri" w:cs="Calibri"/>
          <w:b/>
          <w:sz w:val="22"/>
          <w:szCs w:val="22"/>
        </w:rPr>
        <w:t>Kompozitni pokrovi za jaške v tovarniško vgrajeni AB Venec</w:t>
      </w:r>
      <w:bookmarkEnd w:id="4"/>
      <w:r>
        <w:rPr>
          <w:rFonts w:ascii="Calibri" w:hAnsi="Calibri" w:cs="Calibri"/>
          <w:b/>
          <w:sz w:val="22"/>
          <w:szCs w:val="22"/>
        </w:rPr>
        <w:t>«</w:t>
      </w: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5528"/>
        <w:gridCol w:w="2829"/>
      </w:tblGrid>
      <w:tr w:rsidR="007970A1" w:rsidRPr="00100339" w14:paraId="4FDD0B64" w14:textId="77777777" w:rsidTr="000862C7">
        <w:trPr>
          <w:trHeight w:val="356"/>
        </w:trPr>
        <w:tc>
          <w:tcPr>
            <w:tcW w:w="388" w:type="pct"/>
            <w:vAlign w:val="center"/>
          </w:tcPr>
          <w:p w14:paraId="6B6D531F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1" w:type="pct"/>
            <w:vAlign w:val="center"/>
          </w:tcPr>
          <w:p w14:paraId="5C1AC2B9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1" w:type="pct"/>
            <w:vAlign w:val="center"/>
          </w:tcPr>
          <w:p w14:paraId="09AD13CB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Ponujeno (izpolni ponudnik)</w:t>
            </w:r>
          </w:p>
        </w:tc>
      </w:tr>
      <w:tr w:rsidR="007970A1" w:rsidRPr="00100339" w14:paraId="3167701A" w14:textId="77777777" w:rsidTr="000862C7">
        <w:trPr>
          <w:cantSplit/>
          <w:trHeight w:val="460"/>
        </w:trPr>
        <w:tc>
          <w:tcPr>
            <w:tcW w:w="388" w:type="pct"/>
            <w:vAlign w:val="center"/>
          </w:tcPr>
          <w:p w14:paraId="6E0AE174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Št.</w:t>
            </w:r>
          </w:p>
        </w:tc>
        <w:tc>
          <w:tcPr>
            <w:tcW w:w="3051" w:type="pct"/>
            <w:vAlign w:val="center"/>
          </w:tcPr>
          <w:p w14:paraId="32780F16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 xml:space="preserve">Naziv / dimenzije </w:t>
            </w:r>
          </w:p>
        </w:tc>
        <w:tc>
          <w:tcPr>
            <w:tcW w:w="1561" w:type="pct"/>
            <w:vAlign w:val="center"/>
          </w:tcPr>
          <w:p w14:paraId="42E780DB" w14:textId="77777777" w:rsidR="007970A1" w:rsidRDefault="007970A1" w:rsidP="000862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Vpisati:</w:t>
            </w:r>
          </w:p>
          <w:p w14:paraId="46471E6F" w14:textId="77777777" w:rsidR="007970A1" w:rsidRPr="00020CED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  <w:highlight w:val="cyan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Proizvajalec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tip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dimenzije in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standard</w:t>
            </w:r>
          </w:p>
        </w:tc>
      </w:tr>
      <w:tr w:rsidR="007970A1" w:rsidRPr="00100339" w14:paraId="2956D39F" w14:textId="77777777" w:rsidTr="000862C7">
        <w:trPr>
          <w:cantSplit/>
          <w:trHeight w:val="559"/>
        </w:trPr>
        <w:tc>
          <w:tcPr>
            <w:tcW w:w="388" w:type="pct"/>
            <w:vAlign w:val="center"/>
          </w:tcPr>
          <w:p w14:paraId="68445EDF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vAlign w:val="center"/>
          </w:tcPr>
          <w:p w14:paraId="21F89184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dimenzije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600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600 mm, 125 kN, z nerjavečim zaklepom,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13 kg (z napisom »ELEKTRIKA«), tovarniško vgrajen v AB Venec Ø 180 cm, debeline plošče 20 cm, razred obremenitve B125;</w:t>
            </w:r>
          </w:p>
        </w:tc>
        <w:tc>
          <w:tcPr>
            <w:tcW w:w="1561" w:type="pct"/>
            <w:vAlign w:val="center"/>
          </w:tcPr>
          <w:p w14:paraId="57F33C22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24FBFE3D" w14:textId="77777777" w:rsidTr="000862C7">
        <w:trPr>
          <w:cantSplit/>
          <w:trHeight w:val="568"/>
        </w:trPr>
        <w:tc>
          <w:tcPr>
            <w:tcW w:w="388" w:type="pct"/>
            <w:vAlign w:val="center"/>
          </w:tcPr>
          <w:p w14:paraId="03014A7D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vAlign w:val="center"/>
          </w:tcPr>
          <w:p w14:paraId="63935B13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dimenzije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600 x 600 mm, 250 kN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>, z SBR tesnjenjem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29 kg, (z napisom »ELEKTRIKA«), tovarniško vgrajen v AB Venec Ø 180 cm, debeline plošče 20 cm, razred obremenitve C250;</w:t>
            </w:r>
          </w:p>
        </w:tc>
        <w:tc>
          <w:tcPr>
            <w:tcW w:w="1561" w:type="pct"/>
            <w:vAlign w:val="center"/>
          </w:tcPr>
          <w:p w14:paraId="2719D48D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56CB7971" w14:textId="77777777" w:rsidTr="000862C7">
        <w:trPr>
          <w:cantSplit/>
          <w:trHeight w:val="548"/>
        </w:trPr>
        <w:tc>
          <w:tcPr>
            <w:tcW w:w="388" w:type="pct"/>
            <w:vAlign w:val="center"/>
          </w:tcPr>
          <w:p w14:paraId="72553BE7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vAlign w:val="center"/>
          </w:tcPr>
          <w:p w14:paraId="4AE813A4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>Kompozitni pokrov 600x600 mm, 400 kN z SBR tesnjenjem,  z nerjavečim zaklepom ,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34 kg, (z napisom »ELEKTRIKA«), tovarniško vgrajen v AB Venec Ø 180 cm, debeline plošče 20 cm, razred obremenitve D400;</w:t>
            </w:r>
          </w:p>
        </w:tc>
        <w:tc>
          <w:tcPr>
            <w:tcW w:w="1561" w:type="pct"/>
            <w:vAlign w:val="center"/>
          </w:tcPr>
          <w:p w14:paraId="444644D5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711A5385" w14:textId="77777777" w:rsidTr="000862C7">
        <w:trPr>
          <w:cantSplit/>
          <w:trHeight w:val="563"/>
        </w:trPr>
        <w:tc>
          <w:tcPr>
            <w:tcW w:w="388" w:type="pct"/>
            <w:vAlign w:val="center"/>
          </w:tcPr>
          <w:p w14:paraId="56FECAA0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shd w:val="clear" w:color="auto" w:fill="auto"/>
            <w:vAlign w:val="center"/>
          </w:tcPr>
          <w:p w14:paraId="07B04F85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dimenzije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760 x 760 mm, 250 kN, z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SBR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tesnjenjem, z nerjavečim dvotočkovnim vijačenjem pokrova na okvir,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. masa pokrova z okvirjem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55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kg, (z napisom »ELEKTRIKA«), tovarniško vgrajen v AB Venec Ø 180 cm, debeline plošče 20 cm, razred obremenitve C250; </w:t>
            </w:r>
          </w:p>
        </w:tc>
        <w:tc>
          <w:tcPr>
            <w:tcW w:w="1561" w:type="pct"/>
            <w:vAlign w:val="center"/>
          </w:tcPr>
          <w:p w14:paraId="11E74A4E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561E5BED" w14:textId="77777777" w:rsidTr="000862C7">
        <w:trPr>
          <w:cantSplit/>
          <w:trHeight w:val="557"/>
        </w:trPr>
        <w:tc>
          <w:tcPr>
            <w:tcW w:w="388" w:type="pct"/>
            <w:vAlign w:val="center"/>
          </w:tcPr>
          <w:p w14:paraId="1A031692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shd w:val="clear" w:color="auto" w:fill="auto"/>
            <w:vAlign w:val="center"/>
          </w:tcPr>
          <w:p w14:paraId="03859F42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dimenzije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760 x 760 mm, 400 kN, z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SBR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tesnjenjem, z nerjavečim dvotočkovnim vijačenjem pokrova na okvir,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. masa pokrova z okvirjem 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70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kg, (z napisom »ELEKTRIKA«), tovarniško vgrajen v AB Venec Ø 180 cm, debeline plošče 20 cm, razred obremenitve D400;</w:t>
            </w:r>
          </w:p>
        </w:tc>
        <w:tc>
          <w:tcPr>
            <w:tcW w:w="1561" w:type="pct"/>
            <w:vAlign w:val="center"/>
          </w:tcPr>
          <w:p w14:paraId="383B4DA4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15453166" w14:textId="77777777" w:rsidTr="000862C7">
        <w:trPr>
          <w:cantSplit/>
          <w:trHeight w:val="557"/>
        </w:trPr>
        <w:tc>
          <w:tcPr>
            <w:tcW w:w="388" w:type="pct"/>
            <w:vAlign w:val="center"/>
          </w:tcPr>
          <w:p w14:paraId="65B97AA6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shd w:val="clear" w:color="auto" w:fill="auto"/>
            <w:vAlign w:val="center"/>
          </w:tcPr>
          <w:p w14:paraId="17A30D32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dimenzije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600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600 mm, 125 kN, z nerjavečim zaklepom,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13 kg (z napisom »ELEKTRIKA«),  tovarniško vgrajen v AB Venec Ø 130 cm, debeline plošče 20 cm, razred obremenitve B125;</w:t>
            </w:r>
          </w:p>
        </w:tc>
        <w:tc>
          <w:tcPr>
            <w:tcW w:w="1561" w:type="pct"/>
            <w:vAlign w:val="center"/>
          </w:tcPr>
          <w:p w14:paraId="653DF74D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7AF8CA05" w14:textId="77777777" w:rsidTr="000862C7">
        <w:trPr>
          <w:cantSplit/>
          <w:trHeight w:val="557"/>
        </w:trPr>
        <w:tc>
          <w:tcPr>
            <w:tcW w:w="388" w:type="pct"/>
            <w:vAlign w:val="center"/>
          </w:tcPr>
          <w:p w14:paraId="1A84C32A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shd w:val="clear" w:color="auto" w:fill="auto"/>
            <w:vAlign w:val="center"/>
          </w:tcPr>
          <w:p w14:paraId="723FE311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dimenzije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600 x 600 mm, 250 kN</w:t>
            </w:r>
            <w:r w:rsidRPr="00100339">
              <w:rPr>
                <w:rFonts w:ascii="Calibri" w:hAnsi="Calibri" w:cs="Calibri"/>
                <w:color w:val="000000"/>
                <w:sz w:val="22"/>
                <w:szCs w:val="22"/>
              </w:rPr>
              <w:t>, z SBR tesnjenjem, z nerjavečim zaklepom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29 kg (z napisom »ELEKTRIKA«), tovarniško vgrajen v AB Venec Ø 130 cm, debeline plošče 20 cm, razred obremenitve C250;</w:t>
            </w:r>
          </w:p>
        </w:tc>
        <w:tc>
          <w:tcPr>
            <w:tcW w:w="1561" w:type="pct"/>
            <w:vAlign w:val="center"/>
          </w:tcPr>
          <w:p w14:paraId="17F707F4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0A1" w:rsidRPr="00100339" w14:paraId="7D5E16E0" w14:textId="77777777" w:rsidTr="000862C7">
        <w:trPr>
          <w:cantSplit/>
          <w:trHeight w:val="557"/>
        </w:trPr>
        <w:tc>
          <w:tcPr>
            <w:tcW w:w="388" w:type="pct"/>
            <w:vAlign w:val="center"/>
          </w:tcPr>
          <w:p w14:paraId="356B0C5E" w14:textId="77777777" w:rsidR="007970A1" w:rsidRPr="00100339" w:rsidRDefault="007970A1" w:rsidP="007970A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051" w:type="pct"/>
            <w:shd w:val="clear" w:color="auto" w:fill="auto"/>
            <w:vAlign w:val="center"/>
          </w:tcPr>
          <w:p w14:paraId="66C63103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Kompozitni pokrov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dimenzije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600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600 mm, 400 kN z SBR tesnjenjem, z nerjavečim zaklepom,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masa pokrova z okvirjem je 34 kg, (z napisom »ELEKTRIKA«), tovarniško vgrajen v AB Venec Ø 130 cm, debeline plošče 20 cm, razred obremenitve D400;</w:t>
            </w:r>
          </w:p>
        </w:tc>
        <w:tc>
          <w:tcPr>
            <w:tcW w:w="1561" w:type="pct"/>
            <w:vAlign w:val="center"/>
          </w:tcPr>
          <w:p w14:paraId="5C532923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A0968C" w14:textId="77777777" w:rsidR="007970A1" w:rsidRPr="00100339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4BC4669" w14:textId="77777777" w:rsidR="007970A1" w:rsidRPr="00100339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00339">
        <w:rPr>
          <w:rFonts w:ascii="Calibri" w:hAnsi="Calibri" w:cs="Calibri"/>
          <w:b/>
          <w:sz w:val="22"/>
          <w:szCs w:val="22"/>
        </w:rPr>
        <w:t>Tabela 6: Dodatne zahteve za »</w:t>
      </w:r>
      <w:r>
        <w:rPr>
          <w:rFonts w:ascii="Calibri" w:hAnsi="Calibri" w:cs="Calibri"/>
          <w:b/>
          <w:sz w:val="22"/>
          <w:szCs w:val="22"/>
        </w:rPr>
        <w:t>K</w:t>
      </w:r>
      <w:r w:rsidRPr="00100339">
        <w:rPr>
          <w:rFonts w:ascii="Calibri" w:hAnsi="Calibri" w:cs="Calibri"/>
          <w:b/>
          <w:sz w:val="22"/>
          <w:szCs w:val="22"/>
        </w:rPr>
        <w:t>ompozitne pokrove za jaške v tovarniško vgrajeni AB Venec«</w:t>
      </w:r>
    </w:p>
    <w:tbl>
      <w:tblPr>
        <w:tblStyle w:val="Tabelamrea1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5527"/>
        <w:gridCol w:w="2835"/>
      </w:tblGrid>
      <w:tr w:rsidR="007970A1" w:rsidRPr="00100339" w14:paraId="43971C23" w14:textId="77777777" w:rsidTr="000862C7">
        <w:trPr>
          <w:trHeight w:val="340"/>
        </w:trPr>
        <w:tc>
          <w:tcPr>
            <w:tcW w:w="710" w:type="dxa"/>
            <w:shd w:val="clear" w:color="auto" w:fill="D5DCE4"/>
          </w:tcPr>
          <w:p w14:paraId="35E603E9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5527" w:type="dxa"/>
            <w:shd w:val="clear" w:color="auto" w:fill="D5DCE4"/>
          </w:tcPr>
          <w:p w14:paraId="5430CC59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DODATNE ZAHTEVE  ZA SKLOP 2: KOMPOZITNI POKROVI V TOVARNIŠKO  VGRAJENI AB VENEC </w:t>
            </w:r>
          </w:p>
        </w:tc>
        <w:tc>
          <w:tcPr>
            <w:tcW w:w="2835" w:type="dxa"/>
            <w:shd w:val="clear" w:color="auto" w:fill="D5DCE4"/>
          </w:tcPr>
          <w:p w14:paraId="6F1C4FD7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PRILOŽENO/</w:t>
            </w:r>
          </w:p>
          <w:p w14:paraId="2C2FDF52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PONUJENO</w:t>
            </w:r>
          </w:p>
        </w:tc>
      </w:tr>
      <w:tr w:rsidR="007970A1" w:rsidRPr="00100339" w14:paraId="3BEFD77B" w14:textId="77777777" w:rsidTr="000862C7">
        <w:trPr>
          <w:trHeight w:val="340"/>
        </w:trPr>
        <w:tc>
          <w:tcPr>
            <w:tcW w:w="710" w:type="dxa"/>
          </w:tcPr>
          <w:p w14:paraId="171F5245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27A3D598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Pokrovi jaškov morajo ustrezati navedenim standardom: SIST EN 124 – 5 : Pokrovi za odtoke in jaške na voznih </w:t>
            </w:r>
            <w:r w:rsidRPr="0010033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površinah in površinah za pešce - Zahteve za projektiranje, preskušanje, označevanje in kontrola kakovosti;</w:t>
            </w:r>
          </w:p>
        </w:tc>
        <w:tc>
          <w:tcPr>
            <w:tcW w:w="2835" w:type="dxa"/>
          </w:tcPr>
          <w:p w14:paraId="5345E85B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12E01BDB" w14:textId="77777777" w:rsidTr="000862C7">
        <w:trPr>
          <w:trHeight w:val="340"/>
        </w:trPr>
        <w:tc>
          <w:tcPr>
            <w:tcW w:w="710" w:type="dxa"/>
          </w:tcPr>
          <w:p w14:paraId="7B2A5D27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23448859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Dobavljeni kompozitni pokrovi jaškov morajo zagotavljati ustrezne nosilnosti in pripadajoče okvirje skladno s standardom SIST EN 124-5;</w:t>
            </w:r>
          </w:p>
        </w:tc>
        <w:tc>
          <w:tcPr>
            <w:tcW w:w="2835" w:type="dxa"/>
          </w:tcPr>
          <w:p w14:paraId="172F7675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1E5289D8" w14:textId="77777777" w:rsidTr="000862C7">
        <w:trPr>
          <w:trHeight w:val="340"/>
        </w:trPr>
        <w:tc>
          <w:tcPr>
            <w:tcW w:w="710" w:type="dxa"/>
          </w:tcPr>
          <w:p w14:paraId="3A99609F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291C9937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Sestava in konstrukcija okvirja in pokrova mora biti takšna, da ob obremenitvah ne povzroča hrupa oz. je ta v mejah predpisanih vrednosti;</w:t>
            </w:r>
          </w:p>
        </w:tc>
        <w:tc>
          <w:tcPr>
            <w:tcW w:w="2835" w:type="dxa"/>
          </w:tcPr>
          <w:p w14:paraId="492EAA92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313C543A" w14:textId="77777777" w:rsidTr="000862C7">
        <w:trPr>
          <w:trHeight w:val="340"/>
        </w:trPr>
        <w:tc>
          <w:tcPr>
            <w:tcW w:w="710" w:type="dxa"/>
          </w:tcPr>
          <w:p w14:paraId="5F7EDF09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213F459F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F64DB">
              <w:rPr>
                <w:rFonts w:ascii="Calibri" w:eastAsia="Calibri" w:hAnsi="Calibri" w:cs="Calibri"/>
                <w:sz w:val="22"/>
                <w:szCs w:val="22"/>
              </w:rPr>
              <w:t xml:space="preserve">V tabeli </w:t>
            </w:r>
            <w:r w:rsidRPr="22C1DB5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AF64DB">
              <w:rPr>
                <w:rFonts w:ascii="Calibri" w:eastAsia="Calibri" w:hAnsi="Calibri" w:cs="Calibri"/>
                <w:sz w:val="22"/>
                <w:szCs w:val="22"/>
              </w:rPr>
              <w:t xml:space="preserve"> mora ponudnik podati minimalne mere svetle odprtine pokrovov;</w:t>
            </w:r>
          </w:p>
        </w:tc>
        <w:tc>
          <w:tcPr>
            <w:tcW w:w="2835" w:type="dxa"/>
          </w:tcPr>
          <w:p w14:paraId="135EA714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394F30B2" w14:textId="77777777" w:rsidTr="000862C7">
        <w:trPr>
          <w:trHeight w:val="340"/>
        </w:trPr>
        <w:tc>
          <w:tcPr>
            <w:tcW w:w="710" w:type="dxa"/>
          </w:tcPr>
          <w:p w14:paraId="7278041E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0142E4F2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Pokrovi morajo imeti napis "ELEKTRIKA";</w:t>
            </w:r>
          </w:p>
        </w:tc>
        <w:tc>
          <w:tcPr>
            <w:tcW w:w="2835" w:type="dxa"/>
          </w:tcPr>
          <w:p w14:paraId="7E55B6B5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63C6CDA1" w14:textId="77777777" w:rsidTr="000862C7">
        <w:trPr>
          <w:trHeight w:val="340"/>
        </w:trPr>
        <w:tc>
          <w:tcPr>
            <w:tcW w:w="710" w:type="dxa"/>
          </w:tcPr>
          <w:p w14:paraId="2E0BF41B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1BA088AD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Pokrovi ne smejo biti iz električno prevodnega materiala;</w:t>
            </w:r>
          </w:p>
        </w:tc>
        <w:tc>
          <w:tcPr>
            <w:tcW w:w="2835" w:type="dxa"/>
          </w:tcPr>
          <w:p w14:paraId="78A818A8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59879773" w14:textId="77777777" w:rsidTr="000862C7">
        <w:trPr>
          <w:trHeight w:val="340"/>
        </w:trPr>
        <w:tc>
          <w:tcPr>
            <w:tcW w:w="710" w:type="dxa"/>
            <w:vAlign w:val="center"/>
          </w:tcPr>
          <w:p w14:paraId="5CCB8934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075B896E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Sistem zaklepanja mora biti iz nerjavečega materiala;</w:t>
            </w:r>
          </w:p>
        </w:tc>
        <w:tc>
          <w:tcPr>
            <w:tcW w:w="2835" w:type="dxa"/>
          </w:tcPr>
          <w:p w14:paraId="5DB3E5E6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7B18CCEA" w14:textId="77777777" w:rsidTr="000862C7">
        <w:trPr>
          <w:trHeight w:val="592"/>
        </w:trPr>
        <w:tc>
          <w:tcPr>
            <w:tcW w:w="710" w:type="dxa"/>
          </w:tcPr>
          <w:p w14:paraId="41C9EA06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7A23BA73" w14:textId="77777777" w:rsidR="007970A1" w:rsidRPr="00100339" w:rsidRDefault="007970A1" w:rsidP="000862C7">
            <w:pPr>
              <w:jc w:val="both"/>
              <w:rPr>
                <w:rFonts w:ascii="Calibri" w:eastAsia="Calibri" w:hAnsi="Calibri"/>
                <w:sz w:val="22"/>
                <w:szCs w:val="22"/>
                <w:lang w:val="sl"/>
              </w:rPr>
            </w:pP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AB venci morajo imeti trdnostni razred betona C </w:t>
            </w:r>
            <w:r w:rsidRPr="0CC51ADF">
              <w:rPr>
                <w:rFonts w:ascii="Calibri" w:eastAsia="Calibri" w:hAnsi="Calibri"/>
                <w:sz w:val="22"/>
                <w:szCs w:val="22"/>
                <w:lang w:val="sl"/>
              </w:rPr>
              <w:t>230/37</w:t>
            </w: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 in biti tovarniško izdelani za razrede obremenitve B125, C250 in D400;</w:t>
            </w:r>
          </w:p>
        </w:tc>
        <w:tc>
          <w:tcPr>
            <w:tcW w:w="2835" w:type="dxa"/>
          </w:tcPr>
          <w:p w14:paraId="47B4B88D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66FF1DF7" w14:textId="77777777" w:rsidTr="000862C7">
        <w:trPr>
          <w:trHeight w:val="525"/>
        </w:trPr>
        <w:tc>
          <w:tcPr>
            <w:tcW w:w="710" w:type="dxa"/>
          </w:tcPr>
          <w:p w14:paraId="017A2918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46872967" w14:textId="77777777" w:rsidR="007970A1" w:rsidRPr="00100339" w:rsidRDefault="007970A1" w:rsidP="000862C7">
            <w:pPr>
              <w:jc w:val="both"/>
              <w:rPr>
                <w:rFonts w:ascii="Calibri" w:eastAsia="Calibri" w:hAnsi="Calibri"/>
                <w:sz w:val="22"/>
                <w:szCs w:val="22"/>
                <w:lang w:val="sl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>Zahtevani garancijski rok za ponujene kompozitne pokrove je 24 mesecev.</w:t>
            </w:r>
          </w:p>
        </w:tc>
        <w:tc>
          <w:tcPr>
            <w:tcW w:w="2835" w:type="dxa"/>
          </w:tcPr>
          <w:p w14:paraId="4A4C2A49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43AC1D85" w14:textId="77777777" w:rsidTr="000862C7">
        <w:trPr>
          <w:trHeight w:val="558"/>
        </w:trPr>
        <w:tc>
          <w:tcPr>
            <w:tcW w:w="710" w:type="dxa"/>
          </w:tcPr>
          <w:p w14:paraId="642D78B3" w14:textId="77777777" w:rsidR="007970A1" w:rsidRPr="00100339" w:rsidRDefault="007970A1" w:rsidP="007970A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3F7C616A" w14:textId="77777777" w:rsidR="007970A1" w:rsidRPr="00100339" w:rsidRDefault="007970A1" w:rsidP="000862C7">
            <w:pPr>
              <w:jc w:val="both"/>
              <w:rPr>
                <w:rFonts w:ascii="Calibri" w:eastAsia="Calibri" w:hAnsi="Calibri"/>
                <w:sz w:val="22"/>
                <w:szCs w:val="22"/>
                <w:lang w:val="sl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Dobavni rok je največ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 dni od prejema posameznega naročila.</w:t>
            </w:r>
          </w:p>
        </w:tc>
        <w:tc>
          <w:tcPr>
            <w:tcW w:w="2835" w:type="dxa"/>
          </w:tcPr>
          <w:p w14:paraId="21B1F90D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3CF56131" w14:textId="77777777" w:rsidR="007970A1" w:rsidRPr="00100339" w:rsidRDefault="007970A1" w:rsidP="007970A1"/>
    <w:p w14:paraId="2C9E6187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podpisani pooblaščeni predstavnik ponudnika izjavljam, da vsa ponujena oprema v celoti ustreza zgoraj navedenim opisom.</w:t>
      </w:r>
    </w:p>
    <w:p w14:paraId="531051E2" w14:textId="77777777" w:rsidR="007970A1" w:rsidRPr="007F2C55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34221CC6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14:paraId="1BB6B152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4ABD6504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</w:p>
    <w:p w14:paraId="5ED91634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4935BB3B" w14:textId="77777777" w:rsidR="007970A1" w:rsidRDefault="007970A1" w:rsidP="007970A1"/>
    <w:p w14:paraId="2D5CA751" w14:textId="77777777" w:rsidR="007970A1" w:rsidRDefault="007970A1" w:rsidP="007970A1"/>
    <w:p w14:paraId="568BA2F2" w14:textId="77777777" w:rsidR="007970A1" w:rsidRDefault="007970A1" w:rsidP="007970A1"/>
    <w:p w14:paraId="45F6F38F" w14:textId="77777777" w:rsidR="007970A1" w:rsidRDefault="007970A1" w:rsidP="007970A1"/>
    <w:p w14:paraId="2DEA8007" w14:textId="77777777" w:rsidR="007970A1" w:rsidRDefault="007970A1" w:rsidP="007970A1"/>
    <w:p w14:paraId="183E6689" w14:textId="77777777" w:rsidR="007970A1" w:rsidRDefault="007970A1" w:rsidP="007970A1"/>
    <w:p w14:paraId="2CF04F04" w14:textId="77777777" w:rsidR="007970A1" w:rsidRDefault="007970A1" w:rsidP="007970A1"/>
    <w:p w14:paraId="1A141D9A" w14:textId="77777777" w:rsidR="007970A1" w:rsidRDefault="007970A1" w:rsidP="007970A1"/>
    <w:p w14:paraId="10C06BEC" w14:textId="77777777" w:rsidR="007970A1" w:rsidRDefault="007970A1" w:rsidP="007970A1"/>
    <w:p w14:paraId="40F90172" w14:textId="77777777" w:rsidR="007970A1" w:rsidRDefault="007970A1" w:rsidP="007970A1"/>
    <w:p w14:paraId="2BB93B8C" w14:textId="77777777" w:rsidR="007970A1" w:rsidRDefault="007970A1" w:rsidP="007970A1"/>
    <w:p w14:paraId="7C2E281F" w14:textId="77777777" w:rsidR="007970A1" w:rsidRDefault="007970A1" w:rsidP="007970A1"/>
    <w:p w14:paraId="11C62B4B" w14:textId="77777777" w:rsidR="007970A1" w:rsidRDefault="007970A1" w:rsidP="007970A1"/>
    <w:p w14:paraId="7A77A3CD" w14:textId="77777777" w:rsidR="007970A1" w:rsidRDefault="007970A1" w:rsidP="007970A1"/>
    <w:p w14:paraId="5AD3DB38" w14:textId="77777777" w:rsidR="007970A1" w:rsidRDefault="007970A1" w:rsidP="007970A1"/>
    <w:p w14:paraId="0C8DD4FB" w14:textId="77777777" w:rsidR="007970A1" w:rsidRDefault="007970A1" w:rsidP="007970A1"/>
    <w:p w14:paraId="3830484C" w14:textId="77777777" w:rsidR="007970A1" w:rsidRDefault="007970A1" w:rsidP="007970A1"/>
    <w:p w14:paraId="2F525E68" w14:textId="77777777" w:rsidR="007970A1" w:rsidRDefault="007970A1" w:rsidP="007970A1"/>
    <w:p w14:paraId="05FC8A9C" w14:textId="77777777" w:rsidR="007970A1" w:rsidRDefault="007970A1" w:rsidP="007970A1"/>
    <w:p w14:paraId="445E3972" w14:textId="77777777" w:rsidR="007970A1" w:rsidRDefault="007970A1" w:rsidP="007970A1"/>
    <w:p w14:paraId="6DCE9BC9" w14:textId="77777777" w:rsidR="007970A1" w:rsidRPr="00100339" w:rsidRDefault="007970A1" w:rsidP="007970A1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  <w:bookmarkStart w:id="5" w:name="_Toc73605597"/>
      <w:bookmarkStart w:id="6" w:name="_Toc73707143"/>
      <w:r w:rsidRPr="00100339">
        <w:rPr>
          <w:rFonts w:ascii="Calibri" w:hAnsi="Calibri" w:cs="Calibri"/>
          <w:b/>
          <w:bCs/>
          <w:kern w:val="32"/>
        </w:rPr>
        <w:lastRenderedPageBreak/>
        <w:t>SKLOP 4: POLIETILENSKI ELEKTRO KABELSKI JAŠEK</w:t>
      </w:r>
      <w:bookmarkEnd w:id="5"/>
      <w:bookmarkEnd w:id="6"/>
    </w:p>
    <w:p w14:paraId="2A3B51E7" w14:textId="77777777" w:rsidR="007970A1" w:rsidRPr="00100339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0C1C357" w14:textId="77777777" w:rsidR="007970A1" w:rsidRPr="00100339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00339">
        <w:rPr>
          <w:rFonts w:ascii="Calibri" w:hAnsi="Calibri" w:cs="Calibri"/>
          <w:b/>
          <w:sz w:val="22"/>
          <w:szCs w:val="22"/>
        </w:rPr>
        <w:t xml:space="preserve">Tabela 7: Tehnične </w:t>
      </w:r>
      <w:r>
        <w:rPr>
          <w:rFonts w:ascii="Calibri" w:hAnsi="Calibri" w:cs="Calibri"/>
          <w:b/>
          <w:sz w:val="22"/>
          <w:szCs w:val="22"/>
        </w:rPr>
        <w:t>specifikacije »</w:t>
      </w:r>
      <w:r w:rsidRPr="00100339">
        <w:rPr>
          <w:rFonts w:ascii="Calibri" w:hAnsi="Calibri" w:cs="Calibri"/>
          <w:b/>
          <w:sz w:val="22"/>
          <w:szCs w:val="22"/>
        </w:rPr>
        <w:t>Polietilenski Elektro kabelski jašek</w:t>
      </w:r>
      <w:r>
        <w:rPr>
          <w:rFonts w:ascii="Calibri" w:hAnsi="Calibri" w:cs="Calibri"/>
          <w:b/>
          <w:sz w:val="22"/>
          <w:szCs w:val="22"/>
        </w:rPr>
        <w:t>«</w:t>
      </w: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5528"/>
        <w:gridCol w:w="2829"/>
      </w:tblGrid>
      <w:tr w:rsidR="007970A1" w:rsidRPr="00100339" w14:paraId="1EB2E883" w14:textId="77777777" w:rsidTr="000862C7">
        <w:trPr>
          <w:trHeight w:val="356"/>
        </w:trPr>
        <w:tc>
          <w:tcPr>
            <w:tcW w:w="388" w:type="pct"/>
            <w:vAlign w:val="center"/>
          </w:tcPr>
          <w:p w14:paraId="646FB1D3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1" w:type="pct"/>
            <w:vAlign w:val="center"/>
          </w:tcPr>
          <w:p w14:paraId="2C05E7F6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1" w:type="pct"/>
            <w:vAlign w:val="center"/>
          </w:tcPr>
          <w:p w14:paraId="79A088F4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Ponujeno (izpolni ponudnik)</w:t>
            </w:r>
          </w:p>
        </w:tc>
      </w:tr>
      <w:tr w:rsidR="007970A1" w:rsidRPr="00100339" w14:paraId="1226D2BE" w14:textId="77777777" w:rsidTr="000862C7">
        <w:trPr>
          <w:cantSplit/>
          <w:trHeight w:val="460"/>
        </w:trPr>
        <w:tc>
          <w:tcPr>
            <w:tcW w:w="388" w:type="pct"/>
            <w:vAlign w:val="center"/>
          </w:tcPr>
          <w:p w14:paraId="508EA468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Št.</w:t>
            </w:r>
          </w:p>
        </w:tc>
        <w:tc>
          <w:tcPr>
            <w:tcW w:w="3051" w:type="pct"/>
            <w:vAlign w:val="center"/>
          </w:tcPr>
          <w:p w14:paraId="0B461A2D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 xml:space="preserve">Naziv / dimenzije </w:t>
            </w:r>
          </w:p>
        </w:tc>
        <w:tc>
          <w:tcPr>
            <w:tcW w:w="1561" w:type="pct"/>
            <w:vAlign w:val="center"/>
          </w:tcPr>
          <w:p w14:paraId="1B66F582" w14:textId="77777777" w:rsidR="007970A1" w:rsidRDefault="007970A1" w:rsidP="000862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Vpisati:</w:t>
            </w:r>
          </w:p>
          <w:p w14:paraId="57E548CD" w14:textId="77777777" w:rsidR="007970A1" w:rsidRPr="00AF64DB" w:rsidRDefault="007970A1" w:rsidP="000862C7">
            <w:pPr>
              <w:jc w:val="both"/>
              <w:rPr>
                <w:rFonts w:ascii="Calibri" w:hAnsi="Calibri" w:cs="Calibri"/>
                <w:b/>
                <w:sz w:val="22"/>
                <w:szCs w:val="22"/>
                <w:highlight w:val="cyan"/>
              </w:rPr>
            </w:pP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Proizvajalec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tip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22C1DB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dimenzije in </w:t>
            </w:r>
            <w:r w:rsidRPr="00100339">
              <w:rPr>
                <w:rFonts w:ascii="Calibri" w:hAnsi="Calibri" w:cs="Calibri"/>
                <w:b/>
                <w:sz w:val="22"/>
                <w:szCs w:val="22"/>
              </w:rPr>
              <w:t>standard</w:t>
            </w:r>
          </w:p>
        </w:tc>
      </w:tr>
      <w:tr w:rsidR="007970A1" w:rsidRPr="00100339" w14:paraId="69BDBC2C" w14:textId="77777777" w:rsidTr="000862C7">
        <w:trPr>
          <w:cantSplit/>
          <w:trHeight w:val="559"/>
        </w:trPr>
        <w:tc>
          <w:tcPr>
            <w:tcW w:w="388" w:type="pct"/>
            <w:vAlign w:val="center"/>
          </w:tcPr>
          <w:p w14:paraId="766F7692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</w:rPr>
            </w:pPr>
            <w:r w:rsidRPr="00100339">
              <w:rPr>
                <w:rFonts w:ascii="Calibri" w:hAnsi="Calibri" w:cs="Calibri"/>
              </w:rPr>
              <w:t>1.</w:t>
            </w:r>
          </w:p>
        </w:tc>
        <w:tc>
          <w:tcPr>
            <w:tcW w:w="3051" w:type="pct"/>
            <w:vAlign w:val="center"/>
          </w:tcPr>
          <w:p w14:paraId="2D24BE0B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0339">
              <w:rPr>
                <w:rFonts w:ascii="Calibri" w:hAnsi="Calibri" w:cs="Calibri"/>
                <w:sz w:val="22"/>
                <w:szCs w:val="22"/>
              </w:rPr>
              <w:t xml:space="preserve">PE Elektro kabelski jašek proizveden po tehnologiji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rotoliv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. dimenzije 150 x 150 x 180 cm, vstopna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. odprtina jaška 80 x 80 cm z dodatnim PE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rotoliv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 xml:space="preserve"> poviškom </w:t>
            </w:r>
            <w:proofErr w:type="spellStart"/>
            <w:r w:rsidRPr="00100339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100339">
              <w:rPr>
                <w:rFonts w:ascii="Calibri" w:hAnsi="Calibri" w:cs="Calibri"/>
                <w:sz w:val="22"/>
                <w:szCs w:val="22"/>
              </w:rPr>
              <w:t>. 75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75 cm in višine 50 cm, priključitev na kabelsko kanalizacijo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100339">
              <w:rPr>
                <w:rFonts w:ascii="Calibri" w:hAnsi="Calibri" w:cs="Calibri"/>
                <w:sz w:val="22"/>
                <w:szCs w:val="22"/>
              </w:rPr>
              <w:t xml:space="preserve"> vstopnimi tesnili do DN 200.</w:t>
            </w:r>
          </w:p>
        </w:tc>
        <w:tc>
          <w:tcPr>
            <w:tcW w:w="1561" w:type="pct"/>
            <w:vAlign w:val="center"/>
          </w:tcPr>
          <w:p w14:paraId="759B8156" w14:textId="77777777" w:rsidR="007970A1" w:rsidRPr="00100339" w:rsidRDefault="007970A1" w:rsidP="000862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E8CE9C" w14:textId="77777777" w:rsidR="007970A1" w:rsidRPr="00100339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44AFC5B" w14:textId="77777777" w:rsidR="007970A1" w:rsidRDefault="007970A1" w:rsidP="007970A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00339">
        <w:rPr>
          <w:rFonts w:ascii="Calibri" w:hAnsi="Calibri" w:cs="Calibri"/>
          <w:b/>
          <w:sz w:val="22"/>
          <w:szCs w:val="22"/>
        </w:rPr>
        <w:t>Tabela 8: Dodatne zahteve za »</w:t>
      </w:r>
      <w:r>
        <w:rPr>
          <w:rFonts w:ascii="Calibri" w:hAnsi="Calibri" w:cs="Calibri"/>
          <w:b/>
          <w:sz w:val="22"/>
          <w:szCs w:val="22"/>
        </w:rPr>
        <w:t>P</w:t>
      </w:r>
      <w:r w:rsidRPr="00100339">
        <w:rPr>
          <w:rFonts w:ascii="Calibri" w:hAnsi="Calibri" w:cs="Calibri"/>
          <w:b/>
          <w:sz w:val="22"/>
          <w:szCs w:val="22"/>
        </w:rPr>
        <w:t>olietilenski elektro kabelski jašek«</w:t>
      </w:r>
    </w:p>
    <w:tbl>
      <w:tblPr>
        <w:tblStyle w:val="Tabelamrea1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5527"/>
        <w:gridCol w:w="2835"/>
      </w:tblGrid>
      <w:tr w:rsidR="007970A1" w:rsidRPr="00100339" w14:paraId="4F902473" w14:textId="77777777" w:rsidTr="000862C7">
        <w:trPr>
          <w:trHeight w:val="340"/>
        </w:trPr>
        <w:tc>
          <w:tcPr>
            <w:tcW w:w="710" w:type="dxa"/>
            <w:shd w:val="clear" w:color="auto" w:fill="D5DCE4"/>
          </w:tcPr>
          <w:p w14:paraId="3BC0060D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5527" w:type="dxa"/>
            <w:shd w:val="clear" w:color="auto" w:fill="D5DCE4"/>
          </w:tcPr>
          <w:p w14:paraId="50B4F624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DODATNE ZAHTEVE  ZA SKLOP 3: POLIETILENSKI ELEKTRO KABELSKI JAŠEK </w:t>
            </w:r>
          </w:p>
        </w:tc>
        <w:tc>
          <w:tcPr>
            <w:tcW w:w="2835" w:type="dxa"/>
            <w:shd w:val="clear" w:color="auto" w:fill="D5DCE4"/>
          </w:tcPr>
          <w:p w14:paraId="49539F9D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PRILOŽENO/</w:t>
            </w:r>
          </w:p>
          <w:p w14:paraId="281F3064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10033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PONUJENO</w:t>
            </w:r>
          </w:p>
        </w:tc>
      </w:tr>
      <w:tr w:rsidR="007970A1" w:rsidRPr="00100339" w14:paraId="5D7E50C1" w14:textId="77777777" w:rsidTr="000862C7">
        <w:trPr>
          <w:trHeight w:val="340"/>
        </w:trPr>
        <w:tc>
          <w:tcPr>
            <w:tcW w:w="710" w:type="dxa"/>
          </w:tcPr>
          <w:p w14:paraId="67D32B7D" w14:textId="77777777" w:rsidR="007970A1" w:rsidRPr="00100339" w:rsidRDefault="007970A1" w:rsidP="007970A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2B3840D7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PE jašek proizveden v EU iz polietilena po tehnologiji rotacijskega litja, po zahtevah standardov SIST EN </w:t>
            </w:r>
            <w:r w:rsidRPr="0CC51ADF">
              <w:rPr>
                <w:rFonts w:ascii="Calibri" w:eastAsia="Calibri" w:hAnsi="Calibri"/>
                <w:sz w:val="22"/>
                <w:szCs w:val="22"/>
                <w:lang w:val="sl"/>
              </w:rPr>
              <w:t>14982</w:t>
            </w: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, SIST EN 14802 in SIST EN 14830;</w:t>
            </w:r>
          </w:p>
        </w:tc>
        <w:tc>
          <w:tcPr>
            <w:tcW w:w="2835" w:type="dxa"/>
          </w:tcPr>
          <w:p w14:paraId="281C3732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79A23C71" w14:textId="77777777" w:rsidTr="000862C7">
        <w:trPr>
          <w:trHeight w:val="340"/>
        </w:trPr>
        <w:tc>
          <w:tcPr>
            <w:tcW w:w="710" w:type="dxa"/>
          </w:tcPr>
          <w:p w14:paraId="51ECE2EA" w14:textId="77777777" w:rsidR="007970A1" w:rsidRPr="00100339" w:rsidRDefault="007970A1" w:rsidP="007970A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07CA0CF1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Konstrukcija jaška mora zagotavljati vgradnjo jaška z obremenitvami v vozne površine, pločnike in travne površine;</w:t>
            </w:r>
          </w:p>
        </w:tc>
        <w:tc>
          <w:tcPr>
            <w:tcW w:w="2835" w:type="dxa"/>
          </w:tcPr>
          <w:p w14:paraId="6D5F3C89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618E9C36" w14:textId="77777777" w:rsidTr="000862C7">
        <w:trPr>
          <w:trHeight w:val="340"/>
        </w:trPr>
        <w:tc>
          <w:tcPr>
            <w:tcW w:w="710" w:type="dxa"/>
          </w:tcPr>
          <w:p w14:paraId="5FF5B1CF" w14:textId="77777777" w:rsidR="007970A1" w:rsidRPr="00100339" w:rsidRDefault="007970A1" w:rsidP="007970A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6FB34EA7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Max. dimenzija jaška 150 x 150 x180 cm, v monolitni izvedbi;</w:t>
            </w:r>
          </w:p>
        </w:tc>
        <w:tc>
          <w:tcPr>
            <w:tcW w:w="2835" w:type="dxa"/>
          </w:tcPr>
          <w:p w14:paraId="4CDD518E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6383F2C6" w14:textId="77777777" w:rsidTr="000862C7">
        <w:trPr>
          <w:trHeight w:val="340"/>
        </w:trPr>
        <w:tc>
          <w:tcPr>
            <w:tcW w:w="710" w:type="dxa"/>
          </w:tcPr>
          <w:p w14:paraId="370BA579" w14:textId="77777777" w:rsidR="007970A1" w:rsidRPr="00100339" w:rsidRDefault="007970A1" w:rsidP="007970A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54D7F556" w14:textId="77777777" w:rsidR="007970A1" w:rsidRPr="00100339" w:rsidRDefault="007970A1" w:rsidP="000862C7">
            <w:pPr>
              <w:jc w:val="both"/>
              <w:rPr>
                <w:rFonts w:ascii="Calibri" w:eastAsia="Calibri" w:hAnsi="Calibri"/>
                <w:sz w:val="22"/>
                <w:szCs w:val="22"/>
                <w:lang w:val="sl"/>
              </w:rPr>
            </w:pP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Vstopna odprtina jaška mora omogočati direktno vgradnjo kompozitnega pokrova </w:t>
            </w:r>
            <w:proofErr w:type="spellStart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max</w:t>
            </w:r>
            <w:proofErr w:type="spellEnd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. dimenzije 80 x 80 cm</w:t>
            </w:r>
            <w:r w:rsidRPr="0CC51ADF">
              <w:rPr>
                <w:rFonts w:ascii="Calibri" w:eastAsia="Calibri" w:hAnsi="Calibri"/>
                <w:sz w:val="22"/>
                <w:szCs w:val="22"/>
                <w:lang w:val="sl"/>
              </w:rPr>
              <w:t>.</w:t>
            </w:r>
          </w:p>
          <w:p w14:paraId="7BEBD109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CC51ADF">
              <w:rPr>
                <w:rFonts w:ascii="Calibri" w:eastAsia="Calibri" w:hAnsi="Calibri"/>
                <w:sz w:val="22"/>
                <w:szCs w:val="22"/>
                <w:lang w:val="sl"/>
              </w:rPr>
              <w:t>Možnost niveliranja jaška</w:t>
            </w: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 s PE </w:t>
            </w:r>
            <w:proofErr w:type="spellStart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rotoliv</w:t>
            </w:r>
            <w:proofErr w:type="spellEnd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 poviškom </w:t>
            </w:r>
            <w:proofErr w:type="spellStart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max</w:t>
            </w:r>
            <w:proofErr w:type="spellEnd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. 75x75 cm in višine 50 cm;</w:t>
            </w:r>
          </w:p>
        </w:tc>
        <w:tc>
          <w:tcPr>
            <w:tcW w:w="2835" w:type="dxa"/>
          </w:tcPr>
          <w:p w14:paraId="20BF3C95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775566BD" w14:textId="77777777" w:rsidTr="000862C7">
        <w:trPr>
          <w:trHeight w:val="340"/>
        </w:trPr>
        <w:tc>
          <w:tcPr>
            <w:tcW w:w="710" w:type="dxa"/>
          </w:tcPr>
          <w:p w14:paraId="58057D2E" w14:textId="77777777" w:rsidR="007970A1" w:rsidRPr="00100339" w:rsidRDefault="007970A1" w:rsidP="007970A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65A03316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Notranja jeklena vroče cinkana </w:t>
            </w:r>
            <w:proofErr w:type="spellStart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profilna</w:t>
            </w:r>
            <w:proofErr w:type="spellEnd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 konstrukcija mora omogočati varno namestitev </w:t>
            </w:r>
            <w:proofErr w:type="spellStart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>uvodnic</w:t>
            </w:r>
            <w:proofErr w:type="spellEnd"/>
            <w:r w:rsidRPr="00100339">
              <w:rPr>
                <w:rFonts w:ascii="Calibri" w:eastAsia="Calibri" w:hAnsi="Calibri"/>
                <w:sz w:val="22"/>
                <w:szCs w:val="22"/>
                <w:lang w:val="sl"/>
              </w:rPr>
              <w:t xml:space="preserve"> za vleko elektro kablov in ozemljitev jaška;</w:t>
            </w:r>
          </w:p>
        </w:tc>
        <w:tc>
          <w:tcPr>
            <w:tcW w:w="2835" w:type="dxa"/>
          </w:tcPr>
          <w:p w14:paraId="4DD4C9FA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07E2E0BD" w14:textId="77777777" w:rsidTr="000862C7">
        <w:trPr>
          <w:trHeight w:val="340"/>
        </w:trPr>
        <w:tc>
          <w:tcPr>
            <w:tcW w:w="710" w:type="dxa"/>
            <w:vAlign w:val="center"/>
          </w:tcPr>
          <w:p w14:paraId="22536895" w14:textId="77777777" w:rsidR="007970A1" w:rsidRPr="00100339" w:rsidRDefault="007970A1" w:rsidP="007970A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74DFE2C9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Zahtevani garancijski rok za ponujene </w:t>
            </w:r>
            <w:r w:rsidRPr="0CC51ADF">
              <w:rPr>
                <w:rFonts w:ascii="Calibri" w:eastAsia="Calibri" w:hAnsi="Calibri" w:cs="Calibri"/>
                <w:sz w:val="22"/>
                <w:szCs w:val="22"/>
              </w:rPr>
              <w:t>PE kabelske jaške</w:t>
            </w: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 je </w:t>
            </w:r>
            <w:r w:rsidRPr="22C1DB5D"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 mesecev;</w:t>
            </w:r>
          </w:p>
        </w:tc>
        <w:tc>
          <w:tcPr>
            <w:tcW w:w="2835" w:type="dxa"/>
          </w:tcPr>
          <w:p w14:paraId="4C0C1DDF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970A1" w:rsidRPr="00100339" w14:paraId="6FE514A9" w14:textId="77777777" w:rsidTr="000862C7">
        <w:trPr>
          <w:trHeight w:val="606"/>
        </w:trPr>
        <w:tc>
          <w:tcPr>
            <w:tcW w:w="710" w:type="dxa"/>
          </w:tcPr>
          <w:p w14:paraId="25D45547" w14:textId="77777777" w:rsidR="007970A1" w:rsidRPr="00100339" w:rsidRDefault="007970A1" w:rsidP="007970A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527" w:type="dxa"/>
          </w:tcPr>
          <w:p w14:paraId="5DD85B7C" w14:textId="77777777" w:rsidR="007970A1" w:rsidRPr="00100339" w:rsidRDefault="007970A1" w:rsidP="000862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Dobavni rok je največ </w:t>
            </w:r>
            <w:r w:rsidRPr="0CC51ADF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Pr="00100339">
              <w:rPr>
                <w:rFonts w:ascii="Calibri" w:eastAsia="Calibri" w:hAnsi="Calibri" w:cs="Calibri"/>
                <w:sz w:val="22"/>
                <w:szCs w:val="22"/>
              </w:rPr>
              <w:t xml:space="preserve"> dni od prejema posameznega naročila.</w:t>
            </w:r>
          </w:p>
        </w:tc>
        <w:tc>
          <w:tcPr>
            <w:tcW w:w="2835" w:type="dxa"/>
          </w:tcPr>
          <w:p w14:paraId="503A83F4" w14:textId="77777777" w:rsidR="007970A1" w:rsidRPr="00100339" w:rsidRDefault="007970A1" w:rsidP="000862C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42567C40" w14:textId="77777777" w:rsidR="007970A1" w:rsidRPr="00100339" w:rsidRDefault="007970A1" w:rsidP="007970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AE9699C" w14:textId="77777777" w:rsidR="007970A1" w:rsidRPr="007F2C55" w:rsidRDefault="007970A1" w:rsidP="007970A1">
      <w:pPr>
        <w:keepNext/>
        <w:keepLines/>
        <w:rPr>
          <w:rFonts w:asciiTheme="minorHAnsi" w:hAnsiTheme="minorHAnsi" w:cstheme="minorBidi"/>
          <w:sz w:val="22"/>
          <w:szCs w:val="22"/>
        </w:rPr>
      </w:pPr>
    </w:p>
    <w:p w14:paraId="37854EA7" w14:textId="77777777" w:rsidR="007970A1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podpisani pooblaščeni predstavnik ponudnika izjavljam, da vsa ponujena oprema v celoti ustreza zgoraj navedenim opisom.</w:t>
      </w:r>
    </w:p>
    <w:p w14:paraId="1027335D" w14:textId="77777777" w:rsidR="007970A1" w:rsidRPr="007F2C55" w:rsidRDefault="007970A1" w:rsidP="007970A1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4AEA3054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14:paraId="154CF38A" w14:textId="77777777" w:rsidR="007970A1" w:rsidRPr="007F2C55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4427B3A0" w14:textId="77777777" w:rsidR="007970A1" w:rsidRDefault="007970A1" w:rsidP="007970A1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</w:p>
    <w:p w14:paraId="4222C755" w14:textId="77777777" w:rsidR="007970A1" w:rsidRDefault="007970A1" w:rsidP="007970A1">
      <w:pPr>
        <w:keepNext/>
        <w:keepLines/>
        <w:rPr>
          <w:rFonts w:asciiTheme="minorHAnsi" w:hAnsiTheme="minorHAnsi" w:cstheme="minorBidi"/>
          <w:sz w:val="22"/>
          <w:szCs w:val="22"/>
        </w:rPr>
      </w:pPr>
    </w:p>
    <w:p w14:paraId="17460183" w14:textId="77777777" w:rsidR="001F52D0" w:rsidRDefault="001F52D0"/>
    <w:sectPr w:rsidR="001F52D0" w:rsidSect="007970A1">
      <w:footerReference w:type="default" r:id="rId7"/>
      <w:pgSz w:w="11906" w:h="16838" w:code="9"/>
      <w:pgMar w:top="1418" w:right="1418" w:bottom="1418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1888" w14:textId="77777777" w:rsidR="007970A1" w:rsidRDefault="007970A1" w:rsidP="007970A1">
      <w:r>
        <w:separator/>
      </w:r>
    </w:p>
  </w:endnote>
  <w:endnote w:type="continuationSeparator" w:id="0">
    <w:p w14:paraId="457E033E" w14:textId="77777777" w:rsidR="007970A1" w:rsidRDefault="007970A1" w:rsidP="007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Hewitt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5BF" w14:textId="77777777" w:rsidR="007970A1" w:rsidRPr="00F44ED7" w:rsidRDefault="007970A1" w:rsidP="007970A1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5</w:t>
    </w:r>
    <w:r>
      <w:rPr>
        <w:rFonts w:asciiTheme="minorHAnsi" w:hAnsiTheme="minorHAnsi" w:cstheme="minorHAnsi"/>
        <w:sz w:val="18"/>
        <w:szCs w:val="18"/>
      </w:rPr>
      <w:t>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3CB2FEB7" w14:textId="77777777" w:rsidR="007970A1" w:rsidRPr="002103B1" w:rsidRDefault="007970A1" w:rsidP="007970A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39E295E9" w14:textId="77777777" w:rsidR="007970A1" w:rsidRDefault="007970A1" w:rsidP="007970A1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 w:rsidRPr="00C637E9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kompozitnih in litoželeznih pokrovov za jaške ter polietilenskih elektro kabelskih jaškov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JN21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06</w:t>
    </w:r>
    <w:r>
      <w:tab/>
    </w:r>
    <w:r>
      <w:tab/>
    </w:r>
  </w:p>
  <w:p w14:paraId="72809C62" w14:textId="77777777" w:rsidR="007970A1" w:rsidRDefault="00797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AF55" w14:textId="77777777" w:rsidR="007970A1" w:rsidRDefault="007970A1" w:rsidP="007970A1">
      <w:r>
        <w:separator/>
      </w:r>
    </w:p>
  </w:footnote>
  <w:footnote w:type="continuationSeparator" w:id="0">
    <w:p w14:paraId="08B13458" w14:textId="77777777" w:rsidR="007970A1" w:rsidRDefault="007970A1" w:rsidP="0079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B28"/>
    <w:multiLevelType w:val="hybridMultilevel"/>
    <w:tmpl w:val="8D7660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33A0"/>
    <w:multiLevelType w:val="hybridMultilevel"/>
    <w:tmpl w:val="8D7660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57BEE"/>
    <w:multiLevelType w:val="hybridMultilevel"/>
    <w:tmpl w:val="8D7660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92269"/>
    <w:multiLevelType w:val="hybridMultilevel"/>
    <w:tmpl w:val="B642867A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7E98"/>
    <w:multiLevelType w:val="hybridMultilevel"/>
    <w:tmpl w:val="8D7660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F15E4"/>
    <w:multiLevelType w:val="hybridMultilevel"/>
    <w:tmpl w:val="5EA43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2130"/>
    <w:multiLevelType w:val="hybridMultilevel"/>
    <w:tmpl w:val="B64286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A1"/>
    <w:rsid w:val="001F52D0"/>
    <w:rsid w:val="005B4D11"/>
    <w:rsid w:val="005F2D14"/>
    <w:rsid w:val="007970A1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CFB"/>
  <w15:chartTrackingRefBased/>
  <w15:docId w15:val="{A285EB84-936B-46FA-851B-2E4E4682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70A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7970A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7970A1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paragraph" w:styleId="Brezrazmikov">
    <w:name w:val="No Spacing"/>
    <w:link w:val="BrezrazmikovZnak"/>
    <w:uiPriority w:val="99"/>
    <w:qFormat/>
    <w:rsid w:val="007970A1"/>
    <w:pPr>
      <w:spacing w:after="0" w:line="240" w:lineRule="auto"/>
    </w:pPr>
    <w:rPr>
      <w:rFonts w:ascii="Calibri" w:eastAsia="MS Mincho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7970A1"/>
    <w:rPr>
      <w:rFonts w:ascii="Calibri" w:eastAsia="MS Mincho" w:hAnsi="Calibri" w:cs="Times New Roman"/>
      <w:color w:val="auto"/>
    </w:rPr>
  </w:style>
  <w:style w:type="table" w:customStyle="1" w:styleId="Tabelamrea1">
    <w:name w:val="Tabela – mreža1"/>
    <w:basedOn w:val="Navadnatabela"/>
    <w:next w:val="Tabelamrea"/>
    <w:uiPriority w:val="39"/>
    <w:rsid w:val="007970A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7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70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70A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970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970A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2021-06-11T10:16:00Z</dcterms:created>
  <dcterms:modified xsi:type="dcterms:W3CDTF">2021-06-11T10:18:00Z</dcterms:modified>
</cp:coreProperties>
</file>