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84" w:rsidRPr="007A43AF" w:rsidRDefault="00685A84" w:rsidP="00685A84">
      <w:pPr>
        <w:pStyle w:val="Naslov10"/>
        <w:jc w:val="both"/>
        <w:rPr>
          <w:rFonts w:asciiTheme="minorHAnsi" w:hAnsiTheme="minorHAnsi" w:cstheme="minorHAnsi"/>
          <w:bCs w:val="0"/>
          <w:sz w:val="28"/>
          <w:szCs w:val="28"/>
          <w:lang w:val="sl-SI"/>
        </w:rPr>
      </w:pPr>
      <w:bookmarkStart w:id="0" w:name="_Toc56603492"/>
      <w:r w:rsidRPr="00FC5BCB">
        <w:rPr>
          <w:rFonts w:asciiTheme="minorHAnsi" w:hAnsiTheme="minorHAnsi" w:cstheme="minorHAnsi"/>
          <w:bCs w:val="0"/>
          <w:sz w:val="28"/>
          <w:szCs w:val="28"/>
          <w:lang w:val="sl-SI"/>
        </w:rPr>
        <w:t>V. TEHNIČNA SPECIFIKACIJA</w:t>
      </w:r>
      <w:bookmarkEnd w:id="0"/>
    </w:p>
    <w:p w:rsidR="00685A84" w:rsidRDefault="00685A84" w:rsidP="00685A84">
      <w:pPr>
        <w:rPr>
          <w:rFonts w:asciiTheme="minorHAnsi" w:hAnsiTheme="minorHAnsi"/>
          <w:sz w:val="22"/>
          <w:szCs w:val="22"/>
        </w:rPr>
      </w:pPr>
    </w:p>
    <w:p w:rsidR="00685A84" w:rsidRDefault="00685A84" w:rsidP="00685A84">
      <w:pPr>
        <w:keepLines/>
        <w:jc w:val="both"/>
        <w:rPr>
          <w:rFonts w:asciiTheme="minorHAnsi" w:hAnsiTheme="minorHAnsi"/>
          <w:sz w:val="22"/>
          <w:szCs w:val="22"/>
        </w:rPr>
      </w:pPr>
      <w:r>
        <w:rPr>
          <w:rFonts w:asciiTheme="minorHAnsi" w:hAnsiTheme="minorHAnsi"/>
          <w:sz w:val="22"/>
          <w:szCs w:val="22"/>
        </w:rPr>
        <w:t>Ponudnik mora v stolpec "Ponujeno" vpisati podatke o proizvajalcu in oznako opreme, ki jo ponuja, in v vsako vrstico vpisati zahtevani tehnični podatek opreme, ki jo ponuja, četudi je enak podatku v stolpcu "Zahtevano". Če vsi podatki ne bodo vpisani, bo naročnik tako ponudbo označil za nedopustno.</w:t>
      </w:r>
    </w:p>
    <w:p w:rsidR="00685A84" w:rsidRPr="000374F0" w:rsidRDefault="00685A84" w:rsidP="00685A84">
      <w:pPr>
        <w:autoSpaceDE w:val="0"/>
        <w:autoSpaceDN w:val="0"/>
        <w:adjustRightInd w:val="0"/>
        <w:jc w:val="both"/>
        <w:rPr>
          <w:rFonts w:asciiTheme="minorHAnsi" w:hAnsiTheme="minorHAnsi" w:cstheme="minorHAnsi"/>
          <w:sz w:val="22"/>
          <w:szCs w:val="22"/>
        </w:rPr>
      </w:pPr>
      <w:r w:rsidRPr="00EE2F7F">
        <w:rPr>
          <w:rFonts w:asciiTheme="minorHAnsi" w:hAnsiTheme="minorHAnsi" w:cstheme="minorHAnsi"/>
          <w:sz w:val="22"/>
          <w:szCs w:val="22"/>
        </w:rPr>
        <w:t>Ponudbi mora biti priložena verodostojna tehnična dokumentacija proizvajalca, kjer bo možno vse tehnične zahteve preveriti. Podatki o izpolnjevanju tehničnih zahtev morajo biti v</w:t>
      </w:r>
      <w:r w:rsidRPr="00EE2F7F">
        <w:rPr>
          <w:rFonts w:cstheme="minorHAnsi"/>
          <w:sz w:val="22"/>
          <w:szCs w:val="22"/>
        </w:rPr>
        <w:t xml:space="preserve"> </w:t>
      </w:r>
      <w:r w:rsidRPr="00EE2F7F">
        <w:rPr>
          <w:rFonts w:asciiTheme="minorHAnsi" w:hAnsiTheme="minorHAnsi" w:cstheme="minorHAnsi"/>
          <w:sz w:val="22"/>
          <w:szCs w:val="22"/>
        </w:rPr>
        <w:t>priloženi dokumentaciji vidno označeni!</w:t>
      </w:r>
      <w:r w:rsidRPr="00EE2F7F">
        <w:rPr>
          <w:rFonts w:cstheme="minorHAnsi"/>
          <w:sz w:val="22"/>
          <w:szCs w:val="22"/>
        </w:rPr>
        <w:t xml:space="preserve"> </w:t>
      </w:r>
      <w:r w:rsidRPr="00EE2F7F">
        <w:rPr>
          <w:rFonts w:ascii="Calibri" w:hAnsi="Calibri" w:cs="Calibri"/>
          <w:sz w:val="22"/>
          <w:szCs w:val="22"/>
        </w:rPr>
        <w:t>V primeru, da naročnik ugotovi, da je ponudnik v preglednico vpisal neresnične podatke in s</w:t>
      </w:r>
      <w:r w:rsidRPr="00EE2F7F">
        <w:rPr>
          <w:rFonts w:cstheme="minorHAnsi"/>
          <w:sz w:val="22"/>
          <w:szCs w:val="22"/>
        </w:rPr>
        <w:t xml:space="preserve"> </w:t>
      </w:r>
      <w:r w:rsidRPr="00EE2F7F">
        <w:rPr>
          <w:rFonts w:ascii="Calibri" w:hAnsi="Calibri" w:cs="Calibri"/>
          <w:sz w:val="22"/>
          <w:szCs w:val="22"/>
        </w:rPr>
        <w:t xml:space="preserve">tem </w:t>
      </w:r>
      <w:r>
        <w:rPr>
          <w:rFonts w:ascii="Calibri" w:hAnsi="Calibri" w:cs="Calibri"/>
          <w:sz w:val="22"/>
          <w:szCs w:val="22"/>
        </w:rPr>
        <w:t>material</w:t>
      </w:r>
      <w:r w:rsidRPr="00EE2F7F">
        <w:rPr>
          <w:rFonts w:ascii="Calibri" w:hAnsi="Calibri" w:cs="Calibri"/>
          <w:sz w:val="22"/>
          <w:szCs w:val="22"/>
        </w:rPr>
        <w:t xml:space="preserve"> nima zahtevanih lastnosti, ima naročnik pravico ponudbo kot nedopustno zavrniti. Če to ugotovi, ko je pogodba že podpisana, je to razlog za odpoved pogodbe brez odpovednega roka!</w:t>
      </w:r>
    </w:p>
    <w:p w:rsidR="00685A84" w:rsidRDefault="00685A84" w:rsidP="00685A84">
      <w:pPr>
        <w:rPr>
          <w:rFonts w:asciiTheme="minorHAnsi" w:hAnsiTheme="minorHAnsi" w:cs="Arial"/>
        </w:rPr>
      </w:pPr>
    </w:p>
    <w:p w:rsidR="00685A84" w:rsidRDefault="00685A84" w:rsidP="00685A84">
      <w:pPr>
        <w:rPr>
          <w:rFonts w:asciiTheme="minorHAnsi" w:hAnsiTheme="minorHAnsi" w:cs="Arial"/>
        </w:rPr>
      </w:pPr>
    </w:p>
    <w:p w:rsidR="00685A84" w:rsidRPr="00A66711" w:rsidRDefault="00685A84" w:rsidP="00685A84">
      <w:pPr>
        <w:rPr>
          <w:rFonts w:asciiTheme="minorHAnsi" w:hAnsiTheme="minorHAnsi"/>
          <w:b/>
          <w:sz w:val="22"/>
          <w:szCs w:val="22"/>
          <w:u w:val="single"/>
        </w:rPr>
      </w:pPr>
      <w:r>
        <w:rPr>
          <w:rFonts w:asciiTheme="minorHAnsi" w:hAnsiTheme="minorHAnsi"/>
          <w:b/>
          <w:sz w:val="22"/>
          <w:szCs w:val="22"/>
          <w:u w:val="single"/>
        </w:rPr>
        <w:t>A</w:t>
      </w:r>
      <w:r w:rsidRPr="00A66711">
        <w:rPr>
          <w:rFonts w:asciiTheme="minorHAnsi" w:hAnsiTheme="minorHAnsi"/>
          <w:b/>
          <w:sz w:val="22"/>
          <w:szCs w:val="22"/>
          <w:u w:val="single"/>
        </w:rPr>
        <w:t xml:space="preserve">) SN </w:t>
      </w:r>
      <w:r>
        <w:rPr>
          <w:rFonts w:asciiTheme="minorHAnsi" w:hAnsiTheme="minorHAnsi"/>
          <w:b/>
          <w:sz w:val="22"/>
          <w:szCs w:val="22"/>
          <w:u w:val="single"/>
        </w:rPr>
        <w:t>ENOŽILNI</w:t>
      </w:r>
      <w:r w:rsidRPr="00A66711">
        <w:rPr>
          <w:rFonts w:asciiTheme="minorHAnsi" w:hAnsiTheme="minorHAnsi"/>
          <w:b/>
          <w:sz w:val="22"/>
          <w:szCs w:val="22"/>
          <w:u w:val="single"/>
        </w:rPr>
        <w:t xml:space="preserve"> 20 kV kabli</w:t>
      </w:r>
    </w:p>
    <w:p w:rsidR="00685A84" w:rsidRDefault="00685A84" w:rsidP="00685A84">
      <w:pPr>
        <w:rPr>
          <w:sz w:val="21"/>
          <w:szCs w:val="21"/>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3114"/>
        <w:gridCol w:w="3335"/>
        <w:gridCol w:w="1984"/>
      </w:tblGrid>
      <w:tr w:rsidR="00685A84" w:rsidRPr="00A84DF9" w:rsidTr="00B17370">
        <w:trPr>
          <w:trHeight w:val="531"/>
        </w:trPr>
        <w:tc>
          <w:tcPr>
            <w:tcW w:w="7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b/>
                <w:sz w:val="22"/>
                <w:szCs w:val="22"/>
              </w:rPr>
            </w:pPr>
            <w:r w:rsidRPr="00A84DF9">
              <w:rPr>
                <w:rFonts w:asciiTheme="minorHAnsi" w:hAnsiTheme="minorHAnsi" w:cstheme="minorHAnsi"/>
                <w:b/>
                <w:sz w:val="22"/>
                <w:szCs w:val="22"/>
              </w:rPr>
              <w:t>#</w:t>
            </w:r>
          </w:p>
        </w:tc>
        <w:tc>
          <w:tcPr>
            <w:tcW w:w="644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85A84" w:rsidRPr="00A84DF9" w:rsidRDefault="00685A84" w:rsidP="00B17370">
            <w:pPr>
              <w:keepNext/>
              <w:keepLines/>
              <w:jc w:val="center"/>
              <w:rPr>
                <w:rFonts w:asciiTheme="minorHAnsi" w:hAnsiTheme="minorHAnsi" w:cstheme="minorHAnsi"/>
                <w:b/>
                <w:sz w:val="22"/>
                <w:szCs w:val="22"/>
              </w:rPr>
            </w:pPr>
            <w:r w:rsidRPr="00A84DF9">
              <w:rPr>
                <w:rFonts w:asciiTheme="minorHAnsi" w:hAnsiTheme="minorHAnsi" w:cstheme="minorHAnsi"/>
                <w:b/>
                <w:sz w:val="22"/>
                <w:szCs w:val="22"/>
              </w:rPr>
              <w:t>ZAHTEVANO</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b/>
                <w:sz w:val="22"/>
                <w:szCs w:val="22"/>
              </w:rPr>
            </w:pPr>
            <w:r w:rsidRPr="00A84DF9">
              <w:rPr>
                <w:rFonts w:asciiTheme="minorHAnsi" w:hAnsiTheme="minorHAnsi" w:cstheme="minorHAnsi"/>
                <w:b/>
                <w:sz w:val="22"/>
                <w:szCs w:val="22"/>
              </w:rPr>
              <w:t>PONUJENO</w:t>
            </w:r>
          </w:p>
        </w:tc>
      </w:tr>
      <w:tr w:rsidR="00685A84" w:rsidRPr="00A84DF9" w:rsidTr="00B17370">
        <w:trPr>
          <w:trHeight w:hRule="exact" w:val="553"/>
        </w:trPr>
        <w:tc>
          <w:tcPr>
            <w:tcW w:w="9214" w:type="dxa"/>
            <w:gridSpan w:val="4"/>
            <w:shd w:val="clear" w:color="auto" w:fill="D9E2F3" w:themeFill="accent1" w:themeFillTint="33"/>
            <w:vAlign w:val="center"/>
          </w:tcPr>
          <w:p w:rsidR="00685A84" w:rsidRPr="00A84DF9" w:rsidRDefault="00685A84" w:rsidP="00B17370">
            <w:pPr>
              <w:widowControl w:val="0"/>
              <w:tabs>
                <w:tab w:val="left" w:pos="426"/>
              </w:tabs>
              <w:suppressAutoHyphens/>
              <w:autoSpaceDE w:val="0"/>
              <w:autoSpaceDN w:val="0"/>
              <w:adjustRightInd w:val="0"/>
              <w:ind w:left="360"/>
              <w:rPr>
                <w:rFonts w:asciiTheme="minorHAnsi" w:hAnsiTheme="minorHAnsi" w:cstheme="minorHAnsi"/>
                <w:sz w:val="22"/>
                <w:szCs w:val="22"/>
              </w:rPr>
            </w:pPr>
            <w:r w:rsidRPr="00A84DF9">
              <w:rPr>
                <w:rFonts w:asciiTheme="minorHAnsi" w:hAnsiTheme="minorHAnsi" w:cstheme="minorHAnsi"/>
                <w:b/>
                <w:sz w:val="22"/>
                <w:szCs w:val="22"/>
              </w:rPr>
              <w:t>1. ENOŽILNI KABEL 1 x 70 RM/16 mm</w:t>
            </w:r>
            <w:r w:rsidRPr="00A84DF9">
              <w:rPr>
                <w:rFonts w:asciiTheme="minorHAnsi" w:hAnsiTheme="minorHAnsi" w:cstheme="minorHAnsi"/>
                <w:b/>
                <w:sz w:val="22"/>
                <w:szCs w:val="22"/>
                <w:vertAlign w:val="superscript"/>
              </w:rPr>
              <w:t>2</w:t>
            </w:r>
            <w:r w:rsidRPr="00A84DF9">
              <w:rPr>
                <w:rFonts w:asciiTheme="minorHAnsi" w:hAnsiTheme="minorHAnsi" w:cstheme="minorHAnsi"/>
                <w:b/>
                <w:sz w:val="22"/>
                <w:szCs w:val="22"/>
              </w:rPr>
              <w:t xml:space="preserve"> (NA2XS(F)2Y)</w:t>
            </w:r>
          </w:p>
        </w:tc>
      </w:tr>
      <w:tr w:rsidR="00685A84" w:rsidRPr="00A84DF9" w:rsidTr="00B17370">
        <w:trPr>
          <w:trHeight w:hRule="exact" w:val="289"/>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proizvajalec</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 tip kabla  (HD 620 S2, Part 10 </w:t>
            </w:r>
            <w:proofErr w:type="spellStart"/>
            <w:r w:rsidRPr="00A84DF9">
              <w:rPr>
                <w:rFonts w:asciiTheme="minorHAnsi" w:hAnsiTheme="minorHAnsi" w:cstheme="minorHAnsi"/>
                <w:sz w:val="22"/>
                <w:szCs w:val="22"/>
              </w:rPr>
              <w:t>Section</w:t>
            </w:r>
            <w:proofErr w:type="spellEnd"/>
            <w:r w:rsidRPr="00A84DF9">
              <w:rPr>
                <w:rFonts w:asciiTheme="minorHAnsi" w:hAnsiTheme="minorHAnsi" w:cstheme="minorHAnsi"/>
                <w:sz w:val="22"/>
                <w:szCs w:val="22"/>
              </w:rPr>
              <w:t xml:space="preserve"> C )</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NA2XS(F)2Y</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vrsta izolacije kabla</w:t>
            </w: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nazivna napetost kabla</w:t>
            </w: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12/20 kV</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326"/>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najvišja trajna obratovalna napetost U</w:t>
            </w:r>
            <w:r w:rsidRPr="00A84DF9">
              <w:rPr>
                <w:rFonts w:asciiTheme="minorHAnsi" w:hAnsiTheme="minorHAnsi" w:cstheme="minorHAnsi"/>
                <w:sz w:val="22"/>
                <w:szCs w:val="22"/>
                <w:vertAlign w:val="subscript"/>
              </w:rPr>
              <w:t>m</w:t>
            </w: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24 kV</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9214" w:type="dxa"/>
            <w:gridSpan w:val="4"/>
          </w:tcPr>
          <w:p w:rsidR="00685A84" w:rsidRPr="00A84DF9" w:rsidRDefault="00685A84" w:rsidP="00B17370">
            <w:pPr>
              <w:keepNext/>
              <w:keepLines/>
              <w:widowControl w:val="0"/>
              <w:rPr>
                <w:rFonts w:asciiTheme="minorHAnsi" w:hAnsiTheme="minorHAnsi" w:cstheme="minorHAnsi"/>
                <w:b/>
                <w:sz w:val="22"/>
                <w:szCs w:val="22"/>
              </w:rPr>
            </w:pPr>
            <w:r w:rsidRPr="00A84DF9">
              <w:rPr>
                <w:rFonts w:asciiTheme="minorHAnsi" w:hAnsiTheme="minorHAnsi" w:cstheme="minorHAnsi"/>
                <w:b/>
                <w:sz w:val="22"/>
                <w:szCs w:val="22"/>
              </w:rPr>
              <w:t>Tehnični podatki kabla:</w:t>
            </w:r>
          </w:p>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4375"/>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1. Vodnik: </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oblika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 presek vodnika </w:t>
            </w:r>
          </w:p>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 xml:space="preserve">- premer vodnika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upornost vodnika pri 20 </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 xml:space="preserve">C, </w:t>
            </w:r>
            <w:proofErr w:type="spellStart"/>
            <w:r w:rsidRPr="00A84DF9">
              <w:rPr>
                <w:rFonts w:asciiTheme="minorHAnsi" w:hAnsiTheme="minorHAnsi" w:cstheme="minorHAnsi"/>
                <w:sz w:val="22"/>
                <w:szCs w:val="22"/>
              </w:rPr>
              <w:t>max</w:t>
            </w:r>
            <w:proofErr w:type="spellEnd"/>
            <w:r w:rsidRPr="00A84DF9">
              <w:rPr>
                <w:rFonts w:asciiTheme="minorHAnsi" w:hAnsiTheme="minorHAnsi" w:cstheme="minorHAnsi"/>
                <w:sz w:val="22"/>
                <w:szCs w:val="22"/>
              </w:rPr>
              <w:t xml:space="preserve">.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tok kratkega stika vodnika 1s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tokovna obremenitev kabla pri 90 </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 xml:space="preserve">C, v zraku paralelno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dopustna trajna temperatura vodnika</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dopustna kratkotrajna temperatura vodnika (5 s, KS, ZS)</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kapacitivnost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induktivnost </w:t>
            </w:r>
          </w:p>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 xml:space="preserve">- </w:t>
            </w:r>
            <w:r w:rsidRPr="00A84DF9">
              <w:rPr>
                <w:rFonts w:asciiTheme="minorHAnsi" w:hAnsiTheme="minorHAnsi" w:cstheme="minorHAnsi"/>
                <w:color w:val="000000" w:themeColor="text1"/>
                <w:sz w:val="22"/>
                <w:szCs w:val="22"/>
              </w:rPr>
              <w:t>kg Al, Cu/m</w:t>
            </w:r>
          </w:p>
          <w:p w:rsidR="00685A84" w:rsidRPr="00A84DF9" w:rsidRDefault="00685A84" w:rsidP="00B17370">
            <w:pPr>
              <w:widowControl w:val="0"/>
              <w:rPr>
                <w:rFonts w:asciiTheme="minorHAnsi" w:hAnsiTheme="minorHAnsi" w:cstheme="minorHAnsi"/>
                <w:sz w:val="22"/>
                <w:szCs w:val="22"/>
              </w:rPr>
            </w:pPr>
          </w:p>
          <w:p w:rsidR="00685A84" w:rsidRPr="00A84DF9" w:rsidRDefault="00685A84" w:rsidP="00B17370">
            <w:pPr>
              <w:widowControl w:val="0"/>
              <w:rPr>
                <w:rFonts w:asciiTheme="minorHAnsi" w:hAnsiTheme="minorHAnsi" w:cstheme="minorHAnsi"/>
                <w:sz w:val="22"/>
                <w:szCs w:val="22"/>
              </w:rPr>
            </w:pPr>
          </w:p>
        </w:tc>
        <w:tc>
          <w:tcPr>
            <w:tcW w:w="3335" w:type="dxa"/>
          </w:tcPr>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kompaktiran</w:t>
            </w:r>
            <w:proofErr w:type="spellEnd"/>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Al (razred II, po IEC 60228)</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RM</w:t>
            </w:r>
          </w:p>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70 mm</w:t>
            </w:r>
            <w:r w:rsidRPr="00A84DF9">
              <w:rPr>
                <w:rFonts w:asciiTheme="minorHAnsi" w:hAnsiTheme="minorHAnsi" w:cstheme="minorHAnsi"/>
                <w:sz w:val="22"/>
                <w:szCs w:val="22"/>
                <w:vertAlign w:val="superscript"/>
              </w:rPr>
              <w:t>2</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10,30 mm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0,443 (Ω/km)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w:t>
            </w:r>
            <w:proofErr w:type="spellStart"/>
            <w:r w:rsidRPr="00A84DF9">
              <w:rPr>
                <w:rFonts w:asciiTheme="minorHAnsi" w:hAnsiTheme="minorHAnsi" w:cstheme="minorHAnsi"/>
                <w:sz w:val="22"/>
                <w:szCs w:val="22"/>
              </w:rPr>
              <w:t>kA</w:t>
            </w:r>
            <w:proofErr w:type="spellEnd"/>
            <w:r w:rsidRPr="00A84DF9">
              <w:rPr>
                <w:rFonts w:asciiTheme="minorHAnsi" w:hAnsiTheme="minorHAnsi" w:cstheme="minorHAnsi"/>
                <w:sz w:val="22"/>
                <w:szCs w:val="22"/>
              </w:rPr>
              <w:t>)</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(A)</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90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250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(µF/km)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w:t>
            </w:r>
            <w:proofErr w:type="spellStart"/>
            <w:r w:rsidRPr="00A84DF9">
              <w:rPr>
                <w:rFonts w:asciiTheme="minorHAnsi" w:hAnsiTheme="minorHAnsi" w:cstheme="minorHAnsi"/>
                <w:sz w:val="22"/>
                <w:szCs w:val="22"/>
              </w:rPr>
              <w:t>mH</w:t>
            </w:r>
            <w:proofErr w:type="spellEnd"/>
            <w:r w:rsidRPr="00A84DF9">
              <w:rPr>
                <w:rFonts w:asciiTheme="minorHAnsi" w:hAnsiTheme="minorHAnsi" w:cstheme="minorHAnsi"/>
                <w:sz w:val="22"/>
                <w:szCs w:val="22"/>
              </w:rPr>
              <w:t>/km)</w:t>
            </w:r>
          </w:p>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wAl</w:t>
            </w:r>
            <w:proofErr w:type="spellEnd"/>
            <w:r w:rsidRPr="00A84DF9">
              <w:rPr>
                <w:rFonts w:asciiTheme="minorHAnsi" w:hAnsiTheme="minorHAnsi" w:cstheme="minorHAnsi"/>
                <w:sz w:val="22"/>
                <w:szCs w:val="22"/>
              </w:rPr>
              <w:t xml:space="preserve"> = količina Al (kg/m) v kablu</w:t>
            </w:r>
          </w:p>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wCu</w:t>
            </w:r>
            <w:proofErr w:type="spellEnd"/>
            <w:r w:rsidRPr="00A84DF9">
              <w:rPr>
                <w:rFonts w:asciiTheme="minorHAnsi" w:hAnsiTheme="minorHAnsi" w:cstheme="minorHAnsi"/>
                <w:sz w:val="22"/>
                <w:szCs w:val="22"/>
              </w:rPr>
              <w:t xml:space="preserve"> = količina Cu (kg/m) v kablu</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852"/>
        </w:trPr>
        <w:tc>
          <w:tcPr>
            <w:tcW w:w="3895" w:type="dxa"/>
            <w:gridSpan w:val="2"/>
          </w:tcPr>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2. Polprevodna plast (zaslon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polprevodne plasti</w:t>
            </w:r>
          </w:p>
          <w:p w:rsidR="00685A84"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 debelina polprevodne plasti na vodniku po celotnem obodu </w:t>
            </w:r>
          </w:p>
          <w:p w:rsidR="00685A84" w:rsidRPr="00685A84" w:rsidRDefault="00685A84" w:rsidP="00685A84">
            <w:pPr>
              <w:rPr>
                <w:rFonts w:asciiTheme="minorHAnsi" w:hAnsiTheme="minorHAnsi" w:cstheme="minorHAnsi"/>
                <w:sz w:val="22"/>
                <w:szCs w:val="22"/>
              </w:rPr>
            </w:pPr>
          </w:p>
          <w:p w:rsidR="00685A84" w:rsidRPr="00685A84" w:rsidRDefault="00685A84" w:rsidP="00685A84">
            <w:pPr>
              <w:rPr>
                <w:rFonts w:asciiTheme="minorHAnsi" w:hAnsiTheme="minorHAnsi" w:cstheme="minorHAnsi"/>
                <w:sz w:val="22"/>
                <w:szCs w:val="22"/>
              </w:rPr>
            </w:pPr>
          </w:p>
          <w:p w:rsidR="00685A84" w:rsidRPr="00685A84" w:rsidRDefault="00685A84" w:rsidP="00685A84">
            <w:pPr>
              <w:rPr>
                <w:rFonts w:asciiTheme="minorHAnsi" w:hAnsiTheme="minorHAnsi" w:cstheme="minorHAnsi"/>
                <w:sz w:val="22"/>
                <w:szCs w:val="22"/>
              </w:rPr>
            </w:pPr>
          </w:p>
          <w:p w:rsidR="00685A84" w:rsidRPr="00685A84" w:rsidRDefault="00685A84" w:rsidP="00685A84">
            <w:pPr>
              <w:rPr>
                <w:rFonts w:asciiTheme="minorHAnsi" w:hAnsiTheme="minorHAnsi" w:cstheme="minorHAnsi"/>
                <w:sz w:val="22"/>
                <w:szCs w:val="22"/>
              </w:rPr>
            </w:pPr>
          </w:p>
          <w:p w:rsidR="00685A84" w:rsidRPr="00685A84" w:rsidRDefault="00685A84" w:rsidP="00685A84">
            <w:pPr>
              <w:jc w:val="right"/>
              <w:rPr>
                <w:rFonts w:asciiTheme="minorHAnsi" w:hAnsiTheme="minorHAnsi" w:cstheme="minorHAnsi"/>
                <w:sz w:val="22"/>
                <w:szCs w:val="22"/>
              </w:rPr>
            </w:pPr>
          </w:p>
        </w:tc>
        <w:tc>
          <w:tcPr>
            <w:tcW w:w="3335"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0.3 mm</w:t>
            </w:r>
          </w:p>
          <w:p w:rsidR="00685A84" w:rsidRPr="00A84DF9" w:rsidRDefault="00685A84" w:rsidP="00B17370">
            <w:pPr>
              <w:keepNext/>
              <w:keepLines/>
              <w:rPr>
                <w:rFonts w:asciiTheme="minorHAnsi" w:hAnsiTheme="minorHAnsi" w:cstheme="minorHAnsi"/>
                <w:sz w:val="22"/>
                <w:szCs w:val="22"/>
              </w:rPr>
            </w:pP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577"/>
        </w:trPr>
        <w:tc>
          <w:tcPr>
            <w:tcW w:w="3895" w:type="dxa"/>
            <w:gridSpan w:val="2"/>
          </w:tcPr>
          <w:p w:rsidR="00685A84" w:rsidRPr="00A84DF9" w:rsidRDefault="00685A84" w:rsidP="00B17370">
            <w:pPr>
              <w:keepNext/>
              <w:keepLines/>
              <w:widowControl w:val="0"/>
              <w:rPr>
                <w:rFonts w:asciiTheme="minorHAnsi" w:hAnsiTheme="minorHAnsi" w:cstheme="minorHAnsi"/>
                <w:i/>
                <w:sz w:val="22"/>
                <w:szCs w:val="22"/>
              </w:rPr>
            </w:pPr>
            <w:r w:rsidRPr="00A84DF9">
              <w:rPr>
                <w:rFonts w:asciiTheme="minorHAnsi" w:hAnsiTheme="minorHAnsi" w:cstheme="minorHAnsi"/>
                <w:sz w:val="22"/>
                <w:szCs w:val="22"/>
              </w:rPr>
              <w:lastRenderedPageBreak/>
              <w:t>3. Minimalna debelina izolacije vodnika po celotnem obodu</w:t>
            </w:r>
          </w:p>
        </w:tc>
        <w:tc>
          <w:tcPr>
            <w:tcW w:w="3335" w:type="dxa"/>
          </w:tcPr>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 xml:space="preserve"> ≥ 4.85</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854"/>
        </w:trPr>
        <w:tc>
          <w:tcPr>
            <w:tcW w:w="3895" w:type="dxa"/>
            <w:gridSpan w:val="2"/>
          </w:tcPr>
          <w:p w:rsidR="00685A84" w:rsidRPr="00A84DF9" w:rsidRDefault="00685A84" w:rsidP="00B17370">
            <w:pPr>
              <w:keepNext/>
              <w:keepLines/>
              <w:widowControl w:val="0"/>
              <w:rPr>
                <w:rFonts w:asciiTheme="minorHAnsi" w:hAnsiTheme="minorHAnsi" w:cstheme="minorHAnsi"/>
                <w:i/>
                <w:sz w:val="22"/>
                <w:szCs w:val="22"/>
              </w:rPr>
            </w:pPr>
            <w:r w:rsidRPr="00A84DF9">
              <w:rPr>
                <w:rFonts w:asciiTheme="minorHAnsi" w:hAnsiTheme="minorHAnsi" w:cstheme="minorHAnsi"/>
                <w:sz w:val="22"/>
                <w:szCs w:val="22"/>
              </w:rPr>
              <w:t>4</w:t>
            </w:r>
            <w:r w:rsidRPr="00A84DF9">
              <w:rPr>
                <w:rFonts w:asciiTheme="minorHAnsi" w:hAnsiTheme="minorHAnsi" w:cstheme="minorHAnsi"/>
                <w:i/>
                <w:sz w:val="22"/>
                <w:szCs w:val="22"/>
              </w:rPr>
              <w:t xml:space="preserve">. </w:t>
            </w:r>
            <w:r w:rsidRPr="00A84DF9">
              <w:rPr>
                <w:rFonts w:asciiTheme="minorHAnsi" w:hAnsiTheme="minorHAnsi" w:cstheme="minorHAnsi"/>
                <w:sz w:val="22"/>
                <w:szCs w:val="22"/>
              </w:rPr>
              <w:t>Polprevodna plast okrog izolacije:</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polprevodne plasti</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debelina polprevodne plasti</w:t>
            </w:r>
          </w:p>
        </w:tc>
        <w:tc>
          <w:tcPr>
            <w:tcW w:w="3335"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xml:space="preserve">≥ 0.3 mm </w:t>
            </w:r>
          </w:p>
          <w:p w:rsidR="00685A84" w:rsidRPr="00A84DF9" w:rsidRDefault="00685A84" w:rsidP="00B17370">
            <w:pPr>
              <w:keepNext/>
              <w:keepLines/>
              <w:rPr>
                <w:rFonts w:asciiTheme="minorHAnsi" w:hAnsiTheme="minorHAnsi" w:cstheme="minorHAnsi"/>
                <w:sz w:val="22"/>
                <w:szCs w:val="22"/>
              </w:rPr>
            </w:pP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853"/>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5. Električna zaščita kabla – zaslon:</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zaslona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presek zaslona</w:t>
            </w:r>
          </w:p>
        </w:tc>
        <w:tc>
          <w:tcPr>
            <w:tcW w:w="3335"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Cu</w:t>
            </w:r>
          </w:p>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≥16.0 mm</w:t>
            </w:r>
            <w:r w:rsidRPr="00A84DF9">
              <w:rPr>
                <w:rFonts w:asciiTheme="minorHAnsi" w:hAnsiTheme="minorHAnsi" w:cstheme="minorHAnsi"/>
                <w:sz w:val="22"/>
                <w:szCs w:val="22"/>
                <w:vertAlign w:val="superscript"/>
              </w:rPr>
              <w:t>2</w:t>
            </w:r>
          </w:p>
          <w:p w:rsidR="00685A84" w:rsidRPr="00A84DF9" w:rsidRDefault="00685A84" w:rsidP="00B17370">
            <w:pPr>
              <w:keepNext/>
              <w:keepLines/>
              <w:rPr>
                <w:rFonts w:asciiTheme="minorHAnsi" w:hAnsiTheme="minorHAnsi" w:cstheme="minorHAnsi"/>
                <w:sz w:val="22"/>
                <w:szCs w:val="22"/>
              </w:rPr>
            </w:pP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579"/>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6. Vzdolžna vodna zapora (F):</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fini prah ali trak</w:t>
            </w:r>
          </w:p>
          <w:p w:rsidR="00685A84" w:rsidRPr="00A84DF9" w:rsidRDefault="00685A84" w:rsidP="00B17370">
            <w:pPr>
              <w:keepNext/>
              <w:keepLines/>
              <w:widowControl w:val="0"/>
              <w:rPr>
                <w:rFonts w:asciiTheme="minorHAnsi" w:hAnsiTheme="minorHAnsi" w:cstheme="minorHAnsi"/>
                <w:sz w:val="22"/>
                <w:szCs w:val="22"/>
              </w:rPr>
            </w:pPr>
          </w:p>
        </w:tc>
        <w:tc>
          <w:tcPr>
            <w:tcW w:w="3335"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1675"/>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7. Zunanji plašč kabla: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plašča</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minimalna debelina plašča po celotnem obodu</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xml:space="preserve">- </w:t>
            </w:r>
            <w:proofErr w:type="spellStart"/>
            <w:r w:rsidRPr="00A84DF9">
              <w:rPr>
                <w:rFonts w:asciiTheme="minorHAnsi" w:hAnsiTheme="minorHAnsi" w:cstheme="minorHAnsi"/>
                <w:sz w:val="22"/>
                <w:szCs w:val="22"/>
              </w:rPr>
              <w:t>max</w:t>
            </w:r>
            <w:proofErr w:type="spellEnd"/>
            <w:r w:rsidRPr="00A84DF9">
              <w:rPr>
                <w:rFonts w:asciiTheme="minorHAnsi" w:hAnsiTheme="minorHAnsi" w:cstheme="minorHAnsi"/>
                <w:sz w:val="22"/>
                <w:szCs w:val="22"/>
              </w:rPr>
              <w:t>. premer plašča</w:t>
            </w:r>
          </w:p>
        </w:tc>
        <w:tc>
          <w:tcPr>
            <w:tcW w:w="3335"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HDPE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2.5 mm</w:t>
            </w:r>
          </w:p>
          <w:p w:rsidR="00685A84"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w:t>
            </w: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8. Masa kabla</w:t>
            </w: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1,0 kg/m</w:t>
            </w:r>
          </w:p>
          <w:p w:rsidR="00685A84" w:rsidRPr="00A84DF9" w:rsidRDefault="00685A84" w:rsidP="00B17370">
            <w:pPr>
              <w:keepNext/>
              <w:keepLines/>
              <w:rPr>
                <w:rFonts w:asciiTheme="minorHAnsi" w:hAnsiTheme="minorHAnsi" w:cstheme="minorHAnsi"/>
                <w:sz w:val="22"/>
                <w:szCs w:val="22"/>
              </w:rPr>
            </w:pP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9. Min. radij upogibanja kabla</w:t>
            </w: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470 mm</w:t>
            </w:r>
          </w:p>
          <w:p w:rsidR="00685A84" w:rsidRPr="00A84DF9" w:rsidRDefault="00685A84" w:rsidP="00B17370">
            <w:pPr>
              <w:keepNext/>
              <w:keepLines/>
              <w:rPr>
                <w:rFonts w:asciiTheme="minorHAnsi" w:hAnsiTheme="minorHAnsi" w:cstheme="minorHAnsi"/>
                <w:sz w:val="22"/>
                <w:szCs w:val="22"/>
              </w:rPr>
            </w:pP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10. Delovna temperatura kabla</w:t>
            </w:r>
          </w:p>
        </w:tc>
        <w:tc>
          <w:tcPr>
            <w:tcW w:w="3335"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-30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 do + 90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A84DF9" w:rsidRDefault="00685A84" w:rsidP="00B17370">
            <w:pPr>
              <w:keepNext/>
              <w:keepLines/>
              <w:rPr>
                <w:rFonts w:asciiTheme="minorHAnsi" w:hAnsiTheme="minorHAnsi" w:cstheme="minorHAnsi"/>
                <w:sz w:val="22"/>
                <w:szCs w:val="22"/>
              </w:rPr>
            </w:pPr>
          </w:p>
        </w:tc>
        <w:tc>
          <w:tcPr>
            <w:tcW w:w="1984"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bl>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p w:rsidR="00685A84" w:rsidRDefault="00685A84" w:rsidP="00685A84">
      <w:pPr>
        <w:rPr>
          <w:rFonts w:asciiTheme="minorHAnsi" w:hAnsiTheme="minorHAnsi"/>
          <w:sz w:val="21"/>
          <w:szCs w:val="21"/>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28"/>
        <w:gridCol w:w="3193"/>
        <w:gridCol w:w="2126"/>
      </w:tblGrid>
      <w:tr w:rsidR="00685A84" w:rsidRPr="00A84DF9" w:rsidTr="00B17370">
        <w:trPr>
          <w:trHeight w:hRule="exact" w:val="388"/>
        </w:trPr>
        <w:tc>
          <w:tcPr>
            <w:tcW w:w="567" w:type="dxa"/>
            <w:shd w:val="clear" w:color="auto" w:fill="DBE5F1"/>
            <w:vAlign w:val="center"/>
          </w:tcPr>
          <w:p w:rsidR="00685A84" w:rsidRPr="00A84DF9" w:rsidRDefault="00685A84" w:rsidP="00B17370">
            <w:pPr>
              <w:widowControl w:val="0"/>
              <w:tabs>
                <w:tab w:val="left" w:pos="426"/>
              </w:tabs>
              <w:autoSpaceDE w:val="0"/>
              <w:autoSpaceDN w:val="0"/>
              <w:adjustRightInd w:val="0"/>
              <w:rPr>
                <w:rFonts w:asciiTheme="minorHAnsi" w:hAnsiTheme="minorHAnsi"/>
                <w:sz w:val="21"/>
                <w:szCs w:val="21"/>
              </w:rPr>
            </w:pPr>
            <w:r w:rsidRPr="00A84DF9">
              <w:rPr>
                <w:rFonts w:asciiTheme="minorHAnsi" w:hAnsiTheme="minorHAnsi"/>
                <w:sz w:val="21"/>
                <w:szCs w:val="21"/>
              </w:rPr>
              <w:lastRenderedPageBreak/>
              <w:t>#</w:t>
            </w:r>
          </w:p>
        </w:tc>
        <w:tc>
          <w:tcPr>
            <w:tcW w:w="6521" w:type="dxa"/>
            <w:gridSpan w:val="2"/>
            <w:shd w:val="clear" w:color="auto" w:fill="DBE5F1"/>
            <w:vAlign w:val="center"/>
          </w:tcPr>
          <w:p w:rsidR="00685A84" w:rsidRPr="00A84DF9" w:rsidRDefault="00685A84" w:rsidP="00B17370">
            <w:pPr>
              <w:widowControl w:val="0"/>
              <w:tabs>
                <w:tab w:val="left" w:pos="426"/>
              </w:tabs>
              <w:autoSpaceDE w:val="0"/>
              <w:autoSpaceDN w:val="0"/>
              <w:adjustRightInd w:val="0"/>
              <w:jc w:val="center"/>
              <w:rPr>
                <w:rFonts w:asciiTheme="minorHAnsi" w:hAnsiTheme="minorHAnsi"/>
                <w:b/>
                <w:sz w:val="21"/>
                <w:szCs w:val="21"/>
              </w:rPr>
            </w:pPr>
            <w:r w:rsidRPr="00A84DF9">
              <w:rPr>
                <w:rFonts w:asciiTheme="minorHAnsi" w:hAnsiTheme="minorHAnsi"/>
                <w:b/>
                <w:sz w:val="21"/>
                <w:szCs w:val="21"/>
              </w:rPr>
              <w:t>ZAHTEVANO</w:t>
            </w:r>
          </w:p>
        </w:tc>
        <w:tc>
          <w:tcPr>
            <w:tcW w:w="2126" w:type="dxa"/>
            <w:shd w:val="clear" w:color="auto" w:fill="DBE5F1"/>
            <w:vAlign w:val="center"/>
          </w:tcPr>
          <w:p w:rsidR="00685A84" w:rsidRPr="00A84DF9" w:rsidRDefault="00685A84" w:rsidP="00B17370">
            <w:pPr>
              <w:widowControl w:val="0"/>
              <w:tabs>
                <w:tab w:val="left" w:pos="426"/>
              </w:tabs>
              <w:autoSpaceDE w:val="0"/>
              <w:autoSpaceDN w:val="0"/>
              <w:adjustRightInd w:val="0"/>
              <w:jc w:val="center"/>
              <w:rPr>
                <w:rFonts w:asciiTheme="minorHAnsi" w:hAnsiTheme="minorHAnsi"/>
                <w:b/>
                <w:sz w:val="21"/>
                <w:szCs w:val="21"/>
              </w:rPr>
            </w:pPr>
            <w:r w:rsidRPr="00A84DF9">
              <w:rPr>
                <w:rFonts w:asciiTheme="minorHAnsi" w:hAnsiTheme="minorHAnsi"/>
                <w:b/>
                <w:sz w:val="21"/>
                <w:szCs w:val="21"/>
              </w:rPr>
              <w:t>PONUJENO</w:t>
            </w:r>
          </w:p>
        </w:tc>
      </w:tr>
      <w:tr w:rsidR="00685A84" w:rsidRPr="00A84DF9" w:rsidTr="00B17370">
        <w:trPr>
          <w:trHeight w:hRule="exact" w:val="553"/>
        </w:trPr>
        <w:tc>
          <w:tcPr>
            <w:tcW w:w="9214" w:type="dxa"/>
            <w:gridSpan w:val="4"/>
            <w:shd w:val="clear" w:color="auto" w:fill="F2F2F2"/>
            <w:vAlign w:val="center"/>
          </w:tcPr>
          <w:p w:rsidR="00685A84" w:rsidRPr="00A84DF9" w:rsidRDefault="00685A84" w:rsidP="00685A84">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sz w:val="21"/>
                <w:szCs w:val="21"/>
              </w:rPr>
            </w:pPr>
            <w:r w:rsidRPr="00A84DF9">
              <w:rPr>
                <w:rFonts w:asciiTheme="minorHAnsi" w:hAnsiTheme="minorHAnsi"/>
                <w:b/>
                <w:sz w:val="21"/>
                <w:szCs w:val="21"/>
              </w:rPr>
              <w:t>ENOŽILNI KABEL 1 x 150 RM/25 mm</w:t>
            </w:r>
            <w:r w:rsidRPr="00A84DF9">
              <w:rPr>
                <w:rFonts w:asciiTheme="minorHAnsi" w:hAnsiTheme="minorHAnsi"/>
                <w:b/>
                <w:sz w:val="21"/>
                <w:szCs w:val="21"/>
                <w:vertAlign w:val="superscript"/>
              </w:rPr>
              <w:t>2</w:t>
            </w:r>
            <w:r w:rsidRPr="00A84DF9">
              <w:rPr>
                <w:rFonts w:asciiTheme="minorHAnsi" w:hAnsiTheme="minorHAnsi"/>
                <w:b/>
                <w:sz w:val="21"/>
                <w:szCs w:val="21"/>
              </w:rPr>
              <w:t xml:space="preserve"> (NA2XS(F)2Y) </w:t>
            </w:r>
          </w:p>
        </w:tc>
      </w:tr>
      <w:tr w:rsidR="00685A84" w:rsidRPr="00A84DF9" w:rsidTr="00B17370">
        <w:trPr>
          <w:trHeight w:hRule="exact" w:val="289"/>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proizvajalec</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289"/>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 tip kabla (HD 620 S2, Part 10 </w:t>
            </w:r>
            <w:proofErr w:type="spellStart"/>
            <w:r w:rsidRPr="00A84DF9">
              <w:rPr>
                <w:rFonts w:asciiTheme="minorHAnsi" w:hAnsiTheme="minorHAnsi" w:cstheme="minorHAnsi"/>
                <w:sz w:val="22"/>
                <w:szCs w:val="22"/>
              </w:rPr>
              <w:t>Section</w:t>
            </w:r>
            <w:proofErr w:type="spellEnd"/>
            <w:r w:rsidRPr="00A84DF9">
              <w:rPr>
                <w:rFonts w:asciiTheme="minorHAnsi" w:hAnsiTheme="minorHAnsi" w:cstheme="minorHAnsi"/>
                <w:sz w:val="22"/>
                <w:szCs w:val="22"/>
              </w:rPr>
              <w:t xml:space="preserve"> C )</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NA2XS(F)2Y</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28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vrsta izolacije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28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nazivna napetost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12/20 kV</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28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najvišja trajna obratovalna napetost U</w:t>
            </w:r>
            <w:r w:rsidRPr="00A84DF9">
              <w:rPr>
                <w:rFonts w:asciiTheme="minorHAnsi" w:hAnsiTheme="minorHAnsi" w:cstheme="minorHAnsi"/>
                <w:sz w:val="22"/>
                <w:szCs w:val="22"/>
                <w:vertAlign w:val="subscript"/>
              </w:rPr>
              <w:t>m</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24 kV</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289"/>
        </w:trPr>
        <w:tc>
          <w:tcPr>
            <w:tcW w:w="9214" w:type="dxa"/>
            <w:gridSpan w:val="4"/>
          </w:tcPr>
          <w:p w:rsidR="00685A84" w:rsidRPr="00A84DF9" w:rsidRDefault="00685A84" w:rsidP="00B17370">
            <w:pPr>
              <w:keepNext/>
              <w:keepLines/>
              <w:widowControl w:val="0"/>
              <w:rPr>
                <w:rFonts w:asciiTheme="minorHAnsi" w:hAnsiTheme="minorHAnsi" w:cstheme="minorHAnsi"/>
                <w:b/>
                <w:sz w:val="22"/>
                <w:szCs w:val="22"/>
              </w:rPr>
            </w:pPr>
            <w:r w:rsidRPr="00A84DF9">
              <w:rPr>
                <w:rFonts w:asciiTheme="minorHAnsi" w:hAnsiTheme="minorHAnsi" w:cstheme="minorHAnsi"/>
                <w:b/>
                <w:sz w:val="22"/>
                <w:szCs w:val="22"/>
              </w:rPr>
              <w:t>Tehnični podatki kabla:</w:t>
            </w:r>
          </w:p>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4297"/>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1. Vodnik:</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oblika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 presek vodnika </w:t>
            </w:r>
          </w:p>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 xml:space="preserve">- premer vodnika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upornost vodnika pri 20 </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 xml:space="preserve">C, </w:t>
            </w:r>
            <w:proofErr w:type="spellStart"/>
            <w:r w:rsidRPr="00A84DF9">
              <w:rPr>
                <w:rFonts w:asciiTheme="minorHAnsi" w:hAnsiTheme="minorHAnsi" w:cstheme="minorHAnsi"/>
                <w:sz w:val="22"/>
                <w:szCs w:val="22"/>
              </w:rPr>
              <w:t>max</w:t>
            </w:r>
            <w:proofErr w:type="spellEnd"/>
            <w:r w:rsidRPr="00A84DF9">
              <w:rPr>
                <w:rFonts w:asciiTheme="minorHAnsi" w:hAnsiTheme="minorHAnsi" w:cstheme="minorHAnsi"/>
                <w:sz w:val="22"/>
                <w:szCs w:val="22"/>
              </w:rPr>
              <w:t xml:space="preserve">.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tok kratkega stika vodnika 1s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tokovna obremenitev kabla pri 90 </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 xml:space="preserve">C, v zraku paralelno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dopustna trajna temperatura vodnika</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dopustna kratkotrajna temperatura vodnika (5 s, KS, ZS)</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kapacitivnost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induktivnost </w:t>
            </w:r>
          </w:p>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 xml:space="preserve">- </w:t>
            </w:r>
            <w:r w:rsidRPr="00A84DF9">
              <w:rPr>
                <w:rFonts w:asciiTheme="minorHAnsi" w:hAnsiTheme="minorHAnsi" w:cstheme="minorHAnsi"/>
                <w:color w:val="000000" w:themeColor="text1"/>
                <w:sz w:val="22"/>
                <w:szCs w:val="22"/>
              </w:rPr>
              <w:t>kg Al, Cu/m</w:t>
            </w:r>
          </w:p>
          <w:p w:rsidR="00685A84" w:rsidRPr="00A84DF9" w:rsidRDefault="00685A84" w:rsidP="00B17370">
            <w:pPr>
              <w:widowControl w:val="0"/>
              <w:rPr>
                <w:rFonts w:asciiTheme="minorHAnsi" w:hAnsiTheme="minorHAnsi" w:cstheme="minorHAnsi"/>
                <w:sz w:val="22"/>
                <w:szCs w:val="22"/>
              </w:rPr>
            </w:pPr>
          </w:p>
          <w:p w:rsidR="00685A84" w:rsidRPr="00A84DF9" w:rsidRDefault="00685A84" w:rsidP="00B17370">
            <w:pPr>
              <w:widowControl w:val="0"/>
              <w:rPr>
                <w:rFonts w:asciiTheme="minorHAnsi" w:hAnsiTheme="minorHAnsi" w:cstheme="minorHAnsi"/>
                <w:sz w:val="22"/>
                <w:szCs w:val="22"/>
              </w:rPr>
            </w:pPr>
          </w:p>
        </w:tc>
        <w:tc>
          <w:tcPr>
            <w:tcW w:w="3193" w:type="dxa"/>
          </w:tcPr>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kompaktiran</w:t>
            </w:r>
            <w:proofErr w:type="spellEnd"/>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Al (razred II, po IEC 60228)</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RM</w:t>
            </w:r>
          </w:p>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150 mm</w:t>
            </w:r>
            <w:r w:rsidRPr="00A84DF9">
              <w:rPr>
                <w:rFonts w:asciiTheme="minorHAnsi" w:hAnsiTheme="minorHAnsi" w:cstheme="minorHAnsi"/>
                <w:sz w:val="22"/>
                <w:szCs w:val="22"/>
                <w:vertAlign w:val="superscript"/>
              </w:rPr>
              <w:t>2</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14,10 mm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0,206 (Ω/km)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w:t>
            </w:r>
            <w:proofErr w:type="spellStart"/>
            <w:r w:rsidRPr="00A84DF9">
              <w:rPr>
                <w:rFonts w:asciiTheme="minorHAnsi" w:hAnsiTheme="minorHAnsi" w:cstheme="minorHAnsi"/>
                <w:sz w:val="22"/>
                <w:szCs w:val="22"/>
              </w:rPr>
              <w:t>kA</w:t>
            </w:r>
            <w:proofErr w:type="spellEnd"/>
            <w:r w:rsidRPr="00A84DF9">
              <w:rPr>
                <w:rFonts w:asciiTheme="minorHAnsi" w:hAnsiTheme="minorHAnsi" w:cstheme="minorHAnsi"/>
                <w:sz w:val="22"/>
                <w:szCs w:val="22"/>
              </w:rPr>
              <w:t>)</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(A)</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90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250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(µF/km)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w:t>
            </w:r>
            <w:proofErr w:type="spellStart"/>
            <w:r w:rsidRPr="00A84DF9">
              <w:rPr>
                <w:rFonts w:asciiTheme="minorHAnsi" w:hAnsiTheme="minorHAnsi" w:cstheme="minorHAnsi"/>
                <w:sz w:val="22"/>
                <w:szCs w:val="22"/>
              </w:rPr>
              <w:t>mH</w:t>
            </w:r>
            <w:proofErr w:type="spellEnd"/>
            <w:r w:rsidRPr="00A84DF9">
              <w:rPr>
                <w:rFonts w:asciiTheme="minorHAnsi" w:hAnsiTheme="minorHAnsi" w:cstheme="minorHAnsi"/>
                <w:sz w:val="22"/>
                <w:szCs w:val="22"/>
              </w:rPr>
              <w:t>/km)</w:t>
            </w:r>
          </w:p>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wAl</w:t>
            </w:r>
            <w:proofErr w:type="spellEnd"/>
            <w:r w:rsidRPr="00A84DF9">
              <w:rPr>
                <w:rFonts w:asciiTheme="minorHAnsi" w:hAnsiTheme="minorHAnsi" w:cstheme="minorHAnsi"/>
                <w:sz w:val="22"/>
                <w:szCs w:val="22"/>
              </w:rPr>
              <w:t xml:space="preserve"> = količina Al (kg/m) v kablu</w:t>
            </w:r>
          </w:p>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wCu</w:t>
            </w:r>
            <w:proofErr w:type="spellEnd"/>
            <w:r w:rsidRPr="00A84DF9">
              <w:rPr>
                <w:rFonts w:asciiTheme="minorHAnsi" w:hAnsiTheme="minorHAnsi" w:cstheme="minorHAnsi"/>
                <w:sz w:val="22"/>
                <w:szCs w:val="22"/>
              </w:rPr>
              <w:t xml:space="preserve"> = količina Cu (kg/m) v kablu</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841"/>
        </w:trPr>
        <w:tc>
          <w:tcPr>
            <w:tcW w:w="3895" w:type="dxa"/>
            <w:gridSpan w:val="2"/>
          </w:tcPr>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2. Polprevodna plast (zaslon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polprevodne plasti</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debelina polprevodne plasti na vodniku</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0.3 mm</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570"/>
        </w:trPr>
        <w:tc>
          <w:tcPr>
            <w:tcW w:w="3895" w:type="dxa"/>
            <w:gridSpan w:val="2"/>
          </w:tcPr>
          <w:p w:rsidR="00685A84" w:rsidRPr="00A84DF9" w:rsidRDefault="00685A84" w:rsidP="00B17370">
            <w:pPr>
              <w:keepNext/>
              <w:keepLines/>
              <w:widowControl w:val="0"/>
              <w:rPr>
                <w:rFonts w:asciiTheme="minorHAnsi" w:hAnsiTheme="minorHAnsi" w:cstheme="minorHAnsi"/>
                <w:i/>
                <w:sz w:val="22"/>
                <w:szCs w:val="22"/>
              </w:rPr>
            </w:pPr>
            <w:r w:rsidRPr="00A84DF9">
              <w:rPr>
                <w:rFonts w:asciiTheme="minorHAnsi" w:hAnsiTheme="minorHAnsi" w:cstheme="minorHAnsi"/>
                <w:sz w:val="22"/>
                <w:szCs w:val="22"/>
              </w:rPr>
              <w:t>3.</w:t>
            </w:r>
            <w:r w:rsidRPr="00A84DF9">
              <w:rPr>
                <w:rFonts w:asciiTheme="minorHAnsi" w:hAnsiTheme="minorHAnsi" w:cstheme="minorHAnsi"/>
                <w:i/>
                <w:sz w:val="22"/>
                <w:szCs w:val="22"/>
              </w:rPr>
              <w:t xml:space="preserve"> </w:t>
            </w:r>
            <w:r w:rsidRPr="00A84DF9">
              <w:rPr>
                <w:rFonts w:asciiTheme="minorHAnsi" w:hAnsiTheme="minorHAnsi" w:cstheme="minorHAnsi"/>
                <w:sz w:val="22"/>
                <w:szCs w:val="22"/>
              </w:rPr>
              <w:t>Minimalna debelina izolacije vodnika po celotnem obodu</w:t>
            </w:r>
          </w:p>
        </w:tc>
        <w:tc>
          <w:tcPr>
            <w:tcW w:w="3193" w:type="dxa"/>
          </w:tcPr>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 4.85</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994"/>
        </w:trPr>
        <w:tc>
          <w:tcPr>
            <w:tcW w:w="3895" w:type="dxa"/>
            <w:gridSpan w:val="2"/>
          </w:tcPr>
          <w:p w:rsidR="00685A84" w:rsidRPr="00A84DF9" w:rsidRDefault="00685A84" w:rsidP="00B17370">
            <w:pPr>
              <w:keepNext/>
              <w:keepLines/>
              <w:widowControl w:val="0"/>
              <w:rPr>
                <w:rFonts w:asciiTheme="minorHAnsi" w:hAnsiTheme="minorHAnsi" w:cstheme="minorHAnsi"/>
                <w:i/>
                <w:sz w:val="22"/>
                <w:szCs w:val="22"/>
              </w:rPr>
            </w:pPr>
            <w:r w:rsidRPr="00A84DF9">
              <w:rPr>
                <w:rFonts w:asciiTheme="minorHAnsi" w:hAnsiTheme="minorHAnsi" w:cstheme="minorHAnsi"/>
                <w:sz w:val="22"/>
                <w:szCs w:val="22"/>
              </w:rPr>
              <w:t>4</w:t>
            </w:r>
            <w:r w:rsidRPr="00A84DF9">
              <w:rPr>
                <w:rFonts w:asciiTheme="minorHAnsi" w:hAnsiTheme="minorHAnsi" w:cstheme="minorHAnsi"/>
                <w:i/>
                <w:sz w:val="22"/>
                <w:szCs w:val="22"/>
              </w:rPr>
              <w:t xml:space="preserve">. </w:t>
            </w:r>
            <w:r w:rsidRPr="00A84DF9">
              <w:rPr>
                <w:rFonts w:asciiTheme="minorHAnsi" w:hAnsiTheme="minorHAnsi" w:cstheme="minorHAnsi"/>
                <w:sz w:val="22"/>
                <w:szCs w:val="22"/>
              </w:rPr>
              <w:t>Polprevodna plast okrog izolacije:</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polprevodne plasti</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debelina polprevodne plasti</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xml:space="preserve">≥ 0.3 mm </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88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5. Električna zaščita kabla – zaslon:</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zaslona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presek zaslona</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Cu</w:t>
            </w:r>
          </w:p>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 25.0 mm</w:t>
            </w:r>
            <w:r w:rsidRPr="00A84DF9">
              <w:rPr>
                <w:rFonts w:asciiTheme="minorHAnsi" w:hAnsiTheme="minorHAnsi" w:cstheme="minorHAnsi"/>
                <w:sz w:val="22"/>
                <w:szCs w:val="22"/>
                <w:vertAlign w:val="superscript"/>
              </w:rPr>
              <w:t>2</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668"/>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6. Vzdolžna vodna zapora (F):</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fini prah ali trak</w:t>
            </w:r>
          </w:p>
          <w:p w:rsidR="00685A84" w:rsidRPr="00A84DF9" w:rsidRDefault="00685A84" w:rsidP="00B17370">
            <w:pPr>
              <w:keepNext/>
              <w:keepLines/>
              <w:widowControl w:val="0"/>
              <w:rPr>
                <w:rFonts w:asciiTheme="minorHAnsi" w:hAnsiTheme="minorHAnsi" w:cstheme="minorHAnsi"/>
                <w:sz w:val="22"/>
                <w:szCs w:val="22"/>
              </w:rPr>
            </w:pPr>
          </w:p>
        </w:tc>
        <w:tc>
          <w:tcPr>
            <w:tcW w:w="3193" w:type="dxa"/>
            <w:vAlign w:val="center"/>
          </w:tcPr>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navesti</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1548"/>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7. Zunanji plašč kabla: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plašča</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minimalna debelina plašča po celotnem obodu</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xml:space="preserve">- </w:t>
            </w:r>
            <w:proofErr w:type="spellStart"/>
            <w:r w:rsidRPr="00A84DF9">
              <w:rPr>
                <w:rFonts w:asciiTheme="minorHAnsi" w:hAnsiTheme="minorHAnsi" w:cstheme="minorHAnsi"/>
                <w:sz w:val="22"/>
                <w:szCs w:val="22"/>
              </w:rPr>
              <w:t>max</w:t>
            </w:r>
            <w:proofErr w:type="spellEnd"/>
            <w:r w:rsidRPr="00A84DF9">
              <w:rPr>
                <w:rFonts w:asciiTheme="minorHAnsi" w:hAnsiTheme="minorHAnsi" w:cstheme="minorHAnsi"/>
                <w:sz w:val="22"/>
                <w:szCs w:val="22"/>
              </w:rPr>
              <w:t>. premer plašča</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HDPE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2.5 mm</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8. Masa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1,4 kg/m</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9. Min. radij upogibanja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550 mm</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66711"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10. Delovna temperatura kabla</w:t>
            </w:r>
          </w:p>
        </w:tc>
        <w:tc>
          <w:tcPr>
            <w:tcW w:w="3193" w:type="dxa"/>
          </w:tcPr>
          <w:p w:rsidR="00685A84" w:rsidRPr="008F761B"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-30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 do + 90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8F761B" w:rsidRDefault="00685A84" w:rsidP="00B17370">
            <w:pPr>
              <w:keepNext/>
              <w:keepLines/>
              <w:rPr>
                <w:rFonts w:asciiTheme="minorHAnsi" w:hAnsiTheme="minorHAnsi" w:cstheme="minorHAnsi"/>
                <w:sz w:val="22"/>
                <w:szCs w:val="22"/>
              </w:rPr>
            </w:pPr>
          </w:p>
        </w:tc>
        <w:tc>
          <w:tcPr>
            <w:tcW w:w="2126" w:type="dxa"/>
          </w:tcPr>
          <w:p w:rsidR="00685A84" w:rsidRPr="00A66711" w:rsidRDefault="00685A84" w:rsidP="00B17370">
            <w:pPr>
              <w:widowControl w:val="0"/>
              <w:tabs>
                <w:tab w:val="left" w:pos="426"/>
              </w:tabs>
              <w:autoSpaceDE w:val="0"/>
              <w:autoSpaceDN w:val="0"/>
              <w:adjustRightInd w:val="0"/>
              <w:jc w:val="center"/>
              <w:rPr>
                <w:rFonts w:asciiTheme="minorHAnsi" w:hAnsiTheme="minorHAnsi"/>
                <w:sz w:val="21"/>
                <w:szCs w:val="21"/>
              </w:rPr>
            </w:pPr>
          </w:p>
        </w:tc>
      </w:tr>
      <w:tr w:rsidR="00685A84" w:rsidRPr="00A84DF9" w:rsidTr="00B17370">
        <w:trPr>
          <w:trHeight w:hRule="exact" w:val="388"/>
        </w:trPr>
        <w:tc>
          <w:tcPr>
            <w:tcW w:w="567" w:type="dxa"/>
            <w:shd w:val="clear" w:color="auto" w:fill="DBE5F1"/>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w:t>
            </w:r>
          </w:p>
        </w:tc>
        <w:tc>
          <w:tcPr>
            <w:tcW w:w="6521" w:type="dxa"/>
            <w:gridSpan w:val="2"/>
            <w:shd w:val="clear" w:color="auto" w:fill="DBE5F1"/>
            <w:vAlign w:val="center"/>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b/>
                <w:sz w:val="22"/>
                <w:szCs w:val="22"/>
              </w:rPr>
            </w:pPr>
            <w:r w:rsidRPr="00A84DF9">
              <w:rPr>
                <w:rFonts w:asciiTheme="minorHAnsi" w:hAnsiTheme="minorHAnsi" w:cstheme="minorHAnsi"/>
                <w:b/>
                <w:sz w:val="22"/>
                <w:szCs w:val="22"/>
              </w:rPr>
              <w:t>ZAHTEVANO</w:t>
            </w:r>
          </w:p>
        </w:tc>
        <w:tc>
          <w:tcPr>
            <w:tcW w:w="2126" w:type="dxa"/>
            <w:shd w:val="clear" w:color="auto" w:fill="DBE5F1"/>
            <w:vAlign w:val="center"/>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b/>
                <w:sz w:val="22"/>
                <w:szCs w:val="22"/>
              </w:rPr>
            </w:pPr>
            <w:r w:rsidRPr="00A84DF9">
              <w:rPr>
                <w:rFonts w:asciiTheme="minorHAnsi" w:hAnsiTheme="minorHAnsi" w:cstheme="minorHAnsi"/>
                <w:b/>
                <w:sz w:val="22"/>
                <w:szCs w:val="22"/>
              </w:rPr>
              <w:t>PONUJENO</w:t>
            </w:r>
          </w:p>
        </w:tc>
      </w:tr>
      <w:tr w:rsidR="00685A84" w:rsidRPr="00A84DF9" w:rsidTr="00B17370">
        <w:trPr>
          <w:trHeight w:hRule="exact" w:val="553"/>
        </w:trPr>
        <w:tc>
          <w:tcPr>
            <w:tcW w:w="9214" w:type="dxa"/>
            <w:gridSpan w:val="4"/>
            <w:shd w:val="clear" w:color="auto" w:fill="F2F2F2"/>
            <w:vAlign w:val="center"/>
          </w:tcPr>
          <w:p w:rsidR="00685A84" w:rsidRPr="00A84DF9" w:rsidRDefault="00685A84" w:rsidP="00685A84">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cstheme="minorHAnsi"/>
              </w:rPr>
            </w:pPr>
            <w:r w:rsidRPr="00A84DF9">
              <w:rPr>
                <w:rFonts w:asciiTheme="minorHAnsi" w:hAnsiTheme="minorHAnsi" w:cstheme="minorHAnsi"/>
                <w:b/>
              </w:rPr>
              <w:lastRenderedPageBreak/>
              <w:t>ENOŽILNI KABEL 1 x 240 RM/25 mm</w:t>
            </w:r>
            <w:r w:rsidRPr="00A84DF9">
              <w:rPr>
                <w:rFonts w:asciiTheme="minorHAnsi" w:hAnsiTheme="minorHAnsi" w:cstheme="minorHAnsi"/>
                <w:b/>
                <w:vertAlign w:val="superscript"/>
              </w:rPr>
              <w:t>2</w:t>
            </w:r>
            <w:r w:rsidRPr="00A84DF9">
              <w:rPr>
                <w:rFonts w:asciiTheme="minorHAnsi" w:hAnsiTheme="minorHAnsi" w:cstheme="minorHAnsi"/>
                <w:b/>
              </w:rPr>
              <w:t xml:space="preserve"> (NA2XS(F)2Y) </w:t>
            </w:r>
          </w:p>
        </w:tc>
      </w:tr>
      <w:tr w:rsidR="00685A84" w:rsidRPr="00A84DF9" w:rsidTr="00B17370">
        <w:trPr>
          <w:trHeight w:hRule="exact" w:val="289"/>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proizvajalec</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 tip kabla (HD 620 S2, Part 10 </w:t>
            </w:r>
            <w:proofErr w:type="spellStart"/>
            <w:r w:rsidRPr="00A84DF9">
              <w:rPr>
                <w:rFonts w:asciiTheme="minorHAnsi" w:hAnsiTheme="minorHAnsi" w:cstheme="minorHAnsi"/>
                <w:sz w:val="22"/>
                <w:szCs w:val="22"/>
              </w:rPr>
              <w:t>Section</w:t>
            </w:r>
            <w:proofErr w:type="spellEnd"/>
            <w:r w:rsidRPr="00A84DF9">
              <w:rPr>
                <w:rFonts w:asciiTheme="minorHAnsi" w:hAnsiTheme="minorHAnsi" w:cstheme="minorHAnsi"/>
                <w:sz w:val="22"/>
                <w:szCs w:val="22"/>
              </w:rPr>
              <w:t xml:space="preserve"> C )</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NA2XS(F)2Y</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vrsta izolacije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nazivna napetost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12/20 kV</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najvišja trajna obratovalna napetost U</w:t>
            </w:r>
            <w:r w:rsidRPr="00A84DF9">
              <w:rPr>
                <w:rFonts w:asciiTheme="minorHAnsi" w:hAnsiTheme="minorHAnsi" w:cstheme="minorHAnsi"/>
                <w:sz w:val="22"/>
                <w:szCs w:val="22"/>
                <w:vertAlign w:val="subscript"/>
              </w:rPr>
              <w:t>m</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24 kV</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89"/>
        </w:trPr>
        <w:tc>
          <w:tcPr>
            <w:tcW w:w="9214" w:type="dxa"/>
            <w:gridSpan w:val="4"/>
          </w:tcPr>
          <w:p w:rsidR="00685A84" w:rsidRPr="00A84DF9" w:rsidRDefault="00685A84" w:rsidP="00B17370">
            <w:pPr>
              <w:keepNext/>
              <w:keepLines/>
              <w:widowControl w:val="0"/>
              <w:rPr>
                <w:rFonts w:asciiTheme="minorHAnsi" w:hAnsiTheme="minorHAnsi" w:cstheme="minorHAnsi"/>
                <w:b/>
                <w:sz w:val="22"/>
                <w:szCs w:val="22"/>
              </w:rPr>
            </w:pPr>
            <w:r w:rsidRPr="00A84DF9">
              <w:rPr>
                <w:rFonts w:asciiTheme="minorHAnsi" w:hAnsiTheme="minorHAnsi" w:cstheme="minorHAnsi"/>
                <w:b/>
                <w:sz w:val="22"/>
                <w:szCs w:val="22"/>
              </w:rPr>
              <w:t>Tehnični podatki kabla:</w:t>
            </w:r>
          </w:p>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432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1. Vodnik:</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oblika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xml:space="preserve">- presek vodnika </w:t>
            </w:r>
          </w:p>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 xml:space="preserve">- premer vodnika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upornost vodnika pri 20 </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 xml:space="preserve">C, </w:t>
            </w:r>
            <w:proofErr w:type="spellStart"/>
            <w:r w:rsidRPr="00A84DF9">
              <w:rPr>
                <w:rFonts w:asciiTheme="minorHAnsi" w:hAnsiTheme="minorHAnsi" w:cstheme="minorHAnsi"/>
                <w:sz w:val="22"/>
                <w:szCs w:val="22"/>
              </w:rPr>
              <w:t>max</w:t>
            </w:r>
            <w:proofErr w:type="spellEnd"/>
            <w:r w:rsidRPr="00A84DF9">
              <w:rPr>
                <w:rFonts w:asciiTheme="minorHAnsi" w:hAnsiTheme="minorHAnsi" w:cstheme="minorHAnsi"/>
                <w:sz w:val="22"/>
                <w:szCs w:val="22"/>
              </w:rPr>
              <w:t xml:space="preserve">.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tok kratkega stika vodnika 1s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tokovna obremenitev kabla pri 90 </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 xml:space="preserve">C, v zraku paralelno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dopustna trajna temperatura vodnika</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dopustna kratkotrajna temperatura vodnika (5 s, KS, ZS)</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kapacitivnost </w:t>
            </w:r>
          </w:p>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 xml:space="preserve">- induktivnost </w:t>
            </w:r>
          </w:p>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 xml:space="preserve">- </w:t>
            </w:r>
            <w:r w:rsidRPr="00A84DF9">
              <w:rPr>
                <w:rFonts w:asciiTheme="minorHAnsi" w:hAnsiTheme="minorHAnsi" w:cstheme="minorHAnsi"/>
                <w:color w:val="000000" w:themeColor="text1"/>
                <w:sz w:val="22"/>
                <w:szCs w:val="22"/>
              </w:rPr>
              <w:t>kg Al, Cu/m</w:t>
            </w:r>
          </w:p>
          <w:p w:rsidR="00685A84" w:rsidRPr="00A84DF9" w:rsidRDefault="00685A84" w:rsidP="00B17370">
            <w:pPr>
              <w:widowControl w:val="0"/>
              <w:rPr>
                <w:rFonts w:asciiTheme="minorHAnsi" w:hAnsiTheme="minorHAnsi" w:cstheme="minorHAnsi"/>
                <w:sz w:val="22"/>
                <w:szCs w:val="22"/>
              </w:rPr>
            </w:pPr>
          </w:p>
          <w:p w:rsidR="00685A84" w:rsidRPr="00A84DF9" w:rsidRDefault="00685A84" w:rsidP="00B17370">
            <w:pPr>
              <w:widowControl w:val="0"/>
              <w:rPr>
                <w:rFonts w:asciiTheme="minorHAnsi" w:hAnsiTheme="minorHAnsi" w:cstheme="minorHAnsi"/>
                <w:sz w:val="22"/>
                <w:szCs w:val="22"/>
              </w:rPr>
            </w:pPr>
          </w:p>
        </w:tc>
        <w:tc>
          <w:tcPr>
            <w:tcW w:w="3193" w:type="dxa"/>
          </w:tcPr>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kompaktiran</w:t>
            </w:r>
            <w:proofErr w:type="spellEnd"/>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Al (razred II, po IEC 60228)</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RM</w:t>
            </w:r>
          </w:p>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240 mm</w:t>
            </w:r>
            <w:r w:rsidRPr="00A84DF9">
              <w:rPr>
                <w:rFonts w:asciiTheme="minorHAnsi" w:hAnsiTheme="minorHAnsi" w:cstheme="minorHAnsi"/>
                <w:sz w:val="22"/>
                <w:szCs w:val="22"/>
                <w:vertAlign w:val="superscript"/>
              </w:rPr>
              <w:t>2</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18 mm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0.125 (Ω/km)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w:t>
            </w:r>
            <w:proofErr w:type="spellStart"/>
            <w:r w:rsidRPr="00A84DF9">
              <w:rPr>
                <w:rFonts w:asciiTheme="minorHAnsi" w:hAnsiTheme="minorHAnsi" w:cstheme="minorHAnsi"/>
                <w:sz w:val="22"/>
                <w:szCs w:val="22"/>
              </w:rPr>
              <w:t>kA</w:t>
            </w:r>
            <w:proofErr w:type="spellEnd"/>
            <w:r w:rsidRPr="00A84DF9">
              <w:rPr>
                <w:rFonts w:asciiTheme="minorHAnsi" w:hAnsiTheme="minorHAnsi" w:cstheme="minorHAnsi"/>
                <w:sz w:val="22"/>
                <w:szCs w:val="22"/>
              </w:rPr>
              <w:t>)</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(A)</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90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250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(µF/km)</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 (</w:t>
            </w:r>
            <w:proofErr w:type="spellStart"/>
            <w:r w:rsidRPr="00A84DF9">
              <w:rPr>
                <w:rFonts w:asciiTheme="minorHAnsi" w:hAnsiTheme="minorHAnsi" w:cstheme="minorHAnsi"/>
                <w:sz w:val="22"/>
                <w:szCs w:val="22"/>
              </w:rPr>
              <w:t>mH</w:t>
            </w:r>
            <w:proofErr w:type="spellEnd"/>
            <w:r w:rsidRPr="00A84DF9">
              <w:rPr>
                <w:rFonts w:asciiTheme="minorHAnsi" w:hAnsiTheme="minorHAnsi" w:cstheme="minorHAnsi"/>
                <w:sz w:val="22"/>
                <w:szCs w:val="22"/>
              </w:rPr>
              <w:t>/km)</w:t>
            </w:r>
          </w:p>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wAl</w:t>
            </w:r>
            <w:proofErr w:type="spellEnd"/>
            <w:r w:rsidRPr="00A84DF9">
              <w:rPr>
                <w:rFonts w:asciiTheme="minorHAnsi" w:hAnsiTheme="minorHAnsi" w:cstheme="minorHAnsi"/>
                <w:sz w:val="22"/>
                <w:szCs w:val="22"/>
              </w:rPr>
              <w:t xml:space="preserve"> = količina Al (kg/m) v kablu</w:t>
            </w:r>
          </w:p>
          <w:p w:rsidR="00685A84" w:rsidRPr="00A84DF9" w:rsidRDefault="00685A84" w:rsidP="00B17370">
            <w:pPr>
              <w:keepNext/>
              <w:keepLines/>
              <w:rPr>
                <w:rFonts w:asciiTheme="minorHAnsi" w:hAnsiTheme="minorHAnsi" w:cstheme="minorHAnsi"/>
                <w:sz w:val="22"/>
                <w:szCs w:val="22"/>
              </w:rPr>
            </w:pPr>
            <w:proofErr w:type="spellStart"/>
            <w:r w:rsidRPr="00A84DF9">
              <w:rPr>
                <w:rFonts w:asciiTheme="minorHAnsi" w:hAnsiTheme="minorHAnsi" w:cstheme="minorHAnsi"/>
                <w:sz w:val="22"/>
                <w:szCs w:val="22"/>
              </w:rPr>
              <w:t>wCu</w:t>
            </w:r>
            <w:proofErr w:type="spellEnd"/>
            <w:r w:rsidRPr="00A84DF9">
              <w:rPr>
                <w:rFonts w:asciiTheme="minorHAnsi" w:hAnsiTheme="minorHAnsi" w:cstheme="minorHAnsi"/>
                <w:sz w:val="22"/>
                <w:szCs w:val="22"/>
              </w:rPr>
              <w:t xml:space="preserve"> = količina Cu (kg/m) v kablu</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941"/>
        </w:trPr>
        <w:tc>
          <w:tcPr>
            <w:tcW w:w="3895" w:type="dxa"/>
            <w:gridSpan w:val="2"/>
          </w:tcPr>
          <w:p w:rsidR="00685A84" w:rsidRPr="00A84DF9" w:rsidRDefault="00685A84" w:rsidP="00B17370">
            <w:pPr>
              <w:widowControl w:val="0"/>
              <w:rPr>
                <w:rFonts w:asciiTheme="minorHAnsi" w:hAnsiTheme="minorHAnsi" w:cstheme="minorHAnsi"/>
                <w:sz w:val="22"/>
                <w:szCs w:val="22"/>
              </w:rPr>
            </w:pPr>
            <w:r w:rsidRPr="00A84DF9">
              <w:rPr>
                <w:rFonts w:asciiTheme="minorHAnsi" w:hAnsiTheme="minorHAnsi" w:cstheme="minorHAnsi"/>
                <w:sz w:val="22"/>
                <w:szCs w:val="22"/>
              </w:rPr>
              <w:t>2. Polprevodna plast (zaslon vodnika):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polprevodne plasti</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debelina polprevodne plasti na vodniku</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0.3 mm</w:t>
            </w:r>
          </w:p>
        </w:tc>
        <w:tc>
          <w:tcPr>
            <w:tcW w:w="2126" w:type="dxa"/>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p>
        </w:tc>
      </w:tr>
      <w:tr w:rsidR="00685A84" w:rsidRPr="00A84DF9" w:rsidTr="00B17370">
        <w:trPr>
          <w:trHeight w:hRule="exact" w:val="589"/>
        </w:trPr>
        <w:tc>
          <w:tcPr>
            <w:tcW w:w="3895" w:type="dxa"/>
            <w:gridSpan w:val="2"/>
          </w:tcPr>
          <w:p w:rsidR="00685A84" w:rsidRPr="00A84DF9" w:rsidRDefault="00685A84" w:rsidP="00B17370">
            <w:pPr>
              <w:keepNext/>
              <w:keepLines/>
              <w:widowControl w:val="0"/>
              <w:rPr>
                <w:rFonts w:asciiTheme="minorHAnsi" w:hAnsiTheme="minorHAnsi" w:cstheme="minorHAnsi"/>
                <w:i/>
                <w:sz w:val="22"/>
                <w:szCs w:val="22"/>
              </w:rPr>
            </w:pPr>
            <w:r w:rsidRPr="00A84DF9">
              <w:rPr>
                <w:rFonts w:asciiTheme="minorHAnsi" w:hAnsiTheme="minorHAnsi" w:cstheme="minorHAnsi"/>
                <w:sz w:val="22"/>
                <w:szCs w:val="22"/>
              </w:rPr>
              <w:t>3.</w:t>
            </w:r>
            <w:r w:rsidRPr="00A84DF9">
              <w:rPr>
                <w:rFonts w:asciiTheme="minorHAnsi" w:hAnsiTheme="minorHAnsi" w:cstheme="minorHAnsi"/>
                <w:i/>
                <w:sz w:val="22"/>
                <w:szCs w:val="22"/>
              </w:rPr>
              <w:t xml:space="preserve"> </w:t>
            </w:r>
            <w:r w:rsidRPr="00A84DF9">
              <w:rPr>
                <w:rFonts w:asciiTheme="minorHAnsi" w:hAnsiTheme="minorHAnsi" w:cstheme="minorHAnsi"/>
                <w:sz w:val="22"/>
                <w:szCs w:val="22"/>
              </w:rPr>
              <w:t>Minimalna debelina izolacije vodnika po celotnem obodu</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4.85 mm</w:t>
            </w:r>
          </w:p>
          <w:p w:rsidR="00685A84" w:rsidRPr="00A84DF9" w:rsidRDefault="00685A84" w:rsidP="00B17370">
            <w:pPr>
              <w:keepNext/>
              <w:keepLines/>
              <w:rPr>
                <w:rFonts w:asciiTheme="minorHAnsi" w:hAnsiTheme="minorHAnsi" w:cstheme="minorHAnsi"/>
                <w:sz w:val="22"/>
                <w:szCs w:val="22"/>
                <w:vertAlign w:val="superscript"/>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860"/>
        </w:trPr>
        <w:tc>
          <w:tcPr>
            <w:tcW w:w="3895" w:type="dxa"/>
            <w:gridSpan w:val="2"/>
          </w:tcPr>
          <w:p w:rsidR="00685A84" w:rsidRPr="00A84DF9" w:rsidRDefault="00685A84" w:rsidP="00B17370">
            <w:pPr>
              <w:keepNext/>
              <w:keepLines/>
              <w:widowControl w:val="0"/>
              <w:rPr>
                <w:rFonts w:asciiTheme="minorHAnsi" w:hAnsiTheme="minorHAnsi" w:cstheme="minorHAnsi"/>
                <w:i/>
                <w:sz w:val="22"/>
                <w:szCs w:val="22"/>
              </w:rPr>
            </w:pPr>
            <w:r w:rsidRPr="00A84DF9">
              <w:rPr>
                <w:rFonts w:asciiTheme="minorHAnsi" w:hAnsiTheme="minorHAnsi" w:cstheme="minorHAnsi"/>
                <w:sz w:val="22"/>
                <w:szCs w:val="22"/>
              </w:rPr>
              <w:t>4</w:t>
            </w:r>
            <w:r w:rsidRPr="00A84DF9">
              <w:rPr>
                <w:rFonts w:asciiTheme="minorHAnsi" w:hAnsiTheme="minorHAnsi" w:cstheme="minorHAnsi"/>
                <w:i/>
                <w:sz w:val="22"/>
                <w:szCs w:val="22"/>
              </w:rPr>
              <w:t xml:space="preserve">. </w:t>
            </w:r>
            <w:r w:rsidRPr="00A84DF9">
              <w:rPr>
                <w:rFonts w:asciiTheme="minorHAnsi" w:hAnsiTheme="minorHAnsi" w:cstheme="minorHAnsi"/>
                <w:sz w:val="22"/>
                <w:szCs w:val="22"/>
              </w:rPr>
              <w:t>Polprevodna plast okrog izolacije:</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polprevodne plasti</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debelina polprevodne plasti</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XLPE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xml:space="preserve">≥ 0.3 mm </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889"/>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5. Električna zaščita kabla – zaslon:</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zaslona</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presek zaslona</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Cu</w:t>
            </w:r>
          </w:p>
          <w:p w:rsidR="00685A84" w:rsidRPr="00A84DF9" w:rsidRDefault="00685A84" w:rsidP="00B17370">
            <w:pPr>
              <w:keepNext/>
              <w:keepLines/>
              <w:rPr>
                <w:rFonts w:asciiTheme="minorHAnsi" w:hAnsiTheme="minorHAnsi" w:cstheme="minorHAnsi"/>
                <w:sz w:val="22"/>
                <w:szCs w:val="22"/>
                <w:vertAlign w:val="superscript"/>
              </w:rPr>
            </w:pPr>
            <w:r w:rsidRPr="00A84DF9">
              <w:rPr>
                <w:rFonts w:asciiTheme="minorHAnsi" w:hAnsiTheme="minorHAnsi" w:cstheme="minorHAnsi"/>
                <w:sz w:val="22"/>
                <w:szCs w:val="22"/>
              </w:rPr>
              <w:t>≥ 25.0 mm</w:t>
            </w:r>
            <w:r w:rsidRPr="00A84DF9">
              <w:rPr>
                <w:rFonts w:asciiTheme="minorHAnsi" w:hAnsiTheme="minorHAnsi" w:cstheme="minorHAnsi"/>
                <w:sz w:val="22"/>
                <w:szCs w:val="22"/>
                <w:vertAlign w:val="superscript"/>
              </w:rPr>
              <w:t>2</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532"/>
        </w:trPr>
        <w:tc>
          <w:tcPr>
            <w:tcW w:w="3895" w:type="dxa"/>
            <w:gridSpan w:val="2"/>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6. Vzdolžna vodna zapora (F):</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fini prah ali trak</w:t>
            </w:r>
          </w:p>
          <w:p w:rsidR="00685A84" w:rsidRPr="00A84DF9" w:rsidRDefault="00685A84" w:rsidP="00B17370">
            <w:pPr>
              <w:keepNext/>
              <w:keepLines/>
              <w:widowControl w:val="0"/>
              <w:rPr>
                <w:rFonts w:asciiTheme="minorHAnsi" w:hAnsiTheme="minorHAnsi" w:cstheme="minorHAnsi"/>
                <w:sz w:val="22"/>
                <w:szCs w:val="22"/>
              </w:rPr>
            </w:pPr>
          </w:p>
        </w:tc>
        <w:tc>
          <w:tcPr>
            <w:tcW w:w="3193" w:type="dxa"/>
            <w:vAlign w:val="center"/>
          </w:tcPr>
          <w:p w:rsidR="00685A84" w:rsidRPr="00A84DF9" w:rsidRDefault="00685A84" w:rsidP="00B17370">
            <w:pPr>
              <w:rPr>
                <w:rFonts w:asciiTheme="minorHAnsi" w:hAnsiTheme="minorHAnsi" w:cstheme="minorHAnsi"/>
                <w:sz w:val="22"/>
                <w:szCs w:val="22"/>
              </w:rPr>
            </w:pPr>
            <w:r w:rsidRPr="00A84DF9">
              <w:rPr>
                <w:rFonts w:asciiTheme="minorHAnsi" w:hAnsiTheme="minorHAnsi" w:cstheme="minorHAnsi"/>
                <w:sz w:val="22"/>
                <w:szCs w:val="22"/>
              </w:rPr>
              <w:t>navesti</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1420"/>
        </w:trPr>
        <w:tc>
          <w:tcPr>
            <w:tcW w:w="3895" w:type="dxa"/>
            <w:gridSpan w:val="2"/>
            <w:vAlign w:val="center"/>
          </w:tcPr>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7. Zunanji plašč:</w:t>
            </w:r>
          </w:p>
          <w:p w:rsidR="00685A84" w:rsidRPr="00A84DF9" w:rsidRDefault="00685A84" w:rsidP="00B17370">
            <w:pPr>
              <w:keepNext/>
              <w:keepLines/>
              <w:widowControl w:val="0"/>
              <w:rPr>
                <w:rFonts w:asciiTheme="minorHAnsi" w:hAnsiTheme="minorHAnsi" w:cstheme="minorHAnsi"/>
                <w:sz w:val="22"/>
                <w:szCs w:val="22"/>
              </w:rPr>
            </w:pPr>
            <w:r w:rsidRPr="00A84DF9">
              <w:rPr>
                <w:rFonts w:asciiTheme="minorHAnsi" w:hAnsiTheme="minorHAnsi" w:cstheme="minorHAnsi"/>
                <w:sz w:val="22"/>
                <w:szCs w:val="22"/>
              </w:rPr>
              <w:t>- material plašča</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minimalna debelina plašča po celotnem obodu</w:t>
            </w:r>
          </w:p>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 xml:space="preserve">- </w:t>
            </w:r>
            <w:proofErr w:type="spellStart"/>
            <w:r w:rsidRPr="00A84DF9">
              <w:rPr>
                <w:rFonts w:asciiTheme="minorHAnsi" w:hAnsiTheme="minorHAnsi" w:cstheme="minorHAnsi"/>
                <w:sz w:val="22"/>
                <w:szCs w:val="22"/>
              </w:rPr>
              <w:t>max</w:t>
            </w:r>
            <w:proofErr w:type="spellEnd"/>
            <w:r w:rsidRPr="00A84DF9">
              <w:rPr>
                <w:rFonts w:asciiTheme="minorHAnsi" w:hAnsiTheme="minorHAnsi" w:cstheme="minorHAnsi"/>
                <w:sz w:val="22"/>
                <w:szCs w:val="22"/>
              </w:rPr>
              <w:t>. premer plašča</w:t>
            </w:r>
          </w:p>
        </w:tc>
        <w:tc>
          <w:tcPr>
            <w:tcW w:w="3193" w:type="dxa"/>
          </w:tcPr>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HDPE</w:t>
            </w: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2.5 mm</w:t>
            </w:r>
          </w:p>
          <w:p w:rsidR="00685A84" w:rsidRPr="00A84DF9" w:rsidRDefault="00685A84" w:rsidP="00B17370">
            <w:pPr>
              <w:keepNext/>
              <w:keepLines/>
              <w:rPr>
                <w:rFonts w:asciiTheme="minorHAnsi" w:hAnsiTheme="minorHAnsi" w:cstheme="minorHAnsi"/>
                <w:sz w:val="22"/>
                <w:szCs w:val="22"/>
              </w:rPr>
            </w:pPr>
          </w:p>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navesti</w:t>
            </w: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8. Masa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1,8 kg/m</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A84DF9"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9. Min. radij upogibanja kabla</w:t>
            </w:r>
          </w:p>
        </w:tc>
        <w:tc>
          <w:tcPr>
            <w:tcW w:w="3193" w:type="dxa"/>
          </w:tcPr>
          <w:p w:rsidR="00685A84" w:rsidRPr="00A84DF9"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 610 mm</w:t>
            </w:r>
          </w:p>
          <w:p w:rsidR="00685A84" w:rsidRPr="00A84DF9" w:rsidRDefault="00685A84" w:rsidP="00B17370">
            <w:pPr>
              <w:keepNext/>
              <w:keepLines/>
              <w:rPr>
                <w:rFonts w:asciiTheme="minorHAnsi" w:hAnsiTheme="minorHAnsi" w:cstheme="minorHAnsi"/>
                <w:sz w:val="22"/>
                <w:szCs w:val="22"/>
              </w:rPr>
            </w:pPr>
          </w:p>
        </w:tc>
        <w:tc>
          <w:tcPr>
            <w:tcW w:w="2126" w:type="dxa"/>
          </w:tcPr>
          <w:p w:rsidR="00685A84" w:rsidRPr="00A84DF9"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r w:rsidR="00685A84" w:rsidRPr="008F761B" w:rsidTr="00B17370">
        <w:trPr>
          <w:trHeight w:hRule="exact" w:val="279"/>
        </w:trPr>
        <w:tc>
          <w:tcPr>
            <w:tcW w:w="3895" w:type="dxa"/>
            <w:gridSpan w:val="2"/>
            <w:vAlign w:val="center"/>
          </w:tcPr>
          <w:p w:rsidR="00685A84" w:rsidRPr="00A84DF9" w:rsidRDefault="00685A84" w:rsidP="00B17370">
            <w:pPr>
              <w:widowControl w:val="0"/>
              <w:tabs>
                <w:tab w:val="left" w:pos="426"/>
              </w:tabs>
              <w:autoSpaceDE w:val="0"/>
              <w:autoSpaceDN w:val="0"/>
              <w:adjustRightInd w:val="0"/>
              <w:rPr>
                <w:rFonts w:asciiTheme="minorHAnsi" w:hAnsiTheme="minorHAnsi" w:cstheme="minorHAnsi"/>
                <w:sz w:val="22"/>
                <w:szCs w:val="22"/>
              </w:rPr>
            </w:pPr>
            <w:r w:rsidRPr="00A84DF9">
              <w:rPr>
                <w:rFonts w:asciiTheme="minorHAnsi" w:hAnsiTheme="minorHAnsi" w:cstheme="minorHAnsi"/>
                <w:sz w:val="22"/>
                <w:szCs w:val="22"/>
              </w:rPr>
              <w:t>10. Delovna temperatura kabla</w:t>
            </w:r>
          </w:p>
        </w:tc>
        <w:tc>
          <w:tcPr>
            <w:tcW w:w="3193" w:type="dxa"/>
          </w:tcPr>
          <w:p w:rsidR="00685A84" w:rsidRPr="008F761B" w:rsidRDefault="00685A84" w:rsidP="00B17370">
            <w:pPr>
              <w:keepNext/>
              <w:keepLines/>
              <w:rPr>
                <w:rFonts w:asciiTheme="minorHAnsi" w:hAnsiTheme="minorHAnsi" w:cstheme="minorHAnsi"/>
                <w:sz w:val="22"/>
                <w:szCs w:val="22"/>
              </w:rPr>
            </w:pPr>
            <w:r w:rsidRPr="00A84DF9">
              <w:rPr>
                <w:rFonts w:asciiTheme="minorHAnsi" w:hAnsiTheme="minorHAnsi" w:cstheme="minorHAnsi"/>
                <w:sz w:val="22"/>
                <w:szCs w:val="22"/>
              </w:rPr>
              <w:t>-30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 do + 90</w:t>
            </w:r>
            <w:r w:rsidRPr="00A84DF9">
              <w:rPr>
                <w:rFonts w:asciiTheme="minorHAnsi" w:eastAsia="Symbol" w:hAnsiTheme="minorHAnsi" w:cstheme="minorHAnsi"/>
                <w:sz w:val="22"/>
                <w:szCs w:val="22"/>
              </w:rPr>
              <w:t>°</w:t>
            </w:r>
            <w:r w:rsidRPr="00A84DF9">
              <w:rPr>
                <w:rFonts w:asciiTheme="minorHAnsi" w:hAnsiTheme="minorHAnsi" w:cstheme="minorHAnsi"/>
                <w:sz w:val="22"/>
                <w:szCs w:val="22"/>
              </w:rPr>
              <w:t>C</w:t>
            </w:r>
          </w:p>
          <w:p w:rsidR="00685A84" w:rsidRPr="008F761B" w:rsidRDefault="00685A84" w:rsidP="00B17370">
            <w:pPr>
              <w:keepNext/>
              <w:keepLines/>
              <w:rPr>
                <w:rFonts w:asciiTheme="minorHAnsi" w:hAnsiTheme="minorHAnsi" w:cstheme="minorHAnsi"/>
                <w:sz w:val="22"/>
                <w:szCs w:val="22"/>
              </w:rPr>
            </w:pPr>
          </w:p>
        </w:tc>
        <w:tc>
          <w:tcPr>
            <w:tcW w:w="2126" w:type="dxa"/>
          </w:tcPr>
          <w:p w:rsidR="00685A84" w:rsidRPr="008F761B" w:rsidRDefault="00685A84" w:rsidP="00B17370">
            <w:pPr>
              <w:widowControl w:val="0"/>
              <w:tabs>
                <w:tab w:val="left" w:pos="426"/>
              </w:tabs>
              <w:autoSpaceDE w:val="0"/>
              <w:autoSpaceDN w:val="0"/>
              <w:adjustRightInd w:val="0"/>
              <w:jc w:val="center"/>
              <w:rPr>
                <w:rFonts w:asciiTheme="minorHAnsi" w:hAnsiTheme="minorHAnsi" w:cstheme="minorHAnsi"/>
                <w:sz w:val="22"/>
                <w:szCs w:val="22"/>
              </w:rPr>
            </w:pPr>
          </w:p>
        </w:tc>
      </w:tr>
    </w:tbl>
    <w:p w:rsidR="00685A84" w:rsidRPr="00A66711" w:rsidRDefault="00685A84" w:rsidP="00685A84">
      <w:pPr>
        <w:rPr>
          <w:rFonts w:asciiTheme="minorHAnsi" w:hAnsiTheme="minorHAnsi"/>
          <w:sz w:val="21"/>
          <w:szCs w:val="21"/>
        </w:rPr>
      </w:pPr>
    </w:p>
    <w:tbl>
      <w:tblPr>
        <w:tblpPr w:leftFromText="141" w:rightFromText="141" w:vertAnchor="page" w:horzAnchor="margin" w:tblpY="4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
        <w:gridCol w:w="7273"/>
        <w:gridCol w:w="1770"/>
      </w:tblGrid>
      <w:tr w:rsidR="00685A84" w:rsidRPr="00AF7E8B" w:rsidTr="00B17370">
        <w:trPr>
          <w:trHeight w:hRule="exact" w:val="473"/>
        </w:trPr>
        <w:tc>
          <w:tcPr>
            <w:tcW w:w="591" w:type="dxa"/>
            <w:shd w:val="clear" w:color="auto" w:fill="EDEDED" w:themeFill="accent3" w:themeFillTint="33"/>
            <w:vAlign w:val="center"/>
          </w:tcPr>
          <w:p w:rsidR="00685A84" w:rsidRPr="00AF7E8B" w:rsidRDefault="00685A84" w:rsidP="00B17370">
            <w:pPr>
              <w:widowControl w:val="0"/>
              <w:tabs>
                <w:tab w:val="left" w:pos="426"/>
              </w:tabs>
              <w:autoSpaceDE w:val="0"/>
              <w:autoSpaceDN w:val="0"/>
              <w:adjustRightInd w:val="0"/>
              <w:rPr>
                <w:rFonts w:asciiTheme="minorHAnsi" w:hAnsiTheme="minorHAnsi"/>
                <w:sz w:val="22"/>
                <w:szCs w:val="22"/>
              </w:rPr>
            </w:pPr>
            <w:r w:rsidRPr="00AF7E8B">
              <w:rPr>
                <w:rFonts w:asciiTheme="minorHAnsi" w:hAnsiTheme="minorHAnsi"/>
                <w:sz w:val="22"/>
                <w:szCs w:val="22"/>
              </w:rPr>
              <w:lastRenderedPageBreak/>
              <w:t>#</w:t>
            </w:r>
          </w:p>
        </w:tc>
        <w:tc>
          <w:tcPr>
            <w:tcW w:w="7273" w:type="dxa"/>
            <w:shd w:val="clear" w:color="auto" w:fill="EDEDED" w:themeFill="accent3" w:themeFillTint="33"/>
            <w:vAlign w:val="center"/>
          </w:tcPr>
          <w:p w:rsidR="00685A84" w:rsidRPr="00AF7E8B" w:rsidRDefault="00685A84" w:rsidP="00B17370">
            <w:pPr>
              <w:widowControl w:val="0"/>
              <w:tabs>
                <w:tab w:val="left" w:pos="426"/>
              </w:tabs>
              <w:autoSpaceDE w:val="0"/>
              <w:autoSpaceDN w:val="0"/>
              <w:adjustRightInd w:val="0"/>
              <w:jc w:val="center"/>
              <w:rPr>
                <w:rFonts w:asciiTheme="minorHAnsi" w:hAnsiTheme="minorHAnsi"/>
                <w:b/>
                <w:sz w:val="22"/>
                <w:szCs w:val="22"/>
              </w:rPr>
            </w:pPr>
            <w:r w:rsidRPr="00AF7E8B">
              <w:rPr>
                <w:rFonts w:asciiTheme="minorHAnsi" w:hAnsiTheme="minorHAnsi"/>
                <w:b/>
                <w:sz w:val="22"/>
                <w:szCs w:val="22"/>
              </w:rPr>
              <w:t>DODATNE ZAHTEVE ZA SN ENOŽILNE 20 kV KABLE:</w:t>
            </w:r>
          </w:p>
        </w:tc>
        <w:tc>
          <w:tcPr>
            <w:tcW w:w="1770" w:type="dxa"/>
            <w:shd w:val="clear" w:color="auto" w:fill="EDEDED" w:themeFill="accent3" w:themeFillTint="33"/>
            <w:vAlign w:val="center"/>
          </w:tcPr>
          <w:p w:rsidR="00685A84" w:rsidRPr="00AF7E8B" w:rsidRDefault="00685A84" w:rsidP="00B17370">
            <w:pPr>
              <w:widowControl w:val="0"/>
              <w:tabs>
                <w:tab w:val="left" w:pos="426"/>
              </w:tabs>
              <w:autoSpaceDE w:val="0"/>
              <w:autoSpaceDN w:val="0"/>
              <w:adjustRightInd w:val="0"/>
              <w:jc w:val="center"/>
              <w:rPr>
                <w:rFonts w:asciiTheme="minorHAnsi" w:hAnsiTheme="minorHAnsi"/>
                <w:b/>
                <w:sz w:val="22"/>
                <w:szCs w:val="22"/>
              </w:rPr>
            </w:pPr>
            <w:r w:rsidRPr="00AF7E8B">
              <w:rPr>
                <w:rFonts w:asciiTheme="minorHAnsi" w:hAnsiTheme="minorHAnsi"/>
                <w:b/>
                <w:sz w:val="22"/>
                <w:szCs w:val="22"/>
              </w:rPr>
              <w:t>PONUJENO</w:t>
            </w:r>
          </w:p>
        </w:tc>
      </w:tr>
      <w:tr w:rsidR="00685A84" w:rsidRPr="00AF7E8B" w:rsidTr="00B17370">
        <w:trPr>
          <w:trHeight w:hRule="exact" w:val="2662"/>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1.</w:t>
            </w:r>
          </w:p>
        </w:tc>
        <w:tc>
          <w:tcPr>
            <w:tcW w:w="7273" w:type="dxa"/>
            <w:vAlign w:val="center"/>
          </w:tcPr>
          <w:p w:rsidR="00685A84" w:rsidRPr="00AF7E8B" w:rsidRDefault="00685A84" w:rsidP="00B17370">
            <w:pPr>
              <w:keepNext/>
              <w:keepLines/>
              <w:jc w:val="both"/>
              <w:rPr>
                <w:rFonts w:asciiTheme="minorHAnsi" w:hAnsiTheme="minorHAnsi"/>
                <w:sz w:val="22"/>
                <w:szCs w:val="22"/>
              </w:rPr>
            </w:pPr>
            <w:r w:rsidRPr="00AF7E8B">
              <w:rPr>
                <w:rFonts w:asciiTheme="minorHAnsi" w:hAnsiTheme="minorHAnsi"/>
                <w:sz w:val="22"/>
                <w:szCs w:val="22"/>
              </w:rPr>
              <w:t>Transport: kabli morajo biti obvezno dostavljeni na lesenih kabelskih bobnih v pokončni legi, pripravljeni za manipulacijo. Konci kablov morajo biti pritrjeni na kolutih in zaščiteni z zaključnimi gumijastimi kapami</w:t>
            </w:r>
            <w:r>
              <w:t xml:space="preserve"> </w:t>
            </w:r>
            <w:r w:rsidRPr="00E65A85">
              <w:rPr>
                <w:rFonts w:asciiTheme="minorHAnsi" w:hAnsiTheme="minorHAnsi"/>
                <w:sz w:val="22"/>
                <w:szCs w:val="22"/>
              </w:rPr>
              <w:t>ter dostopni za namene vizualnega pregleda in meritev</w:t>
            </w:r>
            <w:r w:rsidRPr="00AF7E8B">
              <w:rPr>
                <w:rFonts w:asciiTheme="minorHAnsi" w:hAnsiTheme="minorHAnsi"/>
                <w:sz w:val="22"/>
                <w:szCs w:val="22"/>
              </w:rPr>
              <w:t>. Ponudnik mora kabel dobavljati na bobnu, ki izpolnjuje naslednje zahteve:</w:t>
            </w:r>
          </w:p>
          <w:p w:rsidR="00685A84" w:rsidRPr="00AF7E8B" w:rsidRDefault="00685A84" w:rsidP="00B17370">
            <w:pPr>
              <w:keepNext/>
              <w:keepLines/>
              <w:jc w:val="both"/>
              <w:rPr>
                <w:rFonts w:asciiTheme="minorHAnsi" w:hAnsiTheme="minorHAnsi"/>
                <w:sz w:val="22"/>
                <w:szCs w:val="22"/>
              </w:rPr>
            </w:pPr>
            <w:r w:rsidRPr="00AF7E8B">
              <w:rPr>
                <w:rFonts w:asciiTheme="minorHAnsi" w:hAnsiTheme="minorHAnsi"/>
                <w:sz w:val="22"/>
                <w:szCs w:val="22"/>
              </w:rPr>
              <w:t xml:space="preserve">- dimenzija bobna </w:t>
            </w:r>
            <w:proofErr w:type="spellStart"/>
            <w:r w:rsidRPr="00AF7E8B">
              <w:rPr>
                <w:rFonts w:asciiTheme="minorHAnsi" w:hAnsiTheme="minorHAnsi"/>
                <w:sz w:val="22"/>
                <w:szCs w:val="22"/>
              </w:rPr>
              <w:t>max</w:t>
            </w:r>
            <w:proofErr w:type="spellEnd"/>
            <w:r w:rsidRPr="00AF7E8B">
              <w:rPr>
                <w:rFonts w:asciiTheme="minorHAnsi" w:hAnsiTheme="minorHAnsi"/>
                <w:sz w:val="22"/>
                <w:szCs w:val="22"/>
              </w:rPr>
              <w:t>. fi 2600 mm in širina 1500 mm, za 1000 m kabla 1 x 150 mm</w:t>
            </w:r>
            <w:r w:rsidRPr="00AF7E8B">
              <w:rPr>
                <w:rFonts w:asciiTheme="minorHAnsi" w:hAnsiTheme="minorHAnsi"/>
                <w:sz w:val="22"/>
                <w:szCs w:val="22"/>
                <w:vertAlign w:val="superscript"/>
              </w:rPr>
              <w:t>2</w:t>
            </w:r>
            <w:r w:rsidRPr="00AF7E8B">
              <w:rPr>
                <w:rFonts w:asciiTheme="minorHAnsi" w:hAnsiTheme="minorHAnsi"/>
                <w:sz w:val="22"/>
                <w:szCs w:val="22"/>
              </w:rPr>
              <w:t xml:space="preserve"> oziroma za 600 m kabla 1 x 240 mm</w:t>
            </w:r>
            <w:r w:rsidRPr="00AF7E8B">
              <w:rPr>
                <w:rFonts w:asciiTheme="minorHAnsi" w:hAnsiTheme="minorHAnsi"/>
                <w:sz w:val="22"/>
                <w:szCs w:val="22"/>
                <w:vertAlign w:val="superscript"/>
              </w:rPr>
              <w:t>2</w:t>
            </w:r>
            <w:r w:rsidRPr="00AF7E8B">
              <w:rPr>
                <w:rFonts w:asciiTheme="minorHAnsi" w:hAnsiTheme="minorHAnsi"/>
                <w:sz w:val="22"/>
                <w:szCs w:val="22"/>
              </w:rPr>
              <w:t>.</w:t>
            </w:r>
          </w:p>
          <w:p w:rsidR="00685A84" w:rsidRPr="00AF7E8B" w:rsidRDefault="00685A84" w:rsidP="00B17370">
            <w:pPr>
              <w:keepNext/>
              <w:keepLines/>
              <w:jc w:val="both"/>
              <w:rPr>
                <w:rFonts w:asciiTheme="minorHAnsi" w:hAnsiTheme="minorHAnsi"/>
                <w:sz w:val="22"/>
                <w:szCs w:val="22"/>
              </w:rPr>
            </w:pPr>
            <w:r w:rsidRPr="00AF7E8B">
              <w:rPr>
                <w:rFonts w:asciiTheme="minorHAnsi" w:hAnsiTheme="minorHAnsi"/>
                <w:sz w:val="22"/>
                <w:szCs w:val="22"/>
              </w:rPr>
              <w:t>Ponudnik mora zagotoviti odvoz praznih bobnov na lastne stroške.</w:t>
            </w:r>
          </w:p>
          <w:p w:rsidR="00685A84" w:rsidRPr="00AF7E8B" w:rsidRDefault="00685A84" w:rsidP="00B17370">
            <w:pPr>
              <w:spacing w:after="60" w:line="276" w:lineRule="auto"/>
              <w:jc w:val="both"/>
              <w:rPr>
                <w:rFonts w:asciiTheme="minorHAnsi" w:hAnsiTheme="minorHAnsi" w:cstheme="minorHAnsi"/>
                <w:sz w:val="22"/>
                <w:szCs w:val="22"/>
              </w:rPr>
            </w:pPr>
            <w:r w:rsidRPr="00AF7E8B">
              <w:rPr>
                <w:rFonts w:asciiTheme="minorHAnsi" w:hAnsiTheme="minorHAnsi" w:cstheme="minorHAnsi"/>
                <w:sz w:val="22"/>
                <w:szCs w:val="22"/>
              </w:rPr>
              <w:t>Razkladanje in nakladanje kabelskih kolutov v svojih skladiščih zagotovi naročnik.</w:t>
            </w:r>
          </w:p>
          <w:p w:rsidR="00685A84" w:rsidRPr="00AF7E8B" w:rsidRDefault="00685A84" w:rsidP="00B17370">
            <w:pPr>
              <w:keepNext/>
              <w:keepLines/>
              <w:jc w:val="both"/>
              <w:rPr>
                <w:rFonts w:asciiTheme="minorHAnsi" w:hAnsiTheme="minorHAnsi"/>
                <w:sz w:val="22"/>
                <w:szCs w:val="22"/>
              </w:rPr>
            </w:pP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2835"/>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2.</w:t>
            </w:r>
          </w:p>
        </w:tc>
        <w:tc>
          <w:tcPr>
            <w:tcW w:w="7273" w:type="dxa"/>
            <w:vAlign w:val="center"/>
          </w:tcPr>
          <w:p w:rsidR="00685A84" w:rsidRPr="00AF7E8B" w:rsidRDefault="00685A84" w:rsidP="00B17370">
            <w:pPr>
              <w:shd w:val="clear" w:color="auto" w:fill="FFFFFF" w:themeFill="background1"/>
              <w:tabs>
                <w:tab w:val="left" w:pos="7371"/>
              </w:tabs>
              <w:spacing w:before="120"/>
              <w:jc w:val="both"/>
              <w:rPr>
                <w:rFonts w:asciiTheme="minorHAnsi" w:hAnsiTheme="minorHAnsi" w:cstheme="minorHAnsi"/>
                <w:sz w:val="22"/>
                <w:szCs w:val="22"/>
              </w:rPr>
            </w:pPr>
            <w:r w:rsidRPr="00AF7E8B">
              <w:rPr>
                <w:rFonts w:asciiTheme="minorHAnsi" w:hAnsiTheme="minorHAnsi" w:cstheme="minorHAnsi"/>
                <w:sz w:val="22"/>
                <w:szCs w:val="22"/>
              </w:rPr>
              <w:t>Na vsakem kolutu mora biti etiketa z naslednjimi podatki:</w:t>
            </w:r>
          </w:p>
          <w:p w:rsidR="00685A84" w:rsidRPr="00AF7E8B" w:rsidRDefault="00685A84" w:rsidP="00685A84">
            <w:pPr>
              <w:numPr>
                <w:ilvl w:val="0"/>
                <w:numId w:val="28"/>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sidRPr="00AF7E8B">
              <w:rPr>
                <w:rFonts w:asciiTheme="minorHAnsi" w:hAnsiTheme="minorHAnsi" w:cstheme="minorHAnsi"/>
                <w:sz w:val="22"/>
                <w:szCs w:val="22"/>
              </w:rPr>
              <w:t>ime proizvajalca,</w:t>
            </w:r>
          </w:p>
          <w:p w:rsidR="00685A84" w:rsidRPr="00AF7E8B" w:rsidRDefault="00685A84" w:rsidP="00685A84">
            <w:pPr>
              <w:numPr>
                <w:ilvl w:val="0"/>
                <w:numId w:val="28"/>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sidRPr="00AF7E8B">
              <w:rPr>
                <w:rFonts w:asciiTheme="minorHAnsi" w:hAnsiTheme="minorHAnsi" w:cstheme="minorHAnsi"/>
                <w:sz w:val="22"/>
                <w:szCs w:val="22"/>
              </w:rPr>
              <w:t>oznaka tipa in preseka (mm</w:t>
            </w:r>
            <w:r w:rsidRPr="00AF7E8B">
              <w:rPr>
                <w:rFonts w:asciiTheme="minorHAnsi" w:hAnsiTheme="minorHAnsi" w:cstheme="minorHAnsi"/>
                <w:sz w:val="22"/>
                <w:szCs w:val="22"/>
                <w:vertAlign w:val="superscript"/>
              </w:rPr>
              <w:t>2</w:t>
            </w:r>
            <w:r w:rsidRPr="00AF7E8B">
              <w:rPr>
                <w:rFonts w:asciiTheme="minorHAnsi" w:hAnsiTheme="minorHAnsi" w:cstheme="minorHAnsi"/>
                <w:sz w:val="22"/>
                <w:szCs w:val="22"/>
              </w:rPr>
              <w:t>),</w:t>
            </w:r>
          </w:p>
          <w:p w:rsidR="00685A84" w:rsidRPr="00AF7E8B" w:rsidRDefault="00685A84" w:rsidP="00685A84">
            <w:pPr>
              <w:numPr>
                <w:ilvl w:val="0"/>
                <w:numId w:val="28"/>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sidRPr="00AF7E8B">
              <w:rPr>
                <w:rFonts w:asciiTheme="minorHAnsi" w:hAnsiTheme="minorHAnsi" w:cstheme="minorHAnsi"/>
                <w:sz w:val="22"/>
                <w:szCs w:val="22"/>
              </w:rPr>
              <w:t>dolžina (m),</w:t>
            </w:r>
          </w:p>
          <w:p w:rsidR="00685A84" w:rsidRPr="00AF7E8B" w:rsidRDefault="00685A84" w:rsidP="00685A84">
            <w:pPr>
              <w:numPr>
                <w:ilvl w:val="0"/>
                <w:numId w:val="28"/>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sidRPr="00AF7E8B">
              <w:rPr>
                <w:rFonts w:asciiTheme="minorHAnsi" w:hAnsiTheme="minorHAnsi" w:cstheme="minorHAnsi"/>
                <w:sz w:val="22"/>
                <w:szCs w:val="22"/>
              </w:rPr>
              <w:t>standard oz. predpis,</w:t>
            </w:r>
          </w:p>
          <w:p w:rsidR="00685A84" w:rsidRPr="00AF7E8B" w:rsidRDefault="00685A84" w:rsidP="00685A84">
            <w:pPr>
              <w:numPr>
                <w:ilvl w:val="0"/>
                <w:numId w:val="28"/>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sidRPr="00AF7E8B">
              <w:rPr>
                <w:rFonts w:asciiTheme="minorHAnsi" w:hAnsiTheme="minorHAnsi" w:cstheme="minorHAnsi"/>
                <w:sz w:val="22"/>
                <w:szCs w:val="22"/>
              </w:rPr>
              <w:t>identifikacijska številka koluta,</w:t>
            </w:r>
          </w:p>
          <w:p w:rsidR="00685A84" w:rsidRPr="00AF7E8B" w:rsidRDefault="00685A84" w:rsidP="00685A84">
            <w:pPr>
              <w:numPr>
                <w:ilvl w:val="0"/>
                <w:numId w:val="28"/>
              </w:numPr>
              <w:shd w:val="clear" w:color="auto" w:fill="FFFFFF" w:themeFill="background1"/>
              <w:spacing w:before="240" w:after="240" w:line="276" w:lineRule="auto"/>
              <w:ind w:left="1134" w:hanging="425"/>
              <w:contextualSpacing/>
              <w:jc w:val="both"/>
              <w:rPr>
                <w:rFonts w:asciiTheme="minorHAnsi" w:hAnsiTheme="minorHAnsi" w:cstheme="minorHAnsi"/>
                <w:sz w:val="22"/>
                <w:szCs w:val="22"/>
              </w:rPr>
            </w:pPr>
            <w:r w:rsidRPr="00AF7E8B">
              <w:rPr>
                <w:rFonts w:asciiTheme="minorHAnsi" w:hAnsiTheme="minorHAnsi" w:cstheme="minorHAnsi"/>
                <w:sz w:val="22"/>
                <w:szCs w:val="22"/>
              </w:rPr>
              <w:t>številka naročila,</w:t>
            </w:r>
          </w:p>
          <w:p w:rsidR="00685A84" w:rsidRDefault="00685A84" w:rsidP="00685A84">
            <w:pPr>
              <w:numPr>
                <w:ilvl w:val="0"/>
                <w:numId w:val="29"/>
              </w:numPr>
              <w:shd w:val="clear" w:color="auto" w:fill="FFFFFF" w:themeFill="background1"/>
              <w:ind w:left="1134" w:hanging="425"/>
              <w:jc w:val="both"/>
              <w:rPr>
                <w:rFonts w:asciiTheme="minorHAnsi" w:hAnsiTheme="minorHAnsi" w:cstheme="minorHAnsi"/>
                <w:sz w:val="22"/>
                <w:szCs w:val="22"/>
              </w:rPr>
            </w:pPr>
            <w:r w:rsidRPr="00AF7E8B">
              <w:rPr>
                <w:rFonts w:asciiTheme="minorHAnsi" w:hAnsiTheme="minorHAnsi" w:cstheme="minorHAnsi"/>
                <w:sz w:val="22"/>
                <w:szCs w:val="22"/>
              </w:rPr>
              <w:t>bruto in neto teža (kg)</w:t>
            </w:r>
            <w:r>
              <w:rPr>
                <w:rFonts w:asciiTheme="minorHAnsi" w:hAnsiTheme="minorHAnsi" w:cstheme="minorHAnsi"/>
                <w:sz w:val="22"/>
                <w:szCs w:val="22"/>
              </w:rPr>
              <w:t>,</w:t>
            </w:r>
          </w:p>
          <w:p w:rsidR="00685A84" w:rsidRPr="00AF7E8B" w:rsidRDefault="00685A84" w:rsidP="00685A84">
            <w:pPr>
              <w:numPr>
                <w:ilvl w:val="0"/>
                <w:numId w:val="29"/>
              </w:numPr>
              <w:shd w:val="clear" w:color="auto" w:fill="FFFFFF" w:themeFill="background1"/>
              <w:ind w:left="1134" w:hanging="425"/>
              <w:jc w:val="both"/>
              <w:rPr>
                <w:rFonts w:asciiTheme="minorHAnsi" w:hAnsiTheme="minorHAnsi" w:cstheme="minorHAnsi"/>
                <w:sz w:val="22"/>
                <w:szCs w:val="22"/>
              </w:rPr>
            </w:pPr>
            <w:r>
              <w:rPr>
                <w:rFonts w:asciiTheme="minorHAnsi" w:hAnsiTheme="minorHAnsi" w:cstheme="minorHAnsi"/>
                <w:sz w:val="22"/>
                <w:szCs w:val="22"/>
              </w:rPr>
              <w:t>leto izdelave kabla.</w:t>
            </w:r>
          </w:p>
          <w:p w:rsidR="00685A84" w:rsidRPr="00AF7E8B" w:rsidRDefault="00685A84" w:rsidP="00B17370">
            <w:pPr>
              <w:keepNext/>
              <w:keepLines/>
              <w:jc w:val="both"/>
              <w:rPr>
                <w:rFonts w:asciiTheme="minorHAnsi" w:hAnsiTheme="minorHAnsi"/>
                <w:sz w:val="22"/>
                <w:szCs w:val="22"/>
              </w:rPr>
            </w:pP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982"/>
        </w:trPr>
        <w:tc>
          <w:tcPr>
            <w:tcW w:w="591" w:type="dxa"/>
            <w:vAlign w:val="center"/>
          </w:tcPr>
          <w:p w:rsidR="00685A84" w:rsidRPr="00AF7E8B" w:rsidRDefault="00685A84" w:rsidP="00B17370">
            <w:pPr>
              <w:keepNext/>
              <w:keepLines/>
              <w:jc w:val="center"/>
              <w:rPr>
                <w:rFonts w:asciiTheme="minorHAnsi" w:hAnsiTheme="minorHAnsi" w:cstheme="minorHAnsi"/>
                <w:sz w:val="22"/>
                <w:szCs w:val="22"/>
              </w:rPr>
            </w:pPr>
            <w:r w:rsidRPr="00AF7E8B">
              <w:rPr>
                <w:rFonts w:asciiTheme="minorHAnsi" w:hAnsiTheme="minorHAnsi" w:cstheme="minorHAnsi"/>
                <w:sz w:val="22"/>
                <w:szCs w:val="22"/>
              </w:rPr>
              <w:t>3.</w:t>
            </w:r>
          </w:p>
        </w:tc>
        <w:tc>
          <w:tcPr>
            <w:tcW w:w="7273" w:type="dxa"/>
            <w:vAlign w:val="center"/>
          </w:tcPr>
          <w:p w:rsidR="00685A84" w:rsidRPr="00AF7E8B" w:rsidRDefault="00685A84" w:rsidP="00B17370">
            <w:pPr>
              <w:shd w:val="clear" w:color="auto" w:fill="FFFFFF" w:themeFill="background1"/>
              <w:tabs>
                <w:tab w:val="left" w:pos="7371"/>
              </w:tabs>
              <w:spacing w:before="120"/>
              <w:jc w:val="both"/>
              <w:rPr>
                <w:rFonts w:asciiTheme="minorHAnsi" w:hAnsiTheme="minorHAnsi" w:cstheme="minorHAnsi"/>
                <w:sz w:val="22"/>
                <w:szCs w:val="22"/>
              </w:rPr>
            </w:pPr>
            <w:r w:rsidRPr="00AF7E8B">
              <w:rPr>
                <w:rFonts w:asciiTheme="minorHAnsi" w:hAnsiTheme="minorHAnsi" w:cstheme="minorHAnsi"/>
                <w:sz w:val="22"/>
                <w:szCs w:val="22"/>
              </w:rPr>
              <w:t>Vezano za kolute in embalažo iz lesa mora ponudnik upoštevati zahteve direktive Evropske komisije 2004/102/ES in mednarodni standard za fitosanitarne ukrepe ISPM-15.</w:t>
            </w:r>
          </w:p>
          <w:p w:rsidR="00685A84" w:rsidRPr="00AF7E8B" w:rsidRDefault="00685A84" w:rsidP="00B17370">
            <w:pPr>
              <w:shd w:val="clear" w:color="auto" w:fill="FFFFFF" w:themeFill="background1"/>
              <w:tabs>
                <w:tab w:val="left" w:pos="7371"/>
              </w:tabs>
              <w:spacing w:before="120"/>
              <w:jc w:val="both"/>
              <w:rPr>
                <w:rFonts w:asciiTheme="minorHAnsi" w:hAnsiTheme="minorHAnsi" w:cstheme="minorHAnsi"/>
                <w:sz w:val="22"/>
                <w:szCs w:val="22"/>
              </w:rPr>
            </w:pP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6426"/>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4.</w:t>
            </w:r>
          </w:p>
        </w:tc>
        <w:tc>
          <w:tcPr>
            <w:tcW w:w="7273" w:type="dxa"/>
            <w:vAlign w:val="center"/>
          </w:tcPr>
          <w:p w:rsidR="00685A84" w:rsidRPr="00AF7E8B" w:rsidRDefault="00685A84" w:rsidP="00B17370">
            <w:pPr>
              <w:spacing w:line="276" w:lineRule="auto"/>
              <w:jc w:val="both"/>
              <w:rPr>
                <w:rFonts w:asciiTheme="minorHAnsi" w:hAnsiTheme="minorHAnsi"/>
                <w:sz w:val="22"/>
                <w:szCs w:val="22"/>
              </w:rPr>
            </w:pPr>
            <w:r w:rsidRPr="00AF7E8B">
              <w:rPr>
                <w:rFonts w:asciiTheme="minorHAnsi" w:hAnsiTheme="minorHAnsi"/>
                <w:sz w:val="22"/>
                <w:szCs w:val="22"/>
              </w:rPr>
              <w:t xml:space="preserve">Ponudnik mora ponuditi SN enožilni kabel, na katerem morajo biti na plašču jasno vidne, neizbrisljive in ponavljajoče se naslednje oznake v predvidenih presledkih </w:t>
            </w:r>
            <w:r w:rsidRPr="00AF7E8B">
              <w:rPr>
                <w:rFonts w:ascii="Calibri" w:hAnsi="Calibri"/>
                <w:sz w:val="22"/>
                <w:szCs w:val="18"/>
              </w:rPr>
              <w:t xml:space="preserve">≤ </w:t>
            </w:r>
            <w:r w:rsidRPr="00AF7E8B">
              <w:rPr>
                <w:rFonts w:asciiTheme="minorHAnsi" w:hAnsiTheme="minorHAnsi"/>
                <w:sz w:val="22"/>
                <w:szCs w:val="22"/>
              </w:rPr>
              <w:t>550 mm tako (tj. vsaj ena oznaka na vsakem metru kabla), kot jih zahteva standard SIST HD 620 S2 – Splošni del (točka 3):</w:t>
            </w:r>
          </w:p>
          <w:p w:rsidR="00685A84" w:rsidRPr="00AF7E8B" w:rsidRDefault="00685A84" w:rsidP="00B17370">
            <w:pPr>
              <w:pStyle w:val="Odstavekseznama"/>
              <w:jc w:val="both"/>
              <w:rPr>
                <w:rFonts w:asciiTheme="minorHAnsi" w:hAnsiTheme="minorHAnsi"/>
                <w:lang w:val="sl-SI"/>
              </w:rPr>
            </w:pPr>
            <w:r w:rsidRPr="00AF7E8B">
              <w:rPr>
                <w:rFonts w:asciiTheme="minorHAnsi" w:hAnsiTheme="minorHAnsi"/>
                <w:lang w:val="sl-SI"/>
              </w:rPr>
              <w:t>- ime proizvajalca kabla ali njegov zaščitni znak,</w:t>
            </w:r>
          </w:p>
          <w:p w:rsidR="00685A84" w:rsidRPr="00AF7E8B" w:rsidRDefault="00685A84" w:rsidP="00B17370">
            <w:pPr>
              <w:pStyle w:val="Odstavekseznama"/>
              <w:jc w:val="both"/>
              <w:rPr>
                <w:rFonts w:asciiTheme="minorHAnsi" w:hAnsiTheme="minorHAnsi"/>
                <w:lang w:val="sl-SI"/>
              </w:rPr>
            </w:pPr>
            <w:r w:rsidRPr="00AF7E8B">
              <w:rPr>
                <w:rFonts w:asciiTheme="minorHAnsi" w:hAnsiTheme="minorHAnsi"/>
                <w:lang w:val="sl-SI"/>
              </w:rPr>
              <w:t>- leto izdelave,</w:t>
            </w:r>
          </w:p>
          <w:p w:rsidR="00685A84" w:rsidRPr="00AF7E8B" w:rsidRDefault="00685A84" w:rsidP="00B17370">
            <w:pPr>
              <w:pStyle w:val="Odstavekseznama"/>
              <w:jc w:val="both"/>
              <w:rPr>
                <w:rFonts w:asciiTheme="minorHAnsi" w:hAnsiTheme="minorHAnsi"/>
                <w:lang w:val="sl-SI"/>
              </w:rPr>
            </w:pPr>
            <w:r w:rsidRPr="00AF7E8B">
              <w:rPr>
                <w:rFonts w:asciiTheme="minorHAnsi" w:hAnsiTheme="minorHAnsi"/>
                <w:lang w:val="sl-SI"/>
              </w:rPr>
              <w:t>- oznaka konstrukcije kabla po standardu SIST HD 620 S2:2010,</w:t>
            </w:r>
          </w:p>
          <w:p w:rsidR="00685A84" w:rsidRPr="00AF7E8B" w:rsidRDefault="00685A84" w:rsidP="00B17370">
            <w:pPr>
              <w:pStyle w:val="Odstavekseznama"/>
              <w:jc w:val="both"/>
              <w:rPr>
                <w:rFonts w:asciiTheme="minorHAnsi" w:hAnsiTheme="minorHAnsi"/>
                <w:lang w:val="sl-SI"/>
              </w:rPr>
            </w:pPr>
            <w:r w:rsidRPr="00AF7E8B">
              <w:rPr>
                <w:rFonts w:asciiTheme="minorHAnsi" w:hAnsiTheme="minorHAnsi"/>
                <w:lang w:val="sl-SI"/>
              </w:rPr>
              <w:t>- število žil, nazivni prerez vodnika in električne zaščite,</w:t>
            </w:r>
          </w:p>
          <w:p w:rsidR="00685A84" w:rsidRPr="00AF7E8B" w:rsidRDefault="00685A84" w:rsidP="00B17370">
            <w:pPr>
              <w:pStyle w:val="Odstavekseznama"/>
              <w:jc w:val="both"/>
              <w:rPr>
                <w:rFonts w:asciiTheme="minorHAnsi" w:hAnsiTheme="minorHAnsi"/>
                <w:lang w:val="sl-SI"/>
              </w:rPr>
            </w:pPr>
            <w:r w:rsidRPr="00AF7E8B">
              <w:rPr>
                <w:rFonts w:asciiTheme="minorHAnsi" w:hAnsiTheme="minorHAnsi"/>
                <w:lang w:val="sl-SI"/>
              </w:rPr>
              <w:t>- nazivna napetost kabla,</w:t>
            </w:r>
          </w:p>
          <w:p w:rsidR="00685A84" w:rsidRPr="00532A88" w:rsidRDefault="00685A84" w:rsidP="00B17370">
            <w:pPr>
              <w:pStyle w:val="Odstavekseznama"/>
              <w:jc w:val="both"/>
              <w:rPr>
                <w:rFonts w:asciiTheme="minorHAnsi" w:hAnsiTheme="minorHAnsi"/>
                <w:lang w:val="sl-SI"/>
              </w:rPr>
            </w:pPr>
            <w:r w:rsidRPr="00AF7E8B">
              <w:rPr>
                <w:rFonts w:asciiTheme="minorHAnsi" w:hAnsiTheme="minorHAnsi"/>
                <w:lang w:val="sl-SI"/>
              </w:rPr>
              <w:t>- tekoče oznake dolžin,</w:t>
            </w:r>
          </w:p>
          <w:p w:rsidR="00685A84" w:rsidRPr="00AF7E8B" w:rsidRDefault="00685A84" w:rsidP="00B17370">
            <w:pPr>
              <w:pStyle w:val="Odstavekseznama"/>
              <w:jc w:val="both"/>
              <w:rPr>
                <w:rFonts w:asciiTheme="minorHAnsi" w:hAnsiTheme="minorHAnsi"/>
                <w:lang w:val="sl-SI"/>
              </w:rPr>
            </w:pPr>
            <w:r w:rsidRPr="00AF7E8B">
              <w:rPr>
                <w:rFonts w:asciiTheme="minorHAnsi" w:hAnsiTheme="minorHAnsi"/>
                <w:lang w:val="sl-SI"/>
              </w:rPr>
              <w:t>- VDE znak.</w:t>
            </w:r>
          </w:p>
          <w:p w:rsidR="00685A84" w:rsidRPr="00AF7E8B" w:rsidRDefault="00685A84" w:rsidP="00B17370">
            <w:pPr>
              <w:shd w:val="clear" w:color="auto" w:fill="FFFFFF" w:themeFill="background1"/>
              <w:jc w:val="both"/>
              <w:rPr>
                <w:rFonts w:asciiTheme="minorHAnsi" w:hAnsiTheme="minorHAnsi"/>
                <w:bCs/>
                <w:sz w:val="22"/>
                <w:szCs w:val="22"/>
              </w:rPr>
            </w:pPr>
            <w:r w:rsidRPr="00AF7E8B">
              <w:rPr>
                <w:rFonts w:asciiTheme="minorHAnsi" w:hAnsiTheme="minorHAnsi"/>
                <w:sz w:val="22"/>
                <w:szCs w:val="22"/>
              </w:rPr>
              <w:t xml:space="preserve">Oznake kabla v posameznih odsekih so določene, vsaka določena oznaka ni končna in se neprekinjeno nadaljuje, kjer razdalja med zadnjo in začetno oznako naslednje enake oznake ne presega </w:t>
            </w:r>
            <w:r w:rsidRPr="00AF7E8B">
              <w:rPr>
                <w:rFonts w:asciiTheme="minorHAnsi" w:hAnsiTheme="minorHAnsi"/>
                <w:bCs/>
                <w:sz w:val="22"/>
                <w:szCs w:val="22"/>
              </w:rPr>
              <w:t>550 mm.</w:t>
            </w:r>
          </w:p>
          <w:p w:rsidR="00685A84" w:rsidRPr="00AF7E8B" w:rsidRDefault="00685A84" w:rsidP="00B17370">
            <w:pPr>
              <w:pStyle w:val="Odstavekseznama"/>
              <w:jc w:val="both"/>
              <w:rPr>
                <w:rFonts w:asciiTheme="minorHAnsi" w:hAnsiTheme="minorHAnsi"/>
                <w:lang w:val="sl-SI"/>
              </w:rPr>
            </w:pPr>
          </w:p>
          <w:p w:rsidR="00685A84" w:rsidRPr="00AF7E8B" w:rsidRDefault="00685A84" w:rsidP="00B17370">
            <w:pPr>
              <w:pStyle w:val="Odstavekseznama"/>
              <w:jc w:val="both"/>
              <w:rPr>
                <w:rFonts w:asciiTheme="minorHAnsi" w:hAnsiTheme="minorHAnsi"/>
                <w:lang w:val="sl-SI"/>
              </w:rPr>
            </w:pPr>
            <w:r w:rsidRPr="00AF7E8B">
              <w:rPr>
                <w:noProof/>
                <w:szCs w:val="20"/>
              </w:rPr>
              <w:drawing>
                <wp:inline distT="0" distB="0" distL="0" distR="0" wp14:anchorId="0A4AF895" wp14:editId="792F1603">
                  <wp:extent cx="4057650" cy="746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1818" cy="763364"/>
                          </a:xfrm>
                          <a:prstGeom prst="rect">
                            <a:avLst/>
                          </a:prstGeom>
                          <a:noFill/>
                          <a:ln>
                            <a:noFill/>
                          </a:ln>
                        </pic:spPr>
                      </pic:pic>
                    </a:graphicData>
                  </a:graphic>
                </wp:inline>
              </w:drawing>
            </w:r>
          </w:p>
          <w:p w:rsidR="00685A84" w:rsidRPr="00AF7E8B" w:rsidRDefault="00685A84" w:rsidP="00B17370">
            <w:pPr>
              <w:jc w:val="both"/>
              <w:rPr>
                <w:rFonts w:asciiTheme="minorHAnsi" w:hAnsiTheme="minorHAnsi"/>
                <w:sz w:val="22"/>
                <w:szCs w:val="22"/>
              </w:rPr>
            </w:pPr>
          </w:p>
        </w:tc>
        <w:tc>
          <w:tcPr>
            <w:tcW w:w="1770" w:type="dxa"/>
          </w:tcPr>
          <w:p w:rsidR="00685A84" w:rsidRDefault="00685A84" w:rsidP="00B17370">
            <w:pPr>
              <w:widowControl w:val="0"/>
              <w:tabs>
                <w:tab w:val="left" w:pos="426"/>
              </w:tabs>
              <w:autoSpaceDE w:val="0"/>
              <w:autoSpaceDN w:val="0"/>
              <w:adjustRightInd w:val="0"/>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rPr>
                <w:rFonts w:asciiTheme="minorHAnsi" w:hAnsiTheme="minorHAnsi"/>
                <w:sz w:val="22"/>
                <w:szCs w:val="22"/>
              </w:rPr>
            </w:pPr>
          </w:p>
          <w:p w:rsidR="00685A84" w:rsidRPr="00E77F3B" w:rsidRDefault="00685A84" w:rsidP="00B17370">
            <w:pPr>
              <w:tabs>
                <w:tab w:val="left" w:pos="1065"/>
              </w:tabs>
              <w:rPr>
                <w:rFonts w:asciiTheme="minorHAnsi" w:hAnsiTheme="minorHAnsi"/>
                <w:sz w:val="22"/>
                <w:szCs w:val="22"/>
              </w:rPr>
            </w:pPr>
            <w:r>
              <w:rPr>
                <w:rFonts w:asciiTheme="minorHAnsi" w:hAnsiTheme="minorHAnsi"/>
                <w:sz w:val="22"/>
                <w:szCs w:val="22"/>
              </w:rPr>
              <w:tab/>
            </w:r>
          </w:p>
        </w:tc>
      </w:tr>
      <w:tr w:rsidR="00685A84" w:rsidRPr="00AF7E8B" w:rsidTr="00B17370">
        <w:trPr>
          <w:trHeight w:hRule="exact" w:val="995"/>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lastRenderedPageBreak/>
              <w:t>5.</w:t>
            </w:r>
          </w:p>
        </w:tc>
        <w:tc>
          <w:tcPr>
            <w:tcW w:w="7273" w:type="dxa"/>
            <w:shd w:val="clear" w:color="auto" w:fill="auto"/>
            <w:vAlign w:val="center"/>
          </w:tcPr>
          <w:p w:rsidR="00685A84" w:rsidRPr="00AF7E8B" w:rsidRDefault="00685A84" w:rsidP="00B17370">
            <w:pPr>
              <w:shd w:val="clear" w:color="auto" w:fill="FFFFFF" w:themeFill="background1"/>
              <w:tabs>
                <w:tab w:val="left" w:pos="7371"/>
              </w:tabs>
              <w:spacing w:before="120"/>
              <w:jc w:val="both"/>
              <w:rPr>
                <w:rFonts w:asciiTheme="minorHAnsi" w:hAnsiTheme="minorHAnsi" w:cstheme="minorHAnsi"/>
                <w:sz w:val="22"/>
                <w:szCs w:val="22"/>
              </w:rPr>
            </w:pPr>
            <w:r w:rsidRPr="00AF7E8B">
              <w:rPr>
                <w:rFonts w:asciiTheme="minorHAnsi" w:hAnsiTheme="minorHAnsi" w:cstheme="minorHAnsi"/>
                <w:sz w:val="22"/>
                <w:szCs w:val="22"/>
              </w:rPr>
              <w:t xml:space="preserve">Izolacija in polprevodni sloji morajo biti naneseni v istočasnem procesu trojne </w:t>
            </w:r>
            <w:proofErr w:type="spellStart"/>
            <w:r w:rsidRPr="00AF7E8B">
              <w:rPr>
                <w:rFonts w:asciiTheme="minorHAnsi" w:hAnsiTheme="minorHAnsi" w:cstheme="minorHAnsi"/>
                <w:sz w:val="22"/>
                <w:szCs w:val="22"/>
              </w:rPr>
              <w:t>ekstrudacije</w:t>
            </w:r>
            <w:proofErr w:type="spellEnd"/>
            <w:r w:rsidRPr="00AF7E8B">
              <w:rPr>
                <w:rFonts w:asciiTheme="minorHAnsi" w:hAnsiTheme="minorHAnsi" w:cstheme="minorHAnsi"/>
                <w:sz w:val="22"/>
                <w:szCs w:val="22"/>
              </w:rPr>
              <w:t xml:space="preserve">. Postopek </w:t>
            </w:r>
            <w:proofErr w:type="spellStart"/>
            <w:r w:rsidRPr="00AF7E8B">
              <w:rPr>
                <w:rFonts w:asciiTheme="minorHAnsi" w:hAnsiTheme="minorHAnsi" w:cstheme="minorHAnsi"/>
                <w:sz w:val="22"/>
                <w:szCs w:val="22"/>
              </w:rPr>
              <w:t>ekstrudacije</w:t>
            </w:r>
            <w:proofErr w:type="spellEnd"/>
            <w:r w:rsidRPr="00AF7E8B">
              <w:rPr>
                <w:rFonts w:asciiTheme="minorHAnsi" w:hAnsiTheme="minorHAnsi" w:cstheme="minorHAnsi"/>
                <w:sz w:val="22"/>
                <w:szCs w:val="22"/>
              </w:rPr>
              <w:t xml:space="preserve"> in ohlajanja se mora zaradi doseganja ustrezne stopnje čistosti odvijati v posebnem, čistem okolju.</w:t>
            </w: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394"/>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6.</w:t>
            </w:r>
          </w:p>
        </w:tc>
        <w:tc>
          <w:tcPr>
            <w:tcW w:w="7273" w:type="dxa"/>
            <w:shd w:val="clear" w:color="auto" w:fill="auto"/>
            <w:vAlign w:val="center"/>
          </w:tcPr>
          <w:p w:rsidR="00685A84" w:rsidRPr="00AF7E8B" w:rsidRDefault="00685A84" w:rsidP="00B17370">
            <w:pPr>
              <w:spacing w:after="60" w:line="276" w:lineRule="auto"/>
              <w:jc w:val="both"/>
              <w:rPr>
                <w:rFonts w:asciiTheme="minorHAnsi" w:hAnsiTheme="minorHAnsi" w:cstheme="minorHAnsi"/>
                <w:color w:val="FF0000"/>
                <w:sz w:val="22"/>
                <w:szCs w:val="22"/>
              </w:rPr>
            </w:pPr>
            <w:r w:rsidRPr="00AF7E8B">
              <w:rPr>
                <w:rFonts w:asciiTheme="minorHAnsi" w:hAnsiTheme="minorHAnsi" w:cstheme="minorHAnsi"/>
                <w:sz w:val="22"/>
                <w:szCs w:val="22"/>
              </w:rPr>
              <w:t xml:space="preserve">HDPE plašč kabla mora biti odporen pred ultravijoličnimi žarki. </w:t>
            </w:r>
          </w:p>
          <w:p w:rsidR="00685A84" w:rsidRPr="00AF7E8B" w:rsidRDefault="00685A84" w:rsidP="00B17370">
            <w:pPr>
              <w:shd w:val="clear" w:color="auto" w:fill="FFFFFF" w:themeFill="background1"/>
              <w:tabs>
                <w:tab w:val="left" w:pos="7371"/>
              </w:tabs>
              <w:spacing w:before="120"/>
              <w:jc w:val="both"/>
              <w:rPr>
                <w:rFonts w:asciiTheme="minorHAnsi" w:hAnsiTheme="minorHAnsi" w:cstheme="minorHAnsi"/>
                <w:sz w:val="22"/>
                <w:szCs w:val="22"/>
              </w:rPr>
            </w:pP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1315"/>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7.</w:t>
            </w:r>
          </w:p>
        </w:tc>
        <w:tc>
          <w:tcPr>
            <w:tcW w:w="7273" w:type="dxa"/>
            <w:vAlign w:val="center"/>
          </w:tcPr>
          <w:p w:rsidR="00685A84" w:rsidRPr="00AF7E8B" w:rsidRDefault="00685A84" w:rsidP="00B17370">
            <w:pPr>
              <w:shd w:val="clear" w:color="auto" w:fill="FFFFFF" w:themeFill="background1"/>
              <w:tabs>
                <w:tab w:val="left" w:pos="7371"/>
              </w:tabs>
              <w:spacing w:before="120"/>
              <w:jc w:val="both"/>
              <w:rPr>
                <w:rFonts w:asciiTheme="minorHAnsi" w:hAnsiTheme="minorHAnsi" w:cstheme="minorHAnsi"/>
                <w:sz w:val="22"/>
                <w:szCs w:val="22"/>
              </w:rPr>
            </w:pPr>
            <w:r w:rsidRPr="00AF7E8B">
              <w:rPr>
                <w:rFonts w:asciiTheme="minorHAnsi" w:hAnsiTheme="minorHAnsi" w:cstheme="minorHAnsi"/>
                <w:sz w:val="22"/>
                <w:szCs w:val="22"/>
              </w:rPr>
              <w:t xml:space="preserve">Postopek </w:t>
            </w:r>
            <w:proofErr w:type="spellStart"/>
            <w:r w:rsidRPr="00AF7E8B">
              <w:rPr>
                <w:rFonts w:asciiTheme="minorHAnsi" w:hAnsiTheme="minorHAnsi" w:cstheme="minorHAnsi"/>
                <w:sz w:val="22"/>
                <w:szCs w:val="22"/>
              </w:rPr>
              <w:t>ekstrudacije</w:t>
            </w:r>
            <w:proofErr w:type="spellEnd"/>
            <w:r w:rsidRPr="00AF7E8B">
              <w:rPr>
                <w:rFonts w:asciiTheme="minorHAnsi" w:hAnsiTheme="minorHAnsi" w:cstheme="minorHAnsi"/>
                <w:sz w:val="22"/>
                <w:szCs w:val="22"/>
              </w:rPr>
              <w:t xml:space="preserve"> mora imeti kontinuiran nadzor debeline izolacije za celotno dolžino dobavljenega kabla. Podatki o meritvah izolacije v postopku </w:t>
            </w:r>
            <w:proofErr w:type="spellStart"/>
            <w:r w:rsidRPr="00AF7E8B">
              <w:rPr>
                <w:rFonts w:asciiTheme="minorHAnsi" w:hAnsiTheme="minorHAnsi" w:cstheme="minorHAnsi"/>
                <w:sz w:val="22"/>
                <w:szCs w:val="22"/>
              </w:rPr>
              <w:t>ekstrudacije</w:t>
            </w:r>
            <w:proofErr w:type="spellEnd"/>
            <w:r w:rsidRPr="00AF7E8B">
              <w:rPr>
                <w:rFonts w:asciiTheme="minorHAnsi" w:hAnsiTheme="minorHAnsi" w:cstheme="minorHAnsi"/>
                <w:sz w:val="22"/>
                <w:szCs w:val="22"/>
              </w:rPr>
              <w:t xml:space="preserve"> morajo biti shranjeni pri proizvajalcu in morajo biti dostopni na zahtevo naročnika.</w:t>
            </w:r>
          </w:p>
          <w:p w:rsidR="00685A84" w:rsidRPr="00AF7E8B" w:rsidRDefault="00685A84" w:rsidP="00B17370">
            <w:pPr>
              <w:jc w:val="both"/>
              <w:rPr>
                <w:rFonts w:asciiTheme="minorHAnsi" w:hAnsiTheme="minorHAnsi"/>
                <w:sz w:val="22"/>
                <w:szCs w:val="22"/>
              </w:rPr>
            </w:pP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692"/>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8.</w:t>
            </w:r>
          </w:p>
        </w:tc>
        <w:tc>
          <w:tcPr>
            <w:tcW w:w="7273" w:type="dxa"/>
            <w:vAlign w:val="center"/>
          </w:tcPr>
          <w:p w:rsidR="00685A84" w:rsidRPr="00AF7E8B" w:rsidRDefault="00685A84" w:rsidP="00B17370">
            <w:pPr>
              <w:shd w:val="clear" w:color="auto" w:fill="FFFFFF" w:themeFill="background1"/>
              <w:tabs>
                <w:tab w:val="left" w:pos="7371"/>
              </w:tabs>
              <w:spacing w:before="120"/>
              <w:jc w:val="both"/>
              <w:rPr>
                <w:rFonts w:asciiTheme="minorHAnsi" w:hAnsiTheme="minorHAnsi" w:cstheme="minorHAnsi"/>
                <w:sz w:val="22"/>
                <w:szCs w:val="22"/>
              </w:rPr>
            </w:pPr>
            <w:r w:rsidRPr="00AF7E8B">
              <w:rPr>
                <w:rFonts w:asciiTheme="minorHAnsi" w:hAnsiTheme="minorHAnsi" w:cstheme="minorHAnsi"/>
                <w:sz w:val="22"/>
                <w:szCs w:val="22"/>
              </w:rPr>
              <w:t xml:space="preserve">Kabli morajo imeti zaščito pred vzdolžnim prodiranjem vlage v obliki finega prahu ali trakov.  </w:t>
            </w:r>
          </w:p>
          <w:p w:rsidR="00685A84" w:rsidRPr="00AF7E8B" w:rsidRDefault="00685A84" w:rsidP="00B17370">
            <w:pPr>
              <w:jc w:val="both"/>
              <w:rPr>
                <w:rFonts w:asciiTheme="minorHAnsi" w:hAnsiTheme="minorHAnsi"/>
                <w:sz w:val="22"/>
                <w:szCs w:val="22"/>
              </w:rPr>
            </w:pP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2554"/>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10.</w:t>
            </w:r>
          </w:p>
        </w:tc>
        <w:tc>
          <w:tcPr>
            <w:tcW w:w="7273" w:type="dxa"/>
            <w:vAlign w:val="center"/>
          </w:tcPr>
          <w:p w:rsidR="00685A84" w:rsidRPr="00AF7E8B" w:rsidRDefault="00685A84" w:rsidP="00B17370">
            <w:pPr>
              <w:autoSpaceDE w:val="0"/>
              <w:autoSpaceDN w:val="0"/>
              <w:adjustRightInd w:val="0"/>
              <w:rPr>
                <w:rFonts w:asciiTheme="minorHAnsi" w:hAnsiTheme="minorHAnsi" w:cstheme="minorHAnsi"/>
                <w:sz w:val="22"/>
                <w:szCs w:val="22"/>
              </w:rPr>
            </w:pPr>
            <w:r w:rsidRPr="00AF7E8B">
              <w:rPr>
                <w:rFonts w:asciiTheme="minorHAnsi" w:hAnsiTheme="minorHAnsi" w:cstheme="minorHAnsi"/>
                <w:sz w:val="22"/>
                <w:szCs w:val="22"/>
              </w:rPr>
              <w:t>Ponujeni kabli morajo biti izvedeni v skladu z najnovejšimi izdajami HD in IEC publikacij in standardov ali po ekvivalentnih mednarodnih in nacionalnih standardih, ki se nanašajo na kable z izolacijo iz omreženega polietilena in obravnavo ostalih delov kabla. Ustrezati morajo naslednjim standardom oziroma enakovrednim;</w:t>
            </w:r>
          </w:p>
          <w:p w:rsidR="00685A84" w:rsidRPr="00AF7E8B" w:rsidRDefault="00685A84" w:rsidP="00B17370">
            <w:pPr>
              <w:autoSpaceDE w:val="0"/>
              <w:autoSpaceDN w:val="0"/>
              <w:adjustRightInd w:val="0"/>
              <w:rPr>
                <w:rFonts w:asciiTheme="minorHAnsi" w:hAnsiTheme="minorHAnsi" w:cstheme="minorHAnsi"/>
                <w:sz w:val="22"/>
                <w:szCs w:val="22"/>
              </w:rPr>
            </w:pPr>
            <w:r w:rsidRPr="00AF7E8B">
              <w:rPr>
                <w:rFonts w:asciiTheme="minorHAnsi" w:hAnsiTheme="minorHAnsi" w:cstheme="minorHAnsi"/>
                <w:sz w:val="22"/>
                <w:szCs w:val="22"/>
              </w:rPr>
              <w:t>o SIST HD 620 S2; Del 10-C,</w:t>
            </w:r>
          </w:p>
          <w:p w:rsidR="00685A84" w:rsidRPr="00AF7E8B" w:rsidRDefault="00685A84" w:rsidP="00B17370">
            <w:pPr>
              <w:autoSpaceDE w:val="0"/>
              <w:autoSpaceDN w:val="0"/>
              <w:adjustRightInd w:val="0"/>
              <w:rPr>
                <w:rFonts w:asciiTheme="minorHAnsi" w:hAnsiTheme="minorHAnsi" w:cstheme="minorHAnsi"/>
                <w:sz w:val="22"/>
                <w:szCs w:val="22"/>
              </w:rPr>
            </w:pPr>
            <w:r w:rsidRPr="00AF7E8B">
              <w:rPr>
                <w:rFonts w:asciiTheme="minorHAnsi" w:hAnsiTheme="minorHAnsi" w:cstheme="minorHAnsi"/>
                <w:sz w:val="22"/>
                <w:szCs w:val="22"/>
              </w:rPr>
              <w:t>o IEC 60502-1,-2,-4.</w:t>
            </w:r>
          </w:p>
          <w:p w:rsidR="00685A84" w:rsidRPr="00AF7E8B" w:rsidRDefault="00685A84" w:rsidP="00B17370">
            <w:pPr>
              <w:autoSpaceDE w:val="0"/>
              <w:autoSpaceDN w:val="0"/>
              <w:adjustRightInd w:val="0"/>
              <w:rPr>
                <w:rFonts w:asciiTheme="minorHAnsi" w:hAnsiTheme="minorHAnsi" w:cstheme="minorHAnsi"/>
                <w:sz w:val="22"/>
                <w:szCs w:val="22"/>
              </w:rPr>
            </w:pPr>
            <w:bookmarkStart w:id="1" w:name="_Hlk52182048"/>
            <w:r w:rsidRPr="00AF7E8B">
              <w:rPr>
                <w:rFonts w:asciiTheme="minorHAnsi" w:hAnsiTheme="minorHAnsi" w:cstheme="minorHAnsi"/>
                <w:sz w:val="22"/>
                <w:szCs w:val="22"/>
              </w:rPr>
              <w:t>o IEC 60228,</w:t>
            </w:r>
          </w:p>
          <w:bookmarkEnd w:id="1"/>
          <w:p w:rsidR="00685A84" w:rsidRPr="00AF7E8B" w:rsidRDefault="00685A84" w:rsidP="00B17370">
            <w:pPr>
              <w:rPr>
                <w:rFonts w:asciiTheme="minorHAnsi" w:hAnsiTheme="minorHAnsi" w:cstheme="minorHAnsi"/>
                <w:sz w:val="22"/>
                <w:szCs w:val="22"/>
              </w:rPr>
            </w:pPr>
            <w:r w:rsidRPr="00AF7E8B">
              <w:rPr>
                <w:rFonts w:asciiTheme="minorHAnsi" w:hAnsiTheme="minorHAnsi" w:cstheme="minorHAnsi"/>
                <w:sz w:val="22"/>
                <w:szCs w:val="22"/>
              </w:rPr>
              <w:t>o DIN VDE 276-1000.</w:t>
            </w: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356"/>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11.</w:t>
            </w:r>
          </w:p>
        </w:tc>
        <w:tc>
          <w:tcPr>
            <w:tcW w:w="7273" w:type="dxa"/>
            <w:vAlign w:val="center"/>
          </w:tcPr>
          <w:p w:rsidR="00685A84" w:rsidRPr="00AF7E8B" w:rsidRDefault="00685A84" w:rsidP="00B17370">
            <w:pPr>
              <w:jc w:val="both"/>
              <w:rPr>
                <w:rFonts w:asciiTheme="minorHAnsi" w:hAnsiTheme="minorHAnsi"/>
                <w:sz w:val="22"/>
                <w:szCs w:val="22"/>
              </w:rPr>
            </w:pPr>
            <w:r w:rsidRPr="00AF7E8B">
              <w:rPr>
                <w:rFonts w:asciiTheme="minorHAnsi" w:hAnsiTheme="minorHAnsi"/>
                <w:sz w:val="22"/>
                <w:szCs w:val="22"/>
              </w:rPr>
              <w:t>Zahtevani garancijski rok za ponujen</w:t>
            </w:r>
            <w:r>
              <w:rPr>
                <w:rFonts w:asciiTheme="minorHAnsi" w:hAnsiTheme="minorHAnsi"/>
                <w:sz w:val="22"/>
                <w:szCs w:val="22"/>
              </w:rPr>
              <w:t>i material</w:t>
            </w:r>
            <w:r w:rsidRPr="00AF7E8B">
              <w:rPr>
                <w:rFonts w:asciiTheme="minorHAnsi" w:hAnsiTheme="minorHAnsi"/>
                <w:sz w:val="22"/>
                <w:szCs w:val="22"/>
              </w:rPr>
              <w:t xml:space="preserve"> je 36 mesecev.</w:t>
            </w:r>
          </w:p>
          <w:p w:rsidR="00685A84" w:rsidRPr="00AF7E8B" w:rsidRDefault="00685A84" w:rsidP="00B17370">
            <w:pPr>
              <w:jc w:val="both"/>
              <w:rPr>
                <w:rFonts w:asciiTheme="minorHAnsi" w:hAnsiTheme="minorHAnsi"/>
                <w:sz w:val="22"/>
                <w:szCs w:val="22"/>
              </w:rPr>
            </w:pPr>
          </w:p>
        </w:tc>
        <w:tc>
          <w:tcPr>
            <w:tcW w:w="1770" w:type="dxa"/>
          </w:tcPr>
          <w:p w:rsidR="00685A84" w:rsidRPr="00AF7E8B" w:rsidRDefault="00685A84" w:rsidP="00B17370">
            <w:pPr>
              <w:widowControl w:val="0"/>
              <w:tabs>
                <w:tab w:val="left" w:pos="426"/>
              </w:tabs>
              <w:autoSpaceDE w:val="0"/>
              <w:autoSpaceDN w:val="0"/>
              <w:adjustRightInd w:val="0"/>
              <w:jc w:val="center"/>
              <w:rPr>
                <w:rFonts w:asciiTheme="minorHAnsi" w:hAnsiTheme="minorHAnsi"/>
                <w:sz w:val="22"/>
                <w:szCs w:val="22"/>
              </w:rPr>
            </w:pPr>
          </w:p>
        </w:tc>
      </w:tr>
      <w:tr w:rsidR="00685A84" w:rsidRPr="00AF7E8B" w:rsidTr="00B17370">
        <w:trPr>
          <w:trHeight w:hRule="exact" w:val="353"/>
        </w:trPr>
        <w:tc>
          <w:tcPr>
            <w:tcW w:w="591" w:type="dxa"/>
            <w:vAlign w:val="center"/>
          </w:tcPr>
          <w:p w:rsidR="00685A84" w:rsidRPr="00AF7E8B" w:rsidRDefault="00685A84" w:rsidP="00B17370">
            <w:pPr>
              <w:keepNext/>
              <w:keepLines/>
              <w:jc w:val="center"/>
              <w:rPr>
                <w:rFonts w:asciiTheme="minorHAnsi" w:hAnsiTheme="minorHAnsi" w:cs="Arial"/>
                <w:sz w:val="22"/>
                <w:szCs w:val="22"/>
              </w:rPr>
            </w:pPr>
            <w:r w:rsidRPr="00AF7E8B">
              <w:rPr>
                <w:rFonts w:asciiTheme="minorHAnsi" w:hAnsiTheme="minorHAnsi" w:cs="Arial"/>
                <w:sz w:val="22"/>
                <w:szCs w:val="22"/>
              </w:rPr>
              <w:t>12.</w:t>
            </w:r>
          </w:p>
        </w:tc>
        <w:tc>
          <w:tcPr>
            <w:tcW w:w="7273" w:type="dxa"/>
            <w:vAlign w:val="center"/>
          </w:tcPr>
          <w:p w:rsidR="00685A84" w:rsidRPr="00AF7E8B" w:rsidRDefault="00685A84" w:rsidP="00B17370">
            <w:pPr>
              <w:keepNext/>
              <w:keepLines/>
              <w:rPr>
                <w:rFonts w:asciiTheme="minorHAnsi" w:hAnsiTheme="minorHAnsi" w:cs="Arial"/>
                <w:sz w:val="22"/>
                <w:szCs w:val="22"/>
              </w:rPr>
            </w:pPr>
            <w:r w:rsidRPr="00AF7E8B">
              <w:rPr>
                <w:rFonts w:asciiTheme="minorHAnsi" w:hAnsiTheme="minorHAnsi"/>
                <w:sz w:val="22"/>
                <w:szCs w:val="22"/>
              </w:rPr>
              <w:t xml:space="preserve">Dobavni rok </w:t>
            </w:r>
            <w:r>
              <w:rPr>
                <w:rFonts w:asciiTheme="minorHAnsi" w:hAnsiTheme="minorHAnsi"/>
                <w:sz w:val="22"/>
                <w:szCs w:val="22"/>
              </w:rPr>
              <w:t xml:space="preserve">SN kablov </w:t>
            </w:r>
            <w:r w:rsidRPr="00AF7E8B">
              <w:rPr>
                <w:rFonts w:asciiTheme="minorHAnsi" w:hAnsiTheme="minorHAnsi"/>
                <w:sz w:val="22"/>
                <w:szCs w:val="22"/>
              </w:rPr>
              <w:t>je največ 10 koledarskih dni od prejema naročila.</w:t>
            </w:r>
          </w:p>
        </w:tc>
        <w:tc>
          <w:tcPr>
            <w:tcW w:w="1770" w:type="dxa"/>
          </w:tcPr>
          <w:p w:rsidR="00685A84" w:rsidRPr="00AF7E8B" w:rsidRDefault="00685A84" w:rsidP="00B17370">
            <w:pPr>
              <w:keepNext/>
              <w:keepLines/>
              <w:widowControl w:val="0"/>
              <w:rPr>
                <w:rFonts w:asciiTheme="minorHAnsi" w:hAnsiTheme="minorHAnsi" w:cs="Arial"/>
                <w:sz w:val="22"/>
                <w:szCs w:val="22"/>
              </w:rPr>
            </w:pPr>
          </w:p>
        </w:tc>
      </w:tr>
    </w:tbl>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bookmarkStart w:id="2" w:name="_GoBack"/>
      <w:bookmarkEnd w:id="2"/>
    </w:p>
    <w:p w:rsidR="00685A84" w:rsidRDefault="00685A84" w:rsidP="00685A84">
      <w:pPr>
        <w:rPr>
          <w:sz w:val="21"/>
          <w:szCs w:val="21"/>
        </w:rPr>
      </w:pPr>
    </w:p>
    <w:p w:rsidR="00685A84" w:rsidRDefault="00685A84" w:rsidP="00685A84">
      <w:pPr>
        <w:rPr>
          <w:sz w:val="21"/>
          <w:szCs w:val="21"/>
        </w:rPr>
      </w:pPr>
    </w:p>
    <w:p w:rsidR="00685A84" w:rsidRDefault="00685A84" w:rsidP="00685A84">
      <w:pPr>
        <w:rPr>
          <w:sz w:val="21"/>
          <w:szCs w:val="21"/>
        </w:rPr>
      </w:pPr>
    </w:p>
    <w:p w:rsidR="00685A84" w:rsidRPr="00613074" w:rsidRDefault="00685A84" w:rsidP="00685A84">
      <w:pPr>
        <w:jc w:val="both"/>
        <w:rPr>
          <w:rFonts w:ascii="Calibri" w:hAnsi="Calibri"/>
          <w:b/>
          <w:bCs/>
          <w:iCs/>
          <w:sz w:val="22"/>
          <w:u w:val="single"/>
        </w:rPr>
      </w:pPr>
      <w:r w:rsidRPr="00613074">
        <w:rPr>
          <w:rFonts w:ascii="Calibri" w:hAnsi="Calibri"/>
          <w:b/>
          <w:bCs/>
          <w:iCs/>
          <w:sz w:val="22"/>
          <w:u w:val="single"/>
        </w:rPr>
        <w:lastRenderedPageBreak/>
        <w:t xml:space="preserve">B) Strojno polaganje SN enožilnih </w:t>
      </w:r>
      <w:r>
        <w:rPr>
          <w:rFonts w:ascii="Calibri" w:hAnsi="Calibri"/>
          <w:b/>
          <w:bCs/>
          <w:iCs/>
          <w:sz w:val="22"/>
          <w:u w:val="single"/>
        </w:rPr>
        <w:t xml:space="preserve">in trižilnih </w:t>
      </w:r>
      <w:r w:rsidRPr="00613074">
        <w:rPr>
          <w:rFonts w:ascii="Calibri" w:hAnsi="Calibri"/>
          <w:b/>
          <w:bCs/>
          <w:iCs/>
          <w:sz w:val="22"/>
          <w:u w:val="single"/>
        </w:rPr>
        <w:t>kablov</w:t>
      </w:r>
    </w:p>
    <w:p w:rsidR="00685A84" w:rsidRDefault="00685A84" w:rsidP="00685A84">
      <w:pPr>
        <w:jc w:val="both"/>
        <w:rPr>
          <w:rFonts w:asciiTheme="minorHAnsi" w:hAnsiTheme="minorHAnsi" w:cstheme="minorHAnsi"/>
          <w:bCs/>
          <w:iCs/>
          <w:sz w:val="21"/>
          <w:szCs w:val="21"/>
        </w:rPr>
      </w:pPr>
    </w:p>
    <w:p w:rsidR="00685A84" w:rsidRPr="008F3037" w:rsidRDefault="00685A84" w:rsidP="00685A84">
      <w:pPr>
        <w:jc w:val="both"/>
        <w:rPr>
          <w:rFonts w:asciiTheme="minorHAnsi" w:hAnsiTheme="minorHAnsi" w:cstheme="minorHAnsi"/>
          <w:bCs/>
          <w:iCs/>
          <w:sz w:val="21"/>
          <w:szCs w:val="21"/>
        </w:rPr>
      </w:pPr>
      <w:r w:rsidRPr="00010BDB">
        <w:rPr>
          <w:rFonts w:asciiTheme="minorHAnsi" w:hAnsiTheme="minorHAnsi" w:cstheme="minorHAnsi"/>
          <w:bCs/>
          <w:iCs/>
          <w:sz w:val="21"/>
          <w:szCs w:val="21"/>
        </w:rPr>
        <w:t>Predmet</w:t>
      </w:r>
      <w:r>
        <w:rPr>
          <w:rFonts w:asciiTheme="minorHAnsi" w:hAnsiTheme="minorHAnsi" w:cstheme="minorHAnsi"/>
          <w:bCs/>
          <w:iCs/>
          <w:sz w:val="21"/>
          <w:szCs w:val="21"/>
        </w:rPr>
        <w:t xml:space="preserve"> naročila </w:t>
      </w:r>
      <w:r w:rsidRPr="00010BDB">
        <w:rPr>
          <w:rFonts w:asciiTheme="minorHAnsi" w:hAnsiTheme="minorHAnsi" w:cstheme="minorHAnsi"/>
          <w:bCs/>
          <w:iCs/>
          <w:sz w:val="21"/>
          <w:szCs w:val="21"/>
        </w:rPr>
        <w:t xml:space="preserve">je strojno polaganje </w:t>
      </w:r>
      <w:r w:rsidRPr="00010BDB">
        <w:rPr>
          <w:rFonts w:asciiTheme="minorHAnsi" w:hAnsiTheme="minorHAnsi" w:cstheme="minorHAnsi"/>
          <w:sz w:val="21"/>
          <w:szCs w:val="21"/>
        </w:rPr>
        <w:t xml:space="preserve">elektroenergetskih kablov z XLPE izolacijo za </w:t>
      </w:r>
      <w:r w:rsidRPr="00010BDB">
        <w:rPr>
          <w:rFonts w:asciiTheme="minorHAnsi" w:hAnsiTheme="minorHAnsi" w:cstheme="minorHAnsi"/>
          <w:bCs/>
          <w:iCs/>
          <w:sz w:val="21"/>
          <w:szCs w:val="21"/>
        </w:rPr>
        <w:t>enožilne</w:t>
      </w:r>
      <w:r>
        <w:rPr>
          <w:rFonts w:asciiTheme="minorHAnsi" w:hAnsiTheme="minorHAnsi" w:cstheme="minorHAnsi"/>
          <w:bCs/>
          <w:iCs/>
          <w:sz w:val="21"/>
          <w:szCs w:val="21"/>
        </w:rPr>
        <w:t xml:space="preserve"> in trižilne </w:t>
      </w:r>
      <w:r w:rsidRPr="00010BDB">
        <w:rPr>
          <w:rFonts w:asciiTheme="minorHAnsi" w:hAnsiTheme="minorHAnsi" w:cstheme="minorHAnsi"/>
          <w:bCs/>
          <w:iCs/>
          <w:sz w:val="21"/>
          <w:szCs w:val="21"/>
        </w:rPr>
        <w:t xml:space="preserve"> energetske SN kable nazivne napetosti 20 kV </w:t>
      </w:r>
      <w:r>
        <w:rPr>
          <w:rFonts w:asciiTheme="minorHAnsi" w:hAnsiTheme="minorHAnsi" w:cstheme="minorHAnsi"/>
          <w:bCs/>
          <w:iCs/>
          <w:sz w:val="21"/>
          <w:szCs w:val="21"/>
        </w:rPr>
        <w:t xml:space="preserve">(v nadaljevanju: SN kabli) </w:t>
      </w:r>
      <w:r w:rsidRPr="00010BDB">
        <w:rPr>
          <w:rFonts w:asciiTheme="minorHAnsi" w:hAnsiTheme="minorHAnsi" w:cstheme="minorHAnsi"/>
          <w:bCs/>
          <w:iCs/>
          <w:sz w:val="21"/>
          <w:szCs w:val="21"/>
        </w:rPr>
        <w:t xml:space="preserve">in ustreznih parametrov, na zahtevnih trasah, skladno </w:t>
      </w:r>
      <w:r>
        <w:rPr>
          <w:rFonts w:asciiTheme="minorHAnsi" w:hAnsiTheme="minorHAnsi" w:cstheme="minorHAnsi"/>
          <w:bCs/>
          <w:iCs/>
          <w:sz w:val="21"/>
          <w:szCs w:val="21"/>
        </w:rPr>
        <w:t>s</w:t>
      </w:r>
      <w:r w:rsidRPr="00010BDB">
        <w:rPr>
          <w:rFonts w:asciiTheme="minorHAnsi" w:hAnsiTheme="minorHAnsi" w:cstheme="minorHAnsi"/>
          <w:bCs/>
          <w:iCs/>
          <w:sz w:val="21"/>
          <w:szCs w:val="21"/>
        </w:rPr>
        <w:t xml:space="preserve"> tehničnimi pogoji</w:t>
      </w:r>
      <w:r>
        <w:rPr>
          <w:rFonts w:asciiTheme="minorHAnsi" w:hAnsiTheme="minorHAnsi" w:cstheme="minorHAnsi"/>
          <w:bCs/>
          <w:iCs/>
          <w:sz w:val="21"/>
          <w:szCs w:val="21"/>
        </w:rPr>
        <w:t>, navedenimi v nadaljevanju</w:t>
      </w:r>
      <w:r w:rsidRPr="00010BDB">
        <w:rPr>
          <w:rFonts w:asciiTheme="minorHAnsi" w:hAnsiTheme="minorHAnsi" w:cstheme="minorHAnsi"/>
          <w:bCs/>
          <w:iCs/>
          <w:sz w:val="21"/>
          <w:szCs w:val="21"/>
        </w:rPr>
        <w:t>.</w:t>
      </w:r>
    </w:p>
    <w:p w:rsidR="00685A84" w:rsidRPr="008F3037" w:rsidRDefault="00685A84" w:rsidP="00685A84">
      <w:pPr>
        <w:jc w:val="both"/>
        <w:rPr>
          <w:rFonts w:asciiTheme="minorHAnsi" w:hAnsiTheme="minorHAnsi" w:cstheme="minorHAnsi"/>
          <w:bCs/>
          <w:iCs/>
          <w:sz w:val="21"/>
          <w:szCs w:val="21"/>
        </w:rPr>
      </w:pPr>
    </w:p>
    <w:p w:rsidR="00685A84" w:rsidRPr="00F61F28" w:rsidRDefault="00685A84" w:rsidP="00685A84">
      <w:pPr>
        <w:jc w:val="both"/>
        <w:rPr>
          <w:rFonts w:asciiTheme="minorHAnsi" w:hAnsiTheme="minorHAnsi"/>
          <w:sz w:val="21"/>
          <w:szCs w:val="21"/>
        </w:rPr>
      </w:pPr>
      <w:r w:rsidRPr="00F61F28">
        <w:rPr>
          <w:rFonts w:asciiTheme="minorHAnsi" w:hAnsiTheme="minorHAnsi"/>
          <w:sz w:val="21"/>
          <w:szCs w:val="21"/>
        </w:rPr>
        <w:t xml:space="preserve">Zahtevna trasa kablovoda je trasa, na kateri se mora obvezno izvesti </w:t>
      </w:r>
      <w:r w:rsidRPr="00CF1422">
        <w:rPr>
          <w:rFonts w:asciiTheme="minorHAnsi" w:hAnsiTheme="minorHAnsi"/>
          <w:sz w:val="21"/>
          <w:szCs w:val="21"/>
        </w:rPr>
        <w:t xml:space="preserve">strojno polaganje SN enožilnih </w:t>
      </w:r>
      <w:r>
        <w:rPr>
          <w:rFonts w:asciiTheme="minorHAnsi" w:hAnsiTheme="minorHAnsi"/>
          <w:sz w:val="21"/>
          <w:szCs w:val="21"/>
        </w:rPr>
        <w:t xml:space="preserve">in trižilnih </w:t>
      </w:r>
      <w:r w:rsidRPr="00CF1422">
        <w:rPr>
          <w:rFonts w:asciiTheme="minorHAnsi" w:hAnsiTheme="minorHAnsi"/>
          <w:sz w:val="21"/>
          <w:szCs w:val="21"/>
        </w:rPr>
        <w:t>kablov</w:t>
      </w:r>
      <w:r w:rsidRPr="00F61F28">
        <w:rPr>
          <w:rFonts w:asciiTheme="minorHAnsi" w:hAnsiTheme="minorHAnsi"/>
          <w:sz w:val="21"/>
          <w:szCs w:val="21"/>
        </w:rPr>
        <w:t xml:space="preserve"> z možnostjo uporabe pomožne strojne naprave (izvajalec mora uporabiti min. 3,5 t vitel z možnostjo uporabe medsebojno sinhroniziranih pomožnih vlečnih potisnih naprav). Zahtevna trasa kablovoda ima brežine, zavoje ter podboje, polaganje kablov pa se izvaja prosto v jarek ali z vleko kabla v kabelsko kanalizacijo.</w:t>
      </w:r>
    </w:p>
    <w:p w:rsidR="00685A84" w:rsidRPr="008F3037" w:rsidRDefault="00685A84" w:rsidP="00685A84">
      <w:pPr>
        <w:jc w:val="both"/>
        <w:rPr>
          <w:rFonts w:asciiTheme="minorHAnsi" w:hAnsiTheme="minorHAnsi" w:cstheme="minorHAnsi"/>
          <w:bCs/>
          <w:iCs/>
          <w:sz w:val="21"/>
          <w:szCs w:val="21"/>
        </w:rPr>
      </w:pPr>
    </w:p>
    <w:p w:rsidR="00685A84" w:rsidRPr="008F3037" w:rsidRDefault="00685A84" w:rsidP="00685A84">
      <w:pPr>
        <w:jc w:val="both"/>
        <w:rPr>
          <w:rFonts w:asciiTheme="minorHAnsi" w:hAnsiTheme="minorHAnsi" w:cstheme="minorHAnsi"/>
          <w:sz w:val="21"/>
          <w:szCs w:val="21"/>
        </w:rPr>
      </w:pPr>
      <w:r w:rsidRPr="008F3037">
        <w:rPr>
          <w:rFonts w:asciiTheme="minorHAnsi" w:hAnsiTheme="minorHAnsi" w:cstheme="minorHAnsi"/>
          <w:sz w:val="21"/>
          <w:szCs w:val="21"/>
        </w:rPr>
        <w:t>Ponudnik mora v stolpec "Ponujeno" v vsako vrstico vpisati ponujeno storitev z DA/NE, ki jo</w:t>
      </w:r>
      <w:r>
        <w:rPr>
          <w:rFonts w:asciiTheme="minorHAnsi" w:hAnsiTheme="minorHAnsi" w:cstheme="minorHAnsi"/>
          <w:sz w:val="21"/>
          <w:szCs w:val="21"/>
        </w:rPr>
        <w:t xml:space="preserve"> ponuja. Če ne bo vpisa oz. bo vpisal ponujeno NE,</w:t>
      </w:r>
      <w:r w:rsidRPr="008F3037">
        <w:rPr>
          <w:rFonts w:asciiTheme="minorHAnsi" w:hAnsiTheme="minorHAnsi" w:cstheme="minorHAnsi"/>
          <w:sz w:val="21"/>
          <w:szCs w:val="21"/>
        </w:rPr>
        <w:t xml:space="preserve"> bo naročnik smatral, da ponudnik ne ustreza tehničnim zahtevam naročnika in bo takšno ponudbo kot nedopustno izločil iz postopka</w:t>
      </w:r>
      <w:r>
        <w:rPr>
          <w:rFonts w:asciiTheme="minorHAnsi" w:hAnsiTheme="minorHAnsi" w:cstheme="minorHAnsi"/>
          <w:sz w:val="21"/>
          <w:szCs w:val="21"/>
        </w:rPr>
        <w:t>.</w:t>
      </w:r>
    </w:p>
    <w:p w:rsidR="00685A84" w:rsidRDefault="00685A84" w:rsidP="00685A84">
      <w:pPr>
        <w:jc w:val="both"/>
        <w:rPr>
          <w:rFonts w:ascii="Calibri" w:hAnsi="Calibri"/>
          <w:bCs/>
          <w:iCs/>
        </w:rPr>
      </w:pPr>
    </w:p>
    <w:tbl>
      <w:tblPr>
        <w:tblpPr w:leftFromText="141" w:rightFromText="141"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649"/>
        <w:gridCol w:w="1276"/>
      </w:tblGrid>
      <w:tr w:rsidR="00685A84" w:rsidRPr="005C5C49" w:rsidTr="00B17370">
        <w:trPr>
          <w:cantSplit/>
          <w:trHeight w:val="565"/>
        </w:trPr>
        <w:tc>
          <w:tcPr>
            <w:tcW w:w="426" w:type="dxa"/>
            <w:shd w:val="clear" w:color="auto" w:fill="F2F2F2" w:themeFill="background1" w:themeFillShade="F2"/>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bookmarkStart w:id="3" w:name="_Toc530644803"/>
            <w:bookmarkStart w:id="4" w:name="_Toc531106901"/>
            <w:bookmarkStart w:id="5" w:name="_Toc532276194"/>
            <w:bookmarkStart w:id="6" w:name="_Toc533066058"/>
            <w:bookmarkStart w:id="7" w:name="_Toc536709603"/>
            <w:bookmarkStart w:id="8" w:name="_Toc56351365"/>
            <w:bookmarkStart w:id="9" w:name="_Toc56603493"/>
            <w:r w:rsidRPr="005C5C49">
              <w:rPr>
                <w:rFonts w:asciiTheme="minorHAnsi" w:hAnsiTheme="minorHAnsi" w:cstheme="minorHAnsi"/>
                <w:iCs/>
                <w:sz w:val="21"/>
                <w:szCs w:val="21"/>
              </w:rPr>
              <w:t>#</w:t>
            </w:r>
            <w:bookmarkEnd w:id="3"/>
            <w:bookmarkEnd w:id="4"/>
            <w:bookmarkEnd w:id="5"/>
            <w:bookmarkEnd w:id="6"/>
            <w:bookmarkEnd w:id="7"/>
            <w:bookmarkEnd w:id="8"/>
            <w:bookmarkEnd w:id="9"/>
          </w:p>
        </w:tc>
        <w:tc>
          <w:tcPr>
            <w:tcW w:w="7649" w:type="dxa"/>
            <w:shd w:val="clear" w:color="auto" w:fill="F2F2F2" w:themeFill="background1" w:themeFillShade="F2"/>
            <w:vAlign w:val="center"/>
          </w:tcPr>
          <w:p w:rsidR="00685A84" w:rsidRPr="005C5C49" w:rsidRDefault="00685A84" w:rsidP="00B17370">
            <w:pPr>
              <w:contextualSpacing/>
              <w:rPr>
                <w:rFonts w:asciiTheme="minorHAnsi" w:hAnsiTheme="minorHAnsi" w:cstheme="minorHAnsi"/>
                <w:b/>
                <w:bCs/>
                <w:iCs/>
                <w:sz w:val="21"/>
                <w:szCs w:val="21"/>
              </w:rPr>
            </w:pPr>
            <w:r w:rsidRPr="005C5C49">
              <w:rPr>
                <w:rFonts w:asciiTheme="minorHAnsi" w:hAnsiTheme="minorHAnsi" w:cstheme="minorHAnsi"/>
                <w:b/>
                <w:iCs/>
                <w:sz w:val="21"/>
                <w:szCs w:val="21"/>
                <w:lang w:val="en-US"/>
              </w:rPr>
              <w:t>STROJNO POLAGANJE S</w:t>
            </w:r>
            <w:r>
              <w:rPr>
                <w:rFonts w:asciiTheme="minorHAnsi" w:hAnsiTheme="minorHAnsi" w:cstheme="minorHAnsi"/>
                <w:b/>
                <w:iCs/>
                <w:sz w:val="21"/>
                <w:szCs w:val="21"/>
                <w:lang w:val="en-US"/>
              </w:rPr>
              <w:t xml:space="preserve">N </w:t>
            </w:r>
            <w:r w:rsidRPr="005C5C49">
              <w:rPr>
                <w:rFonts w:asciiTheme="minorHAnsi" w:hAnsiTheme="minorHAnsi" w:cstheme="minorHAnsi"/>
                <w:b/>
                <w:iCs/>
                <w:sz w:val="21"/>
                <w:szCs w:val="21"/>
                <w:lang w:val="en-US"/>
              </w:rPr>
              <w:t xml:space="preserve">KABLOV </w:t>
            </w:r>
          </w:p>
        </w:tc>
        <w:tc>
          <w:tcPr>
            <w:tcW w:w="1276" w:type="dxa"/>
            <w:shd w:val="clear" w:color="auto" w:fill="F2F2F2" w:themeFill="background1" w:themeFillShade="F2"/>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bookmarkStart w:id="10" w:name="_Toc530644804"/>
            <w:bookmarkStart w:id="11" w:name="_Toc531106902"/>
            <w:bookmarkStart w:id="12" w:name="_Toc532276195"/>
            <w:bookmarkStart w:id="13" w:name="_Toc533066059"/>
            <w:bookmarkStart w:id="14" w:name="_Toc536709604"/>
            <w:bookmarkStart w:id="15" w:name="_Toc56351366"/>
            <w:bookmarkStart w:id="16" w:name="_Toc56603494"/>
            <w:r w:rsidRPr="005C5C49">
              <w:rPr>
                <w:rFonts w:asciiTheme="minorHAnsi" w:hAnsiTheme="minorHAnsi" w:cstheme="minorHAnsi"/>
                <w:b/>
                <w:sz w:val="21"/>
                <w:szCs w:val="21"/>
              </w:rPr>
              <w:t>Ponujeno</w:t>
            </w:r>
            <w:bookmarkEnd w:id="10"/>
            <w:bookmarkEnd w:id="11"/>
            <w:bookmarkEnd w:id="12"/>
            <w:bookmarkEnd w:id="13"/>
            <w:bookmarkEnd w:id="14"/>
            <w:bookmarkEnd w:id="15"/>
            <w:bookmarkEnd w:id="16"/>
          </w:p>
          <w:p w:rsidR="00685A84" w:rsidRPr="005C5C49" w:rsidRDefault="00685A84" w:rsidP="00B17370">
            <w:pPr>
              <w:keepNext/>
              <w:tabs>
                <w:tab w:val="left" w:pos="708"/>
              </w:tabs>
              <w:jc w:val="center"/>
              <w:outlineLvl w:val="1"/>
              <w:rPr>
                <w:rFonts w:asciiTheme="minorHAnsi" w:hAnsiTheme="minorHAnsi" w:cstheme="minorHAnsi"/>
                <w:b/>
                <w:iCs/>
                <w:sz w:val="21"/>
                <w:szCs w:val="21"/>
                <w:lang w:val="en-US"/>
              </w:rPr>
            </w:pPr>
            <w:r w:rsidRPr="005C5C49">
              <w:rPr>
                <w:rFonts w:asciiTheme="minorHAnsi" w:hAnsiTheme="minorHAnsi" w:cstheme="minorHAnsi"/>
                <w:b/>
                <w:sz w:val="21"/>
                <w:szCs w:val="21"/>
              </w:rPr>
              <w:t xml:space="preserve"> </w:t>
            </w:r>
            <w:bookmarkStart w:id="17" w:name="_Toc530644805"/>
            <w:bookmarkStart w:id="18" w:name="_Toc531106903"/>
            <w:bookmarkStart w:id="19" w:name="_Toc532276196"/>
            <w:bookmarkStart w:id="20" w:name="_Toc533066060"/>
            <w:bookmarkStart w:id="21" w:name="_Toc536709605"/>
            <w:bookmarkStart w:id="22" w:name="_Toc56351367"/>
            <w:bookmarkStart w:id="23" w:name="_Toc56603495"/>
            <w:r w:rsidRPr="005C5C49">
              <w:rPr>
                <w:rFonts w:asciiTheme="minorHAnsi" w:hAnsiTheme="minorHAnsi" w:cstheme="minorHAnsi"/>
                <w:b/>
                <w:sz w:val="21"/>
                <w:szCs w:val="21"/>
              </w:rPr>
              <w:t>DA/NE</w:t>
            </w:r>
            <w:bookmarkEnd w:id="17"/>
            <w:bookmarkEnd w:id="18"/>
            <w:bookmarkEnd w:id="19"/>
            <w:bookmarkEnd w:id="20"/>
            <w:bookmarkEnd w:id="21"/>
            <w:bookmarkEnd w:id="22"/>
            <w:bookmarkEnd w:id="23"/>
          </w:p>
        </w:tc>
      </w:tr>
      <w:tr w:rsidR="00685A84" w:rsidRPr="005C5C49" w:rsidTr="00B17370">
        <w:trPr>
          <w:cantSplit/>
          <w:trHeight w:val="356"/>
        </w:trPr>
        <w:tc>
          <w:tcPr>
            <w:tcW w:w="426" w:type="dxa"/>
            <w:vAlign w:val="center"/>
          </w:tcPr>
          <w:p w:rsidR="00685A84" w:rsidRPr="005C5C49" w:rsidRDefault="00685A84" w:rsidP="00B17370">
            <w:pPr>
              <w:keepNext/>
              <w:tabs>
                <w:tab w:val="left" w:pos="708"/>
              </w:tabs>
              <w:outlineLvl w:val="1"/>
              <w:rPr>
                <w:rFonts w:asciiTheme="minorHAnsi" w:hAnsiTheme="minorHAnsi" w:cstheme="minorHAnsi"/>
                <w:b/>
                <w:iCs/>
                <w:sz w:val="21"/>
                <w:szCs w:val="21"/>
              </w:rPr>
            </w:pPr>
            <w:bookmarkStart w:id="24" w:name="_Toc530644806"/>
            <w:bookmarkStart w:id="25" w:name="_Toc531106904"/>
            <w:bookmarkStart w:id="26" w:name="_Toc532276197"/>
            <w:bookmarkStart w:id="27" w:name="_Toc533066061"/>
            <w:bookmarkStart w:id="28" w:name="_Toc536709606"/>
            <w:bookmarkStart w:id="29" w:name="_Toc56351368"/>
            <w:bookmarkStart w:id="30" w:name="_Toc56603496"/>
            <w:r w:rsidRPr="005C5C49">
              <w:rPr>
                <w:rFonts w:asciiTheme="minorHAnsi" w:hAnsiTheme="minorHAnsi" w:cstheme="minorHAnsi"/>
                <w:b/>
                <w:iCs/>
                <w:sz w:val="21"/>
                <w:szCs w:val="21"/>
              </w:rPr>
              <w:t>A.</w:t>
            </w:r>
            <w:bookmarkEnd w:id="24"/>
            <w:bookmarkEnd w:id="25"/>
            <w:bookmarkEnd w:id="26"/>
            <w:bookmarkEnd w:id="27"/>
            <w:bookmarkEnd w:id="28"/>
            <w:bookmarkEnd w:id="29"/>
            <w:bookmarkEnd w:id="30"/>
          </w:p>
        </w:tc>
        <w:tc>
          <w:tcPr>
            <w:tcW w:w="7649" w:type="dxa"/>
            <w:vAlign w:val="center"/>
          </w:tcPr>
          <w:p w:rsidR="00685A84" w:rsidRPr="005C5C49" w:rsidRDefault="00685A84" w:rsidP="00B17370">
            <w:pPr>
              <w:keepNext/>
              <w:tabs>
                <w:tab w:val="left" w:pos="708"/>
              </w:tabs>
              <w:outlineLvl w:val="1"/>
              <w:rPr>
                <w:rFonts w:asciiTheme="minorHAnsi" w:hAnsiTheme="minorHAnsi" w:cstheme="minorHAnsi"/>
                <w:b/>
                <w:iCs/>
                <w:sz w:val="21"/>
                <w:szCs w:val="21"/>
                <w:lang w:val="en-US"/>
              </w:rPr>
            </w:pPr>
            <w:bookmarkStart w:id="31" w:name="_Toc530644807"/>
            <w:bookmarkStart w:id="32" w:name="_Toc531106905"/>
            <w:bookmarkStart w:id="33" w:name="_Toc532276198"/>
            <w:bookmarkStart w:id="34" w:name="_Toc533066062"/>
            <w:bookmarkStart w:id="35" w:name="_Toc536709607"/>
            <w:bookmarkStart w:id="36" w:name="_Toc56351369"/>
            <w:bookmarkStart w:id="37" w:name="_Toc56603497"/>
            <w:r w:rsidRPr="005C5C49">
              <w:rPr>
                <w:rFonts w:asciiTheme="minorHAnsi" w:hAnsiTheme="minorHAnsi" w:cstheme="minorHAnsi"/>
                <w:b/>
                <w:bCs/>
                <w:iCs/>
                <w:sz w:val="21"/>
                <w:szCs w:val="21"/>
              </w:rPr>
              <w:t>Tehnične zahteve za ponudnika:</w:t>
            </w:r>
            <w:bookmarkEnd w:id="31"/>
            <w:bookmarkEnd w:id="32"/>
            <w:bookmarkEnd w:id="33"/>
            <w:bookmarkEnd w:id="34"/>
            <w:bookmarkEnd w:id="35"/>
            <w:bookmarkEnd w:id="36"/>
            <w:bookmarkEnd w:id="37"/>
          </w:p>
        </w:tc>
        <w:tc>
          <w:tcPr>
            <w:tcW w:w="1276" w:type="dxa"/>
            <w:vAlign w:val="center"/>
          </w:tcPr>
          <w:p w:rsidR="00685A84" w:rsidRPr="005C5C49" w:rsidRDefault="00685A84" w:rsidP="00B17370">
            <w:pPr>
              <w:keepNext/>
              <w:tabs>
                <w:tab w:val="left" w:pos="708"/>
              </w:tabs>
              <w:outlineLvl w:val="1"/>
              <w:rPr>
                <w:rFonts w:asciiTheme="minorHAnsi" w:hAnsiTheme="minorHAnsi" w:cstheme="minorHAnsi"/>
                <w:b/>
                <w:iCs/>
                <w:sz w:val="21"/>
                <w:szCs w:val="21"/>
                <w:lang w:val="en-US"/>
              </w:rPr>
            </w:pPr>
          </w:p>
        </w:tc>
      </w:tr>
      <w:tr w:rsidR="00685A84" w:rsidRPr="005C5C49" w:rsidTr="00B17370">
        <w:trPr>
          <w:cantSplit/>
          <w:trHeight w:val="278"/>
        </w:trPr>
        <w:tc>
          <w:tcPr>
            <w:tcW w:w="426" w:type="dxa"/>
            <w:vMerge w:val="restart"/>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rPr>
                <w:rFonts w:asciiTheme="minorHAnsi" w:hAnsiTheme="minorHAnsi" w:cstheme="minorHAnsi"/>
                <w:b/>
                <w:sz w:val="21"/>
                <w:szCs w:val="21"/>
              </w:rPr>
            </w:pPr>
            <w:r w:rsidRPr="005C5C49">
              <w:rPr>
                <w:rFonts w:asciiTheme="minorHAnsi" w:hAnsiTheme="minorHAnsi" w:cstheme="minorHAnsi"/>
                <w:b/>
                <w:sz w:val="21"/>
                <w:szCs w:val="21"/>
              </w:rPr>
              <w:t>Polagalec SN kablov mora izpolnjevati naslednje pogoje:</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3"/>
              </w:numPr>
              <w:tabs>
                <w:tab w:val="left" w:pos="720"/>
              </w:tabs>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polaganje kablov se mora izvajati med delovnikom (razen sobote in nedelje), kjer naročnik lahko zagotavlja nadzor nad kvaliteto izvedbe polaganja;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010BDB"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iCs/>
                <w:sz w:val="21"/>
                <w:szCs w:val="21"/>
              </w:rPr>
            </w:pPr>
          </w:p>
        </w:tc>
        <w:tc>
          <w:tcPr>
            <w:tcW w:w="7649" w:type="dxa"/>
            <w:shd w:val="clear" w:color="auto" w:fill="auto"/>
            <w:vAlign w:val="center"/>
          </w:tcPr>
          <w:p w:rsidR="00685A84" w:rsidRPr="00010BDB" w:rsidRDefault="00685A84" w:rsidP="00685A84">
            <w:pPr>
              <w:pStyle w:val="Default"/>
              <w:numPr>
                <w:ilvl w:val="0"/>
                <w:numId w:val="9"/>
              </w:numPr>
              <w:ind w:left="644"/>
              <w:jc w:val="both"/>
              <w:rPr>
                <w:rFonts w:asciiTheme="minorHAnsi" w:hAnsiTheme="minorHAnsi" w:cstheme="minorHAnsi"/>
                <w:sz w:val="21"/>
                <w:szCs w:val="21"/>
              </w:rPr>
            </w:pPr>
            <w:r w:rsidRPr="00010BDB">
              <w:rPr>
                <w:rFonts w:asciiTheme="minorHAnsi" w:hAnsiTheme="minorHAnsi" w:cstheme="minorHAnsi"/>
                <w:sz w:val="21"/>
                <w:szCs w:val="21"/>
              </w:rPr>
              <w:t>da vse osebe, ki bodo polagale kabel aktivno razumejo slovenski jezik.</w:t>
            </w:r>
          </w:p>
        </w:tc>
        <w:tc>
          <w:tcPr>
            <w:tcW w:w="1276" w:type="dxa"/>
            <w:vAlign w:val="center"/>
          </w:tcPr>
          <w:p w:rsidR="00685A84" w:rsidRPr="00010BDB" w:rsidRDefault="00685A84" w:rsidP="00B17370">
            <w:pPr>
              <w:keepNext/>
              <w:tabs>
                <w:tab w:val="left" w:pos="708"/>
              </w:tabs>
              <w:jc w:val="center"/>
              <w:outlineLvl w:val="1"/>
              <w:rPr>
                <w:rFonts w:asciiTheme="minorHAnsi" w:hAnsiTheme="minorHAnsi" w:cstheme="minorHAnsi"/>
                <w:b/>
                <w:sz w:val="21"/>
                <w:szCs w:val="21"/>
              </w:rPr>
            </w:pPr>
          </w:p>
        </w:tc>
      </w:tr>
      <w:tr w:rsidR="00685A84" w:rsidRPr="00010BDB"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iCs/>
                <w:sz w:val="21"/>
                <w:szCs w:val="21"/>
              </w:rPr>
            </w:pPr>
          </w:p>
        </w:tc>
        <w:tc>
          <w:tcPr>
            <w:tcW w:w="7649" w:type="dxa"/>
            <w:shd w:val="clear" w:color="auto" w:fill="auto"/>
            <w:vAlign w:val="center"/>
          </w:tcPr>
          <w:p w:rsidR="00685A84" w:rsidRPr="00010BDB" w:rsidRDefault="00685A84" w:rsidP="00B17370">
            <w:pPr>
              <w:rPr>
                <w:rFonts w:asciiTheme="minorHAnsi" w:hAnsiTheme="minorHAnsi" w:cstheme="minorHAnsi"/>
                <w:b/>
                <w:bCs/>
                <w:iCs/>
                <w:sz w:val="21"/>
                <w:szCs w:val="21"/>
              </w:rPr>
            </w:pPr>
            <w:r w:rsidRPr="00010BDB">
              <w:rPr>
                <w:rFonts w:asciiTheme="minorHAnsi" w:hAnsiTheme="minorHAnsi" w:cstheme="minorHAnsi"/>
                <w:b/>
                <w:bCs/>
                <w:iCs/>
                <w:sz w:val="21"/>
                <w:szCs w:val="21"/>
              </w:rPr>
              <w:t xml:space="preserve">Zahteve glede opreme za polaganje SN kablov: </w:t>
            </w:r>
          </w:p>
        </w:tc>
        <w:tc>
          <w:tcPr>
            <w:tcW w:w="1276" w:type="dxa"/>
            <w:vAlign w:val="center"/>
          </w:tcPr>
          <w:p w:rsidR="00685A84" w:rsidRPr="00010BDB" w:rsidRDefault="00685A84" w:rsidP="00B17370">
            <w:pPr>
              <w:keepNext/>
              <w:tabs>
                <w:tab w:val="left" w:pos="708"/>
              </w:tabs>
              <w:jc w:val="center"/>
              <w:outlineLvl w:val="1"/>
              <w:rPr>
                <w:rFonts w:asciiTheme="minorHAnsi" w:hAnsiTheme="minorHAnsi" w:cstheme="minorHAnsi"/>
                <w:b/>
                <w:sz w:val="21"/>
                <w:szCs w:val="21"/>
              </w:rPr>
            </w:pPr>
          </w:p>
        </w:tc>
      </w:tr>
      <w:tr w:rsidR="00685A84" w:rsidRPr="00010BDB"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b/>
                <w:i/>
                <w:iCs/>
                <w:sz w:val="21"/>
                <w:szCs w:val="21"/>
              </w:rPr>
            </w:pPr>
          </w:p>
        </w:tc>
        <w:tc>
          <w:tcPr>
            <w:tcW w:w="7649" w:type="dxa"/>
            <w:vAlign w:val="center"/>
          </w:tcPr>
          <w:p w:rsidR="00685A84" w:rsidRPr="00010BDB" w:rsidRDefault="00685A84" w:rsidP="00685A84">
            <w:pPr>
              <w:numPr>
                <w:ilvl w:val="0"/>
                <w:numId w:val="11"/>
              </w:numPr>
              <w:tabs>
                <w:tab w:val="left" w:pos="720"/>
              </w:tabs>
              <w:spacing w:line="235" w:lineRule="auto"/>
              <w:ind w:left="720" w:right="40" w:hanging="360"/>
              <w:jc w:val="both"/>
              <w:rPr>
                <w:rFonts w:asciiTheme="minorHAnsi" w:hAnsiTheme="minorHAnsi" w:cstheme="minorHAnsi"/>
                <w:sz w:val="21"/>
                <w:szCs w:val="21"/>
              </w:rPr>
            </w:pPr>
            <w:r w:rsidRPr="00010BDB">
              <w:rPr>
                <w:rFonts w:asciiTheme="minorHAnsi" w:hAnsiTheme="minorHAnsi" w:cstheme="minorHAnsi"/>
                <w:sz w:val="21"/>
                <w:szCs w:val="21"/>
              </w:rPr>
              <w:t>dolžina kabelske nogavice mora biti večja od dolžine vlečenega kabla; povezava dveh kabelskih nogavic ni priporočljiva;</w:t>
            </w:r>
          </w:p>
        </w:tc>
        <w:tc>
          <w:tcPr>
            <w:tcW w:w="1276" w:type="dxa"/>
            <w:vAlign w:val="center"/>
          </w:tcPr>
          <w:p w:rsidR="00685A84" w:rsidRPr="00010BDB" w:rsidRDefault="00685A84" w:rsidP="00B17370">
            <w:pPr>
              <w:keepNext/>
              <w:tabs>
                <w:tab w:val="left" w:pos="708"/>
              </w:tabs>
              <w:jc w:val="center"/>
              <w:outlineLvl w:val="1"/>
              <w:rPr>
                <w:rFonts w:asciiTheme="minorHAnsi" w:hAnsiTheme="minorHAnsi" w:cstheme="minorHAnsi"/>
                <w:b/>
                <w:sz w:val="21"/>
                <w:szCs w:val="21"/>
              </w:rPr>
            </w:pPr>
          </w:p>
        </w:tc>
      </w:tr>
      <w:tr w:rsidR="00685A84" w:rsidRPr="00010BDB"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b/>
                <w:i/>
                <w:iCs/>
                <w:sz w:val="21"/>
                <w:szCs w:val="21"/>
              </w:rPr>
            </w:pPr>
          </w:p>
        </w:tc>
        <w:tc>
          <w:tcPr>
            <w:tcW w:w="7649" w:type="dxa"/>
            <w:vAlign w:val="center"/>
          </w:tcPr>
          <w:p w:rsidR="00685A84" w:rsidRPr="00010BDB" w:rsidRDefault="00685A84" w:rsidP="00685A84">
            <w:pPr>
              <w:numPr>
                <w:ilvl w:val="0"/>
                <w:numId w:val="11"/>
              </w:numPr>
              <w:tabs>
                <w:tab w:val="left" w:pos="720"/>
              </w:tabs>
              <w:spacing w:line="235" w:lineRule="auto"/>
              <w:ind w:left="720" w:right="40" w:hanging="360"/>
              <w:jc w:val="both"/>
              <w:rPr>
                <w:rFonts w:asciiTheme="minorHAnsi" w:hAnsiTheme="minorHAnsi" w:cstheme="minorHAnsi"/>
                <w:sz w:val="21"/>
                <w:szCs w:val="21"/>
              </w:rPr>
            </w:pPr>
            <w:r w:rsidRPr="00010BDB">
              <w:rPr>
                <w:rFonts w:asciiTheme="minorHAnsi" w:hAnsiTheme="minorHAnsi" w:cstheme="minorHAnsi"/>
                <w:sz w:val="21"/>
                <w:szCs w:val="21"/>
              </w:rPr>
              <w:t>glava, ki povezuje kabelsko nogavico z vlečnim očesom ali vlečno glavo mora imeti večjo natezno trdnost kot vlečno silo;</w:t>
            </w:r>
          </w:p>
        </w:tc>
        <w:tc>
          <w:tcPr>
            <w:tcW w:w="1276" w:type="dxa"/>
            <w:vAlign w:val="center"/>
          </w:tcPr>
          <w:p w:rsidR="00685A84" w:rsidRPr="00010BDB"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b/>
                <w:i/>
                <w:iCs/>
                <w:sz w:val="21"/>
                <w:szCs w:val="21"/>
              </w:rPr>
            </w:pPr>
          </w:p>
        </w:tc>
        <w:tc>
          <w:tcPr>
            <w:tcW w:w="7649" w:type="dxa"/>
            <w:vAlign w:val="center"/>
          </w:tcPr>
          <w:p w:rsidR="00685A84" w:rsidRPr="005C5C49" w:rsidRDefault="00685A84" w:rsidP="00685A84">
            <w:pPr>
              <w:numPr>
                <w:ilvl w:val="0"/>
                <w:numId w:val="11"/>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stroj za odvijanje mora biti opremljen z zavornim sistemom;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b/>
                <w:i/>
                <w:iCs/>
                <w:sz w:val="21"/>
                <w:szCs w:val="21"/>
              </w:rPr>
            </w:pPr>
          </w:p>
        </w:tc>
        <w:tc>
          <w:tcPr>
            <w:tcW w:w="7649" w:type="dxa"/>
            <w:vAlign w:val="center"/>
          </w:tcPr>
          <w:p w:rsidR="00685A84" w:rsidRPr="002C1D41" w:rsidRDefault="00685A84" w:rsidP="00685A84">
            <w:pPr>
              <w:pStyle w:val="Odstavekseznama"/>
              <w:numPr>
                <w:ilvl w:val="0"/>
                <w:numId w:val="19"/>
              </w:numPr>
              <w:tabs>
                <w:tab w:val="left" w:pos="708"/>
              </w:tabs>
              <w:spacing w:after="0" w:line="0" w:lineRule="atLeast"/>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t>uporaba ustreznih prehodnih valjčkov, osni valjčki, zaščitni valjčki;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b/>
                <w:i/>
                <w:iCs/>
                <w:sz w:val="21"/>
                <w:szCs w:val="21"/>
              </w:rPr>
            </w:pPr>
          </w:p>
        </w:tc>
        <w:tc>
          <w:tcPr>
            <w:tcW w:w="7649" w:type="dxa"/>
            <w:vAlign w:val="center"/>
          </w:tcPr>
          <w:p w:rsidR="00685A84" w:rsidRPr="002C1D41" w:rsidRDefault="00685A84" w:rsidP="00685A84">
            <w:pPr>
              <w:pStyle w:val="Odstavekseznama"/>
              <w:keepNext/>
              <w:numPr>
                <w:ilvl w:val="0"/>
                <w:numId w:val="19"/>
              </w:numPr>
              <w:tabs>
                <w:tab w:val="left" w:pos="708"/>
              </w:tabs>
              <w:spacing w:after="0" w:line="240" w:lineRule="auto"/>
              <w:outlineLvl w:val="1"/>
              <w:rPr>
                <w:rFonts w:asciiTheme="minorHAnsi" w:hAnsiTheme="minorHAnsi" w:cstheme="minorHAnsi"/>
                <w:sz w:val="21"/>
                <w:szCs w:val="21"/>
                <w:lang w:val="sl-SI"/>
              </w:rPr>
            </w:pPr>
            <w:bookmarkStart w:id="38" w:name="_Toc530644808"/>
            <w:bookmarkStart w:id="39" w:name="_Toc531106906"/>
            <w:bookmarkStart w:id="40" w:name="_Toc532276199"/>
            <w:bookmarkStart w:id="41" w:name="_Toc533066063"/>
            <w:bookmarkStart w:id="42" w:name="_Toc536709608"/>
            <w:bookmarkStart w:id="43" w:name="_Toc56351370"/>
            <w:bookmarkStart w:id="44" w:name="_Toc56603498"/>
            <w:r w:rsidRPr="002C1D41">
              <w:rPr>
                <w:rFonts w:asciiTheme="minorHAnsi" w:hAnsiTheme="minorHAnsi" w:cstheme="minorHAnsi"/>
                <w:sz w:val="21"/>
                <w:szCs w:val="21"/>
                <w:lang w:val="sl-SI"/>
              </w:rPr>
              <w:t>mazalna sredstva, če se kabel uvaja v kanal,</w:t>
            </w:r>
            <w:bookmarkEnd w:id="38"/>
            <w:bookmarkEnd w:id="39"/>
            <w:bookmarkEnd w:id="40"/>
            <w:bookmarkEnd w:id="41"/>
            <w:bookmarkEnd w:id="42"/>
            <w:bookmarkEnd w:id="43"/>
            <w:bookmarkEnd w:id="44"/>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b/>
                <w:i/>
                <w:iCs/>
                <w:sz w:val="21"/>
                <w:szCs w:val="21"/>
              </w:rPr>
            </w:pPr>
          </w:p>
        </w:tc>
        <w:tc>
          <w:tcPr>
            <w:tcW w:w="7649" w:type="dxa"/>
            <w:vAlign w:val="center"/>
          </w:tcPr>
          <w:p w:rsidR="00685A84" w:rsidRPr="002C1D41" w:rsidRDefault="00685A84" w:rsidP="00685A84">
            <w:pPr>
              <w:pStyle w:val="Odstavekseznama"/>
              <w:numPr>
                <w:ilvl w:val="0"/>
                <w:numId w:val="23"/>
              </w:numPr>
              <w:spacing w:after="0" w:line="235" w:lineRule="auto"/>
              <w:ind w:right="40"/>
              <w:rPr>
                <w:rFonts w:asciiTheme="minorHAnsi" w:hAnsiTheme="minorHAnsi" w:cstheme="minorHAnsi"/>
                <w:sz w:val="21"/>
                <w:szCs w:val="21"/>
                <w:lang w:val="sl-SI"/>
              </w:rPr>
            </w:pPr>
            <w:r w:rsidRPr="002C1D41">
              <w:rPr>
                <w:rFonts w:asciiTheme="minorHAnsi" w:hAnsiTheme="minorHAnsi" w:cstheme="minorHAnsi"/>
                <w:sz w:val="21"/>
                <w:szCs w:val="21"/>
                <w:lang w:val="sl-SI"/>
              </w:rPr>
              <w:t xml:space="preserve">vsi stroji in orodja, ki bodo uporabljeni med postopkom polaganja kabla, morajo biti funkcionalni in pregledani (certificirani).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7A43AF" w:rsidRDefault="00685A84" w:rsidP="00B17370">
            <w:pPr>
              <w:pStyle w:val="Brezrazmikov"/>
              <w:rPr>
                <w:b/>
                <w:sz w:val="21"/>
                <w:szCs w:val="21"/>
              </w:rPr>
            </w:pPr>
            <w:r w:rsidRPr="007A43AF">
              <w:rPr>
                <w:b/>
                <w:sz w:val="21"/>
                <w:szCs w:val="21"/>
              </w:rPr>
              <w:t>Delovno skupino za polaganje SN kablov morajo sestavljati: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2"/>
              </w:numPr>
              <w:tabs>
                <w:tab w:val="left" w:pos="708"/>
              </w:tabs>
              <w:spacing w:line="237" w:lineRule="auto"/>
              <w:ind w:left="720" w:hanging="360"/>
              <w:jc w:val="both"/>
              <w:rPr>
                <w:rFonts w:asciiTheme="minorHAnsi" w:hAnsiTheme="minorHAnsi" w:cstheme="minorHAnsi"/>
                <w:sz w:val="21"/>
                <w:szCs w:val="21"/>
              </w:rPr>
            </w:pPr>
            <w:r w:rsidRPr="005C5C49">
              <w:rPr>
                <w:rFonts w:asciiTheme="minorHAnsi" w:hAnsiTheme="minorHAnsi" w:cstheme="minorHAnsi"/>
                <w:sz w:val="21"/>
                <w:szCs w:val="21"/>
              </w:rPr>
              <w:t>vodja delovne skupine - delovodja,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2"/>
              </w:numPr>
              <w:tabs>
                <w:tab w:val="left" w:pos="708"/>
              </w:tabs>
              <w:spacing w:line="237" w:lineRule="auto"/>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vlečnega stroja,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2"/>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za odvijanje bobna,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1" w:lineRule="exact"/>
              <w:rPr>
                <w:rFonts w:asciiTheme="minorHAnsi" w:hAnsiTheme="minorHAnsi" w:cstheme="minorHAnsi"/>
                <w:sz w:val="21"/>
                <w:szCs w:val="21"/>
              </w:rPr>
            </w:pPr>
          </w:p>
          <w:p w:rsidR="00685A84" w:rsidRPr="005C5C49" w:rsidRDefault="00685A84" w:rsidP="00685A84">
            <w:pPr>
              <w:numPr>
                <w:ilvl w:val="0"/>
                <w:numId w:val="12"/>
              </w:numPr>
              <w:tabs>
                <w:tab w:val="left" w:pos="720"/>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zaviranja,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2"/>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oseba, ki je na začetku dolžine kabla in usmerja kabel,</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2"/>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oseba na vsakem zavoju,</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2"/>
              </w:numPr>
              <w:tabs>
                <w:tab w:val="left" w:pos="720"/>
              </w:tabs>
              <w:spacing w:line="0" w:lineRule="atLeast"/>
              <w:ind w:left="720" w:hanging="360"/>
              <w:jc w:val="both"/>
              <w:rPr>
                <w:rFonts w:asciiTheme="minorHAnsi" w:hAnsiTheme="minorHAnsi" w:cstheme="minorHAnsi"/>
                <w:sz w:val="21"/>
                <w:szCs w:val="21"/>
              </w:rPr>
            </w:pPr>
            <w:r w:rsidRPr="00336349">
              <w:rPr>
                <w:rFonts w:asciiTheme="minorHAnsi" w:hAnsiTheme="minorHAnsi" w:cstheme="minorHAnsi"/>
                <w:sz w:val="21"/>
                <w:szCs w:val="21"/>
              </w:rPr>
              <w:t>delavci, postavljeni vsakih 50 – 60 m na kabelski trasi,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2C1D41" w:rsidRDefault="00685A84" w:rsidP="00685A84">
            <w:pPr>
              <w:pStyle w:val="Odstavekseznama"/>
              <w:keepNext/>
              <w:numPr>
                <w:ilvl w:val="0"/>
                <w:numId w:val="24"/>
              </w:numPr>
              <w:tabs>
                <w:tab w:val="left" w:pos="708"/>
              </w:tabs>
              <w:spacing w:after="0" w:line="240" w:lineRule="auto"/>
              <w:outlineLvl w:val="1"/>
              <w:rPr>
                <w:rFonts w:asciiTheme="minorHAnsi" w:hAnsiTheme="minorHAnsi" w:cstheme="minorHAnsi"/>
                <w:sz w:val="21"/>
                <w:szCs w:val="21"/>
                <w:lang w:val="sl-SI"/>
              </w:rPr>
            </w:pPr>
            <w:bookmarkStart w:id="45" w:name="_Toc530644809"/>
            <w:bookmarkStart w:id="46" w:name="_Toc531106907"/>
            <w:bookmarkStart w:id="47" w:name="_Toc532276200"/>
            <w:bookmarkStart w:id="48" w:name="_Toc533066064"/>
            <w:bookmarkStart w:id="49" w:name="_Toc536709609"/>
            <w:bookmarkStart w:id="50" w:name="_Toc56351371"/>
            <w:bookmarkStart w:id="51" w:name="_Toc56603499"/>
            <w:r w:rsidRPr="002C1D41">
              <w:rPr>
                <w:rFonts w:asciiTheme="minorHAnsi" w:hAnsiTheme="minorHAnsi" w:cstheme="minorHAnsi"/>
                <w:sz w:val="21"/>
                <w:szCs w:val="21"/>
                <w:lang w:val="sl-SI"/>
              </w:rPr>
              <w:t>oseba, ki usmerja in uvaja kabel v kanal,</w:t>
            </w:r>
            <w:bookmarkEnd w:id="45"/>
            <w:bookmarkEnd w:id="46"/>
            <w:bookmarkEnd w:id="47"/>
            <w:bookmarkEnd w:id="48"/>
            <w:bookmarkEnd w:id="49"/>
            <w:bookmarkEnd w:id="50"/>
            <w:bookmarkEnd w:id="51"/>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300"/>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685A84">
            <w:pPr>
              <w:numPr>
                <w:ilvl w:val="0"/>
                <w:numId w:val="12"/>
              </w:numPr>
              <w:tabs>
                <w:tab w:val="left" w:pos="708"/>
              </w:tabs>
              <w:spacing w:line="235" w:lineRule="auto"/>
              <w:ind w:left="720" w:right="40" w:hanging="360"/>
              <w:jc w:val="both"/>
              <w:rPr>
                <w:rFonts w:asciiTheme="minorHAnsi" w:hAnsiTheme="minorHAnsi" w:cstheme="minorHAnsi"/>
                <w:sz w:val="21"/>
                <w:szCs w:val="21"/>
              </w:rPr>
            </w:pPr>
            <w:r w:rsidRPr="005C5C49">
              <w:rPr>
                <w:rFonts w:asciiTheme="minorHAnsi" w:hAnsiTheme="minorHAnsi" w:cstheme="minorHAnsi"/>
                <w:sz w:val="21"/>
                <w:szCs w:val="21"/>
              </w:rPr>
              <w:t>oseba, ki nadzoruje vlečno silo in vhod v kanal (stoji na varni razdalji od kabla).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Align w:val="center"/>
          </w:tcPr>
          <w:p w:rsidR="00685A84" w:rsidRPr="005C5C49" w:rsidRDefault="00685A84" w:rsidP="00B17370">
            <w:pPr>
              <w:keepNext/>
              <w:tabs>
                <w:tab w:val="left" w:pos="708"/>
              </w:tabs>
              <w:jc w:val="center"/>
              <w:outlineLvl w:val="1"/>
              <w:rPr>
                <w:rFonts w:asciiTheme="minorHAnsi" w:hAnsiTheme="minorHAnsi" w:cstheme="minorHAnsi"/>
                <w:b/>
                <w:iCs/>
                <w:sz w:val="21"/>
                <w:szCs w:val="21"/>
              </w:rPr>
            </w:pPr>
            <w:bookmarkStart w:id="52" w:name="_Toc530644810"/>
            <w:bookmarkStart w:id="53" w:name="_Toc531106908"/>
            <w:bookmarkStart w:id="54" w:name="_Toc532276201"/>
            <w:bookmarkStart w:id="55" w:name="_Toc533066065"/>
            <w:bookmarkStart w:id="56" w:name="_Toc536709610"/>
            <w:bookmarkStart w:id="57" w:name="_Toc56351372"/>
            <w:bookmarkStart w:id="58" w:name="_Toc56603500"/>
            <w:r w:rsidRPr="005C5C49">
              <w:rPr>
                <w:rFonts w:asciiTheme="minorHAnsi" w:hAnsiTheme="minorHAnsi" w:cstheme="minorHAnsi"/>
                <w:b/>
                <w:iCs/>
                <w:sz w:val="21"/>
                <w:szCs w:val="21"/>
              </w:rPr>
              <w:t>B.</w:t>
            </w:r>
            <w:bookmarkEnd w:id="52"/>
            <w:bookmarkEnd w:id="53"/>
            <w:bookmarkEnd w:id="54"/>
            <w:bookmarkEnd w:id="55"/>
            <w:bookmarkEnd w:id="56"/>
            <w:bookmarkEnd w:id="57"/>
            <w:bookmarkEnd w:id="58"/>
          </w:p>
        </w:tc>
        <w:tc>
          <w:tcPr>
            <w:tcW w:w="7649" w:type="dxa"/>
            <w:vAlign w:val="center"/>
          </w:tcPr>
          <w:p w:rsidR="00685A84" w:rsidRPr="005C5C49" w:rsidRDefault="00685A84" w:rsidP="00B17370">
            <w:pPr>
              <w:keepNext/>
              <w:tabs>
                <w:tab w:val="left" w:pos="708"/>
              </w:tabs>
              <w:outlineLvl w:val="1"/>
              <w:rPr>
                <w:rFonts w:asciiTheme="minorHAnsi" w:hAnsiTheme="minorHAnsi" w:cstheme="minorHAnsi"/>
                <w:b/>
                <w:sz w:val="21"/>
                <w:szCs w:val="21"/>
              </w:rPr>
            </w:pPr>
            <w:bookmarkStart w:id="59" w:name="_Toc530644811"/>
            <w:bookmarkStart w:id="60" w:name="_Toc531106909"/>
            <w:bookmarkStart w:id="61" w:name="_Toc532276202"/>
            <w:bookmarkStart w:id="62" w:name="_Toc533066066"/>
            <w:bookmarkStart w:id="63" w:name="_Toc536709611"/>
            <w:bookmarkStart w:id="64" w:name="_Toc56351373"/>
            <w:bookmarkStart w:id="65" w:name="_Toc56603501"/>
            <w:r w:rsidRPr="005C5C49">
              <w:rPr>
                <w:rFonts w:asciiTheme="minorHAnsi" w:hAnsiTheme="minorHAnsi" w:cstheme="minorHAnsi"/>
                <w:b/>
                <w:sz w:val="21"/>
                <w:szCs w:val="21"/>
              </w:rPr>
              <w:t>Tehnične lastnosti opreme za strojno polaganje SN</w:t>
            </w:r>
            <w:r>
              <w:rPr>
                <w:rFonts w:asciiTheme="minorHAnsi" w:hAnsiTheme="minorHAnsi" w:cstheme="minorHAnsi"/>
                <w:b/>
                <w:sz w:val="21"/>
                <w:szCs w:val="21"/>
              </w:rPr>
              <w:t xml:space="preserve"> </w:t>
            </w:r>
            <w:r w:rsidRPr="005C5C49">
              <w:rPr>
                <w:rFonts w:asciiTheme="minorHAnsi" w:hAnsiTheme="minorHAnsi" w:cstheme="minorHAnsi"/>
                <w:b/>
                <w:sz w:val="21"/>
                <w:szCs w:val="21"/>
              </w:rPr>
              <w:t>kablov</w:t>
            </w:r>
            <w:bookmarkEnd w:id="59"/>
            <w:bookmarkEnd w:id="60"/>
            <w:bookmarkEnd w:id="61"/>
            <w:bookmarkEnd w:id="62"/>
            <w:bookmarkEnd w:id="63"/>
            <w:bookmarkEnd w:id="64"/>
            <w:bookmarkEnd w:id="65"/>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1950"/>
        </w:trPr>
        <w:tc>
          <w:tcPr>
            <w:tcW w:w="426" w:type="dxa"/>
            <w:vMerge w:val="restart"/>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Stroj za vlečenje kablov</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Stroj za vlečenje kablov (min. 3,5 tone)</w:t>
            </w:r>
            <w:r>
              <w:rPr>
                <w:rFonts w:asciiTheme="minorHAnsi" w:hAnsiTheme="minorHAnsi" w:cstheme="minorHAnsi"/>
                <w:sz w:val="21"/>
                <w:szCs w:val="21"/>
              </w:rPr>
              <w:t xml:space="preserve"> mora</w:t>
            </w:r>
            <w:r w:rsidRPr="005C5C49">
              <w:rPr>
                <w:rFonts w:asciiTheme="minorHAnsi" w:hAnsiTheme="minorHAnsi" w:cstheme="minorHAnsi"/>
                <w:sz w:val="21"/>
                <w:szCs w:val="21"/>
              </w:rPr>
              <w:t xml:space="preserve"> imeti brezstopenjsko upravljanje hitrosti vlečenja kabla in </w:t>
            </w:r>
            <w:r>
              <w:rPr>
                <w:rFonts w:asciiTheme="minorHAnsi" w:hAnsiTheme="minorHAnsi" w:cstheme="minorHAnsi"/>
                <w:sz w:val="21"/>
                <w:szCs w:val="21"/>
              </w:rPr>
              <w:t xml:space="preserve">mora </w:t>
            </w:r>
            <w:r w:rsidRPr="005C5C49">
              <w:rPr>
                <w:rFonts w:asciiTheme="minorHAnsi" w:hAnsiTheme="minorHAnsi" w:cstheme="minorHAnsi"/>
                <w:sz w:val="21"/>
                <w:szCs w:val="21"/>
              </w:rPr>
              <w:t>biti opremljen z:</w:t>
            </w:r>
          </w:p>
          <w:p w:rsidR="00685A84" w:rsidRPr="005C5C49" w:rsidRDefault="00685A84" w:rsidP="00685A84">
            <w:pPr>
              <w:numPr>
                <w:ilvl w:val="0"/>
                <w:numId w:val="14"/>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 xml:space="preserve">avtomatskim omejevalnikom vlečne sile za samodejno ustavitev pogona, ko je presežena mejna predstavljena sila,  </w:t>
            </w:r>
          </w:p>
          <w:p w:rsidR="00685A84" w:rsidRPr="005C5C49" w:rsidRDefault="00685A84" w:rsidP="00685A84">
            <w:pPr>
              <w:numPr>
                <w:ilvl w:val="0"/>
                <w:numId w:val="14"/>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z zapisovalnikom in izpisom realne vlečene sile kabla, kjer je vrednost sile</w:t>
            </w:r>
            <w:r>
              <w:rPr>
                <w:rFonts w:asciiTheme="minorHAnsi" w:hAnsiTheme="minorHAnsi" w:cstheme="minorHAnsi"/>
                <w:sz w:val="21"/>
                <w:szCs w:val="21"/>
              </w:rPr>
              <w:t xml:space="preserve"> v</w:t>
            </w:r>
            <w:r w:rsidRPr="005C5C49">
              <w:rPr>
                <w:rFonts w:asciiTheme="minorHAnsi" w:hAnsiTheme="minorHAnsi" w:cstheme="minorHAnsi"/>
                <w:sz w:val="21"/>
                <w:szCs w:val="21"/>
              </w:rPr>
              <w:t xml:space="preserve"> funkcij</w:t>
            </w:r>
            <w:r>
              <w:rPr>
                <w:rFonts w:asciiTheme="minorHAnsi" w:hAnsiTheme="minorHAnsi" w:cstheme="minorHAnsi"/>
                <w:sz w:val="21"/>
                <w:szCs w:val="21"/>
              </w:rPr>
              <w:t>i</w:t>
            </w:r>
            <w:r w:rsidRPr="005C5C49">
              <w:rPr>
                <w:rFonts w:asciiTheme="minorHAnsi" w:hAnsiTheme="minorHAnsi" w:cstheme="minorHAnsi"/>
                <w:sz w:val="21"/>
                <w:szCs w:val="21"/>
              </w:rPr>
              <w:t xml:space="preserve"> dolžine položenega kabla </w:t>
            </w:r>
            <w:r>
              <w:rPr>
                <w:rFonts w:asciiTheme="minorHAnsi" w:hAnsiTheme="minorHAnsi" w:cstheme="minorHAnsi"/>
                <w:sz w:val="21"/>
                <w:szCs w:val="21"/>
              </w:rPr>
              <w:t xml:space="preserve">z izpisom </w:t>
            </w:r>
            <w:r w:rsidRPr="005C5C49">
              <w:rPr>
                <w:rFonts w:asciiTheme="minorHAnsi" w:hAnsiTheme="minorHAnsi" w:cstheme="minorHAnsi"/>
                <w:sz w:val="21"/>
                <w:szCs w:val="21"/>
              </w:rPr>
              <w:t>v grafični obliki.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Kabelski valjčki</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0" w:lineRule="atLeast"/>
              <w:rPr>
                <w:rFonts w:asciiTheme="minorHAnsi" w:hAnsiTheme="minorHAnsi" w:cstheme="minorHAnsi"/>
                <w:sz w:val="21"/>
                <w:szCs w:val="21"/>
              </w:rPr>
            </w:pPr>
            <w:r w:rsidRPr="005C5C49">
              <w:rPr>
                <w:rFonts w:asciiTheme="minorHAnsi" w:hAnsiTheme="minorHAnsi" w:cstheme="minorHAnsi"/>
                <w:sz w:val="21"/>
                <w:szCs w:val="21"/>
              </w:rPr>
              <w:t>Valjčki in okvirji valjčkov morajo biti izdelani iz trdega aluminija ali pocinkanega jekla. Osi valjčkov morajo biti nameščene v okvir na kotalnih ležajih, ustrezno zaščitene pred vodo in onesnaženjem. Premer vsakega valjčka, izmerjen v sredini dolžine, mora biti najmanj 80 mm (min. 100 kosov)</w:t>
            </w:r>
            <w:r>
              <w:rPr>
                <w:rFonts w:asciiTheme="minorHAnsi" w:hAnsiTheme="minorHAnsi" w:cstheme="minorHAnsi"/>
                <w:sz w:val="21"/>
                <w:szCs w:val="21"/>
              </w:rPr>
              <w:t>.</w:t>
            </w:r>
          </w:p>
          <w:p w:rsidR="00685A84" w:rsidRPr="005C5C49" w:rsidRDefault="00685A84" w:rsidP="00B17370">
            <w:pPr>
              <w:spacing w:line="0" w:lineRule="atLeast"/>
              <w:rPr>
                <w:rFonts w:asciiTheme="minorHAnsi" w:hAnsiTheme="minorHAnsi" w:cstheme="minorHAnsi"/>
                <w:sz w:val="21"/>
                <w:szCs w:val="21"/>
              </w:rPr>
            </w:pP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vodila</w:t>
            </w:r>
          </w:p>
          <w:p w:rsidR="00685A84" w:rsidRPr="005C5C49" w:rsidRDefault="00685A84" w:rsidP="00B17370">
            <w:pPr>
              <w:spacing w:line="5" w:lineRule="exact"/>
              <w:jc w:val="both"/>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Kabelska vodila morajo biti izdelana iz dveh razdelkov kovinskih valjčkov (iz pocinkanega jekla ali aluminija), s premerom, ki ni manjši od 80 mm, vrtljivo nameščenih v enem kovinskem okvirju na tak način, da osi cevi tvorijo krak enakostraničnega trikotnika, z vrhnjim kotom približno 120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nogavica</w:t>
            </w:r>
          </w:p>
          <w:p w:rsidR="00685A84" w:rsidRPr="005C5C49" w:rsidRDefault="00685A84" w:rsidP="00B17370">
            <w:pPr>
              <w:spacing w:line="5" w:lineRule="exact"/>
              <w:jc w:val="both"/>
              <w:rPr>
                <w:rFonts w:asciiTheme="minorHAnsi" w:hAnsiTheme="minorHAnsi" w:cstheme="minorHAnsi"/>
                <w:sz w:val="21"/>
                <w:szCs w:val="21"/>
              </w:rPr>
            </w:pPr>
          </w:p>
          <w:p w:rsidR="00685A84" w:rsidRPr="005C5C49" w:rsidRDefault="00685A84" w:rsidP="00B17370">
            <w:pPr>
              <w:spacing w:line="235" w:lineRule="auto"/>
              <w:ind w:right="140"/>
              <w:jc w:val="both"/>
              <w:rPr>
                <w:rFonts w:asciiTheme="minorHAnsi" w:hAnsiTheme="minorHAnsi" w:cstheme="minorHAnsi"/>
                <w:sz w:val="21"/>
                <w:szCs w:val="21"/>
              </w:rPr>
            </w:pPr>
            <w:r w:rsidRPr="005C5C49">
              <w:rPr>
                <w:rFonts w:asciiTheme="minorHAnsi" w:hAnsiTheme="minorHAnsi" w:cstheme="minorHAnsi"/>
                <w:sz w:val="21"/>
                <w:szCs w:val="21"/>
              </w:rPr>
              <w:t>Kabelske nogavice morajo biti izdelane iz pocinkanih jeklenih žic, nitasto oblikovanih v cevko, ki se pod delovanjem vlečne sile zategne</w:t>
            </w:r>
            <w:r>
              <w:rPr>
                <w:rFonts w:asciiTheme="minorHAnsi" w:hAnsiTheme="minorHAnsi" w:cstheme="minorHAnsi"/>
                <w:sz w:val="21"/>
                <w:szCs w:val="21"/>
              </w:rPr>
              <w:t>jo</w:t>
            </w:r>
            <w:r w:rsidRPr="005C5C49">
              <w:rPr>
                <w:rFonts w:asciiTheme="minorHAnsi" w:hAnsiTheme="minorHAnsi" w:cstheme="minorHAnsi"/>
                <w:sz w:val="21"/>
                <w:szCs w:val="21"/>
              </w:rPr>
              <w:t xml:space="preserve"> čez zunanjo prevleko ali plašč kabla. Na enem robu kabla mora imeti nogavic</w:t>
            </w:r>
            <w:r>
              <w:rPr>
                <w:rFonts w:asciiTheme="minorHAnsi" w:hAnsiTheme="minorHAnsi" w:cstheme="minorHAnsi"/>
                <w:sz w:val="21"/>
                <w:szCs w:val="21"/>
              </w:rPr>
              <w:t>a</w:t>
            </w:r>
            <w:r w:rsidRPr="005C5C49">
              <w:rPr>
                <w:rFonts w:asciiTheme="minorHAnsi" w:hAnsiTheme="minorHAnsi" w:cstheme="minorHAnsi"/>
                <w:sz w:val="21"/>
                <w:szCs w:val="21"/>
              </w:rPr>
              <w:t xml:space="preserve"> eno ali dve zanki. Dolžina pletenega dela (cevka) nogavice mora biti vsaj 1,0 m.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Vlečn</w:t>
            </w:r>
            <w:r>
              <w:rPr>
                <w:rFonts w:asciiTheme="minorHAnsi" w:hAnsiTheme="minorHAnsi" w:cstheme="minorHAnsi"/>
                <w:b/>
                <w:sz w:val="21"/>
                <w:szCs w:val="21"/>
              </w:rPr>
              <w:t>a</w:t>
            </w:r>
            <w:r w:rsidRPr="005C5C49">
              <w:rPr>
                <w:rFonts w:asciiTheme="minorHAnsi" w:hAnsiTheme="minorHAnsi" w:cstheme="minorHAnsi"/>
                <w:b/>
                <w:sz w:val="21"/>
                <w:szCs w:val="21"/>
              </w:rPr>
              <w:t xml:space="preserve"> glav</w:t>
            </w:r>
            <w:r>
              <w:rPr>
                <w:rFonts w:asciiTheme="minorHAnsi" w:hAnsiTheme="minorHAnsi" w:cstheme="minorHAnsi"/>
                <w:b/>
                <w:sz w:val="21"/>
                <w:szCs w:val="21"/>
              </w:rPr>
              <w:t>a</w:t>
            </w:r>
          </w:p>
          <w:p w:rsidR="00685A84" w:rsidRPr="005C5C49" w:rsidRDefault="00685A84" w:rsidP="00B17370">
            <w:pPr>
              <w:spacing w:line="5" w:lineRule="exact"/>
              <w:jc w:val="both"/>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Vlečna glava mora biti izdelana iz kovine, s premerom maksimalno 80 mm in mora omogočati spojitev s faznim vodnikom kabla. Glav</w:t>
            </w:r>
            <w:r>
              <w:rPr>
                <w:rFonts w:asciiTheme="minorHAnsi" w:hAnsiTheme="minorHAnsi" w:cstheme="minorHAnsi"/>
                <w:sz w:val="21"/>
                <w:szCs w:val="21"/>
              </w:rPr>
              <w:t>a</w:t>
            </w:r>
            <w:r w:rsidRPr="005C5C49">
              <w:rPr>
                <w:rFonts w:asciiTheme="minorHAnsi" w:hAnsiTheme="minorHAnsi" w:cstheme="minorHAnsi"/>
                <w:sz w:val="21"/>
                <w:szCs w:val="21"/>
              </w:rPr>
              <w:t xml:space="preserve"> mora biti sposobn</w:t>
            </w:r>
            <w:r>
              <w:rPr>
                <w:rFonts w:asciiTheme="minorHAnsi" w:hAnsiTheme="minorHAnsi" w:cstheme="minorHAnsi"/>
                <w:sz w:val="21"/>
                <w:szCs w:val="21"/>
              </w:rPr>
              <w:t>a</w:t>
            </w:r>
            <w:r w:rsidRPr="005C5C49">
              <w:rPr>
                <w:rFonts w:asciiTheme="minorHAnsi" w:hAnsiTheme="minorHAnsi" w:cstheme="minorHAnsi"/>
                <w:sz w:val="21"/>
                <w:szCs w:val="21"/>
              </w:rPr>
              <w:t xml:space="preserve"> prenašati vlečne sile.</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Vrtljivi priključek</w:t>
            </w:r>
          </w:p>
          <w:p w:rsidR="00685A84" w:rsidRPr="005C5C49" w:rsidRDefault="00685A84" w:rsidP="00B17370">
            <w:pPr>
              <w:spacing w:line="5" w:lineRule="exact"/>
              <w:jc w:val="both"/>
              <w:rPr>
                <w:rFonts w:asciiTheme="minorHAnsi" w:hAnsiTheme="minorHAnsi" w:cstheme="minorHAnsi"/>
                <w:sz w:val="21"/>
                <w:szCs w:val="21"/>
              </w:rPr>
            </w:pPr>
          </w:p>
          <w:p w:rsidR="00685A84" w:rsidRPr="005C5C49" w:rsidRDefault="00685A84" w:rsidP="00B17370">
            <w:pPr>
              <w:spacing w:line="235" w:lineRule="auto"/>
              <w:ind w:right="40"/>
              <w:jc w:val="both"/>
              <w:rPr>
                <w:rFonts w:asciiTheme="minorHAnsi" w:hAnsiTheme="minorHAnsi" w:cstheme="minorHAnsi"/>
                <w:sz w:val="21"/>
                <w:szCs w:val="21"/>
              </w:rPr>
            </w:pPr>
            <w:r w:rsidRPr="005C5C49">
              <w:rPr>
                <w:rFonts w:asciiTheme="minorHAnsi" w:hAnsiTheme="minorHAnsi" w:cstheme="minorHAnsi"/>
                <w:sz w:val="21"/>
                <w:szCs w:val="21"/>
              </w:rPr>
              <w:t xml:space="preserve">Vrtljivi priključki morajo biti izdelani iz kovine, z zunanjim premerom, ki ne presega 60 mm in </w:t>
            </w:r>
            <w:r>
              <w:rPr>
                <w:rFonts w:asciiTheme="minorHAnsi" w:hAnsiTheme="minorHAnsi" w:cstheme="minorHAnsi"/>
                <w:sz w:val="21"/>
                <w:szCs w:val="21"/>
              </w:rPr>
              <w:t xml:space="preserve">morajo </w:t>
            </w:r>
            <w:r w:rsidRPr="005C5C49">
              <w:rPr>
                <w:rFonts w:asciiTheme="minorHAnsi" w:hAnsiTheme="minorHAnsi" w:cstheme="minorHAnsi"/>
                <w:sz w:val="21"/>
                <w:szCs w:val="21"/>
              </w:rPr>
              <w:t xml:space="preserve">na obeh koncih </w:t>
            </w:r>
            <w:r>
              <w:rPr>
                <w:rFonts w:asciiTheme="minorHAnsi" w:hAnsiTheme="minorHAnsi" w:cstheme="minorHAnsi"/>
                <w:sz w:val="21"/>
                <w:szCs w:val="21"/>
              </w:rPr>
              <w:t xml:space="preserve">imeti </w:t>
            </w:r>
            <w:r w:rsidRPr="005C5C49">
              <w:rPr>
                <w:rFonts w:asciiTheme="minorHAnsi" w:hAnsiTheme="minorHAnsi" w:cstheme="minorHAnsi"/>
                <w:sz w:val="21"/>
                <w:szCs w:val="21"/>
              </w:rPr>
              <w:t xml:space="preserve">odprtino. Oba dela </w:t>
            </w:r>
            <w:proofErr w:type="spellStart"/>
            <w:r w:rsidRPr="005C5C49">
              <w:rPr>
                <w:rFonts w:asciiTheme="minorHAnsi" w:hAnsiTheme="minorHAnsi" w:cstheme="minorHAnsi"/>
                <w:sz w:val="21"/>
                <w:szCs w:val="21"/>
              </w:rPr>
              <w:t>konektorja</w:t>
            </w:r>
            <w:proofErr w:type="spellEnd"/>
            <w:r w:rsidRPr="005C5C49">
              <w:rPr>
                <w:rFonts w:asciiTheme="minorHAnsi" w:hAnsiTheme="minorHAnsi" w:cstheme="minorHAnsi"/>
                <w:sz w:val="21"/>
                <w:szCs w:val="21"/>
              </w:rPr>
              <w:t xml:space="preserve"> morata biti vrtljivo povezana na tak način, ki omogoča prenos aksialne sile ustrezne vrednosti in onemogoči vsakršni prenos vrtljivega premikanja iz enega dela priključka na drugega.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Oprema za čiščenje in preverjanje kanalov</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Ščetke za odstranjevanje vseh mogočih onesnaženj iz notranjosti kanalov in nerazdeljivih zaščitnih kabelskih cevi morajo biti izdelane iz plastike, valjaste oblike in imeti odprtine na obeh koncih (za pritrjevanje vrvi).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237" w:lineRule="auto"/>
              <w:rPr>
                <w:rFonts w:asciiTheme="minorHAnsi" w:hAnsiTheme="minorHAnsi" w:cstheme="minorHAnsi"/>
                <w:b/>
                <w:bCs/>
                <w:sz w:val="21"/>
                <w:szCs w:val="21"/>
              </w:rPr>
            </w:pPr>
            <w:r w:rsidRPr="005C5C49">
              <w:rPr>
                <w:rFonts w:asciiTheme="minorHAnsi" w:hAnsiTheme="minorHAnsi" w:cstheme="minorHAnsi"/>
                <w:b/>
                <w:bCs/>
                <w:sz w:val="21"/>
                <w:szCs w:val="21"/>
              </w:rPr>
              <w:t>Mazalne naprave za kabelske kanale</w:t>
            </w:r>
          </w:p>
          <w:p w:rsidR="00685A84" w:rsidRPr="005C5C49" w:rsidRDefault="00685A84" w:rsidP="00B17370">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Mazalne naprave, ki se uporabljajo za porazdelitev mazalnih sredstev znotraj cevi, morajo biti iz vsaj dveh polirnih kolesc iz bombažnih vlaken in pritrjenih na kovinske osi, z odprtinami na obeh koncih.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Zaščita koncev kablov pred vlago</w:t>
            </w:r>
          </w:p>
          <w:p w:rsidR="00685A84" w:rsidRPr="005C5C49" w:rsidRDefault="00685A84" w:rsidP="00B17370">
            <w:pPr>
              <w:spacing w:line="1"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Kabelske konce ali odprte plašče je potrebno zaščititi in zatesniti pred vlago. Zaščita mora biti, odvisno od tipa kabla, </w:t>
            </w:r>
            <w:r>
              <w:rPr>
                <w:rFonts w:asciiTheme="minorHAnsi" w:hAnsiTheme="minorHAnsi" w:cstheme="minorHAnsi"/>
                <w:sz w:val="21"/>
                <w:szCs w:val="21"/>
              </w:rPr>
              <w:t>izvedena</w:t>
            </w:r>
            <w:r w:rsidRPr="005C5C49">
              <w:rPr>
                <w:rFonts w:asciiTheme="minorHAnsi" w:hAnsiTheme="minorHAnsi" w:cstheme="minorHAnsi"/>
                <w:sz w:val="21"/>
                <w:szCs w:val="21"/>
              </w:rPr>
              <w:t xml:space="preserve"> s termo krčljivo zaključno kabelsko kapico na obeh koncih ali vlečnim očescem s </w:t>
            </w:r>
            <w:proofErr w:type="spellStart"/>
            <w:r w:rsidRPr="005C5C49">
              <w:rPr>
                <w:rFonts w:asciiTheme="minorHAnsi" w:hAnsiTheme="minorHAnsi" w:cstheme="minorHAnsi"/>
                <w:sz w:val="21"/>
                <w:szCs w:val="21"/>
              </w:rPr>
              <w:t>skrčljivo</w:t>
            </w:r>
            <w:proofErr w:type="spellEnd"/>
            <w:r w:rsidRPr="005C5C49">
              <w:rPr>
                <w:rFonts w:asciiTheme="minorHAnsi" w:hAnsiTheme="minorHAnsi" w:cstheme="minorHAnsi"/>
                <w:sz w:val="21"/>
                <w:szCs w:val="21"/>
              </w:rPr>
              <w:t xml:space="preserve"> cevko na eni strani in </w:t>
            </w:r>
            <w:proofErr w:type="spellStart"/>
            <w:r w:rsidRPr="005C5C49">
              <w:rPr>
                <w:rFonts w:asciiTheme="minorHAnsi" w:hAnsiTheme="minorHAnsi" w:cstheme="minorHAnsi"/>
                <w:sz w:val="21"/>
                <w:szCs w:val="21"/>
              </w:rPr>
              <w:t>skrčljivo</w:t>
            </w:r>
            <w:proofErr w:type="spellEnd"/>
            <w:r w:rsidRPr="005C5C49">
              <w:rPr>
                <w:rFonts w:asciiTheme="minorHAnsi" w:hAnsiTheme="minorHAnsi" w:cstheme="minorHAnsi"/>
                <w:sz w:val="21"/>
                <w:szCs w:val="21"/>
              </w:rPr>
              <w:t xml:space="preserve"> zaključno kabelsko kapico na drugem koncu.</w:t>
            </w:r>
          </w:p>
        </w:tc>
        <w:tc>
          <w:tcPr>
            <w:tcW w:w="1276" w:type="dxa"/>
            <w:vAlign w:val="center"/>
          </w:tcPr>
          <w:p w:rsidR="00685A84" w:rsidRPr="005C5C49" w:rsidRDefault="00685A84" w:rsidP="00B17370">
            <w:pPr>
              <w:keepNext/>
              <w:tabs>
                <w:tab w:val="left" w:pos="708"/>
              </w:tabs>
              <w:outlineLvl w:val="1"/>
              <w:rPr>
                <w:rFonts w:asciiTheme="minorHAnsi" w:hAnsiTheme="minorHAnsi" w:cstheme="minorHAnsi"/>
                <w:b/>
                <w:sz w:val="21"/>
                <w:szCs w:val="21"/>
              </w:rPr>
            </w:pPr>
          </w:p>
        </w:tc>
      </w:tr>
      <w:tr w:rsidR="00685A84" w:rsidRPr="005C5C49" w:rsidTr="00B17370">
        <w:trPr>
          <w:cantSplit/>
          <w:trHeight w:val="274"/>
        </w:trPr>
        <w:tc>
          <w:tcPr>
            <w:tcW w:w="426" w:type="dxa"/>
            <w:vMerge w:val="restart"/>
            <w:vAlign w:val="center"/>
          </w:tcPr>
          <w:p w:rsidR="00685A84" w:rsidRPr="00010BDB" w:rsidRDefault="00685A84" w:rsidP="00B17370">
            <w:pPr>
              <w:keepNext/>
              <w:tabs>
                <w:tab w:val="left" w:pos="708"/>
              </w:tabs>
              <w:jc w:val="center"/>
              <w:outlineLvl w:val="1"/>
              <w:rPr>
                <w:rFonts w:asciiTheme="minorHAnsi" w:hAnsiTheme="minorHAnsi" w:cstheme="minorHAnsi"/>
                <w:b/>
                <w:iCs/>
                <w:sz w:val="21"/>
                <w:szCs w:val="21"/>
              </w:rPr>
            </w:pPr>
            <w:bookmarkStart w:id="66" w:name="_Toc530644812"/>
            <w:bookmarkStart w:id="67" w:name="_Toc531106910"/>
            <w:bookmarkStart w:id="68" w:name="_Toc532276203"/>
            <w:bookmarkStart w:id="69" w:name="_Toc533066067"/>
            <w:bookmarkStart w:id="70" w:name="_Toc536709612"/>
            <w:bookmarkStart w:id="71" w:name="_Toc56351374"/>
            <w:bookmarkStart w:id="72" w:name="_Toc56603502"/>
            <w:r w:rsidRPr="00010BDB">
              <w:rPr>
                <w:rFonts w:asciiTheme="minorHAnsi" w:hAnsiTheme="minorHAnsi" w:cstheme="minorHAnsi"/>
                <w:b/>
                <w:iCs/>
                <w:sz w:val="21"/>
                <w:szCs w:val="21"/>
              </w:rPr>
              <w:t>C.</w:t>
            </w:r>
            <w:bookmarkEnd w:id="66"/>
            <w:bookmarkEnd w:id="67"/>
            <w:bookmarkEnd w:id="68"/>
            <w:bookmarkEnd w:id="69"/>
            <w:bookmarkEnd w:id="70"/>
            <w:bookmarkEnd w:id="71"/>
            <w:bookmarkEnd w:id="72"/>
          </w:p>
          <w:p w:rsidR="00685A84" w:rsidRPr="00010BDB" w:rsidRDefault="00685A84" w:rsidP="00B17370">
            <w:pPr>
              <w:keepNext/>
              <w:tabs>
                <w:tab w:val="left" w:pos="708"/>
              </w:tabs>
              <w:jc w:val="center"/>
              <w:outlineLvl w:val="1"/>
              <w:rPr>
                <w:rFonts w:asciiTheme="minorHAnsi" w:hAnsiTheme="minorHAnsi" w:cstheme="minorHAnsi"/>
                <w:b/>
                <w:iCs/>
                <w:sz w:val="21"/>
                <w:szCs w:val="21"/>
              </w:rPr>
            </w:pPr>
          </w:p>
          <w:p w:rsidR="00685A84" w:rsidRPr="00010BDB" w:rsidRDefault="00685A84" w:rsidP="00B17370">
            <w:pPr>
              <w:rPr>
                <w:rFonts w:asciiTheme="minorHAnsi" w:hAnsiTheme="minorHAnsi" w:cstheme="minorHAnsi"/>
                <w:b/>
                <w:sz w:val="21"/>
                <w:szCs w:val="21"/>
              </w:rPr>
            </w:pPr>
          </w:p>
          <w:p w:rsidR="00685A84" w:rsidRPr="00010BDB" w:rsidRDefault="00685A84" w:rsidP="00B17370">
            <w:pPr>
              <w:rPr>
                <w:rFonts w:asciiTheme="minorHAnsi" w:hAnsiTheme="minorHAnsi" w:cstheme="minorHAnsi"/>
                <w:b/>
                <w:sz w:val="21"/>
                <w:szCs w:val="21"/>
              </w:rPr>
            </w:pPr>
          </w:p>
          <w:p w:rsidR="00685A84" w:rsidRPr="00010BDB" w:rsidRDefault="00685A84" w:rsidP="00B17370">
            <w:pPr>
              <w:rPr>
                <w:rFonts w:asciiTheme="minorHAnsi" w:hAnsiTheme="minorHAnsi" w:cstheme="minorHAnsi"/>
                <w:b/>
                <w:sz w:val="21"/>
                <w:szCs w:val="21"/>
              </w:rPr>
            </w:pPr>
          </w:p>
          <w:p w:rsidR="00685A84" w:rsidRPr="00010BDB" w:rsidRDefault="00685A84" w:rsidP="00B17370">
            <w:pPr>
              <w:rPr>
                <w:rFonts w:asciiTheme="minorHAnsi" w:hAnsiTheme="minorHAnsi" w:cstheme="minorHAnsi"/>
                <w:b/>
                <w:sz w:val="21"/>
                <w:szCs w:val="21"/>
              </w:rPr>
            </w:pPr>
          </w:p>
          <w:p w:rsidR="00685A84" w:rsidRPr="00010BDB" w:rsidRDefault="00685A84" w:rsidP="00B17370">
            <w:pPr>
              <w:rPr>
                <w:rFonts w:asciiTheme="minorHAnsi" w:hAnsiTheme="minorHAnsi" w:cstheme="minorHAnsi"/>
                <w:b/>
                <w:iCs/>
                <w:sz w:val="21"/>
                <w:szCs w:val="21"/>
              </w:rPr>
            </w:pPr>
          </w:p>
        </w:tc>
        <w:tc>
          <w:tcPr>
            <w:tcW w:w="7649" w:type="dxa"/>
            <w:vAlign w:val="center"/>
          </w:tcPr>
          <w:p w:rsidR="00685A84" w:rsidRPr="00010BDB" w:rsidRDefault="00685A84" w:rsidP="00B17370">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t xml:space="preserve">Tehnologija strojnega polaganja SN kablov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010BDB" w:rsidRDefault="00685A84" w:rsidP="00B17370">
            <w:pPr>
              <w:rPr>
                <w:rFonts w:asciiTheme="minorHAnsi" w:hAnsiTheme="minorHAnsi" w:cstheme="minorHAnsi"/>
                <w:sz w:val="21"/>
                <w:szCs w:val="21"/>
              </w:rPr>
            </w:pPr>
          </w:p>
        </w:tc>
        <w:tc>
          <w:tcPr>
            <w:tcW w:w="7649" w:type="dxa"/>
            <w:vAlign w:val="center"/>
          </w:tcPr>
          <w:p w:rsidR="00685A84" w:rsidRPr="00010BDB" w:rsidRDefault="00685A84" w:rsidP="00B17370">
            <w:pPr>
              <w:shd w:val="clear" w:color="auto" w:fill="FFFFFF" w:themeFill="background1"/>
              <w:rPr>
                <w:rFonts w:asciiTheme="minorHAnsi" w:hAnsiTheme="minorHAnsi" w:cstheme="minorHAnsi"/>
                <w:b/>
                <w:sz w:val="21"/>
                <w:szCs w:val="21"/>
              </w:rPr>
            </w:pPr>
            <w:r w:rsidRPr="00010BDB">
              <w:rPr>
                <w:rFonts w:asciiTheme="minorHAnsi" w:hAnsiTheme="minorHAnsi" w:cstheme="minorHAnsi"/>
                <w:b/>
                <w:sz w:val="21"/>
                <w:szCs w:val="21"/>
              </w:rPr>
              <w:t>Kriteriji, vezani na način polaganja so navedeni v GIS TS-11 (prevzem in polaganje kablov):</w:t>
            </w:r>
          </w:p>
          <w:p w:rsidR="00685A84" w:rsidRPr="002C1D41" w:rsidRDefault="00685A84" w:rsidP="00685A84">
            <w:pPr>
              <w:pStyle w:val="Odstavekseznama"/>
              <w:numPr>
                <w:ilvl w:val="0"/>
                <w:numId w:val="21"/>
              </w:numPr>
              <w:shd w:val="clear" w:color="auto" w:fill="FFFFFF" w:themeFill="background1"/>
              <w:spacing w:after="0" w:line="240" w:lineRule="auto"/>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t xml:space="preserve">najmanjši upogibni radij, </w:t>
            </w:r>
          </w:p>
          <w:p w:rsidR="00685A84" w:rsidRPr="002C1D41" w:rsidRDefault="00685A84" w:rsidP="00685A84">
            <w:pPr>
              <w:pStyle w:val="Odstavekseznama"/>
              <w:numPr>
                <w:ilvl w:val="0"/>
                <w:numId w:val="21"/>
              </w:numPr>
              <w:shd w:val="clear" w:color="auto" w:fill="FFFFFF" w:themeFill="background1"/>
              <w:spacing w:after="0" w:line="240" w:lineRule="auto"/>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t xml:space="preserve">največja natezna sila, </w:t>
            </w:r>
          </w:p>
          <w:p w:rsidR="00685A84" w:rsidRPr="002C1D41" w:rsidRDefault="00685A84" w:rsidP="00685A84">
            <w:pPr>
              <w:pStyle w:val="Odstavekseznama"/>
              <w:numPr>
                <w:ilvl w:val="0"/>
                <w:numId w:val="21"/>
              </w:numPr>
              <w:shd w:val="clear" w:color="auto" w:fill="FFFFFF" w:themeFill="background1"/>
              <w:spacing w:after="0" w:line="240" w:lineRule="auto"/>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t xml:space="preserve">masa, </w:t>
            </w:r>
          </w:p>
          <w:p w:rsidR="00685A84" w:rsidRPr="002C1D41" w:rsidRDefault="00685A84" w:rsidP="00685A84">
            <w:pPr>
              <w:pStyle w:val="Odstavekseznama"/>
              <w:numPr>
                <w:ilvl w:val="0"/>
                <w:numId w:val="21"/>
              </w:numPr>
              <w:shd w:val="clear" w:color="auto" w:fill="FFFFFF" w:themeFill="background1"/>
              <w:spacing w:after="0" w:line="240" w:lineRule="auto"/>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t xml:space="preserve">zunanji premer, posebej pri uvleki kabla v cevno kanalizacijo, </w:t>
            </w:r>
          </w:p>
          <w:p w:rsidR="00685A84" w:rsidRPr="002C1D41" w:rsidRDefault="00685A84" w:rsidP="00685A84">
            <w:pPr>
              <w:pStyle w:val="Odstavekseznama"/>
              <w:numPr>
                <w:ilvl w:val="0"/>
                <w:numId w:val="21"/>
              </w:numPr>
              <w:shd w:val="clear" w:color="auto" w:fill="FFFFFF" w:themeFill="background1"/>
              <w:spacing w:after="0" w:line="240" w:lineRule="auto"/>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lastRenderedPageBreak/>
              <w:t xml:space="preserve">notranji premer cevne kanalizacije, </w:t>
            </w:r>
          </w:p>
          <w:p w:rsidR="00685A84" w:rsidRPr="002C1D41" w:rsidRDefault="00685A84" w:rsidP="00685A84">
            <w:pPr>
              <w:pStyle w:val="Odstavekseznama"/>
              <w:numPr>
                <w:ilvl w:val="0"/>
                <w:numId w:val="21"/>
              </w:numPr>
              <w:shd w:val="clear" w:color="auto" w:fill="FFFFFF" w:themeFill="background1"/>
              <w:spacing w:after="0" w:line="240" w:lineRule="auto"/>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t xml:space="preserve">fizikalne in kemijske lastnosti v primeru izpostavljenosti poostrenim pogojem, </w:t>
            </w:r>
          </w:p>
          <w:p w:rsidR="00685A84" w:rsidRPr="002C1D41" w:rsidRDefault="00685A84" w:rsidP="00685A84">
            <w:pPr>
              <w:pStyle w:val="Odstavekseznama"/>
              <w:numPr>
                <w:ilvl w:val="0"/>
                <w:numId w:val="21"/>
              </w:numPr>
              <w:shd w:val="clear" w:color="auto" w:fill="FFFFFF" w:themeFill="background1"/>
              <w:spacing w:after="0" w:line="240" w:lineRule="auto"/>
              <w:jc w:val="both"/>
              <w:rPr>
                <w:rFonts w:asciiTheme="minorHAnsi" w:hAnsiTheme="minorHAnsi" w:cstheme="minorHAnsi"/>
                <w:sz w:val="21"/>
                <w:szCs w:val="21"/>
                <w:lang w:val="sl-SI"/>
              </w:rPr>
            </w:pPr>
            <w:proofErr w:type="spellStart"/>
            <w:r w:rsidRPr="002C1D41">
              <w:rPr>
                <w:rFonts w:asciiTheme="minorHAnsi" w:hAnsiTheme="minorHAnsi" w:cstheme="minorHAnsi"/>
                <w:sz w:val="21"/>
                <w:szCs w:val="21"/>
                <w:lang w:val="sl-SI"/>
              </w:rPr>
              <w:t>ognjevarnost</w:t>
            </w:r>
            <w:proofErr w:type="spellEnd"/>
            <w:r w:rsidRPr="002C1D41">
              <w:rPr>
                <w:rFonts w:asciiTheme="minorHAnsi" w:hAnsiTheme="minorHAnsi" w:cstheme="minorHAnsi"/>
                <w:sz w:val="21"/>
                <w:szCs w:val="21"/>
                <w:lang w:val="sl-SI"/>
              </w:rPr>
              <w:t xml:space="preserve"> pri kabelskih vodih v elektrarnah in RTP. </w:t>
            </w:r>
          </w:p>
          <w:p w:rsidR="00685A84" w:rsidRPr="00010BDB" w:rsidRDefault="00685A84" w:rsidP="00B17370">
            <w:pPr>
              <w:shd w:val="clear" w:color="auto" w:fill="FFFFFF" w:themeFill="background1"/>
              <w:jc w:val="both"/>
              <w:rPr>
                <w:rFonts w:asciiTheme="minorHAnsi" w:hAnsiTheme="minorHAnsi" w:cstheme="minorHAnsi"/>
                <w:sz w:val="21"/>
                <w:szCs w:val="21"/>
              </w:rPr>
            </w:pPr>
            <w:r w:rsidRPr="00010BDB">
              <w:rPr>
                <w:rFonts w:asciiTheme="minorHAnsi" w:hAnsiTheme="minorHAnsi" w:cstheme="minorHAnsi"/>
                <w:sz w:val="21"/>
                <w:szCs w:val="21"/>
              </w:rPr>
              <w:t xml:space="preserve">Povezava na link: </w:t>
            </w:r>
            <w:hyperlink r:id="rId8" w:history="1">
              <w:r w:rsidRPr="00010BDB">
                <w:rPr>
                  <w:rStyle w:val="Hiperpovezava"/>
                  <w:rFonts w:asciiTheme="minorHAnsi" w:hAnsiTheme="minorHAnsi" w:cstheme="minorHAnsi"/>
                  <w:sz w:val="21"/>
                  <w:szCs w:val="21"/>
                </w:rPr>
                <w:t>http://www.giz-dee.si/Portals/0/Tipizacija/GIZ-TS-11-Prevzem-in-polaganje-kablov-1-do-35-kV.pdf</w:t>
              </w:r>
            </w:hyperlink>
            <w:r w:rsidRPr="00010BDB">
              <w:rPr>
                <w:rFonts w:asciiTheme="minorHAnsi" w:hAnsiTheme="minorHAnsi" w:cstheme="minorHAnsi"/>
                <w:sz w:val="21"/>
                <w:szCs w:val="21"/>
              </w:rPr>
              <w:t xml:space="preserve"> (v nadaljevanju GIZ TS-11)</w:t>
            </w:r>
          </w:p>
        </w:tc>
        <w:tc>
          <w:tcPr>
            <w:tcW w:w="1276" w:type="dxa"/>
            <w:vAlign w:val="center"/>
          </w:tcPr>
          <w:p w:rsidR="00685A84" w:rsidRPr="005C5C49" w:rsidRDefault="00685A84" w:rsidP="00B17370">
            <w:pPr>
              <w:keepNext/>
              <w:tabs>
                <w:tab w:val="left" w:pos="708"/>
              </w:tabs>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B52A19" w:rsidRDefault="00685A84" w:rsidP="00B17370">
            <w:pPr>
              <w:shd w:val="clear" w:color="auto" w:fill="FFFFFF" w:themeFill="background1"/>
              <w:spacing w:line="235" w:lineRule="auto"/>
              <w:jc w:val="both"/>
              <w:rPr>
                <w:rFonts w:asciiTheme="minorHAnsi" w:hAnsiTheme="minorHAnsi" w:cstheme="minorHAnsi"/>
                <w:b/>
                <w:sz w:val="21"/>
                <w:szCs w:val="21"/>
              </w:rPr>
            </w:pPr>
            <w:r w:rsidRPr="00B52A19">
              <w:rPr>
                <w:rFonts w:asciiTheme="minorHAnsi" w:hAnsiTheme="minorHAnsi" w:cstheme="minorHAnsi"/>
                <w:b/>
                <w:sz w:val="21"/>
                <w:szCs w:val="21"/>
              </w:rPr>
              <w:t>Za ohranitev mehanskih lastnosti SN kablov mora izvajalec polaganja izpolnjevati naslednje zahteve:</w:t>
            </w:r>
          </w:p>
          <w:p w:rsidR="00685A84" w:rsidRPr="00B52A19" w:rsidRDefault="00685A84" w:rsidP="00B17370">
            <w:pPr>
              <w:shd w:val="clear" w:color="auto" w:fill="FFFFFF" w:themeFill="background1"/>
              <w:spacing w:line="12" w:lineRule="exact"/>
              <w:jc w:val="both"/>
              <w:rPr>
                <w:rFonts w:asciiTheme="minorHAnsi" w:hAnsiTheme="minorHAnsi" w:cstheme="minorHAnsi"/>
                <w:sz w:val="21"/>
                <w:szCs w:val="21"/>
              </w:rPr>
            </w:pPr>
          </w:p>
          <w:p w:rsidR="00685A84" w:rsidRPr="00010BDB" w:rsidRDefault="00685A84" w:rsidP="00B17370">
            <w:pPr>
              <w:shd w:val="clear" w:color="auto" w:fill="FFFFFF" w:themeFill="background1"/>
              <w:tabs>
                <w:tab w:val="left" w:pos="720"/>
              </w:tabs>
              <w:spacing w:line="237" w:lineRule="auto"/>
              <w:jc w:val="both"/>
              <w:rPr>
                <w:rFonts w:asciiTheme="minorHAnsi" w:hAnsiTheme="minorHAnsi" w:cstheme="minorHAnsi"/>
                <w:sz w:val="21"/>
                <w:szCs w:val="21"/>
              </w:rPr>
            </w:pPr>
            <w:r w:rsidRPr="00B52A19">
              <w:rPr>
                <w:rFonts w:asciiTheme="minorHAnsi" w:hAnsiTheme="minorHAnsi" w:cstheme="minorHAnsi"/>
                <w:sz w:val="21"/>
                <w:szCs w:val="21"/>
              </w:rPr>
              <w:t>Maksimalna vlečna</w:t>
            </w:r>
            <w:r w:rsidRPr="00010BDB">
              <w:rPr>
                <w:rFonts w:asciiTheme="minorHAnsi" w:hAnsiTheme="minorHAnsi" w:cstheme="minorHAnsi"/>
                <w:sz w:val="21"/>
                <w:szCs w:val="21"/>
              </w:rPr>
              <w:t xml:space="preserve"> sila je odvisna od preseka vodnika in njegovega materiala; </w:t>
            </w:r>
          </w:p>
          <w:p w:rsidR="00685A84" w:rsidRPr="00010BDB" w:rsidRDefault="00685A84" w:rsidP="00B17370">
            <w:pPr>
              <w:shd w:val="clear" w:color="auto" w:fill="FFFFFF" w:themeFill="background1"/>
              <w:tabs>
                <w:tab w:val="left" w:pos="720"/>
              </w:tabs>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Pri  uporabi maksimaln</w:t>
            </w:r>
            <w:r>
              <w:rPr>
                <w:rFonts w:asciiTheme="minorHAnsi" w:hAnsiTheme="minorHAnsi" w:cstheme="minorHAnsi"/>
                <w:sz w:val="21"/>
                <w:szCs w:val="21"/>
              </w:rPr>
              <w:t>e</w:t>
            </w:r>
            <w:r w:rsidRPr="00010BDB">
              <w:rPr>
                <w:rFonts w:asciiTheme="minorHAnsi" w:hAnsiTheme="minorHAnsi" w:cstheme="minorHAnsi"/>
                <w:sz w:val="21"/>
                <w:szCs w:val="21"/>
              </w:rPr>
              <w:t xml:space="preserve"> vlečn</w:t>
            </w:r>
            <w:r>
              <w:rPr>
                <w:rFonts w:asciiTheme="minorHAnsi" w:hAnsiTheme="minorHAnsi" w:cstheme="minorHAnsi"/>
                <w:sz w:val="21"/>
                <w:szCs w:val="21"/>
              </w:rPr>
              <w:t>e</w:t>
            </w:r>
            <w:r w:rsidRPr="00010BDB">
              <w:rPr>
                <w:rFonts w:asciiTheme="minorHAnsi" w:hAnsiTheme="minorHAnsi" w:cstheme="minorHAnsi"/>
                <w:sz w:val="21"/>
                <w:szCs w:val="21"/>
              </w:rPr>
              <w:t xml:space="preserve"> sil</w:t>
            </w:r>
            <w:r>
              <w:rPr>
                <w:rFonts w:asciiTheme="minorHAnsi" w:hAnsiTheme="minorHAnsi" w:cstheme="minorHAnsi"/>
                <w:sz w:val="21"/>
                <w:szCs w:val="21"/>
              </w:rPr>
              <w:t>e kabla mora biti v nadaljevanju upoštevano:</w:t>
            </w:r>
          </w:p>
          <w:p w:rsidR="00685A84" w:rsidRPr="00010BDB" w:rsidRDefault="00685A84" w:rsidP="00685A84">
            <w:pPr>
              <w:numPr>
                <w:ilvl w:val="0"/>
                <w:numId w:val="10"/>
              </w:numPr>
              <w:shd w:val="clear" w:color="auto" w:fill="FFFFFF" w:themeFill="background1"/>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 xml:space="preserve">natezna napetost med vlečenjem kabla z vlečno glavo ali kabelsko nogavico ne sme biti višja od podanega </w:t>
            </w:r>
            <w:proofErr w:type="spellStart"/>
            <w:r w:rsidRPr="00010BDB">
              <w:rPr>
                <w:rFonts w:asciiTheme="minorHAnsi" w:hAnsiTheme="minorHAnsi" w:cstheme="minorHAnsi"/>
                <w:sz w:val="21"/>
                <w:szCs w:val="21"/>
              </w:rPr>
              <w:t>izrčuna</w:t>
            </w:r>
            <w:proofErr w:type="spellEnd"/>
            <w:r w:rsidRPr="00010BDB">
              <w:rPr>
                <w:rFonts w:asciiTheme="minorHAnsi" w:hAnsiTheme="minorHAnsi" w:cstheme="minorHAnsi"/>
                <w:sz w:val="21"/>
                <w:szCs w:val="21"/>
              </w:rPr>
              <w:t>;</w:t>
            </w:r>
          </w:p>
          <w:p w:rsidR="00685A84" w:rsidRPr="00010BDB" w:rsidRDefault="00685A84" w:rsidP="00B17370">
            <w:pPr>
              <w:shd w:val="clear" w:color="auto" w:fill="FFFFFF" w:themeFill="background1"/>
              <w:tabs>
                <w:tab w:val="left" w:pos="720"/>
              </w:tabs>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Uporaba vlečne nogavice N(A)YY, N(A)YCWY, N(A)2XY, N(A)2XSY:</w:t>
            </w:r>
          </w:p>
          <w:p w:rsidR="00685A84" w:rsidRPr="00010BDB" w:rsidRDefault="00685A84" w:rsidP="00685A84">
            <w:pPr>
              <w:numPr>
                <w:ilvl w:val="0"/>
                <w:numId w:val="10"/>
              </w:numPr>
              <w:shd w:val="clear" w:color="auto" w:fill="FFFFFF" w:themeFill="background1"/>
              <w:tabs>
                <w:tab w:val="clear" w:pos="283"/>
                <w:tab w:val="left" w:pos="720"/>
              </w:tabs>
              <w:spacing w:line="237" w:lineRule="auto"/>
              <w:ind w:left="720" w:hanging="360"/>
              <w:jc w:val="both"/>
              <w:rPr>
                <w:rFonts w:asciiTheme="minorHAnsi" w:hAnsiTheme="minorHAnsi" w:cstheme="minorHAnsi"/>
                <w:sz w:val="21"/>
                <w:szCs w:val="21"/>
              </w:rPr>
            </w:pPr>
            <w:proofErr w:type="spellStart"/>
            <w:r w:rsidRPr="00010BDB">
              <w:rPr>
                <w:rFonts w:asciiTheme="minorHAnsi" w:hAnsiTheme="minorHAnsi" w:cstheme="minorHAnsi"/>
                <w:sz w:val="21"/>
                <w:szCs w:val="21"/>
              </w:rPr>
              <w:t>Fd</w:t>
            </w:r>
            <w:proofErr w:type="spellEnd"/>
            <w:r w:rsidRPr="00010BDB">
              <w:rPr>
                <w:rFonts w:asciiTheme="minorHAnsi" w:hAnsiTheme="minorHAnsi" w:cstheme="minorHAnsi"/>
                <w:sz w:val="21"/>
                <w:szCs w:val="21"/>
              </w:rPr>
              <w:t xml:space="preserve"> = 3 x D² [N] (D-zunanji premer kabla) to je maksimalna dovoljena sila;</w:t>
            </w:r>
          </w:p>
          <w:p w:rsidR="00685A84" w:rsidRPr="00010BDB" w:rsidRDefault="00685A84" w:rsidP="00685A84">
            <w:pPr>
              <w:numPr>
                <w:ilvl w:val="0"/>
                <w:numId w:val="10"/>
              </w:numPr>
              <w:shd w:val="clear" w:color="auto" w:fill="FFFFFF" w:themeFill="background1"/>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Uporaba vlečne sponke/ Vodnik iz bakra ϭ = 50 N/mm2 (</w:t>
            </w:r>
            <w:proofErr w:type="spellStart"/>
            <w:r w:rsidRPr="00010BDB">
              <w:rPr>
                <w:rFonts w:asciiTheme="minorHAnsi" w:hAnsiTheme="minorHAnsi" w:cstheme="minorHAnsi"/>
                <w:sz w:val="21"/>
                <w:szCs w:val="21"/>
              </w:rPr>
              <w:t>Fd</w:t>
            </w:r>
            <w:proofErr w:type="spellEnd"/>
            <w:r w:rsidRPr="00010BDB">
              <w:rPr>
                <w:rFonts w:asciiTheme="minorHAnsi" w:hAnsiTheme="minorHAnsi" w:cstheme="minorHAnsi"/>
                <w:sz w:val="21"/>
                <w:szCs w:val="21"/>
              </w:rPr>
              <w:t xml:space="preserve"> = 50 N/mm2 *A) , vodnik iz aluminija ϭ= 30 N/mm2 (</w:t>
            </w:r>
            <w:proofErr w:type="spellStart"/>
            <w:r w:rsidRPr="00010BDB">
              <w:rPr>
                <w:rFonts w:asciiTheme="minorHAnsi" w:hAnsiTheme="minorHAnsi" w:cstheme="minorHAnsi"/>
                <w:sz w:val="21"/>
                <w:szCs w:val="21"/>
              </w:rPr>
              <w:t>Fd</w:t>
            </w:r>
            <w:proofErr w:type="spellEnd"/>
            <w:r w:rsidRPr="00010BDB">
              <w:rPr>
                <w:rFonts w:asciiTheme="minorHAnsi" w:hAnsiTheme="minorHAnsi" w:cstheme="minorHAnsi"/>
                <w:sz w:val="21"/>
                <w:szCs w:val="21"/>
              </w:rPr>
              <w:t xml:space="preserve"> = 30 N/mm2 *A) maksimalna dovoljena sila;</w:t>
            </w:r>
          </w:p>
          <w:p w:rsidR="00685A84" w:rsidRPr="00010BDB" w:rsidRDefault="00685A84" w:rsidP="00B17370">
            <w:pPr>
              <w:shd w:val="clear" w:color="auto" w:fill="FFFFFF" w:themeFill="background1"/>
              <w:tabs>
                <w:tab w:val="left" w:pos="720"/>
              </w:tabs>
              <w:spacing w:line="237" w:lineRule="auto"/>
              <w:ind w:left="720"/>
              <w:jc w:val="both"/>
              <w:rPr>
                <w:rFonts w:asciiTheme="minorHAnsi" w:hAnsiTheme="minorHAnsi" w:cstheme="minorHAnsi"/>
                <w:sz w:val="21"/>
                <w:szCs w:val="21"/>
              </w:rPr>
            </w:pPr>
            <w:r w:rsidRPr="00010BDB">
              <w:rPr>
                <w:rFonts w:asciiTheme="minorHAnsi" w:hAnsiTheme="minorHAnsi" w:cstheme="minorHAnsi"/>
                <w:sz w:val="21"/>
                <w:szCs w:val="21"/>
              </w:rPr>
              <w:t>(Po navodilih proizvajalca)</w:t>
            </w:r>
          </w:p>
          <w:p w:rsidR="00685A84" w:rsidRPr="00010BDB" w:rsidRDefault="00685A84" w:rsidP="00B17370">
            <w:pPr>
              <w:shd w:val="clear" w:color="auto" w:fill="FFFFFF" w:themeFill="background1"/>
              <w:tabs>
                <w:tab w:val="left" w:pos="720"/>
              </w:tabs>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Pri čemer je A – zunanji premer kabla.</w:t>
            </w:r>
          </w:p>
        </w:tc>
        <w:tc>
          <w:tcPr>
            <w:tcW w:w="1276" w:type="dxa"/>
            <w:vAlign w:val="center"/>
          </w:tcPr>
          <w:p w:rsidR="00685A84" w:rsidRPr="005C5C49" w:rsidRDefault="00685A84" w:rsidP="00B17370">
            <w:pPr>
              <w:keepNext/>
              <w:tabs>
                <w:tab w:val="left" w:pos="708"/>
              </w:tabs>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010BDB" w:rsidRDefault="00685A84" w:rsidP="00B17370">
            <w:pPr>
              <w:shd w:val="clear" w:color="auto" w:fill="FFFFFF" w:themeFill="background1"/>
              <w:tabs>
                <w:tab w:val="left" w:pos="720"/>
              </w:tabs>
              <w:spacing w:line="235" w:lineRule="auto"/>
              <w:jc w:val="both"/>
              <w:rPr>
                <w:rFonts w:asciiTheme="minorHAnsi" w:hAnsiTheme="minorHAnsi" w:cstheme="minorHAnsi"/>
                <w:b/>
                <w:sz w:val="21"/>
                <w:szCs w:val="21"/>
              </w:rPr>
            </w:pPr>
            <w:r w:rsidRPr="00010BDB">
              <w:rPr>
                <w:rFonts w:asciiTheme="minorHAnsi" w:hAnsiTheme="minorHAnsi" w:cstheme="minorHAnsi"/>
                <w:b/>
                <w:sz w:val="21"/>
                <w:szCs w:val="21"/>
              </w:rPr>
              <w:t>Minimalni upogibni radij pri polaganju kabla ne sme biti manjši, kot je navedeno v nadaljevanju:</w:t>
            </w:r>
          </w:p>
          <w:p w:rsidR="00685A84" w:rsidRPr="00010BDB" w:rsidRDefault="00685A84" w:rsidP="00B17370">
            <w:pPr>
              <w:shd w:val="clear" w:color="auto" w:fill="FFFFFF" w:themeFill="background1"/>
              <w:spacing w:line="1" w:lineRule="exact"/>
              <w:jc w:val="both"/>
              <w:rPr>
                <w:rFonts w:asciiTheme="minorHAnsi" w:hAnsiTheme="minorHAnsi" w:cstheme="minorHAnsi"/>
                <w:sz w:val="21"/>
                <w:szCs w:val="21"/>
              </w:rPr>
            </w:pPr>
          </w:p>
          <w:p w:rsidR="00685A84" w:rsidRPr="002C1D41" w:rsidRDefault="00685A84" w:rsidP="00685A84">
            <w:pPr>
              <w:pStyle w:val="Odstavekseznama"/>
              <w:numPr>
                <w:ilvl w:val="0"/>
                <w:numId w:val="20"/>
              </w:numPr>
              <w:shd w:val="clear" w:color="auto" w:fill="FFFFFF" w:themeFill="background1"/>
              <w:tabs>
                <w:tab w:val="left" w:pos="720"/>
              </w:tabs>
              <w:spacing w:after="0" w:line="0" w:lineRule="atLeast"/>
              <w:jc w:val="both"/>
              <w:rPr>
                <w:rFonts w:asciiTheme="minorHAnsi" w:hAnsiTheme="minorHAnsi" w:cstheme="minorHAnsi"/>
                <w:sz w:val="21"/>
                <w:szCs w:val="21"/>
                <w:lang w:val="sl-SI"/>
              </w:rPr>
            </w:pPr>
            <w:r w:rsidRPr="00010BDB">
              <w:rPr>
                <w:rFonts w:asciiTheme="minorHAnsi" w:hAnsiTheme="minorHAnsi" w:cstheme="minorHAnsi"/>
                <w:sz w:val="21"/>
                <w:szCs w:val="21"/>
              </w:rPr>
              <w:t xml:space="preserve">15 D – za </w:t>
            </w:r>
            <w:r w:rsidRPr="002C1D41">
              <w:rPr>
                <w:rFonts w:asciiTheme="minorHAnsi" w:hAnsiTheme="minorHAnsi" w:cstheme="minorHAnsi"/>
                <w:sz w:val="21"/>
                <w:szCs w:val="21"/>
                <w:lang w:val="sl-SI"/>
              </w:rPr>
              <w:t>ne-zatesnjene ali vzdolžno zatesnjene kable,</w:t>
            </w:r>
          </w:p>
          <w:p w:rsidR="00685A84" w:rsidRPr="00A823EA" w:rsidRDefault="00685A84" w:rsidP="00B17370">
            <w:pPr>
              <w:shd w:val="clear" w:color="auto" w:fill="FFFFFF" w:themeFill="background1"/>
              <w:spacing w:line="10" w:lineRule="exact"/>
              <w:jc w:val="both"/>
              <w:rPr>
                <w:rFonts w:asciiTheme="minorHAnsi" w:hAnsiTheme="minorHAnsi" w:cstheme="minorHAnsi"/>
                <w:sz w:val="21"/>
                <w:szCs w:val="21"/>
              </w:rPr>
            </w:pPr>
          </w:p>
          <w:p w:rsidR="00685A84" w:rsidRPr="002C1D41" w:rsidRDefault="00685A84" w:rsidP="00685A84">
            <w:pPr>
              <w:pStyle w:val="Odstavekseznama"/>
              <w:numPr>
                <w:ilvl w:val="0"/>
                <w:numId w:val="20"/>
              </w:numPr>
              <w:shd w:val="clear" w:color="auto" w:fill="FFFFFF" w:themeFill="background1"/>
              <w:tabs>
                <w:tab w:val="left" w:pos="708"/>
              </w:tabs>
              <w:spacing w:after="0" w:line="235" w:lineRule="auto"/>
              <w:ind w:right="3118"/>
              <w:jc w:val="both"/>
              <w:rPr>
                <w:rFonts w:asciiTheme="minorHAnsi" w:hAnsiTheme="minorHAnsi" w:cstheme="minorHAnsi"/>
                <w:sz w:val="21"/>
                <w:szCs w:val="21"/>
                <w:lang w:val="sl-SI"/>
              </w:rPr>
            </w:pPr>
            <w:r w:rsidRPr="002C1D41">
              <w:rPr>
                <w:rFonts w:asciiTheme="minorHAnsi" w:hAnsiTheme="minorHAnsi" w:cstheme="minorHAnsi"/>
                <w:sz w:val="21"/>
                <w:szCs w:val="21"/>
                <w:lang w:val="sl-SI"/>
              </w:rPr>
              <w:t xml:space="preserve">25 D – za vzdolžno in prečno zatesnjene kable. </w:t>
            </w:r>
          </w:p>
          <w:p w:rsidR="00685A84" w:rsidRPr="00010BDB" w:rsidRDefault="00685A84" w:rsidP="00B17370">
            <w:pPr>
              <w:shd w:val="clear" w:color="auto" w:fill="FFFFFF" w:themeFill="background1"/>
              <w:tabs>
                <w:tab w:val="left" w:pos="708"/>
              </w:tabs>
              <w:spacing w:line="235" w:lineRule="auto"/>
              <w:ind w:right="3118"/>
              <w:jc w:val="both"/>
              <w:rPr>
                <w:rFonts w:asciiTheme="minorHAnsi" w:hAnsiTheme="minorHAnsi" w:cstheme="minorHAnsi"/>
                <w:sz w:val="21"/>
                <w:szCs w:val="21"/>
              </w:rPr>
            </w:pPr>
            <w:r w:rsidRPr="00010BDB">
              <w:rPr>
                <w:rFonts w:asciiTheme="minorHAnsi" w:hAnsiTheme="minorHAnsi" w:cstheme="minorHAnsi"/>
                <w:sz w:val="21"/>
                <w:szCs w:val="21"/>
              </w:rPr>
              <w:t>Pri čemer je D – zunanji premer kabla.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010BDB" w:rsidRDefault="00685A84" w:rsidP="00B17370">
            <w:pPr>
              <w:shd w:val="clear" w:color="auto" w:fill="FFFFFF" w:themeFill="background1"/>
              <w:spacing w:line="235" w:lineRule="auto"/>
              <w:ind w:right="1240"/>
              <w:jc w:val="both"/>
              <w:rPr>
                <w:rFonts w:asciiTheme="minorHAnsi" w:hAnsiTheme="minorHAnsi" w:cstheme="minorHAnsi"/>
                <w:b/>
                <w:sz w:val="21"/>
                <w:szCs w:val="21"/>
              </w:rPr>
            </w:pPr>
            <w:r w:rsidRPr="00010BDB">
              <w:rPr>
                <w:rFonts w:asciiTheme="minorHAnsi" w:hAnsiTheme="minorHAnsi" w:cstheme="minorHAnsi"/>
                <w:b/>
                <w:sz w:val="21"/>
                <w:szCs w:val="21"/>
              </w:rPr>
              <w:t>Temperatura polaganja SN kablov:</w:t>
            </w:r>
          </w:p>
          <w:p w:rsidR="00685A84" w:rsidRPr="00010BDB" w:rsidRDefault="00685A84" w:rsidP="00B17370">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Najnižja priporočljiva temperatura pri polaganju kablov je do + 5</w:t>
            </w:r>
            <w:r w:rsidRPr="00010BDB">
              <w:rPr>
                <w:rFonts w:asciiTheme="minorHAnsi" w:eastAsia="Symbol" w:hAnsiTheme="minorHAnsi" w:cstheme="minorHAnsi"/>
                <w:sz w:val="21"/>
                <w:szCs w:val="21"/>
              </w:rPr>
              <w:t>°</w:t>
            </w:r>
            <w:r w:rsidRPr="00010BDB">
              <w:rPr>
                <w:rFonts w:asciiTheme="minorHAnsi" w:hAnsiTheme="minorHAnsi" w:cstheme="minorHAnsi"/>
                <w:sz w:val="21"/>
                <w:szCs w:val="21"/>
              </w:rPr>
              <w:t xml:space="preserve">C oziroma se upošteva navodila proizvajalca. Pri nižjih temperaturah je potrebno kabel predhodno segreti. Enako velja tudi za montažo spojk in končnikov. </w:t>
            </w:r>
          </w:p>
          <w:p w:rsidR="00685A84" w:rsidRDefault="00685A84" w:rsidP="00B17370">
            <w:pPr>
              <w:shd w:val="clear" w:color="auto" w:fill="FFFFFF" w:themeFill="background1"/>
              <w:spacing w:line="235" w:lineRule="auto"/>
              <w:ind w:right="1240"/>
              <w:jc w:val="both"/>
              <w:rPr>
                <w:rFonts w:asciiTheme="minorHAnsi" w:hAnsiTheme="minorHAnsi" w:cstheme="minorHAnsi"/>
                <w:sz w:val="21"/>
                <w:szCs w:val="21"/>
              </w:rPr>
            </w:pPr>
          </w:p>
          <w:p w:rsidR="00685A84" w:rsidRDefault="00685A84" w:rsidP="00B17370">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Segrevanje kablov v toplih prostorih</w:t>
            </w:r>
            <w:r>
              <w:rPr>
                <w:rFonts w:asciiTheme="minorHAnsi" w:hAnsiTheme="minorHAnsi" w:cstheme="minorHAnsi"/>
                <w:sz w:val="21"/>
                <w:szCs w:val="21"/>
              </w:rPr>
              <w:t>:</w:t>
            </w:r>
            <w:r w:rsidRPr="00010BDB">
              <w:rPr>
                <w:rFonts w:asciiTheme="minorHAnsi" w:hAnsiTheme="minorHAnsi" w:cstheme="minorHAnsi"/>
                <w:sz w:val="21"/>
                <w:szCs w:val="21"/>
              </w:rPr>
              <w:t xml:space="preserve"> </w:t>
            </w:r>
          </w:p>
          <w:p w:rsidR="00685A84" w:rsidRPr="00010BDB" w:rsidRDefault="00685A84" w:rsidP="00B17370">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Kabelski boben se pusti v toplem prostoru. Če je temperatura prostora: </w:t>
            </w:r>
          </w:p>
          <w:p w:rsidR="00685A84" w:rsidRPr="00010BDB" w:rsidRDefault="00685A84" w:rsidP="00B17370">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med +5 </w:t>
            </w:r>
            <w:r w:rsidRPr="00010BDB">
              <w:rPr>
                <w:rFonts w:asciiTheme="minorHAnsi" w:eastAsia="Symbol" w:hAnsiTheme="minorHAnsi" w:cstheme="minorHAnsi"/>
                <w:sz w:val="21"/>
                <w:szCs w:val="21"/>
              </w:rPr>
              <w:t>°</w:t>
            </w:r>
            <w:r w:rsidRPr="00010BDB">
              <w:rPr>
                <w:rFonts w:asciiTheme="minorHAnsi" w:hAnsiTheme="minorHAnsi" w:cstheme="minorHAnsi"/>
                <w:sz w:val="21"/>
                <w:szCs w:val="21"/>
              </w:rPr>
              <w:t xml:space="preserve">C do +10 </w:t>
            </w:r>
            <w:r w:rsidRPr="00010BDB">
              <w:rPr>
                <w:rFonts w:asciiTheme="minorHAnsi" w:eastAsia="Symbol" w:hAnsiTheme="minorHAnsi" w:cstheme="minorHAnsi"/>
                <w:sz w:val="21"/>
                <w:szCs w:val="21"/>
              </w:rPr>
              <w:t>°</w:t>
            </w:r>
            <w:r w:rsidRPr="00010BDB">
              <w:rPr>
                <w:rFonts w:asciiTheme="minorHAnsi" w:hAnsiTheme="minorHAnsi" w:cstheme="minorHAnsi"/>
                <w:sz w:val="21"/>
                <w:szCs w:val="21"/>
              </w:rPr>
              <w:t>C</w:t>
            </w:r>
            <w:r>
              <w:rPr>
                <w:rFonts w:asciiTheme="minorHAnsi" w:hAnsiTheme="minorHAnsi" w:cstheme="minorHAnsi"/>
                <w:sz w:val="21"/>
                <w:szCs w:val="21"/>
              </w:rPr>
              <w:t>,</w:t>
            </w:r>
            <w:r w:rsidRPr="00010BDB">
              <w:rPr>
                <w:rFonts w:asciiTheme="minorHAnsi" w:hAnsiTheme="minorHAnsi" w:cstheme="minorHAnsi"/>
                <w:sz w:val="21"/>
                <w:szCs w:val="21"/>
              </w:rPr>
              <w:t xml:space="preserve"> kabel pustimo v tem prostoru 72 ur, </w:t>
            </w:r>
          </w:p>
          <w:p w:rsidR="00685A84" w:rsidRPr="00010BDB" w:rsidRDefault="00685A84" w:rsidP="00B17370">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med +10 </w:t>
            </w:r>
            <w:r w:rsidRPr="00010BDB">
              <w:rPr>
                <w:rFonts w:asciiTheme="minorHAnsi" w:eastAsia="Symbol" w:hAnsiTheme="minorHAnsi" w:cstheme="minorHAnsi"/>
                <w:sz w:val="21"/>
                <w:szCs w:val="21"/>
              </w:rPr>
              <w:t>°</w:t>
            </w:r>
            <w:r w:rsidRPr="00010BDB">
              <w:rPr>
                <w:rFonts w:asciiTheme="minorHAnsi" w:hAnsiTheme="minorHAnsi" w:cstheme="minorHAnsi"/>
                <w:sz w:val="21"/>
                <w:szCs w:val="21"/>
              </w:rPr>
              <w:t xml:space="preserve">C do 20 </w:t>
            </w:r>
            <w:r w:rsidRPr="00010BDB">
              <w:rPr>
                <w:rFonts w:asciiTheme="minorHAnsi" w:eastAsia="Symbol" w:hAnsiTheme="minorHAnsi" w:cstheme="minorHAnsi"/>
                <w:sz w:val="21"/>
                <w:szCs w:val="21"/>
              </w:rPr>
              <w:t>°</w:t>
            </w:r>
            <w:r w:rsidRPr="00010BDB">
              <w:rPr>
                <w:rFonts w:asciiTheme="minorHAnsi" w:hAnsiTheme="minorHAnsi" w:cstheme="minorHAnsi"/>
                <w:sz w:val="21"/>
                <w:szCs w:val="21"/>
              </w:rPr>
              <w:t>C</w:t>
            </w:r>
            <w:r>
              <w:rPr>
                <w:rFonts w:asciiTheme="minorHAnsi" w:hAnsiTheme="minorHAnsi" w:cstheme="minorHAnsi"/>
                <w:sz w:val="21"/>
                <w:szCs w:val="21"/>
              </w:rPr>
              <w:t>,</w:t>
            </w:r>
            <w:r w:rsidRPr="00010BDB">
              <w:rPr>
                <w:rFonts w:asciiTheme="minorHAnsi" w:hAnsiTheme="minorHAnsi" w:cstheme="minorHAnsi"/>
                <w:sz w:val="21"/>
                <w:szCs w:val="21"/>
              </w:rPr>
              <w:t xml:space="preserve"> kabel pustimo v tem prostoru od 40 do 48 ur, </w:t>
            </w:r>
          </w:p>
          <w:p w:rsidR="00685A84" w:rsidRPr="00010BDB" w:rsidRDefault="00685A84" w:rsidP="00B17370">
            <w:pPr>
              <w:shd w:val="clear" w:color="auto" w:fill="FFFFFF" w:themeFill="background1"/>
              <w:spacing w:line="235" w:lineRule="auto"/>
              <w:ind w:right="1240"/>
              <w:jc w:val="both"/>
              <w:rPr>
                <w:rFonts w:asciiTheme="minorHAnsi" w:hAnsiTheme="minorHAnsi" w:cstheme="minorHAnsi"/>
                <w:sz w:val="21"/>
                <w:szCs w:val="21"/>
              </w:rPr>
            </w:pPr>
            <w:r w:rsidRPr="00010BDB">
              <w:rPr>
                <w:rFonts w:asciiTheme="minorHAnsi" w:hAnsiTheme="minorHAnsi" w:cstheme="minorHAnsi"/>
                <w:sz w:val="21"/>
                <w:szCs w:val="21"/>
              </w:rPr>
              <w:t xml:space="preserve">- med +20 </w:t>
            </w:r>
            <w:r w:rsidRPr="00010BDB">
              <w:rPr>
                <w:rFonts w:asciiTheme="minorHAnsi" w:eastAsia="Symbol" w:hAnsiTheme="minorHAnsi" w:cstheme="minorHAnsi"/>
                <w:sz w:val="21"/>
                <w:szCs w:val="21"/>
              </w:rPr>
              <w:t>°</w:t>
            </w:r>
            <w:r w:rsidRPr="00010BDB">
              <w:rPr>
                <w:rFonts w:asciiTheme="minorHAnsi" w:hAnsiTheme="minorHAnsi" w:cstheme="minorHAnsi"/>
                <w:sz w:val="21"/>
                <w:szCs w:val="21"/>
              </w:rPr>
              <w:t xml:space="preserve">C do +25 </w:t>
            </w:r>
            <w:r w:rsidRPr="00010BDB">
              <w:rPr>
                <w:rFonts w:asciiTheme="minorHAnsi" w:eastAsia="Symbol" w:hAnsiTheme="minorHAnsi" w:cstheme="minorHAnsi"/>
                <w:sz w:val="21"/>
                <w:szCs w:val="21"/>
              </w:rPr>
              <w:t>°</w:t>
            </w:r>
            <w:r w:rsidRPr="00010BDB">
              <w:rPr>
                <w:rFonts w:asciiTheme="minorHAnsi" w:hAnsiTheme="minorHAnsi" w:cstheme="minorHAnsi"/>
                <w:sz w:val="21"/>
                <w:szCs w:val="21"/>
              </w:rPr>
              <w:t>C</w:t>
            </w:r>
            <w:r>
              <w:rPr>
                <w:rFonts w:asciiTheme="minorHAnsi" w:hAnsiTheme="minorHAnsi" w:cstheme="minorHAnsi"/>
                <w:sz w:val="21"/>
                <w:szCs w:val="21"/>
              </w:rPr>
              <w:t>,</w:t>
            </w:r>
            <w:r w:rsidRPr="00010BDB">
              <w:rPr>
                <w:rFonts w:asciiTheme="minorHAnsi" w:hAnsiTheme="minorHAnsi" w:cstheme="minorHAnsi"/>
                <w:sz w:val="21"/>
                <w:szCs w:val="21"/>
              </w:rPr>
              <w:t xml:space="preserve"> pustimo kabel v tem prostoru od 24 do 36 ur.</w:t>
            </w:r>
          </w:p>
          <w:p w:rsidR="00685A84" w:rsidRPr="00010BDB" w:rsidRDefault="00685A84" w:rsidP="00B17370">
            <w:pPr>
              <w:shd w:val="clear" w:color="auto" w:fill="FFFFFF" w:themeFill="background1"/>
              <w:spacing w:line="235" w:lineRule="auto"/>
              <w:ind w:right="1240"/>
              <w:jc w:val="both"/>
              <w:rPr>
                <w:rFonts w:asciiTheme="minorHAnsi" w:hAnsiTheme="minorHAnsi" w:cstheme="minorHAnsi"/>
                <w:sz w:val="21"/>
                <w:szCs w:val="21"/>
              </w:rPr>
            </w:pP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010BDB" w:rsidRDefault="00685A84" w:rsidP="00B17370">
            <w:pPr>
              <w:keepNext/>
              <w:tabs>
                <w:tab w:val="left" w:pos="708"/>
              </w:tabs>
              <w:jc w:val="center"/>
              <w:outlineLvl w:val="1"/>
              <w:rPr>
                <w:rFonts w:asciiTheme="minorHAnsi" w:hAnsiTheme="minorHAnsi" w:cstheme="minorHAnsi"/>
                <w:iCs/>
                <w:sz w:val="21"/>
                <w:szCs w:val="21"/>
              </w:rPr>
            </w:pPr>
          </w:p>
        </w:tc>
        <w:tc>
          <w:tcPr>
            <w:tcW w:w="7649" w:type="dxa"/>
            <w:shd w:val="clear" w:color="auto" w:fill="auto"/>
            <w:vAlign w:val="center"/>
          </w:tcPr>
          <w:p w:rsidR="00685A84" w:rsidRPr="00010BDB" w:rsidRDefault="00685A84" w:rsidP="00B17370">
            <w:pPr>
              <w:pStyle w:val="Naslov"/>
              <w:jc w:val="both"/>
              <w:rPr>
                <w:rFonts w:asciiTheme="minorHAnsi" w:hAnsiTheme="minorHAnsi" w:cstheme="minorHAnsi"/>
                <w:b w:val="0"/>
                <w:sz w:val="21"/>
                <w:szCs w:val="21"/>
              </w:rPr>
            </w:pPr>
            <w:r w:rsidRPr="00010BDB">
              <w:rPr>
                <w:rFonts w:asciiTheme="minorHAnsi" w:hAnsiTheme="minorHAnsi" w:cstheme="minorHAnsi"/>
                <w:sz w:val="21"/>
                <w:szCs w:val="21"/>
              </w:rPr>
              <w:t xml:space="preserve">Izpolnjevanje </w:t>
            </w:r>
            <w:proofErr w:type="spellStart"/>
            <w:r w:rsidRPr="00010BDB">
              <w:rPr>
                <w:rFonts w:asciiTheme="minorHAnsi" w:hAnsiTheme="minorHAnsi" w:cstheme="minorHAnsi"/>
                <w:sz w:val="21"/>
                <w:szCs w:val="21"/>
              </w:rPr>
              <w:t>okoljskih</w:t>
            </w:r>
            <w:proofErr w:type="spellEnd"/>
            <w:r w:rsidRPr="00010BDB">
              <w:rPr>
                <w:rFonts w:asciiTheme="minorHAnsi" w:hAnsiTheme="minorHAnsi" w:cstheme="minorHAnsi"/>
                <w:sz w:val="21"/>
                <w:szCs w:val="21"/>
              </w:rPr>
              <w:t xml:space="preserve"> zahtev pri polaganju SN kablov:</w:t>
            </w:r>
          </w:p>
          <w:p w:rsidR="00685A84" w:rsidRPr="00010BDB" w:rsidRDefault="00685A84" w:rsidP="00685A84">
            <w:pPr>
              <w:numPr>
                <w:ilvl w:val="0"/>
                <w:numId w:val="10"/>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uporabijo se lahko mehanske, ročne in kombinirane metode odvijanja kabla v kabelsko traso,</w:t>
            </w:r>
          </w:p>
          <w:p w:rsidR="00685A84" w:rsidRPr="00010BDB" w:rsidRDefault="00685A84" w:rsidP="00B17370">
            <w:pPr>
              <w:spacing w:line="11" w:lineRule="exact"/>
              <w:rPr>
                <w:rFonts w:asciiTheme="minorHAnsi" w:hAnsiTheme="minorHAnsi" w:cstheme="minorHAnsi"/>
                <w:sz w:val="21"/>
                <w:szCs w:val="21"/>
              </w:rPr>
            </w:pPr>
          </w:p>
          <w:p w:rsidR="00685A84" w:rsidRPr="00010BDB" w:rsidRDefault="00685A84" w:rsidP="00685A84">
            <w:pPr>
              <w:numPr>
                <w:ilvl w:val="0"/>
                <w:numId w:val="10"/>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 xml:space="preserve">načini povezovanja ločenih dolžin kabla pri vlečenju se mora izvesti </w:t>
            </w:r>
            <w:r>
              <w:rPr>
                <w:rFonts w:asciiTheme="minorHAnsi" w:hAnsiTheme="minorHAnsi" w:cstheme="minorHAnsi"/>
                <w:sz w:val="21"/>
                <w:szCs w:val="21"/>
              </w:rPr>
              <w:t>s</w:t>
            </w:r>
            <w:r w:rsidRPr="00010BDB">
              <w:rPr>
                <w:rFonts w:asciiTheme="minorHAnsi" w:hAnsiTheme="minorHAnsi" w:cstheme="minorHAnsi"/>
                <w:sz w:val="21"/>
                <w:szCs w:val="21"/>
              </w:rPr>
              <w:t xml:space="preserve"> kabelsko nogavico z jeklenim členom ali vlečnim očesom,</w:t>
            </w:r>
          </w:p>
          <w:p w:rsidR="00685A84" w:rsidRPr="00010BDB" w:rsidRDefault="00685A84" w:rsidP="00B17370">
            <w:pPr>
              <w:spacing w:line="11" w:lineRule="exact"/>
              <w:rPr>
                <w:rFonts w:asciiTheme="minorHAnsi" w:hAnsiTheme="minorHAnsi" w:cstheme="minorHAnsi"/>
                <w:sz w:val="21"/>
                <w:szCs w:val="21"/>
              </w:rPr>
            </w:pPr>
          </w:p>
          <w:p w:rsidR="00685A84" w:rsidRPr="00010BDB" w:rsidRDefault="00685A84" w:rsidP="00685A84">
            <w:pPr>
              <w:numPr>
                <w:ilvl w:val="0"/>
                <w:numId w:val="10"/>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načini postavljanja valjčkov po kabelski trasi se mora izvesti z tipi valjčkov, kjer so količine odvisne od dolžine in zahtevnosti kabelske trase, s tem, da mora biti kabel zaščiten pred stikom s tlemi.</w:t>
            </w:r>
          </w:p>
          <w:p w:rsidR="00685A84" w:rsidRPr="00010BDB" w:rsidRDefault="00685A84" w:rsidP="00685A84">
            <w:pPr>
              <w:numPr>
                <w:ilvl w:val="0"/>
                <w:numId w:val="10"/>
              </w:numPr>
              <w:tabs>
                <w:tab w:val="clear" w:pos="283"/>
                <w:tab w:val="left" w:pos="720"/>
              </w:tabs>
              <w:spacing w:line="0" w:lineRule="atLeast"/>
              <w:ind w:left="720" w:hanging="360"/>
              <w:jc w:val="both"/>
              <w:rPr>
                <w:rFonts w:asciiTheme="minorHAnsi" w:hAnsiTheme="minorHAnsi" w:cstheme="minorHAnsi"/>
                <w:sz w:val="21"/>
                <w:szCs w:val="21"/>
              </w:rPr>
            </w:pPr>
            <w:r w:rsidRPr="00010BDB">
              <w:rPr>
                <w:rFonts w:asciiTheme="minorHAnsi" w:hAnsiTheme="minorHAnsi" w:cstheme="minorHAnsi"/>
                <w:sz w:val="21"/>
                <w:szCs w:val="21"/>
              </w:rPr>
              <w:t>začasni kanali morajo biti zaščiteni pred vodo in drugim prahom,</w:t>
            </w:r>
          </w:p>
          <w:p w:rsidR="00685A84" w:rsidRPr="00010BDB" w:rsidRDefault="00685A84" w:rsidP="00685A84">
            <w:pPr>
              <w:numPr>
                <w:ilvl w:val="0"/>
                <w:numId w:val="10"/>
              </w:numPr>
              <w:tabs>
                <w:tab w:val="clear" w:pos="283"/>
                <w:tab w:val="left" w:pos="720"/>
              </w:tabs>
              <w:spacing w:line="0" w:lineRule="atLeast"/>
              <w:ind w:left="720" w:hanging="360"/>
              <w:jc w:val="both"/>
              <w:rPr>
                <w:rFonts w:asciiTheme="minorHAnsi" w:hAnsiTheme="minorHAnsi" w:cstheme="minorHAnsi"/>
                <w:sz w:val="21"/>
                <w:szCs w:val="21"/>
              </w:rPr>
            </w:pPr>
            <w:r w:rsidRPr="00010BDB">
              <w:rPr>
                <w:rFonts w:asciiTheme="minorHAnsi" w:hAnsiTheme="minorHAnsi" w:cstheme="minorHAnsi"/>
                <w:sz w:val="21"/>
                <w:szCs w:val="21"/>
              </w:rPr>
              <w:t>načini uvajanja kabla v kanal se mora izvesti z zaščitnimi valjčki ali zaščitni</w:t>
            </w:r>
            <w:r>
              <w:rPr>
                <w:rFonts w:asciiTheme="minorHAnsi" w:hAnsiTheme="minorHAnsi" w:cstheme="minorHAnsi"/>
                <w:sz w:val="21"/>
                <w:szCs w:val="21"/>
              </w:rPr>
              <w:t>mi</w:t>
            </w:r>
            <w:r w:rsidRPr="00010BDB">
              <w:rPr>
                <w:rFonts w:asciiTheme="minorHAnsi" w:hAnsiTheme="minorHAnsi" w:cstheme="minorHAnsi"/>
                <w:sz w:val="21"/>
                <w:szCs w:val="21"/>
              </w:rPr>
              <w:t xml:space="preserve"> rokavi,</w:t>
            </w:r>
          </w:p>
          <w:p w:rsidR="00685A84" w:rsidRPr="00010BDB" w:rsidRDefault="00685A84" w:rsidP="00B17370">
            <w:pPr>
              <w:spacing w:line="10" w:lineRule="exact"/>
              <w:rPr>
                <w:rFonts w:asciiTheme="minorHAnsi" w:hAnsiTheme="minorHAnsi" w:cstheme="minorHAnsi"/>
                <w:sz w:val="21"/>
                <w:szCs w:val="21"/>
              </w:rPr>
            </w:pPr>
          </w:p>
          <w:p w:rsidR="00685A84" w:rsidRPr="00010BDB" w:rsidRDefault="00685A84" w:rsidP="00685A84">
            <w:pPr>
              <w:numPr>
                <w:ilvl w:val="0"/>
                <w:numId w:val="10"/>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 xml:space="preserve">ko je kabel povlečen v kanal, je potrebno uporabiti mazalna sredstva za zmanjšanje sile trenja med vlečenjem kabla skozi kabelsko cev, uporabiti </w:t>
            </w:r>
            <w:proofErr w:type="spellStart"/>
            <w:r w:rsidRPr="00010BDB">
              <w:rPr>
                <w:rFonts w:asciiTheme="minorHAnsi" w:hAnsiTheme="minorHAnsi" w:cstheme="minorHAnsi"/>
                <w:sz w:val="21"/>
                <w:szCs w:val="21"/>
              </w:rPr>
              <w:t>bio</w:t>
            </w:r>
            <w:proofErr w:type="spellEnd"/>
            <w:r w:rsidRPr="00010BDB">
              <w:rPr>
                <w:rFonts w:asciiTheme="minorHAnsi" w:hAnsiTheme="minorHAnsi" w:cstheme="minorHAnsi"/>
                <w:sz w:val="21"/>
                <w:szCs w:val="21"/>
              </w:rPr>
              <w:t>-razgradljive mastne snovi, kot so kabelska maziva ali tekoči materiali. Mazalno sredstvo ne sme poškodovati ali reagirati z materialom zunanjega plašča kabla, kabelskih cevi, kakor tudi ne sten prepustov.</w:t>
            </w:r>
          </w:p>
          <w:p w:rsidR="00685A84" w:rsidRPr="00010BDB" w:rsidRDefault="00685A84" w:rsidP="00B17370">
            <w:pPr>
              <w:spacing w:line="10" w:lineRule="exact"/>
              <w:rPr>
                <w:rFonts w:asciiTheme="minorHAnsi" w:hAnsiTheme="minorHAnsi" w:cstheme="minorHAnsi"/>
                <w:sz w:val="21"/>
                <w:szCs w:val="21"/>
              </w:rPr>
            </w:pPr>
          </w:p>
          <w:p w:rsidR="00685A84" w:rsidRPr="00010BDB" w:rsidRDefault="00685A84" w:rsidP="00685A84">
            <w:pPr>
              <w:numPr>
                <w:ilvl w:val="0"/>
                <w:numId w:val="10"/>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lastRenderedPageBreak/>
              <w:t>pri vlečenju kabla v kanal morajo biti konci kabla in vlečno oko zaščiteni pred vlago,</w:t>
            </w:r>
          </w:p>
          <w:p w:rsidR="00685A84" w:rsidRPr="00010BDB" w:rsidRDefault="00685A84" w:rsidP="00B17370">
            <w:pPr>
              <w:spacing w:line="11" w:lineRule="exact"/>
              <w:rPr>
                <w:rFonts w:asciiTheme="minorHAnsi" w:hAnsiTheme="minorHAnsi" w:cstheme="minorHAnsi"/>
                <w:sz w:val="21"/>
                <w:szCs w:val="21"/>
              </w:rPr>
            </w:pPr>
          </w:p>
          <w:p w:rsidR="00685A84" w:rsidRPr="00010BDB" w:rsidRDefault="00685A84" w:rsidP="00B17370">
            <w:pPr>
              <w:tabs>
                <w:tab w:val="left" w:pos="720"/>
              </w:tabs>
              <w:spacing w:line="235" w:lineRule="auto"/>
              <w:ind w:left="720"/>
              <w:jc w:val="both"/>
              <w:rPr>
                <w:rFonts w:asciiTheme="minorHAnsi" w:hAnsiTheme="minorHAnsi" w:cstheme="minorHAnsi"/>
                <w:sz w:val="21"/>
                <w:szCs w:val="21"/>
              </w:rPr>
            </w:pPr>
            <w:r w:rsidRPr="00010BDB">
              <w:rPr>
                <w:rFonts w:asciiTheme="minorHAnsi" w:hAnsiTheme="minorHAnsi" w:cstheme="minorHAnsi"/>
                <w:sz w:val="21"/>
                <w:szCs w:val="21"/>
              </w:rPr>
              <w:t>faze kabla pa morajo biti ustrezno označene za zagotovitev ustrezne in pravilne priključitve.</w:t>
            </w:r>
          </w:p>
          <w:p w:rsidR="00685A84" w:rsidRPr="00010BDB" w:rsidRDefault="00685A84" w:rsidP="00B17370">
            <w:pPr>
              <w:spacing w:line="10" w:lineRule="exact"/>
              <w:rPr>
                <w:rFonts w:asciiTheme="minorHAnsi" w:hAnsiTheme="minorHAnsi" w:cstheme="minorHAnsi"/>
                <w:sz w:val="21"/>
                <w:szCs w:val="21"/>
              </w:rPr>
            </w:pPr>
          </w:p>
          <w:p w:rsidR="00685A84" w:rsidRPr="00010BDB" w:rsidRDefault="00685A84" w:rsidP="00685A84">
            <w:pPr>
              <w:numPr>
                <w:ilvl w:val="0"/>
                <w:numId w:val="10"/>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kadar kabel izstopi iz kabelske trase, ne sme biti upognjen pod minimalnim upogibnim radi</w:t>
            </w:r>
            <w:r>
              <w:rPr>
                <w:rFonts w:asciiTheme="minorHAnsi" w:hAnsiTheme="minorHAnsi" w:cstheme="minorHAnsi"/>
                <w:sz w:val="21"/>
                <w:szCs w:val="21"/>
              </w:rPr>
              <w:t>j</w:t>
            </w:r>
            <w:r w:rsidRPr="00010BDB">
              <w:rPr>
                <w:rFonts w:asciiTheme="minorHAnsi" w:hAnsiTheme="minorHAnsi" w:cstheme="minorHAnsi"/>
                <w:sz w:val="21"/>
                <w:szCs w:val="21"/>
              </w:rPr>
              <w:t>em; priporočljivo je uporabiti zaščito pred morebitnimi mehanskimi poškodbami na vhodu in izhodu iz kanala,</w:t>
            </w:r>
          </w:p>
          <w:p w:rsidR="00685A84" w:rsidRPr="00010BDB" w:rsidRDefault="00685A84" w:rsidP="00685A84">
            <w:pPr>
              <w:numPr>
                <w:ilvl w:val="0"/>
                <w:numId w:val="10"/>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kabel mora biti pritrjen na konstrukcijo z ustreznimi kabelskimi objemkami, da se onemogoči premikanje kabla med delovanjem kabelske linije ali med kratkim stikom.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Dostava kablov na mesto polaganja: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8" w:lineRule="auto"/>
              <w:ind w:right="20"/>
              <w:jc w:val="both"/>
              <w:rPr>
                <w:rFonts w:asciiTheme="minorHAnsi" w:hAnsiTheme="minorHAnsi" w:cstheme="minorHAnsi"/>
                <w:sz w:val="21"/>
                <w:szCs w:val="21"/>
              </w:rPr>
            </w:pPr>
            <w:r w:rsidRPr="005C5C49">
              <w:rPr>
                <w:rFonts w:asciiTheme="minorHAnsi" w:hAnsiTheme="minorHAnsi" w:cstheme="minorHAnsi"/>
                <w:sz w:val="21"/>
                <w:szCs w:val="21"/>
              </w:rPr>
              <w:t xml:space="preserve">Kabli morajo biti dostavljeni na bobnih, bodisi tistih, na katerih jih je dobavil proizvajalec kablov, bodisi tistih, na katere so bili previti v želenih dolžinah. Dolžine kablov je potrebno previti na bobne, s premerom vsaj 30-kratnega premera kabla. Razdalja med navitim kablom in robom bobna mora biti vsaj 10 cm.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Prevažanje kablov</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14" w:lineRule="exact"/>
              <w:rPr>
                <w:rFonts w:asciiTheme="minorHAnsi" w:hAnsiTheme="minorHAnsi" w:cstheme="minorHAnsi"/>
                <w:sz w:val="21"/>
                <w:szCs w:val="21"/>
              </w:rPr>
            </w:pPr>
          </w:p>
          <w:p w:rsidR="00685A84" w:rsidRPr="005C5C49" w:rsidRDefault="00685A84" w:rsidP="00B17370">
            <w:pPr>
              <w:spacing w:line="237" w:lineRule="auto"/>
              <w:ind w:right="20"/>
              <w:jc w:val="both"/>
              <w:rPr>
                <w:rFonts w:asciiTheme="minorHAnsi" w:hAnsiTheme="minorHAnsi" w:cstheme="minorHAnsi"/>
                <w:sz w:val="21"/>
                <w:szCs w:val="21"/>
              </w:rPr>
            </w:pPr>
            <w:r w:rsidRPr="005C5C49">
              <w:rPr>
                <w:rFonts w:asciiTheme="minorHAnsi" w:hAnsiTheme="minorHAnsi" w:cstheme="minorHAnsi"/>
                <w:sz w:val="21"/>
                <w:szCs w:val="21"/>
              </w:rPr>
              <w:t>Priporočeno je, da se kabelski bobni dostavijo na mesto polaganja s tovornim vozilom s prikolico za prevoz kabelskih bobnov, ki omogoča nakladanje in razkladanje kabelskega bobna brez potrebe po uporabi dodatne opreme, kot so dvigala. V primeru, da se kabelski bobni prevažajo na tovornjakih ali navadnih prikolicah, mora biti boben postavljen pokončno, na robovih svojih prirobnic in pritrjen tako, da se med prevozom ne more premikati/valjati. Bobne s tovornega vozila se dvigne z žerjavi. Kabelske bobne je brezpogojno prepovedano valjati ali odvreči s tovornega vozila na tla. V primeru prevoza segretih kablov mora biti prevoz čim krajši, vendar ne več kot eno uro. Med prevozom mora biti kabelski boben ali navitje kabla v celoti pokrito s platnom ali sintetično ponjavo (da se prepreči prekomerno ohlajanje kabla).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Valjanje kabelskega bobna</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14"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Če je transport bobna do kraja polaganja kabla nemogoč, se ga na kratki razdalji lahko valja, vendar pod pogojem, da so cesta ali tla trase dejansko vodoravna, celo brez kakršnih koli štrlečih trdih predmetov. V nasprotnem primeru mora biti trasa prekrita s ploščicami ali deskami, ki prirobnicama bobna preprečujejo pogrezanje v podlago. Kabelski bobni se morajo valjati skladno s smerjo puščic, označenih na njihovih prirobnicah, </w:t>
            </w:r>
            <w:proofErr w:type="spellStart"/>
            <w:r w:rsidRPr="005C5C49">
              <w:rPr>
                <w:rFonts w:asciiTheme="minorHAnsi" w:hAnsiTheme="minorHAnsi" w:cstheme="minorHAnsi"/>
                <w:sz w:val="21"/>
                <w:szCs w:val="21"/>
              </w:rPr>
              <w:t>t.j</w:t>
            </w:r>
            <w:proofErr w:type="spellEnd"/>
            <w:r w:rsidRPr="005C5C49">
              <w:rPr>
                <w:rFonts w:asciiTheme="minorHAnsi" w:hAnsiTheme="minorHAnsi" w:cstheme="minorHAnsi"/>
                <w:sz w:val="21"/>
                <w:szCs w:val="21"/>
              </w:rPr>
              <w:t>. v nasprotni smeri vrtenja bobna med odvijanjem kabla.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restart"/>
            <w:vAlign w:val="center"/>
          </w:tcPr>
          <w:p w:rsidR="00685A84" w:rsidRPr="005C5C49" w:rsidRDefault="00685A84" w:rsidP="00B17370">
            <w:pPr>
              <w:keepNext/>
              <w:tabs>
                <w:tab w:val="left" w:pos="708"/>
              </w:tabs>
              <w:jc w:val="center"/>
              <w:outlineLvl w:val="1"/>
              <w:rPr>
                <w:rFonts w:asciiTheme="minorHAnsi" w:hAnsiTheme="minorHAnsi" w:cstheme="minorHAnsi"/>
                <w:b/>
                <w:iCs/>
                <w:sz w:val="21"/>
                <w:szCs w:val="21"/>
              </w:rPr>
            </w:pPr>
          </w:p>
        </w:tc>
        <w:tc>
          <w:tcPr>
            <w:tcW w:w="7649" w:type="dxa"/>
            <w:vAlign w:val="center"/>
          </w:tcPr>
          <w:p w:rsidR="00685A84" w:rsidRPr="005C5C49" w:rsidRDefault="00685A84" w:rsidP="00B17370">
            <w:pPr>
              <w:spacing w:line="239" w:lineRule="auto"/>
              <w:rPr>
                <w:rFonts w:asciiTheme="minorHAnsi" w:hAnsiTheme="minorHAnsi" w:cstheme="minorHAnsi"/>
                <w:b/>
                <w:sz w:val="21"/>
                <w:szCs w:val="21"/>
              </w:rPr>
            </w:pPr>
            <w:r w:rsidRPr="005C5C49">
              <w:rPr>
                <w:rFonts w:asciiTheme="minorHAnsi" w:hAnsiTheme="minorHAnsi" w:cstheme="minorHAnsi"/>
                <w:b/>
                <w:sz w:val="21"/>
                <w:szCs w:val="21"/>
              </w:rPr>
              <w:t>Odvijanje kabla z bobna: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b/>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Postavitev bobna</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ind w:right="20"/>
              <w:jc w:val="both"/>
              <w:rPr>
                <w:rFonts w:asciiTheme="minorHAnsi" w:hAnsiTheme="minorHAnsi" w:cstheme="minorHAnsi"/>
                <w:sz w:val="21"/>
                <w:szCs w:val="21"/>
              </w:rPr>
            </w:pPr>
            <w:r w:rsidRPr="005C5C49">
              <w:rPr>
                <w:rFonts w:asciiTheme="minorHAnsi" w:hAnsiTheme="minorHAnsi" w:cstheme="minorHAnsi"/>
                <w:sz w:val="21"/>
                <w:szCs w:val="21"/>
              </w:rPr>
              <w:t>Kabelski boben je potrebno postaviti ob enem od koncev trase za polaganje kabla, pri čemer se odvija z zgornje strani bobna in dejansko čim bolj ohranja os bobna v pravokotni ter simetrični smeri glede na os trase. V primeru težav s prostorom, se lahko kabelski boben postavi ob strani, v poševni položaj na os trase, vendar le pod pogojem, da so uporabljena zaščitna sredstva (vodila, valji itd.), ki kabel za polaganje učinkovito ščitijo pred drgnjenjem po stranicah bobna in tlemi.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b/>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Dvig kabla</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Kabelski boben mora biti nameščen na vodoravno, trdno, kovinsko os, vstavljeno v odprtini na obeh straneh bobna in na obeh koncih podprto na kovinskih nosilcih (steber) postavljenih na tleh, z nastavljivo višino. Razdalja med robovi strani bobna od tal (pločnik, zemeljska površina) mora biti enaka pribl. 0,2 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b/>
                <w:iCs/>
                <w:sz w:val="21"/>
                <w:szCs w:val="21"/>
              </w:rPr>
            </w:pPr>
          </w:p>
        </w:tc>
        <w:tc>
          <w:tcPr>
            <w:tcW w:w="7649" w:type="dxa"/>
            <w:vAlign w:val="center"/>
          </w:tcPr>
          <w:p w:rsidR="00685A84" w:rsidRPr="00010BDB" w:rsidRDefault="00685A84" w:rsidP="00B17370">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t>Vrtenje in zaviranje bobna</w:t>
            </w:r>
          </w:p>
          <w:p w:rsidR="00685A84" w:rsidRPr="00010BDB"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Pri </w:t>
            </w:r>
            <w:proofErr w:type="spellStart"/>
            <w:r w:rsidRPr="00010BDB">
              <w:rPr>
                <w:rFonts w:asciiTheme="minorHAnsi" w:hAnsiTheme="minorHAnsi" w:cstheme="minorHAnsi"/>
                <w:sz w:val="21"/>
                <w:szCs w:val="21"/>
              </w:rPr>
              <w:t>razvleku</w:t>
            </w:r>
            <w:proofErr w:type="spellEnd"/>
            <w:r w:rsidRPr="00010BDB">
              <w:rPr>
                <w:rFonts w:asciiTheme="minorHAnsi" w:hAnsiTheme="minorHAnsi" w:cstheme="minorHAnsi"/>
                <w:sz w:val="21"/>
                <w:szCs w:val="21"/>
              </w:rPr>
              <w:t xml:space="preserve"> morajo delavci kabelski boben vrteti ročno, na tak način, da odviti kabel ni obremenjen, niti ne drgne s tlemi. Ob ugotovitvi, da je hitrost vrtenja na kraju previsoka, na primer, ko se odviti kabel preveč približa tlom, je potrebno kabelski boben ustaviti takoj, na primer s pritiskom na spodnji rob stranic bobna s trdno desko ali leseno gredjo.</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Položaj vodila kabla</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lastRenderedPageBreak/>
              <w:t>Vodilo kabla mora biti postavljeno med kabelskim bobnom in izhodiščno točko vodene dolžine kabla na tak način, da se os spuščajočega se kabla po kabelskem vodilu, pokriva z osjo zaporedja valjev, razporejenih na začetku trase in da se vlečeni kabel ne drgne s tlemi.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Tehnike vlečenja kabla in njihova uporaba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Odviti kabli, položeni v jarku (kabelski kanalizaciji), morajo biti vlečeni preko valjčkov na naslednji način:</w:t>
            </w:r>
          </w:p>
          <w:p w:rsidR="00685A84" w:rsidRPr="005C5C49" w:rsidRDefault="00685A84" w:rsidP="00B17370">
            <w:pPr>
              <w:spacing w:line="1" w:lineRule="exact"/>
              <w:jc w:val="both"/>
              <w:rPr>
                <w:rFonts w:asciiTheme="minorHAnsi" w:hAnsiTheme="minorHAnsi" w:cstheme="minorHAnsi"/>
                <w:sz w:val="21"/>
                <w:szCs w:val="21"/>
              </w:rPr>
            </w:pPr>
          </w:p>
          <w:p w:rsidR="00685A84" w:rsidRPr="005C5C49" w:rsidRDefault="00685A84" w:rsidP="00685A84">
            <w:pPr>
              <w:numPr>
                <w:ilvl w:val="0"/>
                <w:numId w:val="15"/>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mehansko, z vlečnim strojem.</w:t>
            </w:r>
          </w:p>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Mehansko vlečenje je vedno priporočljivo, ko izračunana vlečna sila (F), potrebna za vlečenje dolžine kabla vzdolž trase, presega 2kN. Kadarkoli je pri mehanskem vlečenju zgoraj navedena sila (F) višja od dovoljene vrednosti </w:t>
            </w:r>
            <w:proofErr w:type="spellStart"/>
            <w:r w:rsidRPr="005C5C49">
              <w:rPr>
                <w:rFonts w:asciiTheme="minorHAnsi" w:hAnsiTheme="minorHAnsi" w:cstheme="minorHAnsi"/>
                <w:sz w:val="21"/>
                <w:szCs w:val="21"/>
              </w:rPr>
              <w:t>F</w:t>
            </w:r>
            <w:r w:rsidRPr="005C5C49">
              <w:rPr>
                <w:rFonts w:asciiTheme="minorHAnsi" w:hAnsiTheme="minorHAnsi" w:cstheme="minorHAnsi"/>
                <w:sz w:val="21"/>
                <w:szCs w:val="21"/>
                <w:vertAlign w:val="subscript"/>
              </w:rPr>
              <w:t>d</w:t>
            </w:r>
            <w:proofErr w:type="spellEnd"/>
            <w:r w:rsidRPr="005C5C49">
              <w:rPr>
                <w:rFonts w:asciiTheme="minorHAnsi" w:hAnsiTheme="minorHAnsi" w:cstheme="minorHAnsi"/>
                <w:sz w:val="21"/>
                <w:szCs w:val="21"/>
                <w:vertAlign w:val="subscript"/>
              </w:rPr>
              <w:t>,</w:t>
            </w:r>
            <w:r w:rsidRPr="005C5C49">
              <w:rPr>
                <w:rFonts w:asciiTheme="minorHAnsi" w:hAnsiTheme="minorHAnsi" w:cstheme="minorHAnsi"/>
                <w:sz w:val="21"/>
                <w:szCs w:val="21"/>
              </w:rPr>
              <w:t xml:space="preserve"> določene za posamezni tip in vrsto kabla, je priporočljivo postopek zavarovati z:</w:t>
            </w:r>
          </w:p>
          <w:p w:rsidR="00685A84" w:rsidRPr="005C5C49" w:rsidRDefault="00685A84" w:rsidP="00B17370">
            <w:pPr>
              <w:spacing w:line="10" w:lineRule="exact"/>
              <w:jc w:val="both"/>
              <w:rPr>
                <w:rFonts w:asciiTheme="minorHAnsi" w:hAnsiTheme="minorHAnsi" w:cstheme="minorHAnsi"/>
                <w:sz w:val="21"/>
                <w:szCs w:val="21"/>
              </w:rPr>
            </w:pPr>
          </w:p>
          <w:p w:rsidR="00685A84" w:rsidRPr="005C5C49" w:rsidRDefault="00685A84" w:rsidP="00685A84">
            <w:pPr>
              <w:numPr>
                <w:ilvl w:val="0"/>
                <w:numId w:val="16"/>
              </w:numPr>
              <w:tabs>
                <w:tab w:val="left" w:pos="720"/>
              </w:tabs>
              <w:spacing w:line="226"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dodatnim vlečenjem s posebnimi valjčki z lastnim pogonom, sinhrono z vlečnim strojem,</w:t>
            </w:r>
          </w:p>
          <w:p w:rsidR="00685A84" w:rsidRPr="005C5C49" w:rsidRDefault="00685A84" w:rsidP="00B17370">
            <w:pPr>
              <w:spacing w:line="10" w:lineRule="exact"/>
              <w:jc w:val="both"/>
              <w:rPr>
                <w:rFonts w:asciiTheme="minorHAnsi" w:hAnsiTheme="minorHAnsi" w:cstheme="minorHAnsi"/>
                <w:sz w:val="21"/>
                <w:szCs w:val="21"/>
              </w:rPr>
            </w:pPr>
          </w:p>
          <w:p w:rsidR="00685A84" w:rsidRPr="005C5C49" w:rsidRDefault="00685A84" w:rsidP="00685A84">
            <w:pPr>
              <w:numPr>
                <w:ilvl w:val="0"/>
                <w:numId w:val="16"/>
              </w:numPr>
              <w:tabs>
                <w:tab w:val="left" w:pos="720"/>
              </w:tabs>
              <w:spacing w:line="236"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v jarek je dovoljeno položiti samo del kabla, nato pa preostanek položiti po tleh kot plosko zanko, formirano v obliki črke S ali številke »8« in ga kasneje povleči v kabelski jarek.</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239" w:lineRule="auto"/>
              <w:rPr>
                <w:rFonts w:asciiTheme="minorHAnsi" w:hAnsiTheme="minorHAnsi" w:cstheme="minorHAnsi"/>
                <w:b/>
                <w:sz w:val="21"/>
                <w:szCs w:val="21"/>
              </w:rPr>
            </w:pPr>
            <w:r w:rsidRPr="005C5C49">
              <w:rPr>
                <w:rFonts w:asciiTheme="minorHAnsi" w:hAnsiTheme="minorHAnsi" w:cstheme="minorHAnsi"/>
                <w:b/>
                <w:sz w:val="21"/>
                <w:szCs w:val="21"/>
              </w:rPr>
              <w:t>Mehansko - strojno vlečenje SN kablov</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663"/>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jc w:val="both"/>
              <w:rPr>
                <w:rFonts w:asciiTheme="minorHAnsi" w:hAnsiTheme="minorHAnsi" w:cstheme="minorHAnsi"/>
                <w:b/>
                <w:sz w:val="21"/>
                <w:szCs w:val="21"/>
              </w:rPr>
            </w:pPr>
            <w:r w:rsidRPr="005C5C49">
              <w:rPr>
                <w:rFonts w:asciiTheme="minorHAnsi" w:hAnsiTheme="minorHAnsi" w:cstheme="minorHAnsi"/>
                <w:b/>
                <w:sz w:val="21"/>
                <w:szCs w:val="21"/>
              </w:rPr>
              <w:t>Položaj stroja za vlečenje</w:t>
            </w:r>
          </w:p>
          <w:p w:rsidR="00685A84" w:rsidRPr="005C5C49" w:rsidRDefault="00685A84" w:rsidP="00B17370">
            <w:pPr>
              <w:pStyle w:val="Odstavekseznama1"/>
              <w:ind w:left="0"/>
              <w:jc w:val="both"/>
              <w:rPr>
                <w:rFonts w:asciiTheme="minorHAnsi" w:hAnsiTheme="minorHAnsi" w:cstheme="minorHAnsi"/>
                <w:sz w:val="21"/>
                <w:szCs w:val="21"/>
              </w:rPr>
            </w:pPr>
            <w:r w:rsidRPr="005C5C49">
              <w:rPr>
                <w:rFonts w:asciiTheme="minorHAnsi" w:hAnsiTheme="minorHAnsi" w:cstheme="minorHAnsi"/>
                <w:sz w:val="21"/>
                <w:szCs w:val="21"/>
              </w:rPr>
              <w:t>Stroj mora biti postavljen na enem koncu trase kabelske linije in pritrjen tako, da med vlečenjem kabla ne spremeni svojega prvotnega položaja.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963"/>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Vrv stroja za vlečenje</w:t>
            </w:r>
          </w:p>
          <w:p w:rsidR="00685A84" w:rsidRPr="005C5C49" w:rsidRDefault="00685A84" w:rsidP="00B17370">
            <w:pPr>
              <w:spacing w:line="5" w:lineRule="exact"/>
              <w:jc w:val="both"/>
              <w:rPr>
                <w:rFonts w:asciiTheme="minorHAnsi" w:hAnsiTheme="minorHAnsi" w:cstheme="minorHAnsi"/>
                <w:sz w:val="21"/>
                <w:szCs w:val="21"/>
              </w:rPr>
            </w:pPr>
          </w:p>
          <w:p w:rsidR="00685A84" w:rsidRPr="005C5C49" w:rsidRDefault="00685A84" w:rsidP="00B17370">
            <w:pPr>
              <w:pStyle w:val="Odstavekseznama1"/>
              <w:ind w:left="0"/>
              <w:jc w:val="both"/>
              <w:rPr>
                <w:rFonts w:asciiTheme="minorHAnsi" w:hAnsiTheme="minorHAnsi" w:cstheme="minorHAnsi"/>
                <w:sz w:val="21"/>
                <w:szCs w:val="21"/>
              </w:rPr>
            </w:pPr>
            <w:r w:rsidRPr="005C5C49">
              <w:rPr>
                <w:rFonts w:asciiTheme="minorHAnsi" w:hAnsiTheme="minorHAnsi" w:cstheme="minorHAnsi"/>
                <w:sz w:val="21"/>
                <w:szCs w:val="21"/>
              </w:rPr>
              <w:t>Vrv mora biti odvita z bobna in položena po vsej dolžini trase z ročnim vlečenjem skozi kabelske kanale (npr. s pomočjo fleksibilne palice iz steklenih vlaken, zatesnjene z elastično smolo) in položena preko kabelskih valjčkov.</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jc w:val="both"/>
              <w:rPr>
                <w:rFonts w:asciiTheme="minorHAnsi" w:hAnsiTheme="minorHAnsi" w:cstheme="minorHAnsi"/>
                <w:b/>
                <w:sz w:val="21"/>
                <w:szCs w:val="21"/>
              </w:rPr>
            </w:pPr>
            <w:r>
              <w:rPr>
                <w:rFonts w:asciiTheme="minorHAnsi" w:hAnsiTheme="minorHAnsi" w:cstheme="minorHAnsi"/>
                <w:b/>
                <w:sz w:val="21"/>
                <w:szCs w:val="21"/>
              </w:rPr>
              <w:t>Vlečna</w:t>
            </w:r>
            <w:r w:rsidRPr="005C5C49">
              <w:rPr>
                <w:rFonts w:asciiTheme="minorHAnsi" w:hAnsiTheme="minorHAnsi" w:cstheme="minorHAnsi"/>
                <w:b/>
                <w:sz w:val="21"/>
                <w:szCs w:val="21"/>
              </w:rPr>
              <w:t xml:space="preserve"> nogavica</w:t>
            </w:r>
          </w:p>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Vlečna nogavica mora biti nameščena na koncu vlečenega kabla v obliki:</w:t>
            </w:r>
          </w:p>
          <w:p w:rsidR="00685A84" w:rsidRPr="005C5C49" w:rsidRDefault="00685A84" w:rsidP="00B17370">
            <w:pPr>
              <w:spacing w:line="1" w:lineRule="exact"/>
              <w:jc w:val="both"/>
              <w:rPr>
                <w:rFonts w:asciiTheme="minorHAnsi" w:hAnsiTheme="minorHAnsi" w:cstheme="minorHAnsi"/>
                <w:sz w:val="21"/>
                <w:szCs w:val="21"/>
              </w:rPr>
            </w:pPr>
          </w:p>
          <w:p w:rsidR="00685A84" w:rsidRPr="005C5C49" w:rsidRDefault="00685A84" w:rsidP="00685A84">
            <w:pPr>
              <w:numPr>
                <w:ilvl w:val="0"/>
                <w:numId w:val="17"/>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vlečne glave,</w:t>
            </w:r>
          </w:p>
          <w:p w:rsidR="00685A84" w:rsidRPr="005C5C49" w:rsidRDefault="00685A84" w:rsidP="00685A84">
            <w:pPr>
              <w:numPr>
                <w:ilvl w:val="0"/>
                <w:numId w:val="17"/>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kabelske nogavice.</w:t>
            </w:r>
          </w:p>
          <w:p w:rsidR="00685A84" w:rsidRPr="005C5C49" w:rsidRDefault="00685A84" w:rsidP="00B17370">
            <w:pPr>
              <w:spacing w:line="10" w:lineRule="exact"/>
              <w:jc w:val="both"/>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Vlečna glava mora biti navlečena na konec vodnika kabla brez izolacije in spajalno površino vlečne glave s kablom je potrebno zaščititi pred vlago. </w:t>
            </w:r>
          </w:p>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Kabelska nogavica mora biti navlečena na zunanjo površino kabla in ga mora presegati vsaj 1,0 m. Priporočljivo je uporabiti kabelsko nogavico s premerom, ki ji bo omogočil enostavni zdrs čez zunanjo površino kabla in je manjši nominalni premer nogavice (po raztezanju) vsaj 5 mm manjši od zunanjega premera D položenega kabla. Drugi konec zdrsne kabelske nogavice, nasproti svojega očesa, mora biti oprijet z zunanjo površino kabla z  2 - 3 ovitji mehke žice iz jekla ali bakra, s premerom pribl. 1 mm.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Povezava držala kabla z vrvjo stroja za vlečenje</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5" w:lineRule="auto"/>
              <w:rPr>
                <w:rFonts w:asciiTheme="minorHAnsi" w:hAnsiTheme="minorHAnsi" w:cstheme="minorHAnsi"/>
                <w:sz w:val="21"/>
                <w:szCs w:val="21"/>
              </w:rPr>
            </w:pPr>
            <w:r w:rsidRPr="005C5C49">
              <w:rPr>
                <w:rFonts w:asciiTheme="minorHAnsi" w:hAnsiTheme="minorHAnsi" w:cstheme="minorHAnsi"/>
                <w:sz w:val="21"/>
                <w:szCs w:val="21"/>
              </w:rPr>
              <w:t>Držalo za kabel mora biti povezano s koncem vrvi stroja za vlečenje z vrtljivim priključkom.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Smer in hitrost vlečenja kabla</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13"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Pred pričetkom vlečenja kabla, je potrebno nastaviti samodejni omejevalnik vlečenja bremena na vrednost, ki ni višja od določene dopustne vrednosti za vlečenje bremena </w:t>
            </w:r>
            <w:proofErr w:type="spellStart"/>
            <w:r w:rsidRPr="005C5C49">
              <w:rPr>
                <w:rFonts w:asciiTheme="minorHAnsi" w:hAnsiTheme="minorHAnsi" w:cstheme="minorHAnsi"/>
                <w:sz w:val="21"/>
                <w:szCs w:val="21"/>
              </w:rPr>
              <w:t>F</w:t>
            </w:r>
            <w:r w:rsidRPr="005C5C49">
              <w:rPr>
                <w:rFonts w:asciiTheme="minorHAnsi" w:hAnsiTheme="minorHAnsi" w:cstheme="minorHAnsi"/>
                <w:sz w:val="21"/>
                <w:szCs w:val="21"/>
                <w:vertAlign w:val="subscript"/>
              </w:rPr>
              <w:t>d</w:t>
            </w:r>
            <w:proofErr w:type="spellEnd"/>
            <w:r w:rsidRPr="005C5C49">
              <w:rPr>
                <w:rFonts w:asciiTheme="minorHAnsi" w:hAnsiTheme="minorHAnsi" w:cstheme="minorHAnsi"/>
                <w:sz w:val="21"/>
                <w:szCs w:val="21"/>
              </w:rPr>
              <w:t xml:space="preserve"> kabla za polaganje, </w:t>
            </w:r>
            <w:proofErr w:type="spellStart"/>
            <w:r w:rsidRPr="005C5C49">
              <w:rPr>
                <w:rFonts w:asciiTheme="minorHAnsi" w:hAnsiTheme="minorHAnsi" w:cstheme="minorHAnsi"/>
                <w:sz w:val="21"/>
                <w:szCs w:val="21"/>
              </w:rPr>
              <w:t>t.j</w:t>
            </w:r>
            <w:proofErr w:type="spellEnd"/>
            <w:r w:rsidRPr="005C5C49">
              <w:rPr>
                <w:rFonts w:asciiTheme="minorHAnsi" w:hAnsiTheme="minorHAnsi" w:cstheme="minorHAnsi"/>
                <w:sz w:val="21"/>
                <w:szCs w:val="21"/>
              </w:rPr>
              <w:t xml:space="preserve">. vrednosti, ki je izračunana ali je navedena v podatkih na plašču kabla. </w:t>
            </w:r>
          </w:p>
          <w:p w:rsidR="00685A84" w:rsidRPr="005C5C49" w:rsidRDefault="00685A84" w:rsidP="00B17370">
            <w:pPr>
              <w:spacing w:line="12" w:lineRule="exact"/>
              <w:jc w:val="both"/>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Vlečno hitrost je potrebno povečevati počasi in enakomerno, z začetkom od nič, pa do optimalne hitrosti, primerne za dane razmere, vendar pa ne večje od 15 m/min. Hkrati </w:t>
            </w:r>
            <w:r>
              <w:rPr>
                <w:rFonts w:asciiTheme="minorHAnsi" w:hAnsiTheme="minorHAnsi" w:cstheme="minorHAnsi"/>
                <w:sz w:val="21"/>
                <w:szCs w:val="21"/>
              </w:rPr>
              <w:t xml:space="preserve">je potrebno prilagoditi </w:t>
            </w:r>
            <w:r w:rsidRPr="005C5C49">
              <w:rPr>
                <w:rFonts w:asciiTheme="minorHAnsi" w:hAnsiTheme="minorHAnsi" w:cstheme="minorHAnsi"/>
                <w:sz w:val="21"/>
                <w:szCs w:val="21"/>
              </w:rPr>
              <w:t xml:space="preserve">hitrost vrtenja bobna (ročno ali mehansko). Pri vlečenju kabla, še posebej na začetku in na vogalih, </w:t>
            </w:r>
            <w:r>
              <w:rPr>
                <w:rFonts w:asciiTheme="minorHAnsi" w:hAnsiTheme="minorHAnsi" w:cstheme="minorHAnsi"/>
                <w:sz w:val="21"/>
                <w:szCs w:val="21"/>
              </w:rPr>
              <w:t>se preveri</w:t>
            </w:r>
            <w:r w:rsidRPr="005C5C49">
              <w:rPr>
                <w:rFonts w:asciiTheme="minorHAnsi" w:hAnsiTheme="minorHAnsi" w:cstheme="minorHAnsi"/>
                <w:sz w:val="21"/>
                <w:szCs w:val="21"/>
              </w:rPr>
              <w:t xml:space="preserve">, da vrv stroja za vlečenje in kabel potekata pravilno preko valjev. Ob kakršni koli nesreči, npr. prevrnitvi valjčka, </w:t>
            </w:r>
            <w:r>
              <w:rPr>
                <w:rFonts w:asciiTheme="minorHAnsi" w:hAnsiTheme="minorHAnsi" w:cstheme="minorHAnsi"/>
                <w:sz w:val="21"/>
                <w:szCs w:val="21"/>
              </w:rPr>
              <w:t xml:space="preserve">je nujno </w:t>
            </w:r>
            <w:r w:rsidRPr="005C5C49">
              <w:rPr>
                <w:rFonts w:asciiTheme="minorHAnsi" w:hAnsiTheme="minorHAnsi" w:cstheme="minorHAnsi"/>
                <w:sz w:val="21"/>
                <w:szCs w:val="21"/>
              </w:rPr>
              <w:t xml:space="preserve">takoj </w:t>
            </w:r>
            <w:r>
              <w:rPr>
                <w:rFonts w:asciiTheme="minorHAnsi" w:hAnsiTheme="minorHAnsi" w:cstheme="minorHAnsi"/>
                <w:sz w:val="21"/>
                <w:szCs w:val="21"/>
              </w:rPr>
              <w:t xml:space="preserve">prenehati </w:t>
            </w:r>
            <w:r w:rsidRPr="005C5C49">
              <w:rPr>
                <w:rFonts w:asciiTheme="minorHAnsi" w:hAnsiTheme="minorHAnsi" w:cstheme="minorHAnsi"/>
                <w:sz w:val="21"/>
                <w:szCs w:val="21"/>
              </w:rPr>
              <w:t xml:space="preserve">z vlečenjem, </w:t>
            </w:r>
            <w:r>
              <w:rPr>
                <w:rFonts w:asciiTheme="minorHAnsi" w:hAnsiTheme="minorHAnsi" w:cstheme="minorHAnsi"/>
                <w:sz w:val="21"/>
                <w:szCs w:val="21"/>
              </w:rPr>
              <w:t xml:space="preserve">zmanjšati </w:t>
            </w:r>
            <w:r w:rsidRPr="005C5C49">
              <w:rPr>
                <w:rFonts w:asciiTheme="minorHAnsi" w:hAnsiTheme="minorHAnsi" w:cstheme="minorHAnsi"/>
                <w:sz w:val="21"/>
                <w:szCs w:val="21"/>
              </w:rPr>
              <w:t xml:space="preserve">vlečno silo na nič in </w:t>
            </w:r>
            <w:r>
              <w:rPr>
                <w:rFonts w:asciiTheme="minorHAnsi" w:hAnsiTheme="minorHAnsi" w:cstheme="minorHAnsi"/>
                <w:sz w:val="21"/>
                <w:szCs w:val="21"/>
              </w:rPr>
              <w:t xml:space="preserve">odpraviti </w:t>
            </w:r>
            <w:r w:rsidRPr="005C5C49">
              <w:rPr>
                <w:rFonts w:asciiTheme="minorHAnsi" w:hAnsiTheme="minorHAnsi" w:cstheme="minorHAnsi"/>
                <w:sz w:val="21"/>
                <w:szCs w:val="21"/>
              </w:rPr>
              <w:t xml:space="preserve">težavo. </w:t>
            </w:r>
            <w:r>
              <w:rPr>
                <w:rFonts w:asciiTheme="minorHAnsi" w:hAnsiTheme="minorHAnsi" w:cstheme="minorHAnsi"/>
                <w:sz w:val="21"/>
                <w:szCs w:val="21"/>
              </w:rPr>
              <w:t>D</w:t>
            </w:r>
            <w:r w:rsidRPr="005C5C49">
              <w:rPr>
                <w:rFonts w:asciiTheme="minorHAnsi" w:hAnsiTheme="minorHAnsi" w:cstheme="minorHAnsi"/>
                <w:sz w:val="21"/>
                <w:szCs w:val="21"/>
              </w:rPr>
              <w:t xml:space="preserve">okumentaciji o naknadnem ocenjevanju </w:t>
            </w:r>
            <w:r>
              <w:rPr>
                <w:rFonts w:asciiTheme="minorHAnsi" w:hAnsiTheme="minorHAnsi" w:cstheme="minorHAnsi"/>
                <w:sz w:val="21"/>
                <w:szCs w:val="21"/>
              </w:rPr>
              <w:t xml:space="preserve">je potrebno priložiti </w:t>
            </w:r>
            <w:r w:rsidRPr="005C5C49">
              <w:rPr>
                <w:rFonts w:asciiTheme="minorHAnsi" w:hAnsiTheme="minorHAnsi" w:cstheme="minorHAnsi"/>
                <w:sz w:val="21"/>
                <w:szCs w:val="21"/>
              </w:rPr>
              <w:t>grafični prikaz vlečne sile kabla v liniji.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Rezanje konca kabla</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lastRenderedPageBreak/>
              <w:t>Takoj po polaganju je treba preostanek kabla zaščititi pred vlago</w:t>
            </w:r>
            <w:r>
              <w:rPr>
                <w:rFonts w:asciiTheme="minorHAnsi" w:hAnsiTheme="minorHAnsi" w:cstheme="minorHAnsi"/>
                <w:sz w:val="21"/>
                <w:szCs w:val="21"/>
              </w:rPr>
              <w:t xml:space="preserve"> z namestitvijo </w:t>
            </w:r>
            <w:proofErr w:type="spellStart"/>
            <w:r>
              <w:rPr>
                <w:rFonts w:asciiTheme="minorHAnsi" w:hAnsiTheme="minorHAnsi" w:cstheme="minorHAnsi"/>
                <w:sz w:val="21"/>
                <w:szCs w:val="21"/>
              </w:rPr>
              <w:t>skrčljive</w:t>
            </w:r>
            <w:proofErr w:type="spellEnd"/>
            <w:r>
              <w:rPr>
                <w:rFonts w:asciiTheme="minorHAnsi" w:hAnsiTheme="minorHAnsi" w:cstheme="minorHAnsi"/>
                <w:sz w:val="21"/>
                <w:szCs w:val="21"/>
              </w:rPr>
              <w:t xml:space="preserve"> zaključne kabelske kape.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Vlečenje kabla skozi cevno kanalizacijo</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Preverjanje in čiščenje cevnih kanalizacij</w:t>
            </w:r>
          </w:p>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Cevna kanalizacija mora biti po polaganju zaščitena pred onesnaženjem </w:t>
            </w:r>
            <w:r>
              <w:rPr>
                <w:rFonts w:asciiTheme="minorHAnsi" w:hAnsiTheme="minorHAnsi" w:cstheme="minorHAnsi"/>
                <w:sz w:val="21"/>
                <w:szCs w:val="21"/>
              </w:rPr>
              <w:t>(</w:t>
            </w:r>
            <w:r w:rsidRPr="005C5C49">
              <w:rPr>
                <w:rFonts w:asciiTheme="minorHAnsi" w:hAnsiTheme="minorHAnsi" w:cstheme="minorHAnsi"/>
                <w:sz w:val="21"/>
                <w:szCs w:val="21"/>
              </w:rPr>
              <w:t>npr. z zemljo, peskom, vodo itd.</w:t>
            </w:r>
            <w:r>
              <w:rPr>
                <w:rFonts w:asciiTheme="minorHAnsi" w:hAnsiTheme="minorHAnsi" w:cstheme="minorHAnsi"/>
                <w:sz w:val="21"/>
                <w:szCs w:val="21"/>
              </w:rPr>
              <w:t>).</w:t>
            </w:r>
            <w:r w:rsidRPr="005C5C49">
              <w:rPr>
                <w:rFonts w:asciiTheme="minorHAnsi" w:hAnsiTheme="minorHAnsi" w:cstheme="minorHAnsi"/>
                <w:sz w:val="21"/>
                <w:szCs w:val="21"/>
              </w:rPr>
              <w:t xml:space="preserve"> Pred vlečenjem kabla v cevno kanalizacijo je potrebno preveriti, da je notranjost kanala prazna, brez ovir in ni onesnažena npr. z zemljo ali peskom.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Uvajanje kabla v nerazdeljive kabelske cevi</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Kabel mora biti vpeljan in izvlečen iz cevne kanalizacije na tak način, da se njegova zunanja površina ne drgne ob robove cevi in da zemlje ne potegne s seboj v kanal. V izogib temu se priporoča postavitev zaščitnega ali prehodnega valjčka neposredno pred vhod ali postavitev gladkega vodila (cevno </w:t>
            </w:r>
            <w:proofErr w:type="spellStart"/>
            <w:r w:rsidRPr="005C5C49">
              <w:rPr>
                <w:rFonts w:asciiTheme="minorHAnsi" w:hAnsiTheme="minorHAnsi" w:cstheme="minorHAnsi"/>
                <w:sz w:val="21"/>
                <w:szCs w:val="21"/>
              </w:rPr>
              <w:t>uvodnico</w:t>
            </w:r>
            <w:proofErr w:type="spellEnd"/>
            <w:r w:rsidRPr="005C5C49">
              <w:rPr>
                <w:rFonts w:asciiTheme="minorHAnsi" w:hAnsiTheme="minorHAnsi" w:cstheme="minorHAnsi"/>
                <w:sz w:val="21"/>
                <w:szCs w:val="21"/>
              </w:rPr>
              <w:t xml:space="preserve">) na vhodu v cev in prehodni valjček neposredno na ustje cevi. </w:t>
            </w:r>
          </w:p>
          <w:p w:rsidR="00685A84" w:rsidRPr="005C5C49" w:rsidRDefault="00685A84" w:rsidP="00B17370">
            <w:pPr>
              <w:spacing w:line="4" w:lineRule="exact"/>
              <w:jc w:val="both"/>
              <w:rPr>
                <w:rFonts w:asciiTheme="minorHAnsi" w:hAnsiTheme="minorHAnsi" w:cstheme="minorHAnsi"/>
                <w:sz w:val="21"/>
                <w:szCs w:val="21"/>
              </w:rPr>
            </w:pPr>
          </w:p>
          <w:p w:rsidR="00685A84" w:rsidRPr="005C5C49" w:rsidRDefault="00685A84" w:rsidP="00B17370">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V kanalizacijo z eno cevjo je potrebno vstaviti: </w:t>
            </w:r>
          </w:p>
          <w:p w:rsidR="00685A84" w:rsidRPr="005C5C49" w:rsidRDefault="00685A84" w:rsidP="00685A84">
            <w:pPr>
              <w:numPr>
                <w:ilvl w:val="0"/>
                <w:numId w:val="25"/>
              </w:numPr>
              <w:tabs>
                <w:tab w:val="left" w:pos="720"/>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en kabel (kadar so kabli za vsako fazo položeni v ločenih ceveh)</w:t>
            </w:r>
          </w:p>
          <w:p w:rsidR="00685A84" w:rsidRPr="005C5C49" w:rsidRDefault="00685A84" w:rsidP="00685A84">
            <w:pPr>
              <w:numPr>
                <w:ilvl w:val="0"/>
                <w:numId w:val="25"/>
              </w:numPr>
              <w:tabs>
                <w:tab w:val="left" w:pos="720"/>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tri kable (kadar so kabli za vsako fazo položeni v eni cevi).</w:t>
            </w:r>
          </w:p>
          <w:p w:rsidR="00685A84" w:rsidRPr="005C5C49" w:rsidRDefault="00685A84" w:rsidP="00B17370">
            <w:pPr>
              <w:spacing w:line="0" w:lineRule="atLeast"/>
              <w:ind w:left="709"/>
              <w:jc w:val="both"/>
              <w:rPr>
                <w:rFonts w:asciiTheme="minorHAnsi" w:hAnsiTheme="minorHAnsi" w:cstheme="minorHAnsi"/>
                <w:sz w:val="21"/>
                <w:szCs w:val="21"/>
              </w:rPr>
            </w:pPr>
            <w:r w:rsidRPr="005C5C49">
              <w:rPr>
                <w:rFonts w:asciiTheme="minorHAnsi" w:hAnsiTheme="minorHAnsi" w:cstheme="minorHAnsi"/>
                <w:sz w:val="21"/>
                <w:szCs w:val="21"/>
              </w:rPr>
              <w:t>V jekleno cevno kanalizacijo je dovoljeno vstaviti samo kable, ki tvorijo simetrično trifazno linijo.</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Nanašanje mazalnih sredstev na površino kabla</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Uporaba mazalnih sredstev je priporočljiva za dolge odseke. Če je cevna kanalizacija krajša, uporaba mazalnih sredstev ni priporočljiva, saj kabel zemljo potegne s seboj v kanal. Mazalni materiali, ki so naneseni po površini kabla, morajo biti isti kot mazalni materiali, ki so prevlečeni po notranjosti kanala.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Polaganje kabla na konstrukcije in stebre</w:t>
            </w: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Namestitev končnega razdelka kabla na pokončne podporne konstrukcije, višine pribl. 2 m (npr. podporne konstrukcije priključkov), se lahko izvede z ročnim dvigom končnega razdelka kabla, predhodno položenega na tleh, ob strani kabelske kanalizacije ali jarka. Namestitev končnega razdelka kabla na pokončne podporne konstrukcije, višine nad 2,5 m, in na stebre nadzemnih vodov, se lahko izvede z ročnim dvigom in vlečenjem kabla na takšno konstrukcijo s pomočjo vrvi, povezane s kablom, ki je potegnjena in visi preko škripca, pritrjenega na vrhu konstrukcije ali stebra. Konec vlečenega kabla ali snop kablov je priporočljivo povezati z vrvjo skozi kabelsko nogavico. </w:t>
            </w:r>
            <w:r>
              <w:rPr>
                <w:rFonts w:asciiTheme="minorHAnsi" w:hAnsiTheme="minorHAnsi" w:cstheme="minorHAnsi"/>
                <w:sz w:val="21"/>
                <w:szCs w:val="21"/>
              </w:rPr>
              <w:t>P</w:t>
            </w:r>
            <w:r w:rsidRPr="005C5C49">
              <w:rPr>
                <w:rFonts w:asciiTheme="minorHAnsi" w:hAnsiTheme="minorHAnsi" w:cstheme="minorHAnsi"/>
                <w:sz w:val="21"/>
                <w:szCs w:val="21"/>
              </w:rPr>
              <w:t xml:space="preserve">o dvigu kabla na nosilno konstrukcijo </w:t>
            </w:r>
            <w:r>
              <w:rPr>
                <w:rFonts w:asciiTheme="minorHAnsi" w:hAnsiTheme="minorHAnsi" w:cstheme="minorHAnsi"/>
                <w:sz w:val="21"/>
                <w:szCs w:val="21"/>
              </w:rPr>
              <w:t xml:space="preserve">je potrebno </w:t>
            </w:r>
            <w:r w:rsidRPr="005C5C49">
              <w:rPr>
                <w:rFonts w:asciiTheme="minorHAnsi" w:hAnsiTheme="minorHAnsi" w:cstheme="minorHAnsi"/>
                <w:sz w:val="21"/>
                <w:szCs w:val="21"/>
              </w:rPr>
              <w:t>preveri</w:t>
            </w:r>
            <w:r>
              <w:rPr>
                <w:rFonts w:asciiTheme="minorHAnsi" w:hAnsiTheme="minorHAnsi" w:cstheme="minorHAnsi"/>
                <w:sz w:val="21"/>
                <w:szCs w:val="21"/>
              </w:rPr>
              <w:t>ti</w:t>
            </w:r>
            <w:r w:rsidRPr="005C5C49">
              <w:rPr>
                <w:rFonts w:asciiTheme="minorHAnsi" w:hAnsiTheme="minorHAnsi" w:cstheme="minorHAnsi"/>
                <w:sz w:val="21"/>
                <w:szCs w:val="21"/>
              </w:rPr>
              <w:t>, ali so poškodovane zaščitne kabelske kapice ali termo krčljive cevke.</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Toplotna stabilizacija okolice kabla</w:t>
            </w:r>
          </w:p>
          <w:p w:rsidR="00685A84" w:rsidRPr="005C5C49" w:rsidRDefault="00685A84" w:rsidP="00685A84">
            <w:pPr>
              <w:numPr>
                <w:ilvl w:val="0"/>
                <w:numId w:val="18"/>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skladno z zahtevami projektanta za dotično traso.</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8F3037" w:rsidRDefault="00685A84" w:rsidP="00B17370">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Globina polaganja kabla (smernica GIZ TS - 11):</w:t>
            </w:r>
          </w:p>
          <w:p w:rsidR="00685A84" w:rsidRPr="008F3037" w:rsidRDefault="00685A84" w:rsidP="00B17370">
            <w:pPr>
              <w:rPr>
                <w:rFonts w:asciiTheme="minorHAnsi" w:hAnsiTheme="minorHAnsi" w:cstheme="minorHAnsi"/>
                <w:sz w:val="21"/>
                <w:szCs w:val="21"/>
              </w:rPr>
            </w:pPr>
            <w:r w:rsidRPr="008F3037">
              <w:rPr>
                <w:rFonts w:asciiTheme="minorHAnsi" w:hAnsiTheme="minorHAnsi" w:cstheme="minorHAnsi"/>
                <w:sz w:val="21"/>
                <w:szCs w:val="21"/>
              </w:rPr>
              <w:t xml:space="preserve">Praviloma znaša normalna globina rova v zemlji, kjer ni ostalih inštalacij za: </w:t>
            </w:r>
          </w:p>
          <w:p w:rsidR="00685A84" w:rsidRPr="008F3037" w:rsidRDefault="00685A84" w:rsidP="00685A84">
            <w:pPr>
              <w:pStyle w:val="Odstavekseznama"/>
              <w:numPr>
                <w:ilvl w:val="0"/>
                <w:numId w:val="22"/>
              </w:numPr>
              <w:spacing w:after="0" w:line="240" w:lineRule="auto"/>
              <w:jc w:val="both"/>
              <w:rPr>
                <w:rFonts w:asciiTheme="minorHAnsi" w:hAnsiTheme="minorHAnsi" w:cstheme="minorHAnsi"/>
                <w:sz w:val="21"/>
                <w:szCs w:val="21"/>
              </w:rPr>
            </w:pPr>
            <w:r w:rsidRPr="008F3037">
              <w:rPr>
                <w:rFonts w:asciiTheme="minorHAnsi" w:hAnsiTheme="minorHAnsi" w:cstheme="minorHAnsi"/>
                <w:sz w:val="21"/>
                <w:szCs w:val="21"/>
              </w:rPr>
              <w:t xml:space="preserve">SN </w:t>
            </w:r>
            <w:proofErr w:type="spellStart"/>
            <w:r w:rsidRPr="008F3037">
              <w:rPr>
                <w:rFonts w:asciiTheme="minorHAnsi" w:hAnsiTheme="minorHAnsi" w:cstheme="minorHAnsi"/>
                <w:sz w:val="21"/>
                <w:szCs w:val="21"/>
              </w:rPr>
              <w:t>kabel</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U</w:t>
            </w:r>
            <w:r w:rsidRPr="008F3037">
              <w:rPr>
                <w:rFonts w:asciiTheme="minorHAnsi" w:hAnsiTheme="minorHAnsi" w:cstheme="minorHAnsi"/>
                <w:sz w:val="21"/>
                <w:szCs w:val="21"/>
                <w:vertAlign w:val="subscript"/>
              </w:rPr>
              <w:t>o</w:t>
            </w:r>
            <w:proofErr w:type="spellEnd"/>
            <w:r w:rsidRPr="008F3037">
              <w:rPr>
                <w:rFonts w:asciiTheme="minorHAnsi" w:hAnsiTheme="minorHAnsi" w:cstheme="minorHAnsi"/>
                <w:sz w:val="21"/>
                <w:szCs w:val="21"/>
              </w:rPr>
              <w:t>/U = 0,6/1kV, 6/10kV in 12/20 kV</w:t>
            </w:r>
            <w:r w:rsidRPr="008F3037">
              <w:rPr>
                <w:rFonts w:asciiTheme="minorHAnsi" w:hAnsiTheme="minorHAnsi" w:cstheme="minorHAnsi"/>
                <w:sz w:val="21"/>
                <w:szCs w:val="21"/>
              </w:rPr>
              <w:tab/>
            </w:r>
            <w:r w:rsidRPr="008F3037">
              <w:rPr>
                <w:rFonts w:asciiTheme="minorHAnsi" w:hAnsiTheme="minorHAnsi" w:cstheme="minorHAnsi"/>
                <w:sz w:val="21"/>
                <w:szCs w:val="21"/>
              </w:rPr>
              <w:tab/>
            </w:r>
            <w:r w:rsidRPr="008F3037">
              <w:rPr>
                <w:rFonts w:asciiTheme="minorHAnsi" w:hAnsiTheme="minorHAnsi" w:cstheme="minorHAnsi"/>
                <w:sz w:val="21"/>
                <w:szCs w:val="21"/>
              </w:rPr>
              <w:tab/>
            </w:r>
            <w:r w:rsidRPr="008F3037">
              <w:rPr>
                <w:rFonts w:asciiTheme="minorHAnsi" w:hAnsiTheme="minorHAnsi" w:cstheme="minorHAnsi"/>
                <w:sz w:val="21"/>
                <w:szCs w:val="21"/>
              </w:rPr>
              <w:tab/>
              <w:t xml:space="preserve">              0,8 m </w:t>
            </w:r>
          </w:p>
          <w:p w:rsidR="00685A84" w:rsidRPr="008F3037" w:rsidRDefault="00685A84" w:rsidP="00685A84">
            <w:pPr>
              <w:pStyle w:val="Odstavekseznama"/>
              <w:numPr>
                <w:ilvl w:val="0"/>
                <w:numId w:val="22"/>
              </w:numPr>
              <w:spacing w:after="0" w:line="240" w:lineRule="auto"/>
              <w:jc w:val="both"/>
              <w:rPr>
                <w:rFonts w:asciiTheme="minorHAnsi" w:hAnsiTheme="minorHAnsi" w:cstheme="minorHAnsi"/>
                <w:sz w:val="21"/>
                <w:szCs w:val="21"/>
              </w:rPr>
            </w:pPr>
            <w:proofErr w:type="spellStart"/>
            <w:r w:rsidRPr="008F3037">
              <w:rPr>
                <w:rFonts w:asciiTheme="minorHAnsi" w:hAnsiTheme="minorHAnsi" w:cstheme="minorHAnsi"/>
                <w:sz w:val="21"/>
                <w:szCs w:val="21"/>
              </w:rPr>
              <w:t>debelo</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slojna</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cev</w:t>
            </w:r>
            <w:proofErr w:type="spellEnd"/>
            <w:r w:rsidRPr="008F3037">
              <w:rPr>
                <w:rFonts w:asciiTheme="minorHAnsi" w:hAnsiTheme="minorHAnsi" w:cstheme="minorHAnsi"/>
                <w:sz w:val="21"/>
                <w:szCs w:val="21"/>
              </w:rPr>
              <w:t xml:space="preserve"> za </w:t>
            </w:r>
            <w:proofErr w:type="spellStart"/>
            <w:r w:rsidRPr="008F3037">
              <w:rPr>
                <w:rFonts w:asciiTheme="minorHAnsi" w:hAnsiTheme="minorHAnsi" w:cstheme="minorHAnsi"/>
                <w:sz w:val="21"/>
                <w:szCs w:val="21"/>
              </w:rPr>
              <w:t>optični</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kabel</w:t>
            </w:r>
            <w:proofErr w:type="spellEnd"/>
            <w:r w:rsidRPr="008F3037">
              <w:rPr>
                <w:rFonts w:asciiTheme="minorHAnsi" w:hAnsiTheme="minorHAnsi" w:cstheme="minorHAnsi"/>
                <w:sz w:val="21"/>
                <w:szCs w:val="21"/>
              </w:rPr>
              <w:t xml:space="preserve"> ϕ 50 mm </w:t>
            </w:r>
            <w:proofErr w:type="spellStart"/>
            <w:r w:rsidRPr="008F3037">
              <w:rPr>
                <w:rFonts w:asciiTheme="minorHAnsi" w:hAnsiTheme="minorHAnsi" w:cstheme="minorHAnsi"/>
                <w:sz w:val="21"/>
                <w:szCs w:val="21"/>
              </w:rPr>
              <w:t>pri</w:t>
            </w:r>
            <w:proofErr w:type="spellEnd"/>
            <w:r w:rsidRPr="008F3037">
              <w:rPr>
                <w:rFonts w:asciiTheme="minorHAnsi" w:hAnsiTheme="minorHAnsi" w:cstheme="minorHAnsi"/>
                <w:sz w:val="21"/>
                <w:szCs w:val="21"/>
              </w:rPr>
              <w:t xml:space="preserve"> SN </w:t>
            </w:r>
            <w:proofErr w:type="spellStart"/>
            <w:r w:rsidRPr="008F3037">
              <w:rPr>
                <w:rFonts w:asciiTheme="minorHAnsi" w:hAnsiTheme="minorHAnsi" w:cstheme="minorHAnsi"/>
                <w:sz w:val="21"/>
                <w:szCs w:val="21"/>
              </w:rPr>
              <w:t>kablih</w:t>
            </w:r>
            <w:proofErr w:type="spellEnd"/>
            <w:r w:rsidRPr="008F3037">
              <w:rPr>
                <w:rFonts w:asciiTheme="minorHAnsi" w:hAnsiTheme="minorHAnsi" w:cstheme="minorHAnsi"/>
                <w:sz w:val="21"/>
                <w:szCs w:val="21"/>
              </w:rPr>
              <w:t xml:space="preserve"> 12/20 kV          </w:t>
            </w:r>
            <w:r w:rsidRPr="008F3037">
              <w:rPr>
                <w:rFonts w:asciiTheme="minorHAnsi" w:hAnsiTheme="minorHAnsi" w:cstheme="minorHAnsi"/>
                <w:sz w:val="21"/>
                <w:szCs w:val="21"/>
              </w:rPr>
              <w:tab/>
              <w:t xml:space="preserve">0,8 m </w:t>
            </w:r>
          </w:p>
          <w:p w:rsidR="00685A84" w:rsidRPr="008F3037" w:rsidRDefault="00685A84" w:rsidP="00685A84">
            <w:pPr>
              <w:pStyle w:val="Odstavekseznama"/>
              <w:numPr>
                <w:ilvl w:val="0"/>
                <w:numId w:val="22"/>
              </w:numPr>
              <w:spacing w:after="0" w:line="240" w:lineRule="auto"/>
              <w:jc w:val="both"/>
              <w:rPr>
                <w:rFonts w:asciiTheme="minorHAnsi" w:hAnsiTheme="minorHAnsi" w:cstheme="minorHAnsi"/>
                <w:sz w:val="21"/>
                <w:szCs w:val="21"/>
              </w:rPr>
            </w:pPr>
            <w:proofErr w:type="spellStart"/>
            <w:r w:rsidRPr="008F3037">
              <w:rPr>
                <w:rFonts w:asciiTheme="minorHAnsi" w:hAnsiTheme="minorHAnsi" w:cstheme="minorHAnsi"/>
                <w:sz w:val="21"/>
                <w:szCs w:val="21"/>
              </w:rPr>
              <w:t>debelo</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slojna</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cev</w:t>
            </w:r>
            <w:proofErr w:type="spellEnd"/>
            <w:r w:rsidRPr="008F3037">
              <w:rPr>
                <w:rFonts w:asciiTheme="minorHAnsi" w:hAnsiTheme="minorHAnsi" w:cstheme="minorHAnsi"/>
                <w:sz w:val="21"/>
                <w:szCs w:val="21"/>
              </w:rPr>
              <w:t xml:space="preserve"> za </w:t>
            </w:r>
            <w:proofErr w:type="spellStart"/>
            <w:r w:rsidRPr="008F3037">
              <w:rPr>
                <w:rFonts w:asciiTheme="minorHAnsi" w:hAnsiTheme="minorHAnsi" w:cstheme="minorHAnsi"/>
                <w:sz w:val="21"/>
                <w:szCs w:val="21"/>
              </w:rPr>
              <w:t>optični</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kabel</w:t>
            </w:r>
            <w:proofErr w:type="spellEnd"/>
            <w:r w:rsidRPr="008F3037">
              <w:rPr>
                <w:rFonts w:asciiTheme="minorHAnsi" w:hAnsiTheme="minorHAnsi" w:cstheme="minorHAnsi"/>
                <w:sz w:val="21"/>
                <w:szCs w:val="21"/>
              </w:rPr>
              <w:t xml:space="preserve"> ϕ 50 mm </w:t>
            </w:r>
            <w:proofErr w:type="spellStart"/>
            <w:r w:rsidRPr="008F3037">
              <w:rPr>
                <w:rFonts w:asciiTheme="minorHAnsi" w:hAnsiTheme="minorHAnsi" w:cstheme="minorHAnsi"/>
                <w:sz w:val="21"/>
                <w:szCs w:val="21"/>
              </w:rPr>
              <w:t>pri</w:t>
            </w:r>
            <w:proofErr w:type="spellEnd"/>
            <w:r w:rsidRPr="008F3037">
              <w:rPr>
                <w:rFonts w:asciiTheme="minorHAnsi" w:hAnsiTheme="minorHAnsi" w:cstheme="minorHAnsi"/>
                <w:sz w:val="21"/>
                <w:szCs w:val="21"/>
              </w:rPr>
              <w:t xml:space="preserve"> SN </w:t>
            </w:r>
            <w:proofErr w:type="spellStart"/>
            <w:r w:rsidRPr="008F3037">
              <w:rPr>
                <w:rFonts w:asciiTheme="minorHAnsi" w:hAnsiTheme="minorHAnsi" w:cstheme="minorHAnsi"/>
                <w:sz w:val="21"/>
                <w:szCs w:val="21"/>
              </w:rPr>
              <w:t>kablih</w:t>
            </w:r>
            <w:proofErr w:type="spellEnd"/>
            <w:r w:rsidRPr="008F3037">
              <w:rPr>
                <w:rFonts w:asciiTheme="minorHAnsi" w:hAnsiTheme="minorHAnsi" w:cstheme="minorHAnsi"/>
                <w:sz w:val="21"/>
                <w:szCs w:val="21"/>
              </w:rPr>
              <w:t xml:space="preserve"> 18/30 kV (20/35 kV)</w:t>
            </w:r>
            <w:r w:rsidRPr="008F3037">
              <w:rPr>
                <w:rFonts w:asciiTheme="minorHAnsi" w:hAnsiTheme="minorHAnsi" w:cstheme="minorHAnsi"/>
                <w:sz w:val="21"/>
                <w:szCs w:val="21"/>
              </w:rPr>
              <w:tab/>
              <w:t xml:space="preserve">1,0 m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8F3037" w:rsidRDefault="00685A84" w:rsidP="00B17370">
            <w:pPr>
              <w:spacing w:line="239" w:lineRule="auto"/>
              <w:rPr>
                <w:rFonts w:asciiTheme="minorHAnsi" w:hAnsiTheme="minorHAnsi" w:cstheme="minorHAnsi"/>
                <w:b/>
                <w:sz w:val="21"/>
                <w:szCs w:val="21"/>
              </w:rPr>
            </w:pPr>
            <w:r w:rsidRPr="008F3037">
              <w:rPr>
                <w:rFonts w:asciiTheme="minorHAnsi" w:hAnsiTheme="minorHAnsi" w:cstheme="minorHAnsi"/>
                <w:b/>
                <w:sz w:val="21"/>
                <w:szCs w:val="21"/>
              </w:rPr>
              <w:t>Namestitev PE/PVC cevi in kanalov</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8F3037" w:rsidRDefault="00685A84" w:rsidP="00B17370">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Rezervni kanali</w:t>
            </w:r>
          </w:p>
          <w:p w:rsidR="00685A84" w:rsidRPr="008F3037" w:rsidRDefault="00685A84" w:rsidP="00B17370">
            <w:pPr>
              <w:spacing w:line="5" w:lineRule="exact"/>
              <w:rPr>
                <w:rFonts w:asciiTheme="minorHAnsi" w:hAnsiTheme="minorHAnsi" w:cstheme="minorHAnsi"/>
                <w:sz w:val="21"/>
                <w:szCs w:val="21"/>
              </w:rPr>
            </w:pPr>
          </w:p>
          <w:p w:rsidR="00685A84" w:rsidRPr="008F3037" w:rsidRDefault="00685A84" w:rsidP="00B17370">
            <w:pPr>
              <w:spacing w:line="235" w:lineRule="auto"/>
              <w:ind w:right="20"/>
              <w:rPr>
                <w:rFonts w:asciiTheme="minorHAnsi" w:hAnsiTheme="minorHAnsi" w:cstheme="minorHAnsi"/>
                <w:sz w:val="21"/>
                <w:szCs w:val="21"/>
              </w:rPr>
            </w:pPr>
            <w:r w:rsidRPr="008F3037">
              <w:rPr>
                <w:rFonts w:asciiTheme="minorHAnsi" w:hAnsiTheme="minorHAnsi" w:cstheme="minorHAnsi"/>
                <w:sz w:val="21"/>
                <w:szCs w:val="21"/>
              </w:rPr>
              <w:t>Skladno z zahtevami projektanta za določeno traso.</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8F3037" w:rsidRDefault="00685A84" w:rsidP="00B17370">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Globina in položaj kabelskih cevi</w:t>
            </w:r>
          </w:p>
          <w:p w:rsidR="00685A84" w:rsidRPr="008F3037" w:rsidRDefault="00685A84" w:rsidP="00B17370">
            <w:pPr>
              <w:spacing w:line="5" w:lineRule="exact"/>
              <w:rPr>
                <w:rFonts w:asciiTheme="minorHAnsi" w:hAnsiTheme="minorHAnsi" w:cstheme="minorHAnsi"/>
                <w:sz w:val="21"/>
                <w:szCs w:val="21"/>
              </w:rPr>
            </w:pPr>
          </w:p>
          <w:p w:rsidR="00685A84" w:rsidRPr="008F3037" w:rsidRDefault="00685A84" w:rsidP="00B17370">
            <w:pPr>
              <w:spacing w:line="235" w:lineRule="auto"/>
              <w:jc w:val="both"/>
              <w:rPr>
                <w:rFonts w:asciiTheme="minorHAnsi" w:hAnsiTheme="minorHAnsi" w:cstheme="minorHAnsi"/>
                <w:sz w:val="21"/>
                <w:szCs w:val="21"/>
              </w:rPr>
            </w:pPr>
            <w:r w:rsidRPr="008F3037">
              <w:rPr>
                <w:rFonts w:asciiTheme="minorHAnsi" w:hAnsiTheme="minorHAnsi" w:cstheme="minorHAnsi"/>
                <w:sz w:val="21"/>
                <w:szCs w:val="21"/>
              </w:rPr>
              <w:t>Globina in tehnike postavljanja kabelskih cevi, ki formirajo kabelsko kanalizacijo, morajo biti v skladu s tehnično smernico GIZ TS - 11. Razdalja med površinami zaščit, ki so sosednje med seboj in med njihovimi stranskimi površinami in stenami jarka, morajo biti vsaj 5 cm. Dolžina cevne kanalizacije, kjer kabli križajo druge podzemne napeljave, mora biti vsaj enaka širini jarka, ±0,5 m za stabilno zaščitno podporo na obeh straneh jarka.</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Širina jarka</w:t>
            </w:r>
          </w:p>
          <w:p w:rsidR="00685A84" w:rsidRPr="005C5C49" w:rsidRDefault="00685A84" w:rsidP="00B17370">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Širina in globina kabelskega rova se praviloma določa po nazivni napetosti in številu paralelno položenih kablov. Širina dna jarka mora biti vsaj 0,5 m in omogočati delavcem premikanje po njih ter izvajanje potrebnih operacij (polaganje in odstranjevanje kabelskih valjčkov, povezovanje kabelskih snopov </w:t>
            </w:r>
            <w:proofErr w:type="spellStart"/>
            <w:r w:rsidRPr="005C5C49">
              <w:rPr>
                <w:rFonts w:asciiTheme="minorHAnsi" w:hAnsiTheme="minorHAnsi" w:cstheme="minorHAnsi"/>
                <w:sz w:val="21"/>
                <w:szCs w:val="21"/>
              </w:rPr>
              <w:t>itd</w:t>
            </w:r>
            <w:proofErr w:type="spellEnd"/>
            <w:r w:rsidRPr="005C5C49">
              <w:rPr>
                <w:rFonts w:asciiTheme="minorHAnsi" w:hAnsiTheme="minorHAnsi" w:cstheme="minorHAnsi"/>
                <w:sz w:val="21"/>
                <w:szCs w:val="21"/>
              </w:rPr>
              <w:t xml:space="preserve">).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239" w:lineRule="auto"/>
              <w:jc w:val="both"/>
              <w:rPr>
                <w:rFonts w:asciiTheme="minorHAnsi" w:hAnsiTheme="minorHAnsi" w:cstheme="minorHAnsi"/>
                <w:b/>
                <w:sz w:val="21"/>
                <w:szCs w:val="21"/>
              </w:rPr>
            </w:pPr>
            <w:r w:rsidRPr="005C5C49">
              <w:rPr>
                <w:rFonts w:asciiTheme="minorHAnsi" w:hAnsiTheme="minorHAnsi" w:cstheme="minorHAnsi"/>
                <w:b/>
                <w:sz w:val="21"/>
                <w:szCs w:val="21"/>
              </w:rPr>
              <w:t>Priprava trase za polaganje kabla</w:t>
            </w:r>
          </w:p>
          <w:p w:rsidR="00685A84" w:rsidRPr="005C5C49" w:rsidRDefault="00685A84" w:rsidP="00B17370">
            <w:pPr>
              <w:spacing w:line="239" w:lineRule="auto"/>
              <w:jc w:val="both"/>
              <w:rPr>
                <w:rFonts w:asciiTheme="minorHAnsi" w:hAnsiTheme="minorHAnsi" w:cstheme="minorHAnsi"/>
                <w:b/>
                <w:sz w:val="21"/>
                <w:szCs w:val="21"/>
              </w:rPr>
            </w:pPr>
            <w:r w:rsidRPr="005C5C49">
              <w:rPr>
                <w:rFonts w:asciiTheme="minorHAnsi" w:hAnsiTheme="minorHAnsi" w:cstheme="minorHAnsi"/>
                <w:sz w:val="21"/>
                <w:szCs w:val="21"/>
              </w:rPr>
              <w:t>Pred pričetkom polaganja kabla mora biti trasa pripravljena znotraj dolžine, ki je vsaj enaka dolžini razdelka kabla za polaganje. Znotraj te trase mora biti pripravljen jarek, nameščene in pregledane cevne kanalizacije in po potrebi na dnu jarka položena plast peska, ter po celotni dolžini jarka postavljeni kabelski valjčki.</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239" w:lineRule="auto"/>
              <w:jc w:val="both"/>
              <w:rPr>
                <w:rFonts w:asciiTheme="minorHAnsi" w:hAnsiTheme="minorHAnsi" w:cstheme="minorHAnsi"/>
                <w:b/>
                <w:sz w:val="21"/>
                <w:szCs w:val="21"/>
              </w:rPr>
            </w:pPr>
            <w:r w:rsidRPr="005C5C49">
              <w:rPr>
                <w:rFonts w:asciiTheme="minorHAnsi" w:hAnsiTheme="minorHAnsi" w:cstheme="minorHAnsi"/>
                <w:b/>
                <w:sz w:val="21"/>
                <w:szCs w:val="21"/>
              </w:rPr>
              <w:t>Kabli, položeni na dno jarka</w:t>
            </w:r>
          </w:p>
          <w:p w:rsidR="00685A84" w:rsidRPr="005C5C49" w:rsidRDefault="00685A84" w:rsidP="00B17370">
            <w:pPr>
              <w:spacing w:line="239" w:lineRule="auto"/>
              <w:jc w:val="both"/>
              <w:rPr>
                <w:rFonts w:asciiTheme="minorHAnsi" w:hAnsiTheme="minorHAnsi" w:cstheme="minorHAnsi"/>
                <w:b/>
                <w:sz w:val="21"/>
                <w:szCs w:val="21"/>
              </w:rPr>
            </w:pPr>
            <w:r w:rsidRPr="005C5C49">
              <w:rPr>
                <w:rFonts w:asciiTheme="minorHAnsi" w:hAnsiTheme="minorHAnsi" w:cstheme="minorHAnsi"/>
                <w:sz w:val="21"/>
                <w:szCs w:val="21"/>
              </w:rPr>
              <w:t>Snop kablov v trikotni razporeditvi mora biti položen na dno jarka ali na plast peska vzdolž trase blizu sinusoide, z lokom pregiba kabla, ki mora biti enak pribl. 0,2 m, ter razdaljo med sosednjima točkama upogiba kabla v isti smeri (sinusna perioda), pribl. 10 m (kar povzroči povečanje dolžine kablov vzdolž dolžine trase za približno 0,1 %).</w:t>
            </w:r>
          </w:p>
          <w:p w:rsidR="00685A84" w:rsidRPr="005C5C49" w:rsidRDefault="00685A84" w:rsidP="00B17370">
            <w:pPr>
              <w:jc w:val="both"/>
              <w:rPr>
                <w:rFonts w:asciiTheme="minorHAnsi" w:hAnsiTheme="minorHAnsi" w:cstheme="minorHAnsi"/>
                <w:sz w:val="21"/>
                <w:szCs w:val="21"/>
              </w:rPr>
            </w:pPr>
            <w:r w:rsidRPr="005C5C49">
              <w:rPr>
                <w:rFonts w:asciiTheme="minorHAnsi" w:hAnsiTheme="minorHAnsi" w:cstheme="minorHAnsi"/>
                <w:sz w:val="21"/>
                <w:szCs w:val="21"/>
              </w:rPr>
              <w:t>Na snopa kablov v trikotni razporeditvi je potrebno namestiti tesne trakove, vendar pa v primeru, da so razdelki trakov iz lepilnega traka, zadostuje eno ovijanje (lepljiva stran na površino kabla), s prekrivanjem približno 5 cm. Razdalja med sosednjimi trakov vzdolž snopa kabla ne sme biti večja od 3 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Zatesnitev odprtin kanalov (koncev)</w:t>
            </w:r>
          </w:p>
          <w:p w:rsidR="00685A84" w:rsidRPr="005C5C49" w:rsidRDefault="00685A84" w:rsidP="00B17370">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Vhod in izhod kanala morata biti zatesnjena znotraj dolžine pribl. 10 cm – zaščitena pred </w:t>
            </w:r>
            <w:proofErr w:type="spellStart"/>
            <w:r w:rsidRPr="005C5C49">
              <w:rPr>
                <w:rFonts w:asciiTheme="minorHAnsi" w:hAnsiTheme="minorHAnsi" w:cstheme="minorHAnsi"/>
                <w:sz w:val="21"/>
                <w:szCs w:val="21"/>
              </w:rPr>
              <w:t>zamuljevanjem</w:t>
            </w:r>
            <w:proofErr w:type="spellEnd"/>
            <w:r w:rsidRPr="005C5C49">
              <w:rPr>
                <w:rFonts w:asciiTheme="minorHAnsi" w:hAnsiTheme="minorHAnsi" w:cstheme="minorHAnsi"/>
                <w:sz w:val="21"/>
                <w:szCs w:val="21"/>
              </w:rPr>
              <w:t xml:space="preserve"> – z materialom. Material mora prekrivati kabel na tak način, da kabelski površini preprečuje drgnjenje ob robove cevi z izolacijo kabla.</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Odprtine rezervne cevne kanalizacije morajo biti na obeh koncih zaprte s plastičnimi pokrovi ali z materialom.</w:t>
            </w:r>
          </w:p>
          <w:p w:rsidR="00685A84" w:rsidRPr="005C5C49" w:rsidRDefault="00685A84" w:rsidP="00B17370">
            <w:pPr>
              <w:spacing w:line="0" w:lineRule="atLeast"/>
              <w:jc w:val="both"/>
              <w:rPr>
                <w:rFonts w:asciiTheme="minorHAnsi" w:hAnsiTheme="minorHAnsi" w:cstheme="minorHAnsi"/>
                <w:b/>
                <w:sz w:val="21"/>
                <w:szCs w:val="21"/>
              </w:rPr>
            </w:pP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 xml:space="preserve">Križanje in približevanje </w:t>
            </w:r>
          </w:p>
          <w:p w:rsidR="00685A84" w:rsidRPr="005C5C49" w:rsidRDefault="00685A84" w:rsidP="00B17370">
            <w:pPr>
              <w:spacing w:line="0" w:lineRule="atLeast"/>
              <w:jc w:val="both"/>
              <w:rPr>
                <w:rFonts w:asciiTheme="minorHAnsi" w:hAnsiTheme="minorHAnsi" w:cstheme="minorHAnsi"/>
                <w:b/>
                <w:sz w:val="21"/>
                <w:szCs w:val="21"/>
              </w:rPr>
            </w:pPr>
            <w:r w:rsidRPr="005C5C49">
              <w:rPr>
                <w:rFonts w:asciiTheme="minorHAnsi" w:hAnsiTheme="minorHAnsi" w:cstheme="minorHAnsi"/>
                <w:sz w:val="21"/>
                <w:szCs w:val="21"/>
              </w:rPr>
              <w:t xml:space="preserve">Križanja in približevanja med kabli, ter kabli in drugimi podzemnimi napeljavami, morajo biti v skladu s tehnično </w:t>
            </w:r>
            <w:r w:rsidRPr="008F3037">
              <w:rPr>
                <w:rFonts w:asciiTheme="minorHAnsi" w:hAnsiTheme="minorHAnsi" w:cstheme="minorHAnsi"/>
                <w:sz w:val="21"/>
                <w:szCs w:val="21"/>
              </w:rPr>
              <w:t>smernico GIZ TS - 11.</w:t>
            </w:r>
            <w:r w:rsidRPr="005C5C49">
              <w:rPr>
                <w:rFonts w:asciiTheme="minorHAnsi" w:hAnsiTheme="minorHAnsi" w:cstheme="minorHAnsi"/>
                <w:sz w:val="21"/>
                <w:szCs w:val="21"/>
              </w:rPr>
              <w:t xml:space="preserve"> V vseh primerih so uporabljene zaščitne razdeljive kabelske cevi. Podolžni in prečni robovi teh cevi morajo biti zatesnjeni z materiali, kjer je cevi potrebno s trakovi zavarovati pred </w:t>
            </w:r>
            <w:proofErr w:type="spellStart"/>
            <w:r w:rsidRPr="005C5C49">
              <w:rPr>
                <w:rFonts w:asciiTheme="minorHAnsi" w:hAnsiTheme="minorHAnsi" w:cstheme="minorHAnsi"/>
                <w:sz w:val="21"/>
                <w:szCs w:val="21"/>
              </w:rPr>
              <w:t>razvlečenjem</w:t>
            </w:r>
            <w:proofErr w:type="spellEnd"/>
            <w:r w:rsidRPr="005C5C49">
              <w:rPr>
                <w:rFonts w:asciiTheme="minorHAnsi" w:hAnsiTheme="minorHAnsi" w:cstheme="minorHAnsi"/>
                <w:sz w:val="21"/>
                <w:szCs w:val="21"/>
              </w:rPr>
              <w:t>, in so nameščeni na ceveh na vsak 1 m.</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Polnjenje jarka z zemljo</w:t>
            </w:r>
          </w:p>
          <w:p w:rsidR="00685A84" w:rsidRPr="005C5C49" w:rsidRDefault="00685A84" w:rsidP="00B17370">
            <w:pPr>
              <w:spacing w:line="0" w:lineRule="atLeast"/>
              <w:jc w:val="both"/>
              <w:rPr>
                <w:rFonts w:asciiTheme="minorHAnsi" w:hAnsiTheme="minorHAnsi" w:cstheme="minorHAnsi"/>
                <w:b/>
                <w:sz w:val="21"/>
                <w:szCs w:val="21"/>
              </w:rPr>
            </w:pPr>
            <w:r w:rsidRPr="005C5C49">
              <w:rPr>
                <w:rFonts w:asciiTheme="minorHAnsi" w:hAnsiTheme="minorHAnsi" w:cstheme="minorHAnsi"/>
                <w:sz w:val="21"/>
                <w:szCs w:val="21"/>
              </w:rPr>
              <w:t>Zemlja mora biti v kabelski jašek nasipana po 0,3 m plasteh, ki so nabite npr. z mehanskim vibratorjem. Če so položeni kabli zasipani s plastjo peska je potrebno odstraniti vs</w:t>
            </w:r>
            <w:r>
              <w:rPr>
                <w:rFonts w:asciiTheme="minorHAnsi" w:hAnsiTheme="minorHAnsi" w:cstheme="minorHAnsi"/>
                <w:sz w:val="21"/>
                <w:szCs w:val="21"/>
              </w:rPr>
              <w:t>e</w:t>
            </w:r>
            <w:r w:rsidRPr="005C5C49">
              <w:rPr>
                <w:rFonts w:asciiTheme="minorHAnsi" w:hAnsiTheme="minorHAnsi" w:cstheme="minorHAnsi"/>
                <w:sz w:val="21"/>
                <w:szCs w:val="21"/>
              </w:rPr>
              <w:t xml:space="preserve"> kamenje in drobir. Debelina prvega sloja lokalne zemlje, nasipane čez pesek, mora biti pribl. 0,2 m.</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Pred nabijanjem plasti je priporočljiva oškropitev z vodo po prvem sloju lokalne zemlje.</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 xml:space="preserve">Vsaj prvi sloj zemlje mora biti nasipan takoj, </w:t>
            </w:r>
            <w:proofErr w:type="spellStart"/>
            <w:r w:rsidRPr="005C5C49">
              <w:rPr>
                <w:rFonts w:asciiTheme="minorHAnsi" w:hAnsiTheme="minorHAnsi" w:cstheme="minorHAnsi"/>
                <w:sz w:val="21"/>
                <w:szCs w:val="21"/>
              </w:rPr>
              <w:t>t.j</w:t>
            </w:r>
            <w:proofErr w:type="spellEnd"/>
            <w:r w:rsidRPr="005C5C49">
              <w:rPr>
                <w:rFonts w:asciiTheme="minorHAnsi" w:hAnsiTheme="minorHAnsi" w:cstheme="minorHAnsi"/>
                <w:sz w:val="21"/>
                <w:szCs w:val="21"/>
              </w:rPr>
              <w:t>. še isti dan in na delu jaška, kjer je bilo polaganje kabla zaključeno.</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Polaganje kablov v kabelsko kanalizacijo</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Premikanje kablov</w:t>
            </w: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Kable, položene v kabelsko kanalizacijo, je potrebno premikati preko kabelskih valjčkov in če je potrebno, se morajo prilagoditi okvirji valjčkov za njihovo pritrditev (s pritrdilnimi vijaki) na robove nosilcev (police). Če kabelska kanalizacija ni globlja od 0,5 m ali če je potrebno kabel položiti na vrhnji nosilec (podpornike), se ga lahko premika preko valjčkov, nameščenih ob kanalu, zelo blizu njegovemu robu.</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tabs>
                <w:tab w:val="left" w:pos="920"/>
              </w:tabs>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Polaganje in pritrjevanje snopov kablov</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tabs>
                <w:tab w:val="left" w:pos="1400"/>
              </w:tabs>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Pritrjevanje snopov žic na konstrukcijo</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Trikotno ali linijsko razporejeni snopi</w:t>
            </w:r>
            <w:r>
              <w:rPr>
                <w:rFonts w:asciiTheme="minorHAnsi" w:hAnsiTheme="minorHAnsi" w:cstheme="minorHAnsi"/>
                <w:sz w:val="21"/>
                <w:szCs w:val="21"/>
              </w:rPr>
              <w:t xml:space="preserve"> SN</w:t>
            </w:r>
            <w:r w:rsidRPr="005C5C49">
              <w:rPr>
                <w:rFonts w:asciiTheme="minorHAnsi" w:hAnsiTheme="minorHAnsi" w:cstheme="minorHAnsi"/>
                <w:sz w:val="21"/>
                <w:szCs w:val="21"/>
              </w:rPr>
              <w:t xml:space="preserve"> kablov, položeni v kanal na nosilcih, morajo biti pritrjeni na te konstrukcije s pomočjo pritrdilnih objemk, da se jim prepreči snemanje z njih, kadar je kateri koli od snopov kablov predmet osne sile 1,5 kN. Pritrdilna objemka mora biti široka min. 40 cm in pritrjena na konstrukcijo z vijaki, katerih trdnost ni manjša od jeklenih vijakov M10 običajne kakovosti. Pod objemko mora biti preko celotnega oboda kabelskega snopa nameščen fleksibilen (npr. gumijast) distančnik, debeline vsaj 2 </w:t>
            </w:r>
            <w:r w:rsidRPr="005C5C49">
              <w:rPr>
                <w:rFonts w:asciiTheme="minorHAnsi" w:hAnsiTheme="minorHAnsi" w:cstheme="minorHAnsi"/>
                <w:sz w:val="21"/>
                <w:szCs w:val="21"/>
              </w:rPr>
              <w:lastRenderedPageBreak/>
              <w:t>mm in širine 50 mm. Razdalja med vsakima dvema sosednjima objemkama pri ravninski razporeditvi snopa mora biti:</w:t>
            </w:r>
          </w:p>
          <w:p w:rsidR="00685A84" w:rsidRPr="005C5C49" w:rsidRDefault="00685A84" w:rsidP="00685A84">
            <w:pPr>
              <w:pStyle w:val="Odstavekseznama"/>
              <w:numPr>
                <w:ilvl w:val="0"/>
                <w:numId w:val="26"/>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1,2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aluminijastim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70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85A84" w:rsidRPr="005C5C49" w:rsidRDefault="00685A84" w:rsidP="00685A84">
            <w:pPr>
              <w:pStyle w:val="Odstavekseznama"/>
              <w:numPr>
                <w:ilvl w:val="0"/>
                <w:numId w:val="26"/>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1,6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aluminijastim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150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85A84" w:rsidRPr="005C5C49" w:rsidRDefault="00685A84" w:rsidP="00685A84">
            <w:pPr>
              <w:pStyle w:val="Odstavekseznama"/>
              <w:numPr>
                <w:ilvl w:val="0"/>
                <w:numId w:val="26"/>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2,0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aluminijastim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240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85A84" w:rsidRPr="005C5C49" w:rsidRDefault="00685A84" w:rsidP="00685A84">
            <w:pPr>
              <w:pStyle w:val="Odstavekseznama"/>
              <w:numPr>
                <w:ilvl w:val="0"/>
                <w:numId w:val="26"/>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2,4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bakrenim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&gt; 300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proofErr w:type="spellStart"/>
            <w:r w:rsidRPr="005C5C49">
              <w:rPr>
                <w:rFonts w:asciiTheme="minorHAnsi" w:hAnsiTheme="minorHAnsi" w:cstheme="minorHAnsi"/>
                <w:b/>
                <w:sz w:val="21"/>
                <w:szCs w:val="21"/>
              </w:rPr>
              <w:t>Traki</w:t>
            </w:r>
            <w:proofErr w:type="spellEnd"/>
            <w:r w:rsidRPr="005C5C49">
              <w:rPr>
                <w:rFonts w:asciiTheme="minorHAnsi" w:hAnsiTheme="minorHAnsi" w:cstheme="minorHAnsi"/>
                <w:b/>
                <w:sz w:val="21"/>
                <w:szCs w:val="21"/>
              </w:rPr>
              <w:t xml:space="preserve"> za povijanje kabelskih snopov</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proofErr w:type="spellStart"/>
            <w:r w:rsidRPr="005C5C49">
              <w:rPr>
                <w:rFonts w:asciiTheme="minorHAnsi" w:hAnsiTheme="minorHAnsi" w:cstheme="minorHAnsi"/>
                <w:sz w:val="21"/>
                <w:szCs w:val="21"/>
              </w:rPr>
              <w:t>Traki</w:t>
            </w:r>
            <w:proofErr w:type="spellEnd"/>
            <w:r w:rsidRPr="005C5C49">
              <w:rPr>
                <w:rFonts w:asciiTheme="minorHAnsi" w:hAnsiTheme="minorHAnsi" w:cstheme="minorHAnsi"/>
                <w:sz w:val="21"/>
                <w:szCs w:val="21"/>
              </w:rPr>
              <w:t xml:space="preserve"> za povijanje </w:t>
            </w:r>
            <w:r>
              <w:rPr>
                <w:rFonts w:asciiTheme="minorHAnsi" w:hAnsiTheme="minorHAnsi" w:cstheme="minorHAnsi"/>
                <w:sz w:val="21"/>
                <w:szCs w:val="21"/>
              </w:rPr>
              <w:t xml:space="preserve">SN </w:t>
            </w:r>
            <w:r w:rsidRPr="005C5C49">
              <w:rPr>
                <w:rFonts w:asciiTheme="minorHAnsi" w:hAnsiTheme="minorHAnsi" w:cstheme="minorHAnsi"/>
                <w:sz w:val="21"/>
                <w:szCs w:val="21"/>
              </w:rPr>
              <w:t>kablov v snope morajo biti izdelani iz lepilnega traku, široki vsaj 25 mm. Trak mora formirati zatesnitev iz dveh slojev povijanja, s prekrivanjem 5 cm in biti nalepljen z lepilno stranjo na površino kabla. Razdalja med vsakima dvema sosednjima trakovoma in držalom snopa, v primeru pritrditve na konstrukcijo, naj ne bo večja od:</w:t>
            </w:r>
          </w:p>
          <w:p w:rsidR="00685A84" w:rsidRPr="005C5C49" w:rsidRDefault="00685A84" w:rsidP="00B17370">
            <w:pPr>
              <w:spacing w:line="1" w:lineRule="exact"/>
              <w:jc w:val="both"/>
              <w:rPr>
                <w:rFonts w:asciiTheme="minorHAnsi" w:hAnsiTheme="minorHAnsi" w:cstheme="minorHAnsi"/>
                <w:sz w:val="21"/>
                <w:szCs w:val="21"/>
              </w:rPr>
            </w:pPr>
          </w:p>
          <w:p w:rsidR="00685A84" w:rsidRPr="005C5C49" w:rsidRDefault="00685A84" w:rsidP="00685A84">
            <w:pPr>
              <w:pStyle w:val="Odstavekseznama"/>
              <w:numPr>
                <w:ilvl w:val="0"/>
                <w:numId w:val="27"/>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0,6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aluminijastim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70 mm</w:t>
            </w:r>
            <w:r w:rsidRPr="005C5C49">
              <w:rPr>
                <w:rFonts w:asciiTheme="minorHAnsi" w:hAnsiTheme="minorHAnsi" w:cstheme="minorHAnsi"/>
                <w:sz w:val="21"/>
                <w:szCs w:val="21"/>
                <w:vertAlign w:val="superscript"/>
              </w:rPr>
              <w:t>2</w:t>
            </w:r>
          </w:p>
          <w:p w:rsidR="00685A84" w:rsidRPr="005C5C49" w:rsidRDefault="00685A84" w:rsidP="00685A84">
            <w:pPr>
              <w:pStyle w:val="Odstavekseznama"/>
              <w:numPr>
                <w:ilvl w:val="0"/>
                <w:numId w:val="27"/>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0,8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aluminijastim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150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85A84" w:rsidRPr="005C5C49" w:rsidRDefault="00685A84" w:rsidP="00685A84">
            <w:pPr>
              <w:pStyle w:val="Odstavekseznama"/>
              <w:numPr>
                <w:ilvl w:val="0"/>
                <w:numId w:val="27"/>
              </w:numPr>
              <w:tabs>
                <w:tab w:val="left" w:pos="720"/>
              </w:tabs>
              <w:spacing w:after="0"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1,0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aluminijastim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240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p w:rsidR="00685A84" w:rsidRPr="005C5C49" w:rsidRDefault="00685A84" w:rsidP="00685A84">
            <w:pPr>
              <w:pStyle w:val="Odstavekseznama"/>
              <w:numPr>
                <w:ilvl w:val="0"/>
                <w:numId w:val="27"/>
              </w:numPr>
              <w:tabs>
                <w:tab w:val="left" w:pos="720"/>
              </w:tabs>
              <w:spacing w:after="0" w:line="228"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1,2 m - </w:t>
            </w:r>
            <w:proofErr w:type="spellStart"/>
            <w:r w:rsidRPr="005C5C49">
              <w:rPr>
                <w:rFonts w:asciiTheme="minorHAnsi" w:hAnsiTheme="minorHAnsi" w:cstheme="minorHAnsi"/>
                <w:sz w:val="21"/>
                <w:szCs w:val="21"/>
              </w:rPr>
              <w:t>snopi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kablov</w:t>
            </w:r>
            <w:proofErr w:type="spellEnd"/>
            <w:r w:rsidRPr="005C5C49">
              <w:rPr>
                <w:rFonts w:asciiTheme="minorHAnsi" w:hAnsiTheme="minorHAnsi" w:cstheme="minorHAnsi"/>
                <w:sz w:val="21"/>
                <w:szCs w:val="21"/>
              </w:rPr>
              <w:t xml:space="preserve"> z </w:t>
            </w:r>
            <w:proofErr w:type="spellStart"/>
            <w:r w:rsidRPr="005C5C49">
              <w:rPr>
                <w:rFonts w:asciiTheme="minorHAnsi" w:hAnsiTheme="minorHAnsi" w:cstheme="minorHAnsi"/>
                <w:sz w:val="21"/>
                <w:szCs w:val="21"/>
              </w:rPr>
              <w:t>bakrenim</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vodnikom</w:t>
            </w:r>
            <w:proofErr w:type="spellEnd"/>
            <w:r w:rsidRPr="005C5C49">
              <w:rPr>
                <w:rFonts w:asciiTheme="minorHAnsi" w:hAnsiTheme="minorHAnsi" w:cstheme="minorHAnsi"/>
                <w:sz w:val="21"/>
                <w:szCs w:val="21"/>
              </w:rPr>
              <w:t xml:space="preserve"> s </w:t>
            </w:r>
            <w:proofErr w:type="spellStart"/>
            <w:r w:rsidRPr="005C5C49">
              <w:rPr>
                <w:rFonts w:asciiTheme="minorHAnsi" w:hAnsiTheme="minorHAnsi" w:cstheme="minorHAnsi"/>
                <w:sz w:val="21"/>
                <w:szCs w:val="21"/>
              </w:rPr>
              <w:t>presekom</w:t>
            </w:r>
            <w:proofErr w:type="spellEnd"/>
            <w:r w:rsidRPr="005C5C49">
              <w:rPr>
                <w:rFonts w:asciiTheme="minorHAnsi" w:hAnsiTheme="minorHAnsi" w:cstheme="minorHAnsi"/>
                <w:sz w:val="21"/>
                <w:szCs w:val="21"/>
              </w:rPr>
              <w:t xml:space="preserve"> &gt; 300 mm</w:t>
            </w:r>
            <w:r w:rsidRPr="005C5C49">
              <w:rPr>
                <w:rFonts w:asciiTheme="minorHAnsi" w:hAnsiTheme="minorHAnsi" w:cstheme="minorHAnsi"/>
                <w:sz w:val="21"/>
                <w:szCs w:val="21"/>
                <w:vertAlign w:val="superscript"/>
              </w:rPr>
              <w:t>2</w:t>
            </w:r>
            <w:r w:rsidRPr="005C5C49">
              <w:rPr>
                <w:rFonts w:asciiTheme="minorHAnsi" w:hAnsiTheme="minorHAnsi" w:cstheme="minorHAnsi"/>
                <w:sz w:val="21"/>
                <w:szCs w:val="21"/>
              </w:rPr>
              <w:t>.</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5C5C49" w:rsidRDefault="00685A84" w:rsidP="00B17370">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Predhodno upogibanje snopa kablov pritrjenih na konstrukcijo</w:t>
            </w:r>
          </w:p>
          <w:p w:rsidR="00685A84" w:rsidRPr="005C5C49" w:rsidRDefault="00685A84" w:rsidP="00B17370">
            <w:pPr>
              <w:spacing w:line="5" w:lineRule="exact"/>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Snopi </w:t>
            </w:r>
            <w:r>
              <w:rPr>
                <w:rFonts w:asciiTheme="minorHAnsi" w:hAnsiTheme="minorHAnsi" w:cstheme="minorHAnsi"/>
                <w:sz w:val="21"/>
                <w:szCs w:val="21"/>
              </w:rPr>
              <w:t xml:space="preserve">SN </w:t>
            </w:r>
            <w:r w:rsidRPr="005C5C49">
              <w:rPr>
                <w:rFonts w:asciiTheme="minorHAnsi" w:hAnsiTheme="minorHAnsi" w:cstheme="minorHAnsi"/>
                <w:sz w:val="21"/>
                <w:szCs w:val="21"/>
              </w:rPr>
              <w:t>kablov, razporejeni v linijsko formacijo in pritrjeni na konstrukcije s pritrdilno objemko, morajo biti predhodno upognjeni na vsakem razdelku med dvema sosednjima objemkama in na tak način, da je upogibni zavoj na polovici med njima pribl. 50 mm. Vsi trije kabli morajo biti upognjeni v isti smeri.</w:t>
            </w:r>
          </w:p>
          <w:p w:rsidR="00685A84" w:rsidRPr="005C5C49" w:rsidRDefault="00685A84" w:rsidP="00B17370">
            <w:pPr>
              <w:spacing w:line="10" w:lineRule="exact"/>
              <w:jc w:val="both"/>
              <w:rPr>
                <w:rFonts w:asciiTheme="minorHAnsi" w:hAnsiTheme="minorHAnsi" w:cstheme="minorHAnsi"/>
                <w:sz w:val="21"/>
                <w:szCs w:val="21"/>
              </w:rPr>
            </w:pPr>
          </w:p>
          <w:p w:rsidR="00685A84" w:rsidRPr="005C5C49" w:rsidRDefault="00685A84" w:rsidP="00B17370">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Priporočljivo je, da se snope upogiba po povijanju, s pričetkom na sredini položene dolžine snopa, nato se pritrdi snop v eno objemko, upogne do polovice do naslednje objemke, nato pritrdi upognjen snop v naslednjo objemko in tako naprej.</w:t>
            </w:r>
          </w:p>
          <w:p w:rsidR="00685A84" w:rsidRPr="005C5C49" w:rsidRDefault="00685A84" w:rsidP="00B17370">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To upogibanje snop, v primerjavi s traso, podaljša za pribl. 0,3 %.</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b/>
                <w:sz w:val="21"/>
                <w:szCs w:val="21"/>
              </w:rPr>
            </w:pPr>
          </w:p>
        </w:tc>
      </w:tr>
      <w:tr w:rsidR="00685A84" w:rsidRPr="005C5C49" w:rsidTr="00B17370">
        <w:trPr>
          <w:cantSplit/>
          <w:trHeight w:val="278"/>
        </w:trPr>
        <w:tc>
          <w:tcPr>
            <w:tcW w:w="426" w:type="dxa"/>
            <w:vMerge w:val="restart"/>
          </w:tcPr>
          <w:p w:rsidR="00685A84" w:rsidRPr="005C5C49" w:rsidRDefault="00685A84" w:rsidP="00B17370">
            <w:pPr>
              <w:keepNext/>
              <w:tabs>
                <w:tab w:val="left" w:pos="708"/>
              </w:tabs>
              <w:jc w:val="center"/>
              <w:outlineLvl w:val="1"/>
              <w:rPr>
                <w:rFonts w:asciiTheme="minorHAnsi" w:hAnsiTheme="minorHAnsi" w:cstheme="minorHAnsi"/>
                <w:b/>
                <w:iCs/>
                <w:sz w:val="21"/>
                <w:szCs w:val="21"/>
              </w:rPr>
            </w:pPr>
            <w:bookmarkStart w:id="73" w:name="_Toc530644813"/>
            <w:bookmarkStart w:id="74" w:name="_Toc531106911"/>
            <w:bookmarkStart w:id="75" w:name="_Toc532276204"/>
            <w:bookmarkStart w:id="76" w:name="_Toc533066068"/>
            <w:bookmarkStart w:id="77" w:name="_Toc536709613"/>
            <w:bookmarkStart w:id="78" w:name="_Toc56351375"/>
            <w:bookmarkStart w:id="79" w:name="_Toc56603503"/>
            <w:r w:rsidRPr="005C5C49">
              <w:rPr>
                <w:rFonts w:asciiTheme="minorHAnsi" w:hAnsiTheme="minorHAnsi" w:cstheme="minorHAnsi"/>
                <w:b/>
                <w:iCs/>
                <w:sz w:val="21"/>
                <w:szCs w:val="21"/>
              </w:rPr>
              <w:t>D.</w:t>
            </w:r>
            <w:bookmarkEnd w:id="73"/>
            <w:bookmarkEnd w:id="74"/>
            <w:bookmarkEnd w:id="75"/>
            <w:bookmarkEnd w:id="76"/>
            <w:bookmarkEnd w:id="77"/>
            <w:bookmarkEnd w:id="78"/>
            <w:bookmarkEnd w:id="79"/>
          </w:p>
        </w:tc>
        <w:tc>
          <w:tcPr>
            <w:tcW w:w="7649" w:type="dxa"/>
            <w:vAlign w:val="center"/>
          </w:tcPr>
          <w:p w:rsidR="00685A84" w:rsidRPr="00C70AC1" w:rsidRDefault="00685A84" w:rsidP="00B17370">
            <w:pPr>
              <w:rPr>
                <w:rFonts w:asciiTheme="minorHAnsi" w:hAnsiTheme="minorHAnsi" w:cstheme="minorHAnsi"/>
                <w:b/>
                <w:bCs/>
                <w:iCs/>
                <w:sz w:val="21"/>
                <w:szCs w:val="21"/>
              </w:rPr>
            </w:pPr>
            <w:r w:rsidRPr="00C70AC1">
              <w:rPr>
                <w:rFonts w:asciiTheme="minorHAnsi" w:hAnsiTheme="minorHAnsi" w:cstheme="minorHAnsi"/>
                <w:b/>
                <w:bCs/>
                <w:iCs/>
                <w:sz w:val="21"/>
                <w:szCs w:val="21"/>
              </w:rPr>
              <w:t>Preizkusi in dokumentacija po strojnem polaganju SN kablov</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sz w:val="21"/>
                <w:szCs w:val="21"/>
              </w:rPr>
            </w:pPr>
          </w:p>
        </w:tc>
      </w:tr>
      <w:tr w:rsidR="00685A84" w:rsidRPr="005C5C49" w:rsidTr="00B17370">
        <w:trPr>
          <w:cantSplit/>
          <w:trHeight w:val="202"/>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C70AC1" w:rsidRDefault="00685A84" w:rsidP="00B17370">
            <w:pPr>
              <w:spacing w:line="0" w:lineRule="atLeast"/>
              <w:rPr>
                <w:rFonts w:asciiTheme="minorHAnsi" w:hAnsiTheme="minorHAnsi" w:cstheme="minorHAnsi"/>
                <w:b/>
                <w:sz w:val="21"/>
                <w:szCs w:val="21"/>
              </w:rPr>
            </w:pPr>
            <w:r w:rsidRPr="00C70AC1">
              <w:rPr>
                <w:rFonts w:asciiTheme="minorHAnsi" w:hAnsiTheme="minorHAnsi" w:cstheme="minorHAnsi"/>
                <w:b/>
                <w:sz w:val="21"/>
                <w:szCs w:val="21"/>
              </w:rPr>
              <w:t>Električni preskusi po namestitvi</w:t>
            </w:r>
            <w:r>
              <w:rPr>
                <w:rFonts w:asciiTheme="minorHAnsi" w:hAnsiTheme="minorHAnsi" w:cstheme="minorHAnsi"/>
                <w:b/>
                <w:sz w:val="21"/>
                <w:szCs w:val="21"/>
              </w:rPr>
              <w:t xml:space="preserve"> </w:t>
            </w:r>
            <w:r w:rsidRPr="002164D2">
              <w:rPr>
                <w:rFonts w:asciiTheme="minorHAnsi" w:hAnsiTheme="minorHAnsi" w:cstheme="minorHAnsi"/>
                <w:b/>
                <w:sz w:val="21"/>
                <w:szCs w:val="21"/>
              </w:rPr>
              <w:t>(</w:t>
            </w:r>
            <w:r w:rsidRPr="002164D2">
              <w:rPr>
                <w:rFonts w:asciiTheme="minorHAnsi" w:hAnsiTheme="minorHAnsi" w:cstheme="minorHAnsi"/>
                <w:b/>
                <w:sz w:val="22"/>
                <w:szCs w:val="21"/>
              </w:rPr>
              <w:t>preizkus plašča</w:t>
            </w:r>
            <w:r w:rsidRPr="002164D2">
              <w:rPr>
                <w:rFonts w:asciiTheme="minorHAnsi" w:hAnsiTheme="minorHAnsi" w:cstheme="minorHAnsi"/>
                <w:b/>
                <w:sz w:val="21"/>
                <w:szCs w:val="21"/>
              </w:rPr>
              <w:t>)</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sz w:val="21"/>
                <w:szCs w:val="21"/>
              </w:rPr>
            </w:pPr>
          </w:p>
        </w:tc>
      </w:tr>
      <w:tr w:rsidR="00685A84" w:rsidRPr="005C5C49" w:rsidTr="00B17370">
        <w:trPr>
          <w:cantSplit/>
          <w:trHeight w:val="202"/>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vAlign w:val="center"/>
          </w:tcPr>
          <w:p w:rsidR="00685A84" w:rsidRPr="00C70AC1" w:rsidRDefault="00685A84" w:rsidP="00B17370">
            <w:pPr>
              <w:spacing w:line="237" w:lineRule="auto"/>
              <w:jc w:val="both"/>
              <w:rPr>
                <w:rFonts w:asciiTheme="minorHAnsi" w:hAnsiTheme="minorHAnsi" w:cstheme="minorHAnsi"/>
                <w:sz w:val="21"/>
                <w:szCs w:val="21"/>
              </w:rPr>
            </w:pPr>
            <w:r w:rsidRPr="00C70AC1">
              <w:rPr>
                <w:rFonts w:asciiTheme="minorHAnsi" w:hAnsiTheme="minorHAnsi" w:cstheme="minorHAnsi"/>
                <w:sz w:val="21"/>
                <w:szCs w:val="21"/>
              </w:rPr>
              <w:t>Električni preskus po namestitvi (tj. ko je vgradnja kabla in njegove opreme zaključena) izvede naročnik sam v skladu s standardi VDE 0276-620 (2018) oz. SIST HD 620 S2(2010)</w:t>
            </w:r>
            <w:r>
              <w:rPr>
                <w:rFonts w:asciiTheme="minorHAnsi" w:hAnsiTheme="minorHAnsi" w:cstheme="minorHAnsi"/>
                <w:sz w:val="21"/>
                <w:szCs w:val="21"/>
              </w:rPr>
              <w:t>.</w:t>
            </w:r>
          </w:p>
          <w:p w:rsidR="00685A84" w:rsidRPr="00C70AC1" w:rsidRDefault="00685A84" w:rsidP="00B17370">
            <w:pPr>
              <w:spacing w:line="237" w:lineRule="auto"/>
              <w:jc w:val="both"/>
              <w:rPr>
                <w:rFonts w:asciiTheme="minorHAnsi" w:hAnsiTheme="minorHAnsi" w:cstheme="minorHAnsi"/>
                <w:sz w:val="21"/>
                <w:szCs w:val="21"/>
              </w:rPr>
            </w:pP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sz w:val="21"/>
                <w:szCs w:val="21"/>
              </w:rPr>
            </w:pPr>
          </w:p>
        </w:tc>
      </w:tr>
      <w:tr w:rsidR="00685A84" w:rsidRPr="005C5C49" w:rsidTr="00B17370">
        <w:trPr>
          <w:cantSplit/>
          <w:trHeight w:val="1266"/>
        </w:trPr>
        <w:tc>
          <w:tcPr>
            <w:tcW w:w="426" w:type="dxa"/>
            <w:vMerge/>
            <w:vAlign w:val="center"/>
          </w:tcPr>
          <w:p w:rsidR="00685A84" w:rsidRPr="005C5C49" w:rsidRDefault="00685A84" w:rsidP="00B17370">
            <w:pPr>
              <w:keepNext/>
              <w:tabs>
                <w:tab w:val="left" w:pos="708"/>
              </w:tabs>
              <w:jc w:val="center"/>
              <w:outlineLvl w:val="1"/>
              <w:rPr>
                <w:rFonts w:asciiTheme="minorHAnsi" w:hAnsiTheme="minorHAnsi" w:cstheme="minorHAnsi"/>
                <w:iCs/>
                <w:sz w:val="21"/>
                <w:szCs w:val="21"/>
              </w:rPr>
            </w:pPr>
          </w:p>
        </w:tc>
        <w:tc>
          <w:tcPr>
            <w:tcW w:w="7649" w:type="dxa"/>
            <w:shd w:val="clear" w:color="auto" w:fill="auto"/>
            <w:vAlign w:val="center"/>
          </w:tcPr>
          <w:p w:rsidR="00685A84" w:rsidRPr="00BE4518" w:rsidRDefault="00685A84" w:rsidP="00B17370">
            <w:pPr>
              <w:spacing w:line="237" w:lineRule="auto"/>
              <w:jc w:val="both"/>
              <w:rPr>
                <w:rFonts w:asciiTheme="minorHAnsi" w:hAnsiTheme="minorHAnsi" w:cstheme="minorHAnsi"/>
                <w:b/>
                <w:sz w:val="21"/>
                <w:szCs w:val="21"/>
              </w:rPr>
            </w:pPr>
            <w:r w:rsidRPr="00BE4518">
              <w:rPr>
                <w:rFonts w:asciiTheme="minorHAnsi" w:hAnsiTheme="minorHAnsi" w:cstheme="minorHAnsi"/>
                <w:b/>
                <w:sz w:val="21"/>
                <w:szCs w:val="21"/>
              </w:rPr>
              <w:t>Izvajalec polaganja SN kablov mora po končanem polaganju predložiti naslednje dokumente:</w:t>
            </w:r>
          </w:p>
          <w:p w:rsidR="00685A84" w:rsidRPr="00BE4518" w:rsidRDefault="00685A84" w:rsidP="00B17370">
            <w:pPr>
              <w:spacing w:line="237" w:lineRule="auto"/>
              <w:jc w:val="both"/>
              <w:rPr>
                <w:rFonts w:asciiTheme="minorHAnsi" w:hAnsiTheme="minorHAnsi" w:cstheme="minorHAnsi"/>
                <w:sz w:val="21"/>
                <w:szCs w:val="21"/>
              </w:rPr>
            </w:pPr>
            <w:r w:rsidRPr="00BE4518">
              <w:rPr>
                <w:rFonts w:asciiTheme="minorHAnsi" w:hAnsiTheme="minorHAnsi" w:cstheme="minorHAnsi"/>
                <w:sz w:val="21"/>
                <w:szCs w:val="21"/>
              </w:rPr>
              <w:t xml:space="preserve">- </w:t>
            </w:r>
            <w:bookmarkStart w:id="80" w:name="_Hlk529176848"/>
            <w:r w:rsidRPr="00BE4518">
              <w:rPr>
                <w:rFonts w:asciiTheme="minorHAnsi" w:hAnsiTheme="minorHAnsi" w:cstheme="minorHAnsi"/>
                <w:sz w:val="21"/>
                <w:szCs w:val="21"/>
              </w:rPr>
              <w:t>poročilo o mehanskem  preizkusu (priložen izpis vlečne sile po fazah polaganja – sila vlečenja mora biti v skladu s predpisi proizvajalca kabla);</w:t>
            </w:r>
            <w:bookmarkEnd w:id="80"/>
          </w:p>
          <w:p w:rsidR="00685A84" w:rsidRPr="002C1D41" w:rsidRDefault="00685A84" w:rsidP="00B17370">
            <w:pPr>
              <w:spacing w:line="237" w:lineRule="auto"/>
              <w:jc w:val="both"/>
              <w:rPr>
                <w:rFonts w:asciiTheme="minorHAnsi" w:hAnsiTheme="minorHAnsi" w:cstheme="minorHAnsi"/>
                <w:sz w:val="21"/>
                <w:szCs w:val="21"/>
                <w:highlight w:val="cyan"/>
              </w:rPr>
            </w:pPr>
            <w:r w:rsidRPr="00BE4518">
              <w:rPr>
                <w:rFonts w:asciiTheme="minorHAnsi" w:hAnsiTheme="minorHAnsi" w:cstheme="minorHAnsi"/>
                <w:sz w:val="21"/>
                <w:szCs w:val="21"/>
              </w:rPr>
              <w:t xml:space="preserve">- </w:t>
            </w:r>
            <w:bookmarkStart w:id="81" w:name="_Hlk529176823"/>
            <w:r w:rsidRPr="00BE4518">
              <w:rPr>
                <w:rFonts w:asciiTheme="minorHAnsi" w:hAnsiTheme="minorHAnsi" w:cstheme="minorHAnsi"/>
                <w:sz w:val="21"/>
                <w:szCs w:val="21"/>
              </w:rPr>
              <w:t>poročilo kvalitete izvedbe polaganja SN kablov</w:t>
            </w:r>
            <w:bookmarkEnd w:id="81"/>
            <w:r w:rsidRPr="00BE4518">
              <w:rPr>
                <w:rFonts w:asciiTheme="minorHAnsi" w:hAnsiTheme="minorHAnsi" w:cstheme="minorHAnsi"/>
                <w:sz w:val="21"/>
                <w:szCs w:val="21"/>
              </w:rPr>
              <w:t>.</w:t>
            </w:r>
          </w:p>
        </w:tc>
        <w:tc>
          <w:tcPr>
            <w:tcW w:w="1276" w:type="dxa"/>
            <w:vAlign w:val="center"/>
          </w:tcPr>
          <w:p w:rsidR="00685A84" w:rsidRPr="005C5C49" w:rsidRDefault="00685A84" w:rsidP="00B17370">
            <w:pPr>
              <w:keepNext/>
              <w:tabs>
                <w:tab w:val="left" w:pos="708"/>
              </w:tabs>
              <w:jc w:val="center"/>
              <w:outlineLvl w:val="1"/>
              <w:rPr>
                <w:rFonts w:asciiTheme="minorHAnsi" w:hAnsiTheme="minorHAnsi" w:cstheme="minorHAnsi"/>
                <w:sz w:val="21"/>
                <w:szCs w:val="21"/>
              </w:rPr>
            </w:pPr>
          </w:p>
        </w:tc>
      </w:tr>
    </w:tbl>
    <w:p w:rsidR="00685A84" w:rsidRDefault="00685A84" w:rsidP="00685A84">
      <w:pPr>
        <w:rPr>
          <w:rFonts w:asciiTheme="minorHAnsi" w:hAnsiTheme="minorHAnsi" w:cstheme="minorHAnsi"/>
          <w:sz w:val="22"/>
          <w:szCs w:val="22"/>
        </w:rPr>
      </w:pPr>
    </w:p>
    <w:p w:rsidR="00685A84" w:rsidRDefault="00685A84" w:rsidP="00685A84">
      <w:pPr>
        <w:rPr>
          <w:rFonts w:asciiTheme="minorHAnsi" w:hAnsiTheme="minorHAnsi" w:cstheme="minorHAnsi"/>
          <w:sz w:val="22"/>
          <w:szCs w:val="22"/>
        </w:rPr>
      </w:pPr>
    </w:p>
    <w:p w:rsidR="00685A84" w:rsidRPr="00491C8A" w:rsidRDefault="00685A84" w:rsidP="00685A84">
      <w:pPr>
        <w:keepNext/>
        <w:keepLines/>
        <w:jc w:val="both"/>
        <w:rPr>
          <w:rFonts w:asciiTheme="minorHAnsi" w:hAnsiTheme="minorHAnsi"/>
          <w:sz w:val="21"/>
          <w:szCs w:val="22"/>
        </w:rPr>
      </w:pPr>
      <w:r w:rsidRPr="00A66711">
        <w:rPr>
          <w:rFonts w:asciiTheme="minorHAnsi" w:hAnsiTheme="minorHAnsi" w:cs="Arial"/>
          <w:sz w:val="21"/>
          <w:szCs w:val="21"/>
        </w:rPr>
        <w:t>Izjavljamo, da ponuje</w:t>
      </w:r>
      <w:r>
        <w:rPr>
          <w:rFonts w:asciiTheme="minorHAnsi" w:hAnsiTheme="minorHAnsi" w:cs="Arial"/>
          <w:sz w:val="21"/>
          <w:szCs w:val="21"/>
        </w:rPr>
        <w:t>ni material</w:t>
      </w:r>
      <w:r w:rsidRPr="00A66711">
        <w:rPr>
          <w:rFonts w:asciiTheme="minorHAnsi" w:hAnsiTheme="minorHAnsi" w:cs="Arial"/>
          <w:sz w:val="21"/>
          <w:szCs w:val="21"/>
        </w:rPr>
        <w:t xml:space="preserve"> v celoti ustreza vsem zgoraj navedenim zahtevam</w:t>
      </w:r>
      <w:r>
        <w:rPr>
          <w:rFonts w:asciiTheme="minorHAnsi" w:hAnsiTheme="minorHAnsi" w:cs="Arial"/>
          <w:sz w:val="21"/>
          <w:szCs w:val="21"/>
        </w:rPr>
        <w:t xml:space="preserve"> in da bomo vsa dela polaganja SN kabla opravili v skladu z zahtevami naročnika</w:t>
      </w:r>
      <w:r w:rsidRPr="00A66711">
        <w:rPr>
          <w:rFonts w:asciiTheme="minorHAnsi" w:hAnsiTheme="minorHAnsi" w:cs="Arial"/>
          <w:sz w:val="21"/>
          <w:szCs w:val="21"/>
        </w:rPr>
        <w:t xml:space="preserve">. </w:t>
      </w:r>
    </w:p>
    <w:p w:rsidR="00685A84" w:rsidRPr="00A66711" w:rsidRDefault="00685A84" w:rsidP="00685A84">
      <w:pPr>
        <w:pStyle w:val="Brezrazmikov"/>
        <w:jc w:val="both"/>
        <w:rPr>
          <w:rFonts w:asciiTheme="minorHAnsi" w:hAnsiTheme="minorHAnsi" w:cs="Arial"/>
          <w:sz w:val="21"/>
          <w:szCs w:val="21"/>
        </w:rPr>
      </w:pPr>
    </w:p>
    <w:p w:rsidR="00685A84" w:rsidRPr="00A66711" w:rsidRDefault="00685A84" w:rsidP="00685A84">
      <w:pPr>
        <w:pStyle w:val="Brezrazmikov"/>
        <w:rPr>
          <w:rFonts w:asciiTheme="minorHAnsi" w:hAnsiTheme="minorHAnsi" w:cs="Arial"/>
          <w:sz w:val="21"/>
          <w:szCs w:val="21"/>
        </w:rPr>
      </w:pPr>
    </w:p>
    <w:p w:rsidR="00685A84" w:rsidRPr="00A66711" w:rsidRDefault="00685A84" w:rsidP="00685A84">
      <w:pPr>
        <w:pStyle w:val="Brezrazmikov"/>
        <w:rPr>
          <w:rFonts w:asciiTheme="minorHAnsi" w:hAnsiTheme="minorHAnsi" w:cs="Arial"/>
          <w:sz w:val="21"/>
          <w:szCs w:val="21"/>
        </w:rPr>
      </w:pPr>
      <w:r w:rsidRPr="00A66711">
        <w:rPr>
          <w:rFonts w:asciiTheme="minorHAnsi" w:hAnsiTheme="minorHAnsi" w:cs="Arial"/>
          <w:sz w:val="21"/>
          <w:szCs w:val="21"/>
        </w:rPr>
        <w:t>Kraj: ___________________, datum: ____________________</w:t>
      </w:r>
    </w:p>
    <w:p w:rsidR="00685A84" w:rsidRPr="00A66711" w:rsidRDefault="00685A84" w:rsidP="00685A84">
      <w:pPr>
        <w:pStyle w:val="Brezrazmikov"/>
        <w:ind w:left="5664" w:firstLine="708"/>
        <w:rPr>
          <w:rFonts w:asciiTheme="minorHAnsi" w:hAnsiTheme="minorHAnsi" w:cs="Arial"/>
          <w:sz w:val="21"/>
          <w:szCs w:val="21"/>
        </w:rPr>
      </w:pPr>
    </w:p>
    <w:p w:rsidR="00685A84" w:rsidRPr="00A66711" w:rsidRDefault="00685A84" w:rsidP="00685A84">
      <w:pPr>
        <w:pStyle w:val="Brezrazmikov"/>
        <w:ind w:left="5664" w:firstLine="708"/>
        <w:rPr>
          <w:rFonts w:asciiTheme="minorHAnsi" w:hAnsiTheme="minorHAnsi" w:cs="Arial"/>
          <w:sz w:val="21"/>
          <w:szCs w:val="21"/>
        </w:rPr>
      </w:pPr>
      <w:r w:rsidRPr="00A66711">
        <w:rPr>
          <w:rFonts w:asciiTheme="minorHAnsi" w:hAnsiTheme="minorHAnsi" w:cs="Arial"/>
          <w:sz w:val="21"/>
          <w:szCs w:val="21"/>
        </w:rPr>
        <w:t xml:space="preserve">Ponudnik: </w:t>
      </w:r>
    </w:p>
    <w:p w:rsidR="00685A84" w:rsidRPr="00A66711" w:rsidRDefault="00685A84" w:rsidP="00685A84">
      <w:pPr>
        <w:pStyle w:val="Brezrazmikov"/>
        <w:ind w:left="6372"/>
        <w:rPr>
          <w:rFonts w:asciiTheme="minorHAnsi" w:hAnsiTheme="minorHAnsi" w:cs="Arial"/>
          <w:sz w:val="21"/>
          <w:szCs w:val="21"/>
        </w:rPr>
      </w:pPr>
      <w:r w:rsidRPr="00A66711">
        <w:rPr>
          <w:rFonts w:asciiTheme="minorHAnsi" w:hAnsiTheme="minorHAnsi" w:cs="Arial"/>
          <w:sz w:val="21"/>
          <w:szCs w:val="21"/>
        </w:rPr>
        <w:t>____________________</w:t>
      </w:r>
    </w:p>
    <w:p w:rsidR="00685A84" w:rsidRDefault="00685A84" w:rsidP="00685A84">
      <w:pPr>
        <w:pStyle w:val="Brezrazmikov"/>
        <w:ind w:left="5664" w:firstLine="708"/>
        <w:rPr>
          <w:rFonts w:cs="Arial"/>
          <w:b/>
        </w:rPr>
      </w:pPr>
      <w:r w:rsidRPr="005A2438">
        <w:rPr>
          <w:rFonts w:asciiTheme="minorHAnsi" w:hAnsiTheme="minorHAnsi" w:cs="Arial"/>
          <w:sz w:val="18"/>
        </w:rPr>
        <w:t>(podpis)</w:t>
      </w:r>
    </w:p>
    <w:p w:rsidR="001F52D0" w:rsidRDefault="001F52D0"/>
    <w:sectPr w:rsidR="001F52D0" w:rsidSect="00685A84">
      <w:footerReference w:type="default" r:id="rId9"/>
      <w:pgSz w:w="11906" w:h="16838"/>
      <w:pgMar w:top="1418" w:right="1418" w:bottom="1418" w:left="1418" w:header="709" w:footer="709"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84" w:rsidRDefault="00685A84" w:rsidP="00685A84">
      <w:r>
        <w:separator/>
      </w:r>
    </w:p>
  </w:endnote>
  <w:endnote w:type="continuationSeparator" w:id="0">
    <w:p w:rsidR="00685A84" w:rsidRDefault="00685A84" w:rsidP="0068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BSCODE39S-24"/>
    <w:panose1 w:val="00000000000000000000"/>
    <w:charset w:val="02"/>
    <w:family w:val="auto"/>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84" w:rsidRPr="00BD2A49" w:rsidRDefault="00685A84" w:rsidP="00685A84">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6</w:t>
    </w:r>
    <w:r>
      <w:rPr>
        <w:rFonts w:asciiTheme="minorHAnsi" w:hAnsiTheme="minorHAnsi"/>
        <w:sz w:val="18"/>
        <w:szCs w:val="12"/>
      </w:rPr>
      <w:t>4</w:t>
    </w:r>
    <w:r w:rsidRPr="00BD2A49">
      <w:rPr>
        <w:rFonts w:asciiTheme="minorHAnsi" w:hAnsiTheme="minorHAnsi"/>
        <w:sz w:val="18"/>
        <w:szCs w:val="12"/>
      </w:rPr>
      <w:fldChar w:fldCharType="end"/>
    </w:r>
  </w:p>
  <w:p w:rsidR="00685A84" w:rsidRPr="00BD2A49" w:rsidRDefault="00685A84" w:rsidP="00685A84">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685A84" w:rsidRPr="00BD2A49" w:rsidRDefault="00685A84" w:rsidP="00685A84">
    <w:pPr>
      <w:pStyle w:val="Noga"/>
      <w:rPr>
        <w:rFonts w:asciiTheme="minorHAnsi" w:hAnsiTheme="minorHAnsi" w:cs="Arial"/>
        <w:i/>
        <w:color w:val="000000" w:themeColor="text1"/>
        <w:sz w:val="18"/>
        <w:szCs w:val="18"/>
      </w:rPr>
    </w:pPr>
    <w:r w:rsidRPr="00C33679">
      <w:rPr>
        <w:rFonts w:asciiTheme="minorHAnsi" w:hAnsiTheme="minorHAnsi" w:cs="Arial"/>
        <w:i/>
        <w:color w:val="000000" w:themeColor="text1"/>
        <w:sz w:val="18"/>
        <w:szCs w:val="18"/>
        <w:lang w:val="sl-SI"/>
      </w:rPr>
      <w:t>Dobava SN enožilnih kablov ter polaganje SN enožilnih in trižilnih kablov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16</w:t>
    </w:r>
  </w:p>
  <w:p w:rsidR="00685A84" w:rsidRDefault="00685A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84" w:rsidRDefault="00685A84" w:rsidP="00685A84">
      <w:r>
        <w:separator/>
      </w:r>
    </w:p>
  </w:footnote>
  <w:footnote w:type="continuationSeparator" w:id="0">
    <w:p w:rsidR="00685A84" w:rsidRDefault="00685A84" w:rsidP="0068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5"/>
    <w:multiLevelType w:val="hybridMultilevel"/>
    <w:tmpl w:val="00000005"/>
    <w:name w:val="WW8Num5"/>
    <w:lvl w:ilvl="0" w:tplc="C2781C0E">
      <w:start w:val="1"/>
      <w:numFmt w:val="bullet"/>
      <w:lvlText w:val=""/>
      <w:lvlJc w:val="left"/>
      <w:pPr>
        <w:tabs>
          <w:tab w:val="num" w:pos="283"/>
        </w:tabs>
        <w:ind w:left="283" w:hanging="283"/>
      </w:pPr>
      <w:rPr>
        <w:rFonts w:ascii="Symbol" w:hAnsi="Symbol" w:cs="StarSymbol"/>
        <w:sz w:val="18"/>
        <w:szCs w:val="18"/>
      </w:rPr>
    </w:lvl>
    <w:lvl w:ilvl="1" w:tplc="B770F5E4">
      <w:start w:val="1"/>
      <w:numFmt w:val="bullet"/>
      <w:lvlText w:val=""/>
      <w:lvlJc w:val="left"/>
      <w:pPr>
        <w:tabs>
          <w:tab w:val="num" w:pos="567"/>
        </w:tabs>
        <w:ind w:left="567" w:hanging="283"/>
      </w:pPr>
      <w:rPr>
        <w:rFonts w:ascii="Symbol" w:hAnsi="Symbol" w:cs="StarSymbol"/>
        <w:sz w:val="18"/>
        <w:szCs w:val="18"/>
      </w:rPr>
    </w:lvl>
    <w:lvl w:ilvl="2" w:tplc="E3F85400">
      <w:start w:val="1"/>
      <w:numFmt w:val="bullet"/>
      <w:lvlText w:val=""/>
      <w:lvlJc w:val="left"/>
      <w:pPr>
        <w:tabs>
          <w:tab w:val="num" w:pos="850"/>
        </w:tabs>
        <w:ind w:left="850" w:hanging="283"/>
      </w:pPr>
      <w:rPr>
        <w:rFonts w:ascii="Symbol" w:hAnsi="Symbol" w:cs="StarSymbol"/>
        <w:sz w:val="18"/>
        <w:szCs w:val="18"/>
      </w:rPr>
    </w:lvl>
    <w:lvl w:ilvl="3" w:tplc="0F860414">
      <w:start w:val="1"/>
      <w:numFmt w:val="bullet"/>
      <w:lvlText w:val=""/>
      <w:lvlJc w:val="left"/>
      <w:pPr>
        <w:tabs>
          <w:tab w:val="num" w:pos="1134"/>
        </w:tabs>
        <w:ind w:left="1134" w:hanging="283"/>
      </w:pPr>
      <w:rPr>
        <w:rFonts w:ascii="Symbol" w:hAnsi="Symbol" w:cs="StarSymbol"/>
        <w:sz w:val="18"/>
        <w:szCs w:val="18"/>
      </w:rPr>
    </w:lvl>
    <w:lvl w:ilvl="4" w:tplc="CF9E7FB6">
      <w:start w:val="1"/>
      <w:numFmt w:val="bullet"/>
      <w:lvlText w:val=""/>
      <w:lvlJc w:val="left"/>
      <w:pPr>
        <w:tabs>
          <w:tab w:val="num" w:pos="1417"/>
        </w:tabs>
        <w:ind w:left="1417" w:hanging="283"/>
      </w:pPr>
      <w:rPr>
        <w:rFonts w:ascii="Symbol" w:hAnsi="Symbol" w:cs="StarSymbol"/>
        <w:sz w:val="18"/>
        <w:szCs w:val="18"/>
      </w:rPr>
    </w:lvl>
    <w:lvl w:ilvl="5" w:tplc="EDB03BB2">
      <w:start w:val="1"/>
      <w:numFmt w:val="bullet"/>
      <w:lvlText w:val=""/>
      <w:lvlJc w:val="left"/>
      <w:pPr>
        <w:tabs>
          <w:tab w:val="num" w:pos="1701"/>
        </w:tabs>
        <w:ind w:left="1701" w:hanging="283"/>
      </w:pPr>
      <w:rPr>
        <w:rFonts w:ascii="Symbol" w:hAnsi="Symbol" w:cs="StarSymbol"/>
        <w:sz w:val="18"/>
        <w:szCs w:val="18"/>
      </w:rPr>
    </w:lvl>
    <w:lvl w:ilvl="6" w:tplc="AC085910">
      <w:start w:val="1"/>
      <w:numFmt w:val="bullet"/>
      <w:lvlText w:val=""/>
      <w:lvlJc w:val="left"/>
      <w:pPr>
        <w:tabs>
          <w:tab w:val="num" w:pos="1984"/>
        </w:tabs>
        <w:ind w:left="1984" w:hanging="283"/>
      </w:pPr>
      <w:rPr>
        <w:rFonts w:ascii="Symbol" w:hAnsi="Symbol" w:cs="StarSymbol"/>
        <w:sz w:val="18"/>
        <w:szCs w:val="18"/>
      </w:rPr>
    </w:lvl>
    <w:lvl w:ilvl="7" w:tplc="457889AE">
      <w:start w:val="1"/>
      <w:numFmt w:val="bullet"/>
      <w:lvlText w:val=""/>
      <w:lvlJc w:val="left"/>
      <w:pPr>
        <w:tabs>
          <w:tab w:val="num" w:pos="2268"/>
        </w:tabs>
        <w:ind w:left="2268" w:hanging="283"/>
      </w:pPr>
      <w:rPr>
        <w:rFonts w:ascii="Symbol" w:hAnsi="Symbol" w:cs="StarSymbol"/>
        <w:sz w:val="18"/>
        <w:szCs w:val="18"/>
      </w:rPr>
    </w:lvl>
    <w:lvl w:ilvl="8" w:tplc="39F0247E">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6"/>
    <w:multiLevelType w:val="hybridMultilevel"/>
    <w:tmpl w:val="519B500C"/>
    <w:lvl w:ilvl="0" w:tplc="FFFFFFFF">
      <w:start w:val="1"/>
      <w:numFmt w:val="bullet"/>
      <w:lvlText w:val="-"/>
      <w:lvlJc w:val="left"/>
    </w:lvl>
    <w:lvl w:ilvl="1" w:tplc="FFFFFFFF">
      <w:start w:val="3"/>
      <w:numFmt w:val="decimal"/>
      <w:lvlText w:val="2.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1D0F42"/>
    <w:multiLevelType w:val="hybridMultilevel"/>
    <w:tmpl w:val="2EA014FC"/>
    <w:lvl w:ilvl="0" w:tplc="FFFFFFFF">
      <w:start w:val="1"/>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05763FDA"/>
    <w:multiLevelType w:val="hybridMultilevel"/>
    <w:tmpl w:val="75165F4A"/>
    <w:lvl w:ilvl="0" w:tplc="C3B48B50">
      <w:start w:val="2"/>
      <w:numFmt w:val="decimal"/>
      <w:lvlText w:val="%1."/>
      <w:lvlJc w:val="left"/>
      <w:pPr>
        <w:ind w:left="720" w:hanging="360"/>
      </w:pPr>
      <w:rPr>
        <w:rFonts w:hint="default"/>
        <w:b/>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9141B6"/>
    <w:multiLevelType w:val="hybridMultilevel"/>
    <w:tmpl w:val="2EC6E1E6"/>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2967A2"/>
    <w:multiLevelType w:val="hybridMultilevel"/>
    <w:tmpl w:val="21CC111A"/>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205233"/>
    <w:multiLevelType w:val="multilevel"/>
    <w:tmpl w:val="1598F174"/>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EF4970"/>
    <w:multiLevelType w:val="hybridMultilevel"/>
    <w:tmpl w:val="340867D8"/>
    <w:lvl w:ilvl="0" w:tplc="FFFFFFFF">
      <w:start w:val="1"/>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A56A7A"/>
    <w:multiLevelType w:val="hybridMultilevel"/>
    <w:tmpl w:val="1180AD9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1B227D0"/>
    <w:multiLevelType w:val="hybridMultilevel"/>
    <w:tmpl w:val="31285588"/>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335DFC"/>
    <w:multiLevelType w:val="hybridMultilevel"/>
    <w:tmpl w:val="8ED06C18"/>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BD08BD"/>
    <w:multiLevelType w:val="hybridMultilevel"/>
    <w:tmpl w:val="BE48529E"/>
    <w:lvl w:ilvl="0" w:tplc="FFFFFFFF">
      <w:start w:val="1"/>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06232AB"/>
    <w:multiLevelType w:val="hybridMultilevel"/>
    <w:tmpl w:val="2B7C79FE"/>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96AEC"/>
    <w:multiLevelType w:val="hybridMultilevel"/>
    <w:tmpl w:val="5C0241EA"/>
    <w:lvl w:ilvl="0" w:tplc="E5708750">
      <w:start w:val="2"/>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5C1A99"/>
    <w:multiLevelType w:val="hybridMultilevel"/>
    <w:tmpl w:val="E482D62C"/>
    <w:lvl w:ilvl="0" w:tplc="AD5888EA">
      <w:start w:val="1"/>
      <w:numFmt w:val="decimal"/>
      <w:pStyle w:val="Naslov2"/>
      <w:lvlText w:val="%1."/>
      <w:lvlJc w:val="left"/>
      <w:pPr>
        <w:tabs>
          <w:tab w:val="num" w:pos="927"/>
        </w:tabs>
        <w:ind w:left="927"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4" w15:restartNumberingAfterBreak="0">
    <w:nsid w:val="52943458"/>
    <w:multiLevelType w:val="hybridMultilevel"/>
    <w:tmpl w:val="9D0656F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6" w15:restartNumberingAfterBreak="0">
    <w:nsid w:val="644A28AD"/>
    <w:multiLevelType w:val="multilevel"/>
    <w:tmpl w:val="8374599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D971894"/>
    <w:multiLevelType w:val="multilevel"/>
    <w:tmpl w:val="55D434AE"/>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743E5218"/>
    <w:multiLevelType w:val="hybridMultilevel"/>
    <w:tmpl w:val="AA561BDC"/>
    <w:lvl w:ilvl="0" w:tplc="652262BC">
      <w:start w:val="1"/>
      <w:numFmt w:val="decimal"/>
      <w:pStyle w:val="Alinea1"/>
      <w:lvlText w:val="%1)"/>
      <w:lvlJc w:val="left"/>
      <w:pPr>
        <w:tabs>
          <w:tab w:val="num" w:pos="2160"/>
        </w:tabs>
        <w:ind w:left="2160" w:hanging="720"/>
      </w:pPr>
      <w:rPr>
        <w:rFonts w:hint="default"/>
      </w:rPr>
    </w:lvl>
    <w:lvl w:ilvl="1" w:tplc="60B2FED6">
      <w:numFmt w:val="decimal"/>
      <w:lvlText w:val=""/>
      <w:lvlJc w:val="left"/>
    </w:lvl>
    <w:lvl w:ilvl="2" w:tplc="FBD230B0">
      <w:numFmt w:val="decimal"/>
      <w:lvlText w:val=""/>
      <w:lvlJc w:val="left"/>
    </w:lvl>
    <w:lvl w:ilvl="3" w:tplc="5E82158A">
      <w:numFmt w:val="decimal"/>
      <w:lvlText w:val=""/>
      <w:lvlJc w:val="left"/>
    </w:lvl>
    <w:lvl w:ilvl="4" w:tplc="9BAA4290">
      <w:numFmt w:val="decimal"/>
      <w:lvlText w:val=""/>
      <w:lvlJc w:val="left"/>
    </w:lvl>
    <w:lvl w:ilvl="5" w:tplc="FE801A46">
      <w:numFmt w:val="decimal"/>
      <w:lvlText w:val=""/>
      <w:lvlJc w:val="left"/>
    </w:lvl>
    <w:lvl w:ilvl="6" w:tplc="780A87A2">
      <w:numFmt w:val="decimal"/>
      <w:lvlText w:val=""/>
      <w:lvlJc w:val="left"/>
    </w:lvl>
    <w:lvl w:ilvl="7" w:tplc="B3F8D250">
      <w:numFmt w:val="decimal"/>
      <w:lvlText w:val=""/>
      <w:lvlJc w:val="left"/>
    </w:lvl>
    <w:lvl w:ilvl="8" w:tplc="D8E0A36E">
      <w:numFmt w:val="decimal"/>
      <w:lvlText w:val=""/>
      <w:lvlJc w:val="left"/>
    </w:lvl>
  </w:abstractNum>
  <w:abstractNum w:abstractNumId="29" w15:restartNumberingAfterBreak="0">
    <w:nsid w:val="7B1B1926"/>
    <w:multiLevelType w:val="hybridMultilevel"/>
    <w:tmpl w:val="14FA40AE"/>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7"/>
  </w:num>
  <w:num w:numId="4">
    <w:abstractNumId w:val="17"/>
  </w:num>
  <w:num w:numId="5">
    <w:abstractNumId w:val="0"/>
  </w:num>
  <w:num w:numId="6">
    <w:abstractNumId w:val="25"/>
  </w:num>
  <w:num w:numId="7">
    <w:abstractNumId w:val="28"/>
  </w:num>
  <w:num w:numId="8">
    <w:abstractNumId w:val="14"/>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22"/>
  </w:num>
  <w:num w:numId="10">
    <w:abstractNumId w:val="1"/>
  </w:num>
  <w:num w:numId="11">
    <w:abstractNumId w:val="2"/>
  </w:num>
  <w:num w:numId="12">
    <w:abstractNumId w:val="3"/>
  </w:num>
  <w:num w:numId="13">
    <w:abstractNumId w:val="15"/>
  </w:num>
  <w:num w:numId="14">
    <w:abstractNumId w:val="4"/>
  </w:num>
  <w:num w:numId="15">
    <w:abstractNumId w:val="5"/>
  </w:num>
  <w:num w:numId="16">
    <w:abstractNumId w:val="6"/>
  </w:num>
  <w:num w:numId="17">
    <w:abstractNumId w:val="7"/>
  </w:num>
  <w:num w:numId="18">
    <w:abstractNumId w:val="9"/>
  </w:num>
  <w:num w:numId="19">
    <w:abstractNumId w:val="21"/>
  </w:num>
  <w:num w:numId="20">
    <w:abstractNumId w:val="29"/>
  </w:num>
  <w:num w:numId="21">
    <w:abstractNumId w:val="19"/>
  </w:num>
  <w:num w:numId="22">
    <w:abstractNumId w:val="13"/>
  </w:num>
  <w:num w:numId="23">
    <w:abstractNumId w:val="12"/>
  </w:num>
  <w:num w:numId="24">
    <w:abstractNumId w:val="18"/>
  </w:num>
  <w:num w:numId="25">
    <w:abstractNumId w:val="8"/>
  </w:num>
  <w:num w:numId="26">
    <w:abstractNumId w:val="10"/>
  </w:num>
  <w:num w:numId="27">
    <w:abstractNumId w:val="20"/>
  </w:num>
  <w:num w:numId="28">
    <w:abstractNumId w:val="16"/>
  </w:num>
  <w:num w:numId="29">
    <w:abstractNumId w:val="24"/>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84"/>
    <w:rsid w:val="001F52D0"/>
    <w:rsid w:val="005B4D11"/>
    <w:rsid w:val="005F2D14"/>
    <w:rsid w:val="00685A84"/>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4029"/>
  <w15:chartTrackingRefBased/>
  <w15:docId w15:val="{C09CE017-4E00-499D-B8B6-D7D3B72A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5A84"/>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685A84"/>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685A84"/>
    <w:pPr>
      <w:numPr>
        <w:numId w:val="2"/>
      </w:numPr>
      <w:tabs>
        <w:tab w:val="clear" w:pos="927"/>
        <w:tab w:val="num" w:pos="360"/>
      </w:tabs>
      <w:ind w:left="36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685A84"/>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685A84"/>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685A84"/>
    <w:pPr>
      <w:keepNext/>
      <w:jc w:val="both"/>
      <w:outlineLvl w:val="4"/>
    </w:pPr>
    <w:rPr>
      <w:b/>
      <w:bCs/>
      <w:szCs w:val="20"/>
      <w:lang w:val="x-none"/>
    </w:rPr>
  </w:style>
  <w:style w:type="paragraph" w:styleId="Naslov6">
    <w:name w:val="heading 6"/>
    <w:basedOn w:val="Navaden"/>
    <w:next w:val="Navaden"/>
    <w:link w:val="Naslov6Znak"/>
    <w:qFormat/>
    <w:rsid w:val="00685A84"/>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685A84"/>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685A84"/>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685A84"/>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685A84"/>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685A84"/>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685A84"/>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685A84"/>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685A84"/>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685A84"/>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685A84"/>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685A84"/>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685A84"/>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685A84"/>
    <w:pPr>
      <w:tabs>
        <w:tab w:val="num" w:pos="720"/>
      </w:tabs>
      <w:ind w:left="720" w:hanging="360"/>
    </w:pPr>
    <w:rPr>
      <w:rFonts w:cs="Arial"/>
      <w:b/>
      <w:sz w:val="22"/>
      <w:szCs w:val="22"/>
    </w:rPr>
  </w:style>
  <w:style w:type="paragraph" w:styleId="Naslov">
    <w:name w:val="Title"/>
    <w:basedOn w:val="Navaden"/>
    <w:link w:val="NaslovZnak"/>
    <w:qFormat/>
    <w:rsid w:val="00685A84"/>
    <w:pPr>
      <w:jc w:val="center"/>
    </w:pPr>
    <w:rPr>
      <w:b/>
      <w:sz w:val="32"/>
      <w:szCs w:val="20"/>
      <w:lang w:val="x-none"/>
    </w:rPr>
  </w:style>
  <w:style w:type="character" w:customStyle="1" w:styleId="NaslovZnak">
    <w:name w:val="Naslov Znak"/>
    <w:basedOn w:val="Privzetapisavaodstavka"/>
    <w:link w:val="Naslov"/>
    <w:rsid w:val="00685A84"/>
    <w:rPr>
      <w:rFonts w:ascii="Arial" w:eastAsia="Times New Roman" w:hAnsi="Arial" w:cs="Times New Roman"/>
      <w:b/>
      <w:color w:val="auto"/>
      <w:sz w:val="32"/>
      <w:szCs w:val="20"/>
      <w:lang w:val="x-none" w:eastAsia="sl-SI"/>
    </w:rPr>
  </w:style>
  <w:style w:type="paragraph" w:customStyle="1" w:styleId="BESEDILO">
    <w:name w:val="BESEDILO"/>
    <w:rsid w:val="00685A84"/>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685A8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685A84"/>
    <w:pPr>
      <w:jc w:val="both"/>
    </w:pPr>
    <w:rPr>
      <w:b/>
      <w:sz w:val="20"/>
      <w:szCs w:val="20"/>
      <w:lang w:val="x-none"/>
    </w:rPr>
  </w:style>
  <w:style w:type="character" w:customStyle="1" w:styleId="Telobesedila2Znak">
    <w:name w:val="Telo besedila 2 Znak"/>
    <w:basedOn w:val="Privzetapisavaodstavka"/>
    <w:link w:val="Telobesedila2"/>
    <w:rsid w:val="00685A84"/>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685A84"/>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685A84"/>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685A84"/>
    <w:pPr>
      <w:tabs>
        <w:tab w:val="center" w:pos="4536"/>
        <w:tab w:val="right" w:pos="9072"/>
      </w:tabs>
    </w:pPr>
    <w:rPr>
      <w:lang w:val="x-none"/>
    </w:rPr>
  </w:style>
  <w:style w:type="character" w:customStyle="1" w:styleId="NogaZnak">
    <w:name w:val="Noga Znak"/>
    <w:basedOn w:val="Privzetapisavaodstavka"/>
    <w:link w:val="Noga"/>
    <w:uiPriority w:val="99"/>
    <w:rsid w:val="00685A84"/>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685A84"/>
    <w:pPr>
      <w:jc w:val="both"/>
    </w:pPr>
    <w:rPr>
      <w:sz w:val="20"/>
      <w:szCs w:val="20"/>
      <w:lang w:val="x-none"/>
    </w:rPr>
  </w:style>
  <w:style w:type="character" w:customStyle="1" w:styleId="TelobesedilaZnak">
    <w:name w:val="Telo besedila Znak"/>
    <w:basedOn w:val="Privzetapisavaodstavka"/>
    <w:link w:val="Telobesedila"/>
    <w:rsid w:val="00685A84"/>
    <w:rPr>
      <w:rFonts w:ascii="Arial" w:eastAsia="Times New Roman" w:hAnsi="Arial" w:cs="Times New Roman"/>
      <w:color w:val="auto"/>
      <w:sz w:val="20"/>
      <w:szCs w:val="20"/>
      <w:lang w:val="x-none" w:eastAsia="sl-SI"/>
    </w:rPr>
  </w:style>
  <w:style w:type="character" w:styleId="Hiperpovezava">
    <w:name w:val="Hyperlink"/>
    <w:uiPriority w:val="99"/>
    <w:rsid w:val="00685A84"/>
    <w:rPr>
      <w:color w:val="0000FF"/>
      <w:u w:val="single"/>
    </w:rPr>
  </w:style>
  <w:style w:type="paragraph" w:customStyle="1" w:styleId="Naslov3MK">
    <w:name w:val="Naslov 3 MK"/>
    <w:basedOn w:val="Naslov10"/>
    <w:rsid w:val="00685A84"/>
    <w:pPr>
      <w:numPr>
        <w:ilvl w:val="1"/>
        <w:numId w:val="1"/>
      </w:numPr>
      <w:jc w:val="both"/>
    </w:pPr>
    <w:rPr>
      <w:bCs w:val="0"/>
      <w:kern w:val="28"/>
      <w:sz w:val="22"/>
      <w:szCs w:val="22"/>
    </w:rPr>
  </w:style>
  <w:style w:type="character" w:customStyle="1" w:styleId="searchletnik">
    <w:name w:val="searchletnik"/>
    <w:basedOn w:val="Privzetapisavaodstavka"/>
    <w:rsid w:val="00685A84"/>
  </w:style>
  <w:style w:type="paragraph" w:styleId="Telobesedila3">
    <w:name w:val="Body Text 3"/>
    <w:basedOn w:val="Navaden"/>
    <w:link w:val="Telobesedila3Znak"/>
    <w:rsid w:val="00685A84"/>
    <w:pPr>
      <w:spacing w:after="120"/>
    </w:pPr>
    <w:rPr>
      <w:sz w:val="16"/>
      <w:szCs w:val="16"/>
      <w:lang w:val="x-none"/>
    </w:rPr>
  </w:style>
  <w:style w:type="character" w:customStyle="1" w:styleId="Telobesedila3Znak">
    <w:name w:val="Telo besedila 3 Znak"/>
    <w:basedOn w:val="Privzetapisavaodstavka"/>
    <w:link w:val="Telobesedila3"/>
    <w:rsid w:val="00685A84"/>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685A84"/>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685A84"/>
    <w:rPr>
      <w:color w:val="333333"/>
      <w:sz w:val="20"/>
      <w:szCs w:val="20"/>
    </w:rPr>
  </w:style>
  <w:style w:type="character" w:customStyle="1" w:styleId="PripombabesediloZnak1">
    <w:name w:val="Pripomba – besedilo Znak1"/>
    <w:basedOn w:val="Privzetapisavaodstavka"/>
    <w:uiPriority w:val="99"/>
    <w:semiHidden/>
    <w:rsid w:val="00685A84"/>
    <w:rPr>
      <w:rFonts w:ascii="Arial" w:eastAsia="Times New Roman" w:hAnsi="Arial" w:cs="Times New Roman"/>
      <w:color w:val="auto"/>
      <w:sz w:val="20"/>
      <w:szCs w:val="20"/>
      <w:lang w:eastAsia="sl-SI"/>
    </w:rPr>
  </w:style>
  <w:style w:type="character" w:customStyle="1" w:styleId="Naslov3MKZnak">
    <w:name w:val="Naslov 3 MK Znak"/>
    <w:rsid w:val="00685A84"/>
    <w:rPr>
      <w:rFonts w:ascii="Arial" w:hAnsi="Arial" w:cs="Arial"/>
      <w:b/>
      <w:noProof w:val="0"/>
      <w:kern w:val="28"/>
      <w:sz w:val="22"/>
      <w:szCs w:val="22"/>
      <w:lang w:val="sl-SI" w:eastAsia="sl-SI" w:bidi="ar-SA"/>
    </w:rPr>
  </w:style>
  <w:style w:type="character" w:customStyle="1" w:styleId="Naslov2MKZnak">
    <w:name w:val="Naslov 2 MK Znak"/>
    <w:rsid w:val="00685A84"/>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685A84"/>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685A84"/>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685A84"/>
    <w:pPr>
      <w:jc w:val="both"/>
    </w:pPr>
    <w:rPr>
      <w:rFonts w:ascii="Verdana" w:hAnsi="Verdana"/>
      <w:sz w:val="20"/>
    </w:rPr>
  </w:style>
  <w:style w:type="paragraph" w:customStyle="1" w:styleId="0Naslov1MK">
    <w:name w:val="0 Naslov 1 MK"/>
    <w:basedOn w:val="Naslov10"/>
    <w:rsid w:val="00685A8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685A84"/>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685A84"/>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685A84"/>
  </w:style>
  <w:style w:type="paragraph" w:customStyle="1" w:styleId="p">
    <w:name w:val="p"/>
    <w:basedOn w:val="Navaden"/>
    <w:uiPriority w:val="99"/>
    <w:rsid w:val="00685A84"/>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685A84"/>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685A84"/>
    <w:pPr>
      <w:spacing w:before="100" w:beforeAutospacing="1" w:after="100" w:afterAutospacing="1"/>
      <w:textAlignment w:val="top"/>
    </w:pPr>
    <w:rPr>
      <w:rFonts w:eastAsia="Arial Unicode MS" w:cs="Arial"/>
    </w:rPr>
  </w:style>
  <w:style w:type="paragraph" w:customStyle="1" w:styleId="xl29">
    <w:name w:val="xl29"/>
    <w:basedOn w:val="Navaden"/>
    <w:rsid w:val="00685A84"/>
    <w:pPr>
      <w:spacing w:before="100" w:beforeAutospacing="1" w:after="100" w:afterAutospacing="1"/>
      <w:jc w:val="center"/>
    </w:pPr>
    <w:rPr>
      <w:rFonts w:eastAsia="Arial Unicode MS" w:cs="Arial"/>
    </w:rPr>
  </w:style>
  <w:style w:type="paragraph" w:customStyle="1" w:styleId="xl30">
    <w:name w:val="xl30"/>
    <w:basedOn w:val="Navaden"/>
    <w:rsid w:val="00685A84"/>
    <w:pPr>
      <w:spacing w:before="100" w:beforeAutospacing="1" w:after="100" w:afterAutospacing="1"/>
    </w:pPr>
    <w:rPr>
      <w:rFonts w:eastAsia="Arial Unicode MS" w:cs="Arial"/>
    </w:rPr>
  </w:style>
  <w:style w:type="paragraph" w:customStyle="1" w:styleId="xl31">
    <w:name w:val="xl31"/>
    <w:basedOn w:val="Navaden"/>
    <w:rsid w:val="00685A84"/>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685A84"/>
    <w:pPr>
      <w:spacing w:before="100" w:beforeAutospacing="1" w:after="100" w:afterAutospacing="1"/>
    </w:pPr>
    <w:rPr>
      <w:rFonts w:eastAsia="Arial Unicode MS" w:cs="Arial"/>
      <w:sz w:val="28"/>
      <w:szCs w:val="28"/>
    </w:rPr>
  </w:style>
  <w:style w:type="paragraph" w:customStyle="1" w:styleId="xl33">
    <w:name w:val="xl33"/>
    <w:basedOn w:val="Navaden"/>
    <w:rsid w:val="00685A84"/>
    <w:pPr>
      <w:spacing w:before="100" w:beforeAutospacing="1" w:after="100" w:afterAutospacing="1"/>
      <w:textAlignment w:val="top"/>
    </w:pPr>
    <w:rPr>
      <w:rFonts w:eastAsia="Arial Unicode MS" w:cs="Arial"/>
    </w:rPr>
  </w:style>
  <w:style w:type="paragraph" w:customStyle="1" w:styleId="xl34">
    <w:name w:val="xl34"/>
    <w:basedOn w:val="Navaden"/>
    <w:rsid w:val="00685A84"/>
    <w:pPr>
      <w:spacing w:before="100" w:beforeAutospacing="1" w:after="100" w:afterAutospacing="1"/>
      <w:textAlignment w:val="top"/>
    </w:pPr>
    <w:rPr>
      <w:rFonts w:eastAsia="Arial Unicode MS" w:cs="Arial"/>
    </w:rPr>
  </w:style>
  <w:style w:type="paragraph" w:customStyle="1" w:styleId="xl35">
    <w:name w:val="xl35"/>
    <w:basedOn w:val="Navaden"/>
    <w:rsid w:val="00685A84"/>
    <w:pPr>
      <w:spacing w:before="100" w:beforeAutospacing="1" w:after="100" w:afterAutospacing="1"/>
      <w:textAlignment w:val="top"/>
    </w:pPr>
    <w:rPr>
      <w:rFonts w:eastAsia="Arial Unicode MS" w:cs="Arial"/>
    </w:rPr>
  </w:style>
  <w:style w:type="paragraph" w:customStyle="1" w:styleId="xl36">
    <w:name w:val="xl36"/>
    <w:basedOn w:val="Navaden"/>
    <w:rsid w:val="00685A84"/>
    <w:pPr>
      <w:spacing w:before="100" w:beforeAutospacing="1" w:after="100" w:afterAutospacing="1"/>
      <w:jc w:val="center"/>
    </w:pPr>
    <w:rPr>
      <w:rFonts w:eastAsia="Arial Unicode MS" w:cs="Arial"/>
    </w:rPr>
  </w:style>
  <w:style w:type="paragraph" w:customStyle="1" w:styleId="xl37">
    <w:name w:val="xl37"/>
    <w:basedOn w:val="Navaden"/>
    <w:rsid w:val="00685A84"/>
    <w:pPr>
      <w:spacing w:before="100" w:beforeAutospacing="1" w:after="100" w:afterAutospacing="1"/>
    </w:pPr>
    <w:rPr>
      <w:rFonts w:eastAsia="Arial Unicode MS" w:cs="Arial"/>
    </w:rPr>
  </w:style>
  <w:style w:type="paragraph" w:customStyle="1" w:styleId="xl38">
    <w:name w:val="xl38"/>
    <w:basedOn w:val="Navaden"/>
    <w:rsid w:val="00685A84"/>
    <w:pPr>
      <w:spacing w:before="100" w:beforeAutospacing="1" w:after="100" w:afterAutospacing="1"/>
      <w:textAlignment w:val="top"/>
    </w:pPr>
    <w:rPr>
      <w:rFonts w:eastAsia="Arial Unicode MS" w:cs="Arial"/>
    </w:rPr>
  </w:style>
  <w:style w:type="paragraph" w:customStyle="1" w:styleId="xl39">
    <w:name w:val="xl39"/>
    <w:basedOn w:val="Navaden"/>
    <w:rsid w:val="00685A84"/>
    <w:pPr>
      <w:spacing w:before="100" w:beforeAutospacing="1" w:after="100" w:afterAutospacing="1"/>
      <w:textAlignment w:val="top"/>
    </w:pPr>
    <w:rPr>
      <w:rFonts w:eastAsia="Arial Unicode MS" w:cs="Arial"/>
    </w:rPr>
  </w:style>
  <w:style w:type="paragraph" w:customStyle="1" w:styleId="xl40">
    <w:name w:val="xl40"/>
    <w:basedOn w:val="Navaden"/>
    <w:rsid w:val="00685A84"/>
    <w:pPr>
      <w:spacing w:before="100" w:beforeAutospacing="1" w:after="100" w:afterAutospacing="1"/>
      <w:jc w:val="center"/>
    </w:pPr>
    <w:rPr>
      <w:rFonts w:eastAsia="Arial Unicode MS" w:cs="Arial"/>
    </w:rPr>
  </w:style>
  <w:style w:type="paragraph" w:customStyle="1" w:styleId="xl41">
    <w:name w:val="xl41"/>
    <w:basedOn w:val="Navaden"/>
    <w:rsid w:val="00685A84"/>
    <w:pPr>
      <w:spacing w:before="100" w:beforeAutospacing="1" w:after="100" w:afterAutospacing="1"/>
      <w:jc w:val="center"/>
    </w:pPr>
    <w:rPr>
      <w:rFonts w:eastAsia="Arial Unicode MS" w:cs="Arial"/>
    </w:rPr>
  </w:style>
  <w:style w:type="paragraph" w:customStyle="1" w:styleId="xl42">
    <w:name w:val="xl42"/>
    <w:basedOn w:val="Navaden"/>
    <w:rsid w:val="00685A84"/>
    <w:pPr>
      <w:spacing w:before="100" w:beforeAutospacing="1" w:after="100" w:afterAutospacing="1"/>
      <w:jc w:val="center"/>
      <w:textAlignment w:val="top"/>
    </w:pPr>
    <w:rPr>
      <w:rFonts w:eastAsia="Arial Unicode MS" w:cs="Arial"/>
    </w:rPr>
  </w:style>
  <w:style w:type="paragraph" w:customStyle="1" w:styleId="xl43">
    <w:name w:val="xl43"/>
    <w:basedOn w:val="Navaden"/>
    <w:rsid w:val="00685A84"/>
    <w:pPr>
      <w:spacing w:before="100" w:beforeAutospacing="1" w:after="100" w:afterAutospacing="1"/>
      <w:textAlignment w:val="top"/>
    </w:pPr>
    <w:rPr>
      <w:rFonts w:eastAsia="Arial Unicode MS" w:cs="Arial"/>
    </w:rPr>
  </w:style>
  <w:style w:type="paragraph" w:customStyle="1" w:styleId="xl44">
    <w:name w:val="xl44"/>
    <w:basedOn w:val="Navaden"/>
    <w:rsid w:val="00685A84"/>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685A84"/>
    <w:pPr>
      <w:spacing w:before="100" w:beforeAutospacing="1" w:after="100" w:afterAutospacing="1"/>
      <w:jc w:val="center"/>
    </w:pPr>
    <w:rPr>
      <w:rFonts w:eastAsia="Arial Unicode MS" w:cs="Arial"/>
      <w:sz w:val="28"/>
      <w:szCs w:val="28"/>
    </w:rPr>
  </w:style>
  <w:style w:type="paragraph" w:customStyle="1" w:styleId="xl46">
    <w:name w:val="xl46"/>
    <w:basedOn w:val="Navaden"/>
    <w:rsid w:val="00685A84"/>
    <w:pPr>
      <w:spacing w:before="100" w:beforeAutospacing="1" w:after="100" w:afterAutospacing="1"/>
      <w:textAlignment w:val="top"/>
    </w:pPr>
    <w:rPr>
      <w:rFonts w:eastAsia="Arial Unicode MS" w:cs="Arial"/>
    </w:rPr>
  </w:style>
  <w:style w:type="paragraph" w:customStyle="1" w:styleId="xl47">
    <w:name w:val="xl47"/>
    <w:basedOn w:val="Navaden"/>
    <w:rsid w:val="00685A84"/>
    <w:pPr>
      <w:spacing w:before="100" w:beforeAutospacing="1" w:after="100" w:afterAutospacing="1"/>
      <w:textAlignment w:val="top"/>
    </w:pPr>
    <w:rPr>
      <w:rFonts w:eastAsia="Arial Unicode MS" w:cs="Arial"/>
    </w:rPr>
  </w:style>
  <w:style w:type="paragraph" w:customStyle="1" w:styleId="xl48">
    <w:name w:val="xl48"/>
    <w:basedOn w:val="Navaden"/>
    <w:rsid w:val="00685A84"/>
    <w:pPr>
      <w:spacing w:before="100" w:beforeAutospacing="1" w:after="100" w:afterAutospacing="1"/>
      <w:jc w:val="center"/>
    </w:pPr>
    <w:rPr>
      <w:rFonts w:eastAsia="Arial Unicode MS" w:cs="Arial"/>
    </w:rPr>
  </w:style>
  <w:style w:type="paragraph" w:customStyle="1" w:styleId="xl49">
    <w:name w:val="xl49"/>
    <w:basedOn w:val="Navaden"/>
    <w:rsid w:val="00685A84"/>
    <w:pPr>
      <w:spacing w:before="100" w:beforeAutospacing="1" w:after="100" w:afterAutospacing="1"/>
      <w:jc w:val="center"/>
    </w:pPr>
    <w:rPr>
      <w:rFonts w:eastAsia="Arial Unicode MS" w:cs="Arial"/>
    </w:rPr>
  </w:style>
  <w:style w:type="paragraph" w:customStyle="1" w:styleId="xl50">
    <w:name w:val="xl50"/>
    <w:basedOn w:val="Navaden"/>
    <w:rsid w:val="00685A84"/>
    <w:pPr>
      <w:spacing w:before="100" w:beforeAutospacing="1" w:after="100" w:afterAutospacing="1"/>
      <w:textAlignment w:val="top"/>
    </w:pPr>
    <w:rPr>
      <w:rFonts w:eastAsia="Arial Unicode MS" w:cs="Arial"/>
    </w:rPr>
  </w:style>
  <w:style w:type="paragraph" w:customStyle="1" w:styleId="xl51">
    <w:name w:val="xl51"/>
    <w:basedOn w:val="Navaden"/>
    <w:rsid w:val="00685A84"/>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685A84"/>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685A84"/>
    <w:pPr>
      <w:spacing w:before="100" w:beforeAutospacing="1" w:after="100" w:afterAutospacing="1"/>
      <w:jc w:val="center"/>
    </w:pPr>
    <w:rPr>
      <w:rFonts w:eastAsia="Arial Unicode MS" w:cs="Arial"/>
      <w:sz w:val="32"/>
      <w:szCs w:val="32"/>
    </w:rPr>
  </w:style>
  <w:style w:type="paragraph" w:customStyle="1" w:styleId="xl54">
    <w:name w:val="xl54"/>
    <w:basedOn w:val="Navaden"/>
    <w:rsid w:val="00685A84"/>
    <w:pPr>
      <w:spacing w:before="100" w:beforeAutospacing="1" w:after="100" w:afterAutospacing="1"/>
    </w:pPr>
    <w:rPr>
      <w:rFonts w:eastAsia="Arial Unicode MS" w:cs="Arial"/>
      <w:sz w:val="32"/>
      <w:szCs w:val="32"/>
    </w:rPr>
  </w:style>
  <w:style w:type="paragraph" w:customStyle="1" w:styleId="xl55">
    <w:name w:val="xl55"/>
    <w:basedOn w:val="Navaden"/>
    <w:rsid w:val="00685A84"/>
    <w:pPr>
      <w:spacing w:before="100" w:beforeAutospacing="1" w:after="100" w:afterAutospacing="1"/>
      <w:textAlignment w:val="top"/>
    </w:pPr>
    <w:rPr>
      <w:rFonts w:eastAsia="Arial Unicode MS" w:cs="Arial"/>
      <w:b/>
      <w:bCs/>
    </w:rPr>
  </w:style>
  <w:style w:type="paragraph" w:customStyle="1" w:styleId="xl56">
    <w:name w:val="xl56"/>
    <w:basedOn w:val="Navaden"/>
    <w:rsid w:val="00685A84"/>
    <w:pPr>
      <w:spacing w:before="100" w:beforeAutospacing="1" w:after="100" w:afterAutospacing="1"/>
      <w:textAlignment w:val="top"/>
    </w:pPr>
    <w:rPr>
      <w:rFonts w:eastAsia="Arial Unicode MS" w:cs="Arial"/>
    </w:rPr>
  </w:style>
  <w:style w:type="paragraph" w:customStyle="1" w:styleId="xl57">
    <w:name w:val="xl57"/>
    <w:basedOn w:val="Navaden"/>
    <w:rsid w:val="00685A84"/>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685A84"/>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685A84"/>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685A84"/>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685A84"/>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685A84"/>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685A84"/>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685A84"/>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685A84"/>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685A84"/>
    <w:rPr>
      <w:color w:val="800080"/>
      <w:u w:val="single"/>
    </w:rPr>
  </w:style>
  <w:style w:type="paragraph" w:styleId="Telobesedila-zamik">
    <w:name w:val="Body Text Indent"/>
    <w:basedOn w:val="Navaden"/>
    <w:link w:val="Telobesedila-zamikZnak"/>
    <w:rsid w:val="00685A84"/>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685A84"/>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685A84"/>
    <w:rPr>
      <w:sz w:val="16"/>
      <w:szCs w:val="16"/>
    </w:rPr>
  </w:style>
  <w:style w:type="paragraph" w:styleId="Zadevapripombe">
    <w:name w:val="annotation subject"/>
    <w:basedOn w:val="Pripombabesedilo"/>
    <w:next w:val="Pripombabesedilo"/>
    <w:link w:val="ZadevapripombeZnak"/>
    <w:uiPriority w:val="99"/>
    <w:unhideWhenUsed/>
    <w:rsid w:val="00685A84"/>
    <w:rPr>
      <w:b/>
      <w:bCs/>
    </w:rPr>
  </w:style>
  <w:style w:type="character" w:customStyle="1" w:styleId="ZadevapripombeZnak">
    <w:name w:val="Zadeva pripombe Znak"/>
    <w:basedOn w:val="PripombabesediloZnak1"/>
    <w:link w:val="Zadevapripombe"/>
    <w:uiPriority w:val="99"/>
    <w:rsid w:val="00685A84"/>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685A84"/>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685A84"/>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685A84"/>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685A84"/>
    <w:pPr>
      <w:ind w:left="240"/>
    </w:pPr>
  </w:style>
  <w:style w:type="paragraph" w:customStyle="1" w:styleId="Normal-dot1">
    <w:name w:val="Normal - dot 1"/>
    <w:basedOn w:val="Navaden"/>
    <w:semiHidden/>
    <w:rsid w:val="00685A84"/>
    <w:pPr>
      <w:keepLines/>
      <w:widowControl w:val="0"/>
      <w:spacing w:before="120"/>
      <w:jc w:val="both"/>
    </w:pPr>
    <w:rPr>
      <w:noProof/>
      <w:sz w:val="20"/>
      <w:szCs w:val="20"/>
    </w:rPr>
  </w:style>
  <w:style w:type="paragraph" w:styleId="Navadensplet">
    <w:name w:val="Normal (Web)"/>
    <w:basedOn w:val="Navaden"/>
    <w:rsid w:val="00685A84"/>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685A84"/>
    <w:rPr>
      <w:vertAlign w:val="superscript"/>
    </w:rPr>
  </w:style>
  <w:style w:type="paragraph" w:customStyle="1" w:styleId="Sklic-vrstica">
    <w:name w:val="Sklic- vrstica"/>
    <w:basedOn w:val="Telobesedila"/>
    <w:rsid w:val="00685A84"/>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685A84"/>
    <w:pPr>
      <w:jc w:val="both"/>
    </w:pPr>
    <w:rPr>
      <w:noProof/>
      <w:szCs w:val="20"/>
      <w:lang w:val="en-AU"/>
    </w:rPr>
  </w:style>
  <w:style w:type="paragraph" w:customStyle="1" w:styleId="Naslov1">
    <w:name w:val="Naslov_1"/>
    <w:basedOn w:val="Navaden"/>
    <w:next w:val="Navaden"/>
    <w:semiHidden/>
    <w:rsid w:val="00685A84"/>
    <w:pPr>
      <w:keepNext/>
      <w:widowControl w:val="0"/>
      <w:numPr>
        <w:numId w:val="3"/>
      </w:numPr>
      <w:spacing w:before="360" w:after="240"/>
    </w:pPr>
    <w:rPr>
      <w:b/>
      <w:sz w:val="32"/>
      <w:szCs w:val="20"/>
    </w:rPr>
  </w:style>
  <w:style w:type="paragraph" w:customStyle="1" w:styleId="Naslov3">
    <w:name w:val="Naslov_3"/>
    <w:basedOn w:val="Navaden"/>
    <w:next w:val="Navaden"/>
    <w:semiHidden/>
    <w:rsid w:val="00685A84"/>
    <w:pPr>
      <w:keepNext/>
      <w:widowControl w:val="0"/>
      <w:numPr>
        <w:ilvl w:val="2"/>
        <w:numId w:val="3"/>
      </w:numPr>
      <w:spacing w:before="120" w:after="120"/>
    </w:pPr>
    <w:rPr>
      <w:b/>
      <w:i/>
      <w:sz w:val="28"/>
      <w:szCs w:val="20"/>
    </w:rPr>
  </w:style>
  <w:style w:type="paragraph" w:customStyle="1" w:styleId="Naslov20">
    <w:name w:val="Naslov_2"/>
    <w:basedOn w:val="Naslov2"/>
    <w:semiHidden/>
    <w:rsid w:val="00685A84"/>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685A84"/>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685A84"/>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685A84"/>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685A84"/>
    <w:pPr>
      <w:keepLines/>
      <w:widowControl w:val="0"/>
      <w:spacing w:before="120"/>
      <w:jc w:val="both"/>
    </w:pPr>
    <w:rPr>
      <w:b/>
      <w:noProof/>
      <w:sz w:val="20"/>
      <w:szCs w:val="20"/>
    </w:rPr>
  </w:style>
  <w:style w:type="paragraph" w:customStyle="1" w:styleId="Navaden1">
    <w:name w:val="Navaden1"/>
    <w:semiHidden/>
    <w:rsid w:val="00685A84"/>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685A84"/>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685A84"/>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685A84"/>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685A84"/>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685A84"/>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685A84"/>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685A84"/>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685A84"/>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685A8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685A84"/>
    <w:pPr>
      <w:jc w:val="both"/>
    </w:pPr>
    <w:rPr>
      <w:rFonts w:ascii="Verdana" w:hAnsi="Verdana"/>
      <w:b/>
      <w:sz w:val="20"/>
      <w:szCs w:val="20"/>
    </w:rPr>
  </w:style>
  <w:style w:type="paragraph" w:customStyle="1" w:styleId="LatinNaslov2">
    <w:name w:val="Latin_Naslov2"/>
    <w:basedOn w:val="Naslov20"/>
    <w:autoRedefine/>
    <w:rsid w:val="00685A84"/>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685A84"/>
    <w:pPr>
      <w:numPr>
        <w:ilvl w:val="0"/>
        <w:numId w:val="0"/>
      </w:numPr>
      <w:tabs>
        <w:tab w:val="num" w:pos="360"/>
        <w:tab w:val="left" w:pos="907"/>
      </w:tabs>
    </w:pPr>
    <w:rPr>
      <w:rFonts w:ascii="Verdana" w:hAnsi="Verdana"/>
      <w:sz w:val="20"/>
    </w:rPr>
  </w:style>
  <w:style w:type="character" w:styleId="Poudarek">
    <w:name w:val="Emphasis"/>
    <w:qFormat/>
    <w:rsid w:val="00685A84"/>
    <w:rPr>
      <w:i/>
    </w:rPr>
  </w:style>
  <w:style w:type="character" w:styleId="Krepko">
    <w:name w:val="Strong"/>
    <w:uiPriority w:val="22"/>
    <w:qFormat/>
    <w:rsid w:val="00685A84"/>
    <w:rPr>
      <w:b/>
    </w:rPr>
  </w:style>
  <w:style w:type="paragraph" w:customStyle="1" w:styleId="NavadenArial">
    <w:name w:val="Navaden + Arial"/>
    <w:basedOn w:val="Navaden"/>
    <w:link w:val="NavadenArialChar"/>
    <w:rsid w:val="00685A84"/>
    <w:rPr>
      <w:rFonts w:eastAsia="Calibri" w:cs="Arial"/>
      <w:sz w:val="22"/>
    </w:rPr>
  </w:style>
  <w:style w:type="character" w:customStyle="1" w:styleId="NavadenArialChar">
    <w:name w:val="Navaden + Arial Char"/>
    <w:link w:val="NavadenArial"/>
    <w:rsid w:val="00685A84"/>
    <w:rPr>
      <w:rFonts w:ascii="Arial" w:eastAsia="Calibri" w:hAnsi="Arial" w:cs="Arial"/>
      <w:color w:val="auto"/>
      <w:szCs w:val="24"/>
      <w:lang w:eastAsia="sl-SI"/>
    </w:rPr>
  </w:style>
  <w:style w:type="paragraph" w:customStyle="1" w:styleId="Stil1">
    <w:name w:val="Stil1"/>
    <w:basedOn w:val="Naslov10"/>
    <w:rsid w:val="00685A84"/>
    <w:pPr>
      <w:tabs>
        <w:tab w:val="num" w:pos="432"/>
      </w:tabs>
      <w:ind w:left="432" w:hanging="432"/>
      <w:jc w:val="both"/>
    </w:pPr>
    <w:rPr>
      <w:rFonts w:ascii="Verdana" w:hAnsi="Verdana"/>
      <w:sz w:val="22"/>
      <w:szCs w:val="20"/>
    </w:rPr>
  </w:style>
  <w:style w:type="paragraph" w:customStyle="1" w:styleId="Stil2">
    <w:name w:val="Stil2"/>
    <w:basedOn w:val="Naslov2"/>
    <w:rsid w:val="00685A84"/>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685A84"/>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685A8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685A84"/>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685A84"/>
    <w:pPr>
      <w:tabs>
        <w:tab w:val="left" w:pos="0"/>
      </w:tabs>
      <w:jc w:val="both"/>
    </w:pPr>
    <w:rPr>
      <w:rFonts w:ascii="Verdana" w:hAnsi="Verdana" w:cs="Arial"/>
      <w:color w:val="000000"/>
      <w:sz w:val="20"/>
      <w:szCs w:val="20"/>
    </w:rPr>
  </w:style>
  <w:style w:type="paragraph" w:customStyle="1" w:styleId="Naslov41">
    <w:name w:val="Naslov 41"/>
    <w:basedOn w:val="Naslov6"/>
    <w:rsid w:val="00685A84"/>
    <w:pPr>
      <w:jc w:val="right"/>
    </w:pPr>
    <w:rPr>
      <w:rFonts w:ascii="Verdana" w:hAnsi="Verdana"/>
    </w:rPr>
  </w:style>
  <w:style w:type="paragraph" w:customStyle="1" w:styleId="Odstavekseznama2">
    <w:name w:val="Odstavek seznama2"/>
    <w:basedOn w:val="Navaden"/>
    <w:uiPriority w:val="34"/>
    <w:qFormat/>
    <w:rsid w:val="00685A84"/>
    <w:pPr>
      <w:ind w:left="708"/>
    </w:pPr>
  </w:style>
  <w:style w:type="character" w:customStyle="1" w:styleId="longtext1">
    <w:name w:val="long_text1"/>
    <w:rsid w:val="00685A84"/>
    <w:rPr>
      <w:sz w:val="18"/>
      <w:szCs w:val="18"/>
    </w:rPr>
  </w:style>
  <w:style w:type="character" w:customStyle="1" w:styleId="mediumtext1">
    <w:name w:val="medium_text1"/>
    <w:rsid w:val="00685A84"/>
    <w:rPr>
      <w:sz w:val="22"/>
      <w:szCs w:val="22"/>
    </w:rPr>
  </w:style>
  <w:style w:type="paragraph" w:customStyle="1" w:styleId="Default">
    <w:name w:val="Default"/>
    <w:rsid w:val="00685A84"/>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685A84"/>
  </w:style>
  <w:style w:type="paragraph" w:customStyle="1" w:styleId="Odstavekseznama1">
    <w:name w:val="Odstavek seznama1"/>
    <w:basedOn w:val="Navaden"/>
    <w:qFormat/>
    <w:rsid w:val="00685A84"/>
    <w:pPr>
      <w:ind w:left="720"/>
      <w:contextualSpacing/>
    </w:pPr>
    <w:rPr>
      <w:rFonts w:ascii="Times New Roman" w:hAnsi="Times New Roman"/>
    </w:rPr>
  </w:style>
  <w:style w:type="paragraph" w:customStyle="1" w:styleId="besedilo0">
    <w:name w:val="besedilo"/>
    <w:basedOn w:val="Navaden"/>
    <w:uiPriority w:val="99"/>
    <w:rsid w:val="00685A84"/>
    <w:pPr>
      <w:spacing w:before="60" w:after="60"/>
      <w:jc w:val="both"/>
    </w:pPr>
    <w:rPr>
      <w:rFonts w:cs="Arial"/>
      <w:lang w:eastAsia="en-US"/>
    </w:rPr>
  </w:style>
  <w:style w:type="character" w:customStyle="1" w:styleId="all">
    <w:name w:val="all"/>
    <w:basedOn w:val="Privzetapisavaodstavka"/>
    <w:rsid w:val="00685A84"/>
  </w:style>
  <w:style w:type="paragraph" w:customStyle="1" w:styleId="Clen">
    <w:name w:val="Clen"/>
    <w:basedOn w:val="Navaden"/>
    <w:rsid w:val="00685A84"/>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685A84"/>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685A84"/>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685A84"/>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685A84"/>
    <w:rPr>
      <w:rFonts w:ascii="Calibri" w:eastAsia="Calibri" w:hAnsi="Calibri" w:cs="Times New Roman"/>
      <w:color w:val="auto"/>
      <w:lang w:val="en-GB"/>
    </w:rPr>
  </w:style>
  <w:style w:type="character" w:customStyle="1" w:styleId="CharacterStyle1">
    <w:name w:val="Character Style 1"/>
    <w:uiPriority w:val="99"/>
    <w:rsid w:val="00685A84"/>
    <w:rPr>
      <w:sz w:val="21"/>
    </w:rPr>
  </w:style>
  <w:style w:type="character" w:customStyle="1" w:styleId="longtext">
    <w:name w:val="long_text"/>
    <w:basedOn w:val="Privzetapisavaodstavka"/>
    <w:rsid w:val="00685A84"/>
  </w:style>
  <w:style w:type="paragraph" w:customStyle="1" w:styleId="ListParagraph1">
    <w:name w:val="List Paragraph1"/>
    <w:basedOn w:val="Navaden"/>
    <w:rsid w:val="00685A84"/>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685A84"/>
    <w:pPr>
      <w:spacing w:after="0" w:line="240" w:lineRule="auto"/>
    </w:pPr>
    <w:rPr>
      <w:rFonts w:ascii="Calibri" w:eastAsia="Calibri" w:hAnsi="Calibri" w:cs="Times New Roman"/>
      <w:color w:val="auto"/>
    </w:rPr>
  </w:style>
  <w:style w:type="character" w:customStyle="1" w:styleId="mediumtext">
    <w:name w:val="medium_text"/>
    <w:rsid w:val="00685A84"/>
  </w:style>
  <w:style w:type="paragraph" w:customStyle="1" w:styleId="Telobesedila21">
    <w:name w:val="Telo besedila 21"/>
    <w:basedOn w:val="Navaden"/>
    <w:uiPriority w:val="99"/>
    <w:rsid w:val="00685A84"/>
    <w:pPr>
      <w:suppressAutoHyphens/>
      <w:jc w:val="both"/>
    </w:pPr>
    <w:rPr>
      <w:rFonts w:cs="Arial"/>
      <w:sz w:val="22"/>
      <w:lang w:eastAsia="ar-SA"/>
    </w:rPr>
  </w:style>
  <w:style w:type="paragraph" w:styleId="Oznaenseznam3">
    <w:name w:val="List Bullet 3"/>
    <w:basedOn w:val="Navaden"/>
    <w:autoRedefine/>
    <w:rsid w:val="00685A84"/>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685A84"/>
    <w:rPr>
      <w:rFonts w:ascii="Consolas" w:hAnsi="Consolas"/>
      <w:sz w:val="21"/>
      <w:szCs w:val="21"/>
    </w:rPr>
  </w:style>
  <w:style w:type="paragraph" w:styleId="Golobesedilo">
    <w:name w:val="Plain Text"/>
    <w:basedOn w:val="Navaden"/>
    <w:link w:val="GolobesediloZnak"/>
    <w:semiHidden/>
    <w:rsid w:val="00685A84"/>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685A84"/>
    <w:rPr>
      <w:rFonts w:ascii="Consolas" w:eastAsia="Times New Roman" w:hAnsi="Consolas" w:cs="Times New Roman"/>
      <w:color w:val="auto"/>
      <w:sz w:val="21"/>
      <w:szCs w:val="21"/>
      <w:lang w:eastAsia="sl-SI"/>
    </w:rPr>
  </w:style>
  <w:style w:type="paragraph" w:customStyle="1" w:styleId="Index">
    <w:name w:val="Index"/>
    <w:basedOn w:val="Navaden"/>
    <w:rsid w:val="00685A84"/>
    <w:pPr>
      <w:suppressLineNumbers/>
      <w:suppressAutoHyphens/>
    </w:pPr>
    <w:rPr>
      <w:rFonts w:ascii="Verdana" w:hAnsi="Verdana" w:cs="Lucida Sans Unicode"/>
      <w:bCs/>
      <w:sz w:val="20"/>
      <w:szCs w:val="22"/>
      <w:lang w:val="en-GB" w:eastAsia="ar-SA"/>
    </w:rPr>
  </w:style>
  <w:style w:type="character" w:customStyle="1" w:styleId="WW8Num4z3">
    <w:name w:val="WW8Num4z3"/>
    <w:rsid w:val="00685A84"/>
    <w:rPr>
      <w:rFonts w:ascii="Symbol" w:hAnsi="Symbol"/>
    </w:rPr>
  </w:style>
  <w:style w:type="paragraph" w:customStyle="1" w:styleId="Telobesedila-zamik21">
    <w:name w:val="Telo besedila - zamik 21"/>
    <w:basedOn w:val="Navaden"/>
    <w:rsid w:val="00685A84"/>
    <w:pPr>
      <w:ind w:left="720"/>
      <w:jc w:val="both"/>
    </w:pPr>
    <w:rPr>
      <w:szCs w:val="20"/>
    </w:rPr>
  </w:style>
  <w:style w:type="paragraph" w:customStyle="1" w:styleId="Style1">
    <w:name w:val="Style1"/>
    <w:basedOn w:val="Navaden"/>
    <w:rsid w:val="00685A84"/>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685A84"/>
    <w:rPr>
      <w:color w:val="808080"/>
    </w:rPr>
  </w:style>
  <w:style w:type="paragraph" w:customStyle="1" w:styleId="Odstavekseznama3">
    <w:name w:val="Odstavek seznama3"/>
    <w:basedOn w:val="Navaden"/>
    <w:rsid w:val="00685A84"/>
    <w:pPr>
      <w:spacing w:after="200" w:line="276" w:lineRule="auto"/>
      <w:ind w:left="720"/>
    </w:pPr>
    <w:rPr>
      <w:rFonts w:ascii="Calibri" w:hAnsi="Calibri"/>
      <w:sz w:val="22"/>
      <w:szCs w:val="22"/>
      <w:lang w:val="en-GB" w:eastAsia="en-US"/>
    </w:rPr>
  </w:style>
  <w:style w:type="paragraph" w:customStyle="1" w:styleId="font5">
    <w:name w:val="font5"/>
    <w:basedOn w:val="Navaden"/>
    <w:rsid w:val="00685A84"/>
    <w:pPr>
      <w:spacing w:before="100" w:beforeAutospacing="1" w:after="100" w:afterAutospacing="1"/>
    </w:pPr>
    <w:rPr>
      <w:rFonts w:cs="Arial"/>
      <w:sz w:val="16"/>
      <w:szCs w:val="16"/>
    </w:rPr>
  </w:style>
  <w:style w:type="paragraph" w:customStyle="1" w:styleId="font6">
    <w:name w:val="font6"/>
    <w:basedOn w:val="Navaden"/>
    <w:rsid w:val="00685A84"/>
    <w:pPr>
      <w:spacing w:before="100" w:beforeAutospacing="1" w:after="100" w:afterAutospacing="1"/>
    </w:pPr>
    <w:rPr>
      <w:rFonts w:cs="Arial"/>
      <w:b/>
      <w:bCs/>
      <w:sz w:val="16"/>
      <w:szCs w:val="16"/>
    </w:rPr>
  </w:style>
  <w:style w:type="paragraph" w:customStyle="1" w:styleId="xl73">
    <w:name w:val="xl73"/>
    <w:basedOn w:val="Navaden"/>
    <w:rsid w:val="00685A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685A84"/>
    <w:pPr>
      <w:spacing w:before="100" w:beforeAutospacing="1" w:after="100" w:afterAutospacing="1"/>
    </w:pPr>
    <w:rPr>
      <w:rFonts w:cs="Arial"/>
    </w:rPr>
  </w:style>
  <w:style w:type="paragraph" w:customStyle="1" w:styleId="xl75">
    <w:name w:val="xl75"/>
    <w:basedOn w:val="Navaden"/>
    <w:rsid w:val="00685A84"/>
    <w:pPr>
      <w:spacing w:before="100" w:beforeAutospacing="1" w:after="100" w:afterAutospacing="1"/>
      <w:jc w:val="center"/>
    </w:pPr>
    <w:rPr>
      <w:rFonts w:cs="Arial"/>
    </w:rPr>
  </w:style>
  <w:style w:type="paragraph" w:customStyle="1" w:styleId="xl76">
    <w:name w:val="xl76"/>
    <w:basedOn w:val="Navaden"/>
    <w:rsid w:val="00685A84"/>
    <w:pPr>
      <w:spacing w:before="100" w:beforeAutospacing="1" w:after="100" w:afterAutospacing="1"/>
      <w:jc w:val="center"/>
    </w:pPr>
    <w:rPr>
      <w:rFonts w:cs="Arial"/>
    </w:rPr>
  </w:style>
  <w:style w:type="paragraph" w:customStyle="1" w:styleId="xl77">
    <w:name w:val="xl77"/>
    <w:basedOn w:val="Navaden"/>
    <w:rsid w:val="00685A84"/>
    <w:pPr>
      <w:spacing w:before="100" w:beforeAutospacing="1" w:after="100" w:afterAutospacing="1"/>
      <w:jc w:val="right"/>
    </w:pPr>
    <w:rPr>
      <w:rFonts w:cs="Arial"/>
    </w:rPr>
  </w:style>
  <w:style w:type="paragraph" w:customStyle="1" w:styleId="xl78">
    <w:name w:val="xl78"/>
    <w:basedOn w:val="Navaden"/>
    <w:rsid w:val="00685A84"/>
    <w:pPr>
      <w:spacing w:before="100" w:beforeAutospacing="1" w:after="100" w:afterAutospacing="1"/>
      <w:textAlignment w:val="top"/>
    </w:pPr>
    <w:rPr>
      <w:rFonts w:cs="Arial"/>
    </w:rPr>
  </w:style>
  <w:style w:type="paragraph" w:customStyle="1" w:styleId="xl79">
    <w:name w:val="xl79"/>
    <w:basedOn w:val="Navaden"/>
    <w:rsid w:val="00685A84"/>
    <w:pPr>
      <w:spacing w:before="100" w:beforeAutospacing="1" w:after="100" w:afterAutospacing="1"/>
    </w:pPr>
    <w:rPr>
      <w:rFonts w:cs="Arial"/>
      <w:b/>
      <w:bCs/>
      <w:color w:val="FF0000"/>
    </w:rPr>
  </w:style>
  <w:style w:type="paragraph" w:customStyle="1" w:styleId="xl80">
    <w:name w:val="xl80"/>
    <w:basedOn w:val="Navaden"/>
    <w:rsid w:val="00685A84"/>
    <w:pPr>
      <w:pBdr>
        <w:bottom w:val="single" w:sz="4" w:space="0" w:color="auto"/>
      </w:pBdr>
      <w:spacing w:before="100" w:beforeAutospacing="1" w:after="100" w:afterAutospacing="1"/>
    </w:pPr>
    <w:rPr>
      <w:rFonts w:cs="Arial"/>
    </w:rPr>
  </w:style>
  <w:style w:type="paragraph" w:customStyle="1" w:styleId="xl81">
    <w:name w:val="xl81"/>
    <w:basedOn w:val="Navaden"/>
    <w:rsid w:val="00685A84"/>
    <w:pPr>
      <w:pBdr>
        <w:top w:val="single" w:sz="4" w:space="0" w:color="auto"/>
      </w:pBdr>
      <w:spacing w:before="100" w:beforeAutospacing="1" w:after="100" w:afterAutospacing="1"/>
      <w:jc w:val="center"/>
    </w:pPr>
    <w:rPr>
      <w:rFonts w:cs="Arial"/>
    </w:rPr>
  </w:style>
  <w:style w:type="paragraph" w:customStyle="1" w:styleId="xl82">
    <w:name w:val="xl82"/>
    <w:basedOn w:val="Navaden"/>
    <w:rsid w:val="00685A84"/>
    <w:pPr>
      <w:pBdr>
        <w:top w:val="single" w:sz="4" w:space="0" w:color="auto"/>
      </w:pBdr>
      <w:spacing w:before="100" w:beforeAutospacing="1" w:after="100" w:afterAutospacing="1"/>
    </w:pPr>
    <w:rPr>
      <w:rFonts w:cs="Arial"/>
    </w:rPr>
  </w:style>
  <w:style w:type="paragraph" w:customStyle="1" w:styleId="xl83">
    <w:name w:val="xl83"/>
    <w:basedOn w:val="Navaden"/>
    <w:rsid w:val="00685A84"/>
    <w:pPr>
      <w:pBdr>
        <w:top w:val="single" w:sz="4" w:space="0" w:color="auto"/>
      </w:pBdr>
      <w:spacing w:before="100" w:beforeAutospacing="1" w:after="100" w:afterAutospacing="1"/>
      <w:jc w:val="center"/>
    </w:pPr>
    <w:rPr>
      <w:rFonts w:cs="Arial"/>
    </w:rPr>
  </w:style>
  <w:style w:type="paragraph" w:customStyle="1" w:styleId="xl84">
    <w:name w:val="xl84"/>
    <w:basedOn w:val="Navaden"/>
    <w:rsid w:val="00685A84"/>
    <w:pPr>
      <w:pBdr>
        <w:top w:val="single" w:sz="4" w:space="0" w:color="auto"/>
      </w:pBdr>
      <w:spacing w:before="100" w:beforeAutospacing="1" w:after="100" w:afterAutospacing="1"/>
      <w:jc w:val="right"/>
    </w:pPr>
    <w:rPr>
      <w:rFonts w:cs="Arial"/>
    </w:rPr>
  </w:style>
  <w:style w:type="paragraph" w:customStyle="1" w:styleId="xl85">
    <w:name w:val="xl85"/>
    <w:basedOn w:val="Navaden"/>
    <w:rsid w:val="00685A84"/>
    <w:pPr>
      <w:spacing w:before="100" w:beforeAutospacing="1" w:after="100" w:afterAutospacing="1"/>
    </w:pPr>
    <w:rPr>
      <w:rFonts w:cs="Arial"/>
      <w:b/>
      <w:bCs/>
    </w:rPr>
  </w:style>
  <w:style w:type="paragraph" w:customStyle="1" w:styleId="xl86">
    <w:name w:val="xl86"/>
    <w:basedOn w:val="Navaden"/>
    <w:rsid w:val="00685A84"/>
    <w:pPr>
      <w:spacing w:before="100" w:beforeAutospacing="1" w:after="100" w:afterAutospacing="1"/>
    </w:pPr>
    <w:rPr>
      <w:rFonts w:cs="Arial"/>
    </w:rPr>
  </w:style>
  <w:style w:type="paragraph" w:customStyle="1" w:styleId="xl87">
    <w:name w:val="xl87"/>
    <w:basedOn w:val="Navaden"/>
    <w:rsid w:val="00685A84"/>
    <w:pPr>
      <w:spacing w:before="100" w:beforeAutospacing="1" w:after="100" w:afterAutospacing="1"/>
    </w:pPr>
    <w:rPr>
      <w:rFonts w:cs="Arial"/>
      <w:b/>
      <w:bCs/>
      <w:sz w:val="32"/>
      <w:szCs w:val="32"/>
    </w:rPr>
  </w:style>
  <w:style w:type="paragraph" w:customStyle="1" w:styleId="xl88">
    <w:name w:val="xl88"/>
    <w:basedOn w:val="Navaden"/>
    <w:rsid w:val="00685A84"/>
    <w:pPr>
      <w:spacing w:before="100" w:beforeAutospacing="1" w:after="100" w:afterAutospacing="1"/>
    </w:pPr>
    <w:rPr>
      <w:rFonts w:cs="Arial"/>
      <w:b/>
      <w:bCs/>
      <w:sz w:val="32"/>
      <w:szCs w:val="32"/>
    </w:rPr>
  </w:style>
  <w:style w:type="paragraph" w:customStyle="1" w:styleId="xl89">
    <w:name w:val="xl89"/>
    <w:basedOn w:val="Navaden"/>
    <w:rsid w:val="00685A84"/>
    <w:pPr>
      <w:spacing w:before="100" w:beforeAutospacing="1" w:after="100" w:afterAutospacing="1"/>
    </w:pPr>
    <w:rPr>
      <w:rFonts w:cs="Arial"/>
      <w:b/>
      <w:bCs/>
      <w:sz w:val="32"/>
      <w:szCs w:val="32"/>
    </w:rPr>
  </w:style>
  <w:style w:type="paragraph" w:customStyle="1" w:styleId="xl90">
    <w:name w:val="xl90"/>
    <w:basedOn w:val="Navaden"/>
    <w:rsid w:val="00685A84"/>
    <w:pPr>
      <w:pBdr>
        <w:bottom w:val="single" w:sz="8" w:space="0" w:color="auto"/>
      </w:pBdr>
      <w:spacing w:before="100" w:beforeAutospacing="1" w:after="100" w:afterAutospacing="1"/>
    </w:pPr>
    <w:rPr>
      <w:rFonts w:cs="Arial"/>
      <w:b/>
      <w:bCs/>
    </w:rPr>
  </w:style>
  <w:style w:type="paragraph" w:customStyle="1" w:styleId="xl91">
    <w:name w:val="xl91"/>
    <w:basedOn w:val="Navaden"/>
    <w:rsid w:val="00685A84"/>
    <w:pPr>
      <w:pBdr>
        <w:bottom w:val="single" w:sz="8" w:space="0" w:color="auto"/>
      </w:pBdr>
      <w:spacing w:before="100" w:beforeAutospacing="1" w:after="100" w:afterAutospacing="1"/>
    </w:pPr>
    <w:rPr>
      <w:rFonts w:cs="Arial"/>
      <w:b/>
      <w:bCs/>
    </w:rPr>
  </w:style>
  <w:style w:type="paragraph" w:customStyle="1" w:styleId="xl92">
    <w:name w:val="xl92"/>
    <w:basedOn w:val="Navaden"/>
    <w:rsid w:val="00685A84"/>
    <w:pPr>
      <w:pBdr>
        <w:bottom w:val="single" w:sz="8" w:space="0" w:color="auto"/>
      </w:pBdr>
      <w:spacing w:before="100" w:beforeAutospacing="1" w:after="100" w:afterAutospacing="1"/>
    </w:pPr>
    <w:rPr>
      <w:rFonts w:cs="Arial"/>
      <w:b/>
      <w:bCs/>
    </w:rPr>
  </w:style>
  <w:style w:type="paragraph" w:customStyle="1" w:styleId="xl93">
    <w:name w:val="xl93"/>
    <w:basedOn w:val="Navaden"/>
    <w:rsid w:val="00685A84"/>
    <w:pPr>
      <w:spacing w:before="100" w:beforeAutospacing="1" w:after="100" w:afterAutospacing="1"/>
      <w:jc w:val="center"/>
    </w:pPr>
    <w:rPr>
      <w:rFonts w:cs="Arial"/>
      <w:b/>
      <w:bCs/>
      <w:sz w:val="16"/>
      <w:szCs w:val="16"/>
    </w:rPr>
  </w:style>
  <w:style w:type="paragraph" w:customStyle="1" w:styleId="xl94">
    <w:name w:val="xl94"/>
    <w:basedOn w:val="Navaden"/>
    <w:rsid w:val="00685A84"/>
    <w:pPr>
      <w:spacing w:before="100" w:beforeAutospacing="1" w:after="100" w:afterAutospacing="1"/>
    </w:pPr>
    <w:rPr>
      <w:rFonts w:cs="Arial"/>
      <w:b/>
      <w:bCs/>
      <w:sz w:val="16"/>
      <w:szCs w:val="16"/>
    </w:rPr>
  </w:style>
  <w:style w:type="paragraph" w:customStyle="1" w:styleId="xl95">
    <w:name w:val="xl95"/>
    <w:basedOn w:val="Navaden"/>
    <w:rsid w:val="00685A84"/>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685A84"/>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685A8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685A84"/>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685A84"/>
    <w:pPr>
      <w:spacing w:before="100" w:beforeAutospacing="1" w:after="100" w:afterAutospacing="1"/>
    </w:pPr>
    <w:rPr>
      <w:rFonts w:cs="Arial"/>
      <w:sz w:val="16"/>
      <w:szCs w:val="16"/>
    </w:rPr>
  </w:style>
  <w:style w:type="paragraph" w:customStyle="1" w:styleId="xl100">
    <w:name w:val="xl100"/>
    <w:basedOn w:val="Navaden"/>
    <w:rsid w:val="00685A84"/>
    <w:pPr>
      <w:spacing w:before="100" w:beforeAutospacing="1" w:after="100" w:afterAutospacing="1"/>
      <w:textAlignment w:val="top"/>
    </w:pPr>
    <w:rPr>
      <w:rFonts w:cs="Arial"/>
      <w:b/>
      <w:bCs/>
      <w:sz w:val="16"/>
      <w:szCs w:val="16"/>
    </w:rPr>
  </w:style>
  <w:style w:type="paragraph" w:customStyle="1" w:styleId="xl101">
    <w:name w:val="xl101"/>
    <w:basedOn w:val="Navaden"/>
    <w:rsid w:val="00685A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685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685A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685A8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685A84"/>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685A84"/>
    <w:pPr>
      <w:spacing w:before="100" w:beforeAutospacing="1" w:after="100" w:afterAutospacing="1"/>
      <w:textAlignment w:val="top"/>
    </w:pPr>
    <w:rPr>
      <w:rFonts w:cs="Arial"/>
      <w:sz w:val="16"/>
      <w:szCs w:val="16"/>
    </w:rPr>
  </w:style>
  <w:style w:type="paragraph" w:customStyle="1" w:styleId="xl107">
    <w:name w:val="xl107"/>
    <w:basedOn w:val="Navaden"/>
    <w:rsid w:val="00685A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685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685A8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685A8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685A8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685A84"/>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685A8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685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685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685A8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685A84"/>
    <w:pPr>
      <w:spacing w:before="100" w:beforeAutospacing="1" w:after="100" w:afterAutospacing="1"/>
    </w:pPr>
    <w:rPr>
      <w:rFonts w:cs="Arial"/>
      <w:b/>
      <w:bCs/>
      <w:color w:val="FF0000"/>
      <w:sz w:val="16"/>
      <w:szCs w:val="16"/>
    </w:rPr>
  </w:style>
  <w:style w:type="paragraph" w:customStyle="1" w:styleId="xl118">
    <w:name w:val="xl118"/>
    <w:basedOn w:val="Navaden"/>
    <w:rsid w:val="00685A84"/>
    <w:pPr>
      <w:spacing w:before="100" w:beforeAutospacing="1" w:after="100" w:afterAutospacing="1"/>
    </w:pPr>
    <w:rPr>
      <w:rFonts w:cs="Arial"/>
      <w:color w:val="FF0000"/>
      <w:sz w:val="16"/>
      <w:szCs w:val="16"/>
    </w:rPr>
  </w:style>
  <w:style w:type="paragraph" w:customStyle="1" w:styleId="xl119">
    <w:name w:val="xl119"/>
    <w:basedOn w:val="Navaden"/>
    <w:rsid w:val="00685A84"/>
    <w:pPr>
      <w:spacing w:before="100" w:beforeAutospacing="1" w:after="100" w:afterAutospacing="1"/>
      <w:textAlignment w:val="top"/>
    </w:pPr>
    <w:rPr>
      <w:rFonts w:cs="Arial"/>
      <w:color w:val="FF0000"/>
      <w:sz w:val="16"/>
      <w:szCs w:val="16"/>
    </w:rPr>
  </w:style>
  <w:style w:type="paragraph" w:customStyle="1" w:styleId="xl120">
    <w:name w:val="xl120"/>
    <w:basedOn w:val="Navaden"/>
    <w:rsid w:val="00685A84"/>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685A84"/>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685A84"/>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685A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685A8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685A84"/>
    <w:pPr>
      <w:pBdr>
        <w:left w:val="single" w:sz="8" w:space="0" w:color="auto"/>
      </w:pBdr>
      <w:spacing w:before="100" w:beforeAutospacing="1" w:after="100" w:afterAutospacing="1"/>
    </w:pPr>
    <w:rPr>
      <w:rFonts w:cs="Arial"/>
    </w:rPr>
  </w:style>
  <w:style w:type="paragraph" w:customStyle="1" w:styleId="xl126">
    <w:name w:val="xl126"/>
    <w:basedOn w:val="Navaden"/>
    <w:rsid w:val="00685A84"/>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685A84"/>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685A84"/>
    <w:pPr>
      <w:spacing w:before="100" w:beforeAutospacing="1" w:after="100" w:afterAutospacing="1"/>
      <w:jc w:val="right"/>
    </w:pPr>
    <w:rPr>
      <w:rFonts w:cs="Arial"/>
      <w:b/>
      <w:bCs/>
    </w:rPr>
  </w:style>
  <w:style w:type="paragraph" w:customStyle="1" w:styleId="xl129">
    <w:name w:val="xl129"/>
    <w:basedOn w:val="Navaden"/>
    <w:rsid w:val="00685A8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685A84"/>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685A84"/>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685A84"/>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685A84"/>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685A84"/>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685A84"/>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685A84"/>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685A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685A84"/>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685A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685A84"/>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685A84"/>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685A84"/>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685A84"/>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685A8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685A84"/>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685A84"/>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685A84"/>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685A84"/>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685A8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685A84"/>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685A8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685A8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685A84"/>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685A84"/>
    <w:pPr>
      <w:spacing w:before="100" w:beforeAutospacing="1" w:after="100" w:afterAutospacing="1"/>
    </w:pPr>
    <w:rPr>
      <w:rFonts w:cs="Arial"/>
      <w:b/>
      <w:bCs/>
    </w:rPr>
  </w:style>
  <w:style w:type="paragraph" w:customStyle="1" w:styleId="xl155">
    <w:name w:val="xl155"/>
    <w:basedOn w:val="Navaden"/>
    <w:rsid w:val="00685A84"/>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685A84"/>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685A84"/>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685A84"/>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685A8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685A8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685A8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685A8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685A84"/>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685A84"/>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685A84"/>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685A8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685A84"/>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685A8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685A8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685A8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685A84"/>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685A84"/>
    <w:rPr>
      <w:rFonts w:ascii="Arial" w:eastAsia="Times New Roman" w:hAnsi="Arial" w:cs="Arial"/>
      <w:b/>
      <w:bCs/>
      <w:color w:val="auto"/>
      <w:lang w:eastAsia="sl-SI"/>
    </w:rPr>
  </w:style>
  <w:style w:type="paragraph" w:customStyle="1" w:styleId="xl66">
    <w:name w:val="xl66"/>
    <w:basedOn w:val="Navaden"/>
    <w:rsid w:val="00685A84"/>
    <w:pPr>
      <w:spacing w:before="100" w:beforeAutospacing="1" w:after="100" w:afterAutospacing="1"/>
      <w:textAlignment w:val="center"/>
    </w:pPr>
    <w:rPr>
      <w:rFonts w:ascii="Times New Roman" w:hAnsi="Times New Roman"/>
    </w:rPr>
  </w:style>
  <w:style w:type="paragraph" w:customStyle="1" w:styleId="xl67">
    <w:name w:val="xl67"/>
    <w:basedOn w:val="Navaden"/>
    <w:rsid w:val="00685A84"/>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685A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685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685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685A8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685A84"/>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685A84"/>
  </w:style>
  <w:style w:type="character" w:customStyle="1" w:styleId="goohl1">
    <w:name w:val="goohl1"/>
    <w:basedOn w:val="Privzetapisavaodstavka"/>
    <w:rsid w:val="00685A84"/>
  </w:style>
  <w:style w:type="character" w:customStyle="1" w:styleId="goohl0">
    <w:name w:val="goohl0"/>
    <w:basedOn w:val="Privzetapisavaodstavka"/>
    <w:rsid w:val="00685A84"/>
  </w:style>
  <w:style w:type="table" w:customStyle="1" w:styleId="Tabela-mrea">
    <w:name w:val="Tabela - mreža"/>
    <w:basedOn w:val="Navadnatabela"/>
    <w:rsid w:val="00685A8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685A84"/>
    <w:pPr>
      <w:shd w:val="clear" w:color="auto" w:fill="FFFFFF"/>
    </w:pPr>
    <w:rPr>
      <w:rFonts w:ascii="Verdana" w:hAnsi="Verdana"/>
      <w:strike/>
      <w:sz w:val="22"/>
      <w:szCs w:val="22"/>
      <w:lang w:val="x-none" w:eastAsia="x-none"/>
    </w:rPr>
  </w:style>
  <w:style w:type="character" w:customStyle="1" w:styleId="reenoChar">
    <w:name w:val="rešeno Char"/>
    <w:link w:val="reeno"/>
    <w:rsid w:val="00685A84"/>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685A84"/>
    <w:pPr>
      <w:numPr>
        <w:numId w:val="7"/>
      </w:numPr>
      <w:tabs>
        <w:tab w:val="left" w:pos="284"/>
        <w:tab w:val="num" w:pos="1800"/>
      </w:tabs>
      <w:spacing w:line="300" w:lineRule="exact"/>
    </w:pPr>
    <w:rPr>
      <w:rFonts w:ascii="Times New Roman" w:hAnsi="Times New Roman"/>
      <w:szCs w:val="20"/>
      <w:lang w:eastAsia="en-US"/>
    </w:rPr>
  </w:style>
  <w:style w:type="paragraph" w:customStyle="1" w:styleId="Seznam1">
    <w:name w:val="Seznam 1"/>
    <w:basedOn w:val="Seznam"/>
    <w:rsid w:val="00685A84"/>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685A84"/>
    <w:pPr>
      <w:ind w:left="283" w:hanging="283"/>
      <w:contextualSpacing/>
    </w:pPr>
  </w:style>
  <w:style w:type="paragraph" w:customStyle="1" w:styleId="Seznam21">
    <w:name w:val="Seznam 21"/>
    <w:basedOn w:val="Seznam"/>
    <w:rsid w:val="00685A84"/>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685A84"/>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685A84"/>
    <w:pPr>
      <w:widowControl w:val="0"/>
      <w:jc w:val="both"/>
    </w:pPr>
    <w:rPr>
      <w:rFonts w:ascii="Times New Roman" w:hAnsi="Times New Roman"/>
      <w:b/>
      <w:bCs/>
      <w:snapToGrid w:val="0"/>
      <w:szCs w:val="20"/>
      <w:u w:val="single"/>
    </w:rPr>
  </w:style>
  <w:style w:type="paragraph" w:customStyle="1" w:styleId="xl24">
    <w:name w:val="xl24"/>
    <w:basedOn w:val="Navaden"/>
    <w:rsid w:val="00685A84"/>
    <w:pPr>
      <w:spacing w:before="100" w:beforeAutospacing="1" w:after="100" w:afterAutospacing="1"/>
    </w:pPr>
    <w:rPr>
      <w:rFonts w:eastAsia="Arial Unicode MS" w:cs="Arial Unicode MS"/>
      <w:b/>
      <w:bCs/>
    </w:rPr>
  </w:style>
  <w:style w:type="paragraph" w:customStyle="1" w:styleId="TEKST">
    <w:name w:val="TEKST"/>
    <w:basedOn w:val="Navaden"/>
    <w:rsid w:val="00685A84"/>
    <w:pPr>
      <w:jc w:val="both"/>
    </w:pPr>
    <w:rPr>
      <w:rFonts w:ascii="Times New Roman" w:hAnsi="Times New Roman"/>
      <w:szCs w:val="20"/>
    </w:rPr>
  </w:style>
  <w:style w:type="paragraph" w:customStyle="1" w:styleId="naslovc">
    <w:name w:val="naslov c"/>
    <w:basedOn w:val="naslovb"/>
    <w:rsid w:val="00685A84"/>
    <w:pPr>
      <w:widowControl/>
    </w:pPr>
    <w:rPr>
      <w:bCs w:val="0"/>
      <w:snapToGrid/>
    </w:rPr>
  </w:style>
  <w:style w:type="paragraph" w:customStyle="1" w:styleId="xl22">
    <w:name w:val="xl22"/>
    <w:basedOn w:val="Navaden"/>
    <w:rsid w:val="00685A84"/>
    <w:pPr>
      <w:spacing w:before="100" w:beforeAutospacing="1" w:after="100" w:afterAutospacing="1"/>
    </w:pPr>
    <w:rPr>
      <w:rFonts w:ascii="Times New Roman" w:hAnsi="Times New Roman"/>
    </w:rPr>
  </w:style>
  <w:style w:type="paragraph" w:customStyle="1" w:styleId="xl23">
    <w:name w:val="xl23"/>
    <w:basedOn w:val="Navaden"/>
    <w:rsid w:val="00685A84"/>
    <w:pPr>
      <w:spacing w:before="100" w:beforeAutospacing="1" w:after="100" w:afterAutospacing="1"/>
    </w:pPr>
    <w:rPr>
      <w:rFonts w:ascii="Times New Roman" w:hAnsi="Times New Roman"/>
      <w:b/>
      <w:bCs/>
    </w:rPr>
  </w:style>
  <w:style w:type="paragraph" w:customStyle="1" w:styleId="xl25">
    <w:name w:val="xl25"/>
    <w:basedOn w:val="Navaden"/>
    <w:rsid w:val="00685A84"/>
    <w:pPr>
      <w:spacing w:before="100" w:beforeAutospacing="1" w:after="100" w:afterAutospacing="1"/>
      <w:jc w:val="center"/>
    </w:pPr>
    <w:rPr>
      <w:rFonts w:ascii="Times New Roman" w:hAnsi="Times New Roman"/>
    </w:rPr>
  </w:style>
  <w:style w:type="paragraph" w:customStyle="1" w:styleId="xl26">
    <w:name w:val="xl26"/>
    <w:basedOn w:val="Navaden"/>
    <w:rsid w:val="00685A84"/>
    <w:pPr>
      <w:spacing w:before="100" w:beforeAutospacing="1" w:after="100" w:afterAutospacing="1"/>
      <w:jc w:val="center"/>
    </w:pPr>
    <w:rPr>
      <w:rFonts w:ascii="Times New Roman" w:hAnsi="Times New Roman"/>
    </w:rPr>
  </w:style>
  <w:style w:type="paragraph" w:customStyle="1" w:styleId="xl27">
    <w:name w:val="xl27"/>
    <w:basedOn w:val="Navaden"/>
    <w:rsid w:val="00685A84"/>
    <w:pPr>
      <w:spacing w:before="100" w:beforeAutospacing="1" w:after="100" w:afterAutospacing="1"/>
    </w:pPr>
    <w:rPr>
      <w:rFonts w:ascii="Times New Roman" w:hAnsi="Times New Roman"/>
      <w:color w:val="000000"/>
    </w:rPr>
  </w:style>
  <w:style w:type="paragraph" w:customStyle="1" w:styleId="PROJEKTI">
    <w:name w:val="PROJEKTI"/>
    <w:basedOn w:val="Navaden"/>
    <w:rsid w:val="00685A84"/>
    <w:pPr>
      <w:jc w:val="both"/>
    </w:pPr>
    <w:rPr>
      <w:rFonts w:ascii="SL Dutch" w:hAnsi="SL Dutch"/>
      <w:szCs w:val="20"/>
      <w:lang w:val="en-GB"/>
    </w:rPr>
  </w:style>
  <w:style w:type="paragraph" w:customStyle="1" w:styleId="ppodnas">
    <w:name w:val="ppodnas"/>
    <w:basedOn w:val="Navaden"/>
    <w:rsid w:val="00685A84"/>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685A84"/>
    <w:rPr>
      <w:rFonts w:ascii="SL Dutch" w:hAnsi="SL Dutch"/>
      <w:b/>
      <w:caps/>
      <w:color w:val="FF0000"/>
      <w:szCs w:val="20"/>
      <w:u w:val="double"/>
      <w:lang w:val="en-GB"/>
    </w:rPr>
  </w:style>
  <w:style w:type="paragraph" w:customStyle="1" w:styleId="naslov11">
    <w:name w:val="naslov 1"/>
    <w:basedOn w:val="Navaden"/>
    <w:rsid w:val="00685A84"/>
    <w:pPr>
      <w:widowControl w:val="0"/>
    </w:pPr>
    <w:rPr>
      <w:b/>
      <w:caps/>
      <w:sz w:val="28"/>
      <w:lang w:eastAsia="en-US"/>
    </w:rPr>
  </w:style>
  <w:style w:type="paragraph" w:styleId="Blokbesedila">
    <w:name w:val="Block Text"/>
    <w:basedOn w:val="Navaden"/>
    <w:rsid w:val="00685A84"/>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685A84"/>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685A84"/>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685A84"/>
    <w:rPr>
      <w:color w:val="FF0000"/>
      <w:shd w:val="clear" w:color="auto" w:fill="FFFFFF"/>
    </w:rPr>
  </w:style>
  <w:style w:type="paragraph" w:styleId="Kazalovsebine3">
    <w:name w:val="toc 3"/>
    <w:basedOn w:val="Navaden"/>
    <w:next w:val="Navaden"/>
    <w:autoRedefine/>
    <w:uiPriority w:val="39"/>
    <w:qFormat/>
    <w:rsid w:val="00685A84"/>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685A84"/>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685A84"/>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685A84"/>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685A84"/>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685A84"/>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685A84"/>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685A84"/>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685A84"/>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685A84"/>
    <w:pPr>
      <w:keepLines/>
      <w:numPr>
        <w:numId w:val="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685A84"/>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685A84"/>
    <w:rPr>
      <w:rFonts w:eastAsia="Times New Roman" w:cs="Arial"/>
      <w:bCs/>
      <w:iCs/>
      <w:noProof/>
      <w:color w:val="808080"/>
      <w:sz w:val="16"/>
      <w:szCs w:val="16"/>
      <w:lang w:eastAsia="sl-SI"/>
    </w:rPr>
  </w:style>
  <w:style w:type="paragraph" w:customStyle="1" w:styleId="EGNoga">
    <w:name w:val="EG Noga"/>
    <w:basedOn w:val="Noga"/>
    <w:link w:val="EGNogaZnak"/>
    <w:qFormat/>
    <w:rsid w:val="00685A84"/>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685A84"/>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685A84"/>
    <w:pPr>
      <w:framePr w:wrap="around"/>
      <w:jc w:val="right"/>
    </w:pPr>
  </w:style>
  <w:style w:type="paragraph" w:customStyle="1" w:styleId="Telobesedila22">
    <w:name w:val="Telo besedila 22"/>
    <w:basedOn w:val="Navaden"/>
    <w:rsid w:val="00685A84"/>
    <w:pPr>
      <w:widowControl w:val="0"/>
    </w:pPr>
    <w:rPr>
      <w:rFonts w:ascii="Times New Roman" w:hAnsi="Times New Roman"/>
      <w:szCs w:val="20"/>
    </w:rPr>
  </w:style>
  <w:style w:type="paragraph" w:customStyle="1" w:styleId="msonormal0">
    <w:name w:val="msonormal"/>
    <w:basedOn w:val="Navaden"/>
    <w:rsid w:val="00685A84"/>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685A84"/>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685A84"/>
    <w:rPr>
      <w:rFonts w:cstheme="minorBidi"/>
      <w:color w:val="auto"/>
      <w:sz w:val="24"/>
    </w:rPr>
  </w:style>
  <w:style w:type="character" w:styleId="Nerazreenaomemba">
    <w:name w:val="Unresolved Mention"/>
    <w:basedOn w:val="Privzetapisavaodstavka"/>
    <w:uiPriority w:val="99"/>
    <w:unhideWhenUsed/>
    <w:rsid w:val="00685A84"/>
    <w:rPr>
      <w:color w:val="808080"/>
      <w:shd w:val="clear" w:color="auto" w:fill="E6E6E6"/>
    </w:rPr>
  </w:style>
  <w:style w:type="character" w:customStyle="1" w:styleId="BrezrazmikovZnak">
    <w:name w:val="Brez razmikov Znak"/>
    <w:basedOn w:val="Privzetapisavaodstavka"/>
    <w:link w:val="Brezrazmikov"/>
    <w:uiPriority w:val="99"/>
    <w:rsid w:val="00685A84"/>
    <w:rPr>
      <w:rFonts w:ascii="Calibri" w:eastAsia="Calibri" w:hAnsi="Calibri" w:cs="Times New Roman"/>
      <w:color w:val="auto"/>
    </w:rPr>
  </w:style>
  <w:style w:type="paragraph" w:customStyle="1" w:styleId="paragraph">
    <w:name w:val="paragraph"/>
    <w:basedOn w:val="Navaden"/>
    <w:rsid w:val="00685A84"/>
    <w:rPr>
      <w:rFonts w:ascii="Times New Roman" w:hAnsi="Times New Roman"/>
    </w:rPr>
  </w:style>
  <w:style w:type="character" w:customStyle="1" w:styleId="normaltextrun1">
    <w:name w:val="normaltextrun1"/>
    <w:basedOn w:val="Privzetapisavaodstavka"/>
    <w:rsid w:val="00685A84"/>
  </w:style>
  <w:style w:type="character" w:customStyle="1" w:styleId="eop">
    <w:name w:val="eop"/>
    <w:basedOn w:val="Privzetapisavaodstavka"/>
    <w:rsid w:val="00685A84"/>
  </w:style>
  <w:style w:type="character" w:styleId="Omemba">
    <w:name w:val="Mention"/>
    <w:basedOn w:val="Privzetapisavaodstavka"/>
    <w:uiPriority w:val="99"/>
    <w:unhideWhenUsed/>
    <w:rsid w:val="00685A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z-dee.si/Portals/0/Tipizacija/GIZ-TS-11-Prevzem-in-polaganje-kablov-1-do-35-kV.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5077</Words>
  <Characters>28940</Characters>
  <Application>Microsoft Office Word</Application>
  <DocSecurity>0</DocSecurity>
  <Lines>241</Lines>
  <Paragraphs>67</Paragraphs>
  <ScaleCrop>false</ScaleCrop>
  <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2020-11-27T09:19:00Z</dcterms:created>
  <dcterms:modified xsi:type="dcterms:W3CDTF">2020-11-27T09:20:00Z</dcterms:modified>
</cp:coreProperties>
</file>