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A1F" w:rsidRDefault="00A35A1F" w:rsidP="009C41A3">
      <w:pPr>
        <w:pStyle w:val="Besedilo"/>
        <w:rPr>
          <w:rFonts w:asciiTheme="minorHAnsi" w:hAnsiTheme="minorHAnsi"/>
          <w:sz w:val="22"/>
        </w:rPr>
      </w:pPr>
      <w:bookmarkStart w:id="0" w:name="_GoBack"/>
      <w:bookmarkEnd w:id="0"/>
      <w:r>
        <w:rPr>
          <w:rFonts w:asciiTheme="minorHAnsi" w:hAnsiTheme="minorHAnsi"/>
          <w:sz w:val="22"/>
        </w:rPr>
        <w:t xml:space="preserve">Št.: </w:t>
      </w:r>
      <w:r w:rsidRPr="00B618D5">
        <w:rPr>
          <w:rFonts w:asciiTheme="minorHAnsi" w:hAnsiTheme="minorHAnsi"/>
          <w:noProof/>
          <w:sz w:val="22"/>
        </w:rPr>
        <w:t>POV18-028</w:t>
      </w:r>
    </w:p>
    <w:p w:rsidR="00A35A1F" w:rsidRDefault="00A35A1F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Del. št. </w:t>
      </w:r>
      <w:r w:rsidRPr="00C67356">
        <w:rPr>
          <w:rFonts w:asciiTheme="minorHAnsi" w:hAnsiTheme="minorHAnsi"/>
          <w:snapToGrid w:val="0"/>
          <w:sz w:val="22"/>
        </w:rPr>
        <w:t>RP</w:t>
      </w:r>
      <w:r>
        <w:rPr>
          <w:rFonts w:asciiTheme="minorHAnsi" w:hAnsiTheme="minorHAnsi"/>
          <w:snapToGrid w:val="0"/>
          <w:sz w:val="22"/>
        </w:rPr>
        <w:t>/</w:t>
      </w:r>
      <w:r>
        <w:rPr>
          <w:rFonts w:asciiTheme="minorHAnsi" w:hAnsiTheme="minorHAnsi"/>
          <w:sz w:val="22"/>
        </w:rPr>
        <w:t>EAD -</w:t>
      </w:r>
    </w:p>
    <w:p w:rsidR="00A35A1F" w:rsidRDefault="00A35A1F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Datum: </w:t>
      </w:r>
      <w:r w:rsidRPr="00B618D5">
        <w:rPr>
          <w:rFonts w:asciiTheme="minorHAnsi" w:hAnsiTheme="minorHAnsi"/>
          <w:noProof/>
          <w:sz w:val="22"/>
        </w:rPr>
        <w:t>18. 6. 2018</w:t>
      </w:r>
    </w:p>
    <w:p w:rsidR="00A35A1F" w:rsidRDefault="00A35A1F" w:rsidP="009C41A3">
      <w:pPr>
        <w:jc w:val="both"/>
        <w:rPr>
          <w:rFonts w:asciiTheme="minorHAnsi" w:hAnsiTheme="minorHAnsi" w:cs="Arial"/>
          <w:b/>
          <w:sz w:val="26"/>
          <w:szCs w:val="22"/>
        </w:rPr>
      </w:pPr>
      <w:r>
        <w:rPr>
          <w:rFonts w:asciiTheme="minorHAnsi" w:hAnsiTheme="minorHAnsi" w:cs="Arial"/>
          <w:b/>
          <w:sz w:val="26"/>
          <w:szCs w:val="22"/>
        </w:rPr>
        <w:t>ZADEVA: Povabilo k oddaji ponudbe</w:t>
      </w:r>
    </w:p>
    <w:p w:rsidR="00A35A1F" w:rsidRPr="003E7DA9" w:rsidRDefault="00A35A1F" w:rsidP="009C41A3">
      <w:pPr>
        <w:outlineLvl w:val="0"/>
        <w:rPr>
          <w:rFonts w:asciiTheme="minorHAnsi" w:hAnsiTheme="minorHAnsi"/>
          <w:sz w:val="10"/>
        </w:rPr>
      </w:pPr>
    </w:p>
    <w:p w:rsidR="00A35A1F" w:rsidRPr="004A0F06" w:rsidRDefault="00A35A1F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Vse potencialne ponudnike vabimo, da nam posredujejo ponudbo za </w:t>
      </w:r>
      <w:r w:rsidR="002A4A83" w:rsidRPr="00B618D5">
        <w:rPr>
          <w:rFonts w:asciiTheme="minorHAnsi" w:hAnsiTheme="minorHAnsi" w:cs="Arial"/>
          <w:b/>
          <w:noProof/>
          <w:sz w:val="21"/>
          <w:szCs w:val="21"/>
        </w:rPr>
        <w:t>Nadgradnj</w:t>
      </w:r>
      <w:r w:rsidR="008774A5">
        <w:rPr>
          <w:rFonts w:asciiTheme="minorHAnsi" w:hAnsiTheme="minorHAnsi" w:cs="Arial"/>
          <w:b/>
          <w:noProof/>
          <w:sz w:val="21"/>
          <w:szCs w:val="21"/>
        </w:rPr>
        <w:t>o</w:t>
      </w:r>
      <w:r w:rsidRPr="00B618D5">
        <w:rPr>
          <w:rFonts w:asciiTheme="minorHAnsi" w:hAnsiTheme="minorHAnsi" w:cs="Arial"/>
          <w:b/>
          <w:noProof/>
          <w:sz w:val="21"/>
          <w:szCs w:val="21"/>
        </w:rPr>
        <w:t xml:space="preserve"> </w:t>
      </w:r>
      <w:r w:rsidR="002A4A83" w:rsidRPr="00B618D5">
        <w:rPr>
          <w:rFonts w:asciiTheme="minorHAnsi" w:hAnsiTheme="minorHAnsi" w:cs="Arial"/>
          <w:b/>
          <w:noProof/>
          <w:sz w:val="21"/>
          <w:szCs w:val="21"/>
        </w:rPr>
        <w:t>merilnega sistema</w:t>
      </w:r>
      <w:r w:rsidRPr="00B618D5">
        <w:rPr>
          <w:rFonts w:asciiTheme="minorHAnsi" w:hAnsiTheme="minorHAnsi" w:cs="Arial"/>
          <w:b/>
          <w:noProof/>
          <w:sz w:val="21"/>
          <w:szCs w:val="21"/>
        </w:rPr>
        <w:t xml:space="preserve"> MEGGER TDM 45-40</w:t>
      </w:r>
      <w:r w:rsidRPr="004A0F06">
        <w:rPr>
          <w:rFonts w:asciiTheme="minorHAnsi" w:hAnsiTheme="minorHAnsi" w:cs="Arial"/>
          <w:b/>
          <w:sz w:val="21"/>
          <w:szCs w:val="21"/>
        </w:rPr>
        <w:t>,</w:t>
      </w:r>
      <w:r w:rsidRPr="004A0F06">
        <w:rPr>
          <w:rFonts w:asciiTheme="minorHAnsi" w:hAnsiTheme="minorHAnsi" w:cs="Arial"/>
          <w:sz w:val="21"/>
          <w:szCs w:val="21"/>
        </w:rPr>
        <w:t xml:space="preserve"> v vsebini in pod pogoji, kot izhajajo iz tega povabila in njegovih prilog. </w:t>
      </w:r>
    </w:p>
    <w:p w:rsidR="00A35A1F" w:rsidRPr="003E7DA9" w:rsidRDefault="00A35A1F" w:rsidP="009C41A3">
      <w:pPr>
        <w:jc w:val="both"/>
        <w:rPr>
          <w:rFonts w:asciiTheme="minorHAnsi" w:hAnsiTheme="minorHAnsi" w:cs="Arial"/>
          <w:sz w:val="10"/>
          <w:szCs w:val="21"/>
        </w:rPr>
      </w:pPr>
    </w:p>
    <w:p w:rsidR="00A35A1F" w:rsidRPr="004A0F06" w:rsidRDefault="00A35A1F" w:rsidP="009C41A3">
      <w:pPr>
        <w:jc w:val="both"/>
        <w:rPr>
          <w:rFonts w:ascii="Calibri" w:eastAsia="Calibri" w:hAnsi="Calibri"/>
          <w:sz w:val="21"/>
          <w:szCs w:val="21"/>
        </w:rPr>
      </w:pPr>
      <w:r w:rsidRPr="004A0F06">
        <w:rPr>
          <w:rFonts w:ascii="Calibri" w:eastAsia="Calibri" w:hAnsi="Calibri"/>
          <w:sz w:val="21"/>
          <w:szCs w:val="21"/>
        </w:rPr>
        <w:t xml:space="preserve">Ponudnik mora izpolniti, podpisati in žigosati (če uporablja žig) vse priložene obrazce in dokumente (kjer je naveden podpis ponudnika) ter jih priložiti ponudbeni dokumentaciji. S podpisom potrdi, da je s pogoji naročila seznanjen in se z njimi strinja. </w:t>
      </w:r>
    </w:p>
    <w:p w:rsidR="00A35A1F" w:rsidRPr="003E7DA9" w:rsidRDefault="00A35A1F" w:rsidP="009C41A3">
      <w:pPr>
        <w:jc w:val="both"/>
        <w:rPr>
          <w:rFonts w:asciiTheme="minorHAnsi" w:hAnsiTheme="minorHAnsi" w:cs="Arial"/>
          <w:sz w:val="10"/>
          <w:szCs w:val="21"/>
        </w:rPr>
      </w:pPr>
    </w:p>
    <w:p w:rsidR="00A35A1F" w:rsidRPr="004A0F06" w:rsidRDefault="00A35A1F" w:rsidP="009C41A3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bo izmed pravočasno prispelih ponudb praviloma izbral cenovno najugodnejšo ponudbo ob predpostavki, da bo(do) ponudnik(i) izpolnjeval(i) vse zahtevane pogoje, ki so navedeni v predmetnem povabilu.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Ponudnik v obrazec ponudbe vpiše svojo končno ponudbeno vrednost, ker se naročnik o ceni ne bo več pogajal.  </w:t>
      </w:r>
    </w:p>
    <w:p w:rsidR="00A35A1F" w:rsidRPr="003E7DA9" w:rsidRDefault="00A35A1F" w:rsidP="009C41A3">
      <w:pPr>
        <w:jc w:val="both"/>
        <w:rPr>
          <w:rFonts w:asciiTheme="minorHAnsi" w:hAnsiTheme="minorHAnsi" w:cs="Arial"/>
          <w:sz w:val="10"/>
          <w:szCs w:val="21"/>
        </w:rPr>
      </w:pPr>
    </w:p>
    <w:p w:rsidR="00A35A1F" w:rsidRPr="004A0F06" w:rsidRDefault="00A35A1F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bo upošteval vse ponudbe, ki bodo prispele oziroma bodo vložene pri naročniku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do vključno </w:t>
      </w:r>
      <w:r w:rsidR="008774A5">
        <w:rPr>
          <w:rFonts w:asciiTheme="minorHAnsi" w:hAnsiTheme="minorHAnsi" w:cs="Arial"/>
          <w:b/>
          <w:sz w:val="21"/>
          <w:szCs w:val="21"/>
        </w:rPr>
        <w:br/>
      </w:r>
      <w:r w:rsidRPr="00B618D5">
        <w:rPr>
          <w:rFonts w:asciiTheme="minorHAnsi" w:hAnsiTheme="minorHAnsi" w:cs="Arial"/>
          <w:b/>
          <w:noProof/>
          <w:sz w:val="21"/>
          <w:szCs w:val="21"/>
        </w:rPr>
        <w:t>28. 6. 2018</w:t>
      </w:r>
      <w:r w:rsidRPr="004A0F06">
        <w:rPr>
          <w:rFonts w:asciiTheme="minorHAnsi" w:hAnsiTheme="minorHAnsi" w:cs="Arial"/>
          <w:b/>
          <w:sz w:val="21"/>
          <w:szCs w:val="21"/>
        </w:rPr>
        <w:t>, do 10. ure, v zaprti kuverti</w:t>
      </w:r>
      <w:r w:rsidRPr="004A0F06">
        <w:rPr>
          <w:rFonts w:asciiTheme="minorHAnsi" w:hAnsiTheme="minorHAnsi" w:cs="Arial"/>
          <w:sz w:val="21"/>
          <w:szCs w:val="21"/>
        </w:rPr>
        <w:t xml:space="preserve">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z oznako "ne odpiraj – ponudba – </w:t>
      </w:r>
      <w:r w:rsidR="008774A5">
        <w:rPr>
          <w:rFonts w:asciiTheme="minorHAnsi" w:hAnsiTheme="minorHAnsi" w:cs="Arial"/>
          <w:b/>
          <w:noProof/>
          <w:sz w:val="21"/>
          <w:szCs w:val="21"/>
        </w:rPr>
        <w:t>n</w:t>
      </w:r>
      <w:r w:rsidR="002A4A83" w:rsidRPr="00B618D5">
        <w:rPr>
          <w:rFonts w:asciiTheme="minorHAnsi" w:hAnsiTheme="minorHAnsi" w:cs="Arial"/>
          <w:b/>
          <w:noProof/>
          <w:sz w:val="21"/>
          <w:szCs w:val="21"/>
        </w:rPr>
        <w:t>adgradnja merilnega sistema</w:t>
      </w:r>
      <w:r w:rsidRPr="004A0F06">
        <w:rPr>
          <w:rFonts w:asciiTheme="minorHAnsi" w:hAnsiTheme="minorHAnsi" w:cs="Arial"/>
          <w:b/>
          <w:bCs/>
          <w:sz w:val="21"/>
          <w:szCs w:val="21"/>
        </w:rPr>
        <w:t>"</w:t>
      </w:r>
      <w:r w:rsidRPr="004A0F06">
        <w:rPr>
          <w:rFonts w:asciiTheme="minorHAnsi" w:hAnsiTheme="minorHAnsi" w:cs="Arial"/>
          <w:b/>
          <w:sz w:val="21"/>
          <w:szCs w:val="21"/>
        </w:rPr>
        <w:t>.</w:t>
      </w:r>
      <w:r w:rsidRPr="004A0F06">
        <w:rPr>
          <w:rFonts w:asciiTheme="minorHAnsi" w:hAnsiTheme="minorHAnsi" w:cs="Arial"/>
          <w:sz w:val="21"/>
          <w:szCs w:val="21"/>
        </w:rPr>
        <w:t xml:space="preserve"> Ponudnik lahko do navedenega dne in ure ponudbo pošlje ali prinese osebno (v vložišče) na naslov: </w:t>
      </w:r>
      <w:r w:rsidRPr="004A0F06">
        <w:rPr>
          <w:rFonts w:asciiTheme="minorHAnsi" w:hAnsiTheme="minorHAnsi" w:cs="Arial"/>
          <w:b/>
          <w:sz w:val="21"/>
          <w:szCs w:val="21"/>
        </w:rPr>
        <w:t>Elektro Gorenjska, d. d., Ulica Mirka Vadnova 3/a, 4000 Kranj.</w:t>
      </w:r>
      <w:r w:rsidRPr="004A0F06">
        <w:rPr>
          <w:rFonts w:asciiTheme="minorHAnsi" w:hAnsiTheme="minorHAnsi" w:cs="Arial"/>
          <w:sz w:val="21"/>
          <w:szCs w:val="21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A35A1F" w:rsidRPr="003E7DA9" w:rsidRDefault="00A35A1F" w:rsidP="009C41A3">
      <w:pPr>
        <w:jc w:val="both"/>
        <w:rPr>
          <w:rFonts w:asciiTheme="minorHAnsi" w:hAnsiTheme="minorHAnsi" w:cs="Arial"/>
          <w:b/>
          <w:sz w:val="10"/>
          <w:szCs w:val="21"/>
        </w:rPr>
      </w:pPr>
    </w:p>
    <w:p w:rsidR="00A35A1F" w:rsidRPr="004A0F06" w:rsidRDefault="00A35A1F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>Za dodatna pojasnila</w:t>
      </w:r>
      <w:r w:rsidRPr="004A0F06">
        <w:rPr>
          <w:rFonts w:asciiTheme="minorHAnsi" w:hAnsiTheme="minorHAnsi" w:cs="Arial"/>
          <w:bCs/>
          <w:sz w:val="21"/>
          <w:szCs w:val="21"/>
        </w:rPr>
        <w:t xml:space="preserve"> smo vam na voljo na naslednjih e-naslovih:</w:t>
      </w:r>
    </w:p>
    <w:p w:rsidR="00144AC2" w:rsidRDefault="00ED53E6" w:rsidP="00144AC2">
      <w:pPr>
        <w:pStyle w:val="Odstavekseznama"/>
        <w:jc w:val="both"/>
        <w:rPr>
          <w:rFonts w:asciiTheme="minorHAnsi" w:hAnsiTheme="minorHAnsi" w:cs="Arial"/>
          <w:sz w:val="22"/>
          <w:szCs w:val="22"/>
        </w:rPr>
      </w:pPr>
      <w:hyperlink r:id="rId8" w:history="1">
        <w:r w:rsidR="00C67356" w:rsidRPr="008F25DB">
          <w:rPr>
            <w:rStyle w:val="Hiperpovezava"/>
            <w:rFonts w:asciiTheme="minorHAnsi" w:hAnsiTheme="minorHAnsi" w:cs="Arial"/>
            <w:sz w:val="22"/>
            <w:szCs w:val="22"/>
          </w:rPr>
          <w:t>robert.pfajfar@elektro-gorenjska.si</w:t>
        </w:r>
      </w:hyperlink>
      <w:r w:rsidR="00144AC2">
        <w:rPr>
          <w:rFonts w:asciiTheme="minorHAnsi" w:hAnsiTheme="minorHAnsi" w:cs="Arial"/>
          <w:sz w:val="22"/>
          <w:szCs w:val="22"/>
        </w:rPr>
        <w:t xml:space="preserve"> in</w:t>
      </w:r>
    </w:p>
    <w:p w:rsidR="00A35A1F" w:rsidRPr="004A0F06" w:rsidRDefault="00144AC2" w:rsidP="00144AC2">
      <w:pPr>
        <w:tabs>
          <w:tab w:val="num" w:pos="1440"/>
        </w:tabs>
        <w:jc w:val="both"/>
        <w:rPr>
          <w:rFonts w:asciiTheme="minorHAnsi" w:hAnsiTheme="minorHAnsi" w:cs="Arial"/>
          <w:sz w:val="21"/>
          <w:szCs w:val="21"/>
        </w:rPr>
      </w:pPr>
      <w:r>
        <w:t xml:space="preserve">            </w:t>
      </w:r>
      <w:hyperlink r:id="rId9" w:history="1">
        <w:r>
          <w:rPr>
            <w:rStyle w:val="Hiperpovezava"/>
            <w:rFonts w:asciiTheme="minorHAnsi" w:hAnsiTheme="minorHAnsi" w:cs="Arial"/>
            <w:sz w:val="22"/>
            <w:szCs w:val="22"/>
          </w:rPr>
          <w:t>vili.bonca@elektro-gorenjska.si</w:t>
        </w:r>
      </w:hyperlink>
      <w:r w:rsidR="008774A5">
        <w:rPr>
          <w:rFonts w:asciiTheme="minorHAnsi" w:hAnsiTheme="minorHAnsi" w:cs="Arial"/>
          <w:i/>
          <w:sz w:val="21"/>
          <w:szCs w:val="21"/>
        </w:rPr>
        <w:t>.</w:t>
      </w:r>
    </w:p>
    <w:p w:rsidR="00A35A1F" w:rsidRPr="003E7DA9" w:rsidRDefault="00A35A1F" w:rsidP="009C41A3">
      <w:pPr>
        <w:jc w:val="both"/>
        <w:rPr>
          <w:rFonts w:asciiTheme="minorHAnsi" w:hAnsiTheme="minorHAnsi" w:cs="Arial"/>
          <w:sz w:val="10"/>
          <w:szCs w:val="21"/>
        </w:rPr>
      </w:pPr>
    </w:p>
    <w:p w:rsidR="008774A5" w:rsidRDefault="008774A5" w:rsidP="009C41A3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A35A1F" w:rsidRPr="004A0F06" w:rsidRDefault="00A35A1F" w:rsidP="009C41A3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4A0F06">
        <w:rPr>
          <w:rFonts w:asciiTheme="minorHAnsi" w:hAnsiTheme="minorHAnsi" w:cs="Arial"/>
          <w:b/>
          <w:sz w:val="21"/>
          <w:szCs w:val="21"/>
        </w:rPr>
        <w:t>OPOZORILO:</w:t>
      </w:r>
    </w:p>
    <w:p w:rsidR="00A35A1F" w:rsidRPr="004A0F06" w:rsidRDefault="00A35A1F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na tem mestu obvešča potencialne ponudnike, da bo morebitne </w:t>
      </w:r>
      <w:r w:rsidRPr="004A0F06">
        <w:rPr>
          <w:rFonts w:asciiTheme="minorHAnsi" w:hAnsiTheme="minorHAnsi" w:cs="Arial"/>
          <w:b/>
          <w:sz w:val="21"/>
          <w:szCs w:val="21"/>
        </w:rPr>
        <w:t>spremembe podatkov</w:t>
      </w:r>
      <w:r w:rsidRPr="004A0F06">
        <w:rPr>
          <w:rFonts w:asciiTheme="minorHAnsi" w:hAnsiTheme="minorHAnsi" w:cs="Arial"/>
          <w:sz w:val="21"/>
          <w:szCs w:val="21"/>
        </w:rPr>
        <w:t xml:space="preserve"> predmetnega naročila (npr. rok oddaje ponudb, dodatna pojasnila ipd.) objavljal na svoji spletni strani: </w:t>
      </w:r>
      <w:hyperlink r:id="rId10" w:history="1">
        <w:r w:rsidRPr="004A0F06">
          <w:rPr>
            <w:rStyle w:val="Hiperpovezava"/>
            <w:rFonts w:asciiTheme="minorHAnsi" w:hAnsiTheme="minorHAnsi" w:cstheme="minorHAnsi"/>
            <w:sz w:val="21"/>
            <w:szCs w:val="21"/>
          </w:rPr>
          <w:t>http://www.elektro-gorenjska.si/aktualno/povprasevanja</w:t>
        </w:r>
      </w:hyperlink>
      <w:r w:rsidRPr="004A0F06">
        <w:rPr>
          <w:rFonts w:asciiTheme="minorHAnsi" w:hAnsiTheme="minorHAnsi" w:cs="Arial"/>
          <w:sz w:val="21"/>
          <w:szCs w:val="21"/>
        </w:rPr>
        <w:t xml:space="preserve">. Na tej strani bo </w:t>
      </w:r>
      <w:r w:rsidRPr="004A0F06">
        <w:rPr>
          <w:rFonts w:asciiTheme="minorHAnsi" w:hAnsiTheme="minorHAnsi" w:cs="Arial"/>
          <w:b/>
          <w:sz w:val="21"/>
          <w:szCs w:val="21"/>
        </w:rPr>
        <w:t>objavil tudi izbiro najugodnejšega ponudnika</w:t>
      </w:r>
      <w:r w:rsidRPr="004A0F06">
        <w:rPr>
          <w:rFonts w:asciiTheme="minorHAnsi" w:hAnsiTheme="minorHAnsi" w:cs="Arial"/>
          <w:sz w:val="21"/>
          <w:szCs w:val="21"/>
        </w:rPr>
        <w:t xml:space="preserve"> v predmetnem naročilu, tako da ponudniki, ki bodo oddali ponudbo, o izbiri ne bodo neposredno obveščeni. </w:t>
      </w:r>
    </w:p>
    <w:p w:rsidR="00A35A1F" w:rsidRPr="003E7DA9" w:rsidRDefault="00A35A1F" w:rsidP="009C41A3">
      <w:pPr>
        <w:jc w:val="both"/>
        <w:rPr>
          <w:rFonts w:asciiTheme="minorHAnsi" w:hAnsiTheme="minorHAnsi" w:cs="Arial"/>
          <w:sz w:val="10"/>
          <w:szCs w:val="21"/>
        </w:rPr>
      </w:pPr>
    </w:p>
    <w:p w:rsidR="00A35A1F" w:rsidRPr="004A0F06" w:rsidRDefault="00A35A1F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pogodbe. </w:t>
      </w:r>
    </w:p>
    <w:p w:rsidR="00A35A1F" w:rsidRPr="003E7DA9" w:rsidRDefault="00A35A1F" w:rsidP="009C41A3">
      <w:pPr>
        <w:jc w:val="both"/>
        <w:rPr>
          <w:rFonts w:asciiTheme="minorHAnsi" w:hAnsiTheme="minorHAnsi" w:cs="Arial"/>
          <w:sz w:val="10"/>
          <w:szCs w:val="21"/>
        </w:rPr>
      </w:pPr>
    </w:p>
    <w:p w:rsidR="008774A5" w:rsidRDefault="008774A5" w:rsidP="009C41A3">
      <w:pPr>
        <w:rPr>
          <w:rFonts w:asciiTheme="minorHAnsi" w:hAnsiTheme="minorHAnsi" w:cs="Arial"/>
          <w:sz w:val="21"/>
          <w:szCs w:val="21"/>
        </w:rPr>
      </w:pPr>
    </w:p>
    <w:p w:rsidR="00A35A1F" w:rsidRPr="004A0F06" w:rsidRDefault="00A35A1F" w:rsidP="009C41A3">
      <w:pPr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>Lepo pozdravljeni,</w:t>
      </w:r>
    </w:p>
    <w:p w:rsidR="00A35A1F" w:rsidRPr="003E7DA9" w:rsidRDefault="00A35A1F" w:rsidP="009C41A3">
      <w:pPr>
        <w:ind w:left="5664"/>
        <w:rPr>
          <w:rFonts w:asciiTheme="minorHAnsi" w:hAnsiTheme="minorHAnsi" w:cs="Arial"/>
          <w:sz w:val="21"/>
          <w:szCs w:val="21"/>
        </w:rPr>
      </w:pPr>
      <w:r w:rsidRPr="003E7DA9">
        <w:rPr>
          <w:rFonts w:asciiTheme="minorHAnsi" w:hAnsiTheme="minorHAnsi" w:cs="Arial"/>
          <w:sz w:val="21"/>
          <w:szCs w:val="21"/>
        </w:rPr>
        <w:t>Elektro Gorenjska, d.</w:t>
      </w:r>
      <w:r w:rsidR="003E7DA9" w:rsidRPr="003E7DA9">
        <w:rPr>
          <w:rFonts w:asciiTheme="minorHAnsi" w:hAnsiTheme="minorHAnsi" w:cs="Arial"/>
          <w:sz w:val="21"/>
          <w:szCs w:val="21"/>
        </w:rPr>
        <w:t xml:space="preserve"> </w:t>
      </w:r>
      <w:r w:rsidRPr="003E7DA9">
        <w:rPr>
          <w:rFonts w:asciiTheme="minorHAnsi" w:hAnsiTheme="minorHAnsi" w:cs="Arial"/>
          <w:sz w:val="21"/>
          <w:szCs w:val="21"/>
        </w:rPr>
        <w:t>d.</w:t>
      </w:r>
    </w:p>
    <w:p w:rsidR="00A35A1F" w:rsidRPr="003E7DA9" w:rsidRDefault="00A35A1F" w:rsidP="009C41A3">
      <w:pPr>
        <w:ind w:left="5664"/>
        <w:rPr>
          <w:rFonts w:asciiTheme="minorHAnsi" w:hAnsiTheme="minorHAnsi" w:cs="Arial"/>
          <w:sz w:val="21"/>
          <w:szCs w:val="21"/>
        </w:rPr>
      </w:pPr>
      <w:r w:rsidRPr="003E7DA9">
        <w:rPr>
          <w:rFonts w:asciiTheme="minorHAnsi" w:hAnsiTheme="minorHAnsi" w:cs="Arial"/>
          <w:sz w:val="21"/>
          <w:szCs w:val="21"/>
        </w:rPr>
        <w:t>Predsednik uprave:</w:t>
      </w:r>
    </w:p>
    <w:p w:rsidR="00A35A1F" w:rsidRPr="004A0F06" w:rsidRDefault="003E7DA9" w:rsidP="009C41A3">
      <w:pPr>
        <w:ind w:left="4956" w:firstLine="708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/>
          <w:sz w:val="22"/>
          <w:szCs w:val="22"/>
        </w:rPr>
        <w:t>dr. Ivan Šmon, MBA</w:t>
      </w:r>
    </w:p>
    <w:p w:rsidR="00A35A1F" w:rsidRPr="003E7DA9" w:rsidRDefault="00A35A1F" w:rsidP="009C41A3">
      <w:pPr>
        <w:tabs>
          <w:tab w:val="left" w:pos="6520"/>
        </w:tabs>
        <w:jc w:val="both"/>
        <w:rPr>
          <w:rFonts w:asciiTheme="minorHAnsi" w:hAnsiTheme="minorHAnsi" w:cs="Arial"/>
          <w:sz w:val="6"/>
          <w:szCs w:val="22"/>
        </w:rPr>
      </w:pPr>
      <w:r>
        <w:rPr>
          <w:rFonts w:asciiTheme="minorHAnsi" w:hAnsiTheme="minorHAnsi" w:cs="Arial"/>
          <w:sz w:val="20"/>
          <w:szCs w:val="22"/>
        </w:rPr>
        <w:tab/>
      </w:r>
    </w:p>
    <w:p w:rsidR="00A35A1F" w:rsidRDefault="003E7DA9" w:rsidP="009C41A3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noProof/>
          <w:sz w:val="20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86233</wp:posOffset>
            </wp:positionV>
            <wp:extent cx="1143000" cy="666750"/>
            <wp:effectExtent l="0" t="0" r="0" b="0"/>
            <wp:wrapNone/>
            <wp:docPr id="10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A1F">
        <w:rPr>
          <w:rFonts w:asciiTheme="minorHAnsi" w:hAnsiTheme="minorHAnsi" w:cs="Arial"/>
          <w:sz w:val="20"/>
          <w:szCs w:val="22"/>
        </w:rPr>
        <w:tab/>
      </w:r>
      <w:r w:rsidR="00D1605C"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>
            <wp:extent cx="1143160" cy="666843"/>
            <wp:effectExtent l="0" t="0" r="0" b="0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1F" w:rsidRDefault="00A35A1F" w:rsidP="009C41A3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Priloge:</w:t>
      </w:r>
    </w:p>
    <w:p w:rsidR="00A35A1F" w:rsidRDefault="00957F97" w:rsidP="009C41A3">
      <w:pPr>
        <w:pStyle w:val="Odstavekseznama"/>
        <w:numPr>
          <w:ilvl w:val="0"/>
          <w:numId w:val="2"/>
        </w:numPr>
        <w:jc w:val="both"/>
        <w:outlineLvl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ponudba </w:t>
      </w:r>
    </w:p>
    <w:p w:rsidR="00A35A1F" w:rsidRDefault="00A35A1F" w:rsidP="009C41A3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tehnična specifikacija</w:t>
      </w:r>
    </w:p>
    <w:p w:rsidR="00A35A1F" w:rsidRDefault="00A35A1F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lastRenderedPageBreak/>
        <w:t xml:space="preserve">PONUDBA </w:t>
      </w:r>
    </w:p>
    <w:p w:rsidR="00A35A1F" w:rsidRDefault="00A35A1F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:rsidR="00A35A1F" w:rsidRDefault="00A35A1F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6160"/>
        <w:gridCol w:w="34"/>
      </w:tblGrid>
      <w:tr w:rsidR="00A35A1F" w:rsidTr="009C41A3">
        <w:trPr>
          <w:gridAfter w:val="1"/>
          <w:wAfter w:w="36" w:type="dxa"/>
        </w:trPr>
        <w:tc>
          <w:tcPr>
            <w:tcW w:w="3085" w:type="dxa"/>
            <w:hideMark/>
          </w:tcPr>
          <w:p w:rsidR="00A35A1F" w:rsidRDefault="00A35A1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A35A1F" w:rsidRDefault="00A35A1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A35A1F" w:rsidTr="009C41A3">
        <w:trPr>
          <w:trHeight w:val="318"/>
        </w:trPr>
        <w:tc>
          <w:tcPr>
            <w:tcW w:w="3085" w:type="dxa"/>
            <w:hideMark/>
          </w:tcPr>
          <w:p w:rsidR="00A35A1F" w:rsidRDefault="00A35A1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A35A1F" w:rsidRDefault="00A35A1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A35A1F" w:rsidTr="009C41A3">
        <w:tc>
          <w:tcPr>
            <w:tcW w:w="3085" w:type="dxa"/>
            <w:hideMark/>
          </w:tcPr>
          <w:p w:rsidR="00A35A1F" w:rsidRDefault="00A35A1F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A35A1F" w:rsidRDefault="00A35A1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A35A1F" w:rsidTr="009C41A3">
        <w:tc>
          <w:tcPr>
            <w:tcW w:w="3085" w:type="dxa"/>
            <w:hideMark/>
          </w:tcPr>
          <w:p w:rsidR="00A35A1F" w:rsidRDefault="00A35A1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A35A1F" w:rsidRDefault="00A35A1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A35A1F" w:rsidTr="009C41A3">
        <w:tc>
          <w:tcPr>
            <w:tcW w:w="3085" w:type="dxa"/>
            <w:hideMark/>
          </w:tcPr>
          <w:p w:rsidR="00A35A1F" w:rsidRDefault="00A35A1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A35A1F" w:rsidRDefault="00A35A1F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:rsidR="00A35A1F" w:rsidRDefault="00A35A1F" w:rsidP="009C41A3">
      <w:pPr>
        <w:rPr>
          <w:rFonts w:asciiTheme="minorHAnsi" w:hAnsiTheme="minorHAnsi" w:cs="Arial"/>
          <w:snapToGrid w:val="0"/>
          <w:sz w:val="22"/>
        </w:rPr>
      </w:pPr>
    </w:p>
    <w:p w:rsidR="00A35A1F" w:rsidRDefault="00A35A1F" w:rsidP="009C41A3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B618D5">
        <w:rPr>
          <w:rFonts w:asciiTheme="minorHAnsi" w:hAnsiTheme="minorHAnsi" w:cs="Arial"/>
          <w:noProof/>
          <w:snapToGrid w:val="0"/>
          <w:sz w:val="22"/>
        </w:rPr>
        <w:t>POV18-028</w:t>
      </w:r>
      <w:r>
        <w:rPr>
          <w:rFonts w:asciiTheme="minorHAnsi" w:hAnsiTheme="minorHAnsi" w:cs="Arial"/>
          <w:snapToGrid w:val="0"/>
          <w:sz w:val="22"/>
        </w:rPr>
        <w:t xml:space="preserve">, </w:t>
      </w:r>
      <w:r>
        <w:rPr>
          <w:rFonts w:asciiTheme="minorHAnsi" w:hAnsiTheme="minorHAnsi" w:cs="Arial"/>
          <w:bCs/>
          <w:sz w:val="22"/>
        </w:rPr>
        <w:t>dajemo naslednjo</w:t>
      </w:r>
    </w:p>
    <w:p w:rsidR="00A35A1F" w:rsidRDefault="00A35A1F" w:rsidP="009C41A3">
      <w:pPr>
        <w:rPr>
          <w:rFonts w:asciiTheme="minorHAnsi" w:hAnsiTheme="minorHAnsi" w:cs="Arial"/>
          <w:sz w:val="22"/>
        </w:rPr>
      </w:pPr>
    </w:p>
    <w:p w:rsidR="00A35A1F" w:rsidRDefault="00A35A1F" w:rsidP="009C41A3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Cs w:val="22"/>
        </w:rPr>
        <w:footnoteReference w:id="1"/>
      </w:r>
    </w:p>
    <w:p w:rsidR="00A35A1F" w:rsidRDefault="00A35A1F" w:rsidP="009C41A3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A35A1F" w:rsidTr="009C41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5A1F" w:rsidRDefault="00A35A1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Za predmet naročila: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1F" w:rsidRDefault="00A35A1F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618D5">
              <w:rPr>
                <w:rFonts w:asciiTheme="minorHAnsi" w:hAnsiTheme="minorHAnsi"/>
                <w:b/>
                <w:noProof/>
                <w:sz w:val="22"/>
                <w:szCs w:val="22"/>
                <w:lang w:eastAsia="en-US"/>
              </w:rPr>
              <w:t>NADGRADNJA MERILNEGA SISTEMA MEGGER TDM 45-40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</w:t>
            </w:r>
          </w:p>
        </w:tc>
      </w:tr>
    </w:tbl>
    <w:p w:rsidR="00A35A1F" w:rsidRDefault="00A35A1F" w:rsidP="009C41A3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A35A1F" w:rsidRDefault="00A35A1F" w:rsidP="009C41A3">
      <w:pPr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A35A1F" w:rsidTr="009C41A3">
        <w:trPr>
          <w:trHeight w:val="3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A1F" w:rsidRDefault="00A35A1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A35A1F" w:rsidRDefault="00A35A1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Cena v EUR (brez DDV):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F" w:rsidRDefault="00A35A1F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  <w:p w:rsidR="00A35A1F" w:rsidRDefault="00A35A1F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__________________ EUR</w:t>
            </w:r>
          </w:p>
        </w:tc>
      </w:tr>
    </w:tbl>
    <w:p w:rsidR="00A35A1F" w:rsidRDefault="00A35A1F" w:rsidP="009C41A3">
      <w:pPr>
        <w:rPr>
          <w:rFonts w:asciiTheme="minorHAnsi" w:hAnsiTheme="minorHAnsi" w:cs="Arial"/>
          <w:b/>
          <w:sz w:val="18"/>
          <w:szCs w:val="18"/>
        </w:rPr>
      </w:pPr>
    </w:p>
    <w:p w:rsidR="00A35A1F" w:rsidRDefault="00A35A1F" w:rsidP="009C41A3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 w:cs="Arial"/>
          <w:sz w:val="22"/>
          <w:szCs w:val="22"/>
        </w:rPr>
        <w:t>Cena v ponudbi je končna in vključuje vse stroške ponudnika s predmetnim naročilom, tako da naročnika ne bremenijo nikakršni drugi stroški, povezani s predmetom povpraševanja. DDV se obračuna po veljavni zakonodaji.</w:t>
      </w:r>
      <w:r>
        <w:rPr>
          <w:rFonts w:asciiTheme="minorHAnsi" w:hAnsiTheme="minorHAnsi"/>
          <w:sz w:val="22"/>
          <w:szCs w:val="18"/>
        </w:rPr>
        <w:t xml:space="preserve"> Cena/enoto je fiksna ves čas izvajanja naročila.</w:t>
      </w:r>
    </w:p>
    <w:p w:rsidR="00A35A1F" w:rsidRDefault="00A35A1F" w:rsidP="009C41A3">
      <w:pPr>
        <w:jc w:val="both"/>
        <w:rPr>
          <w:rFonts w:asciiTheme="minorHAnsi" w:hAnsiTheme="minorHAnsi"/>
          <w:sz w:val="22"/>
          <w:szCs w:val="18"/>
        </w:rPr>
      </w:pPr>
    </w:p>
    <w:p w:rsidR="00A35A1F" w:rsidRDefault="00A35A1F" w:rsidP="009C41A3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b/>
          <w:sz w:val="22"/>
          <w:szCs w:val="18"/>
        </w:rPr>
        <w:t>Rok izvedbe/dobave</w:t>
      </w:r>
      <w:r>
        <w:rPr>
          <w:rFonts w:asciiTheme="minorHAnsi" w:hAnsiTheme="minorHAnsi"/>
          <w:sz w:val="22"/>
          <w:szCs w:val="18"/>
        </w:rPr>
        <w:t xml:space="preserve"> je </w:t>
      </w:r>
      <w:r w:rsidR="00D6166D">
        <w:rPr>
          <w:rFonts w:asciiTheme="minorHAnsi" w:hAnsiTheme="minorHAnsi"/>
          <w:sz w:val="22"/>
          <w:szCs w:val="18"/>
        </w:rPr>
        <w:t>do 1.10.2018</w:t>
      </w:r>
      <w:r>
        <w:rPr>
          <w:rFonts w:asciiTheme="minorHAnsi" w:hAnsiTheme="minorHAnsi"/>
          <w:sz w:val="22"/>
          <w:szCs w:val="18"/>
        </w:rPr>
        <w:t>.</w:t>
      </w:r>
    </w:p>
    <w:p w:rsidR="00A35A1F" w:rsidRDefault="00A35A1F" w:rsidP="009C41A3">
      <w:pPr>
        <w:jc w:val="both"/>
        <w:rPr>
          <w:rFonts w:asciiTheme="minorHAnsi" w:hAnsiTheme="minorHAnsi"/>
          <w:sz w:val="22"/>
          <w:szCs w:val="18"/>
        </w:rPr>
      </w:pPr>
    </w:p>
    <w:p w:rsidR="00A35A1F" w:rsidRDefault="00A35A1F" w:rsidP="009C41A3">
      <w:pPr>
        <w:pStyle w:val="Telobesedila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szCs w:val="18"/>
        </w:rPr>
        <w:t>Rok plačila</w:t>
      </w:r>
      <w:r>
        <w:rPr>
          <w:rFonts w:asciiTheme="minorHAnsi" w:hAnsiTheme="minorHAnsi"/>
          <w:sz w:val="22"/>
          <w:szCs w:val="18"/>
        </w:rPr>
        <w:t xml:space="preserve"> je 30 dni od datuma izdaje računa, katerega izvajalec izda po opravljeni storitvi oziroma dobavi blaga. </w:t>
      </w:r>
    </w:p>
    <w:p w:rsidR="00A35A1F" w:rsidRDefault="00A35A1F" w:rsidP="009C41A3">
      <w:pPr>
        <w:jc w:val="both"/>
        <w:rPr>
          <w:rFonts w:asciiTheme="minorHAnsi" w:hAnsiTheme="minorHAnsi" w:cs="Arial"/>
          <w:sz w:val="22"/>
          <w:szCs w:val="22"/>
        </w:rPr>
      </w:pPr>
    </w:p>
    <w:p w:rsidR="00A35A1F" w:rsidRDefault="00A35A1F" w:rsidP="009C41A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Garancijski rok:</w:t>
      </w:r>
      <w:r>
        <w:rPr>
          <w:rFonts w:asciiTheme="minorHAnsi" w:hAnsiTheme="minorHAnsi" w:cs="Arial"/>
          <w:sz w:val="22"/>
          <w:szCs w:val="22"/>
        </w:rPr>
        <w:t xml:space="preserve"> _____ </w:t>
      </w:r>
      <w:r>
        <w:rPr>
          <w:rFonts w:asciiTheme="minorHAnsi" w:hAnsiTheme="minorHAnsi" w:cs="Arial"/>
          <w:i/>
          <w:sz w:val="22"/>
          <w:szCs w:val="22"/>
        </w:rPr>
        <w:t xml:space="preserve">(najmanj </w:t>
      </w:r>
      <w:r w:rsidR="00D86BE6">
        <w:rPr>
          <w:rFonts w:asciiTheme="minorHAnsi" w:hAnsiTheme="minorHAnsi" w:cs="Arial"/>
          <w:i/>
          <w:sz w:val="22"/>
          <w:szCs w:val="22"/>
        </w:rPr>
        <w:t>12</w:t>
      </w:r>
      <w:r>
        <w:rPr>
          <w:rFonts w:asciiTheme="minorHAnsi" w:hAnsiTheme="minorHAnsi" w:cs="Arial"/>
          <w:i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 mesecev.</w:t>
      </w:r>
    </w:p>
    <w:p w:rsidR="00A35A1F" w:rsidRDefault="00A35A1F" w:rsidP="009C41A3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A35A1F" w:rsidTr="009C41A3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35A1F" w:rsidRDefault="00A35A1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  <w:t>Veljavnost ponudbe: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1F" w:rsidRDefault="00A35A1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____ </w:t>
            </w:r>
            <w:r>
              <w:rPr>
                <w:rFonts w:asciiTheme="minorHAnsi" w:hAnsiTheme="minorHAnsi" w:cs="Arial"/>
                <w:i/>
                <w:sz w:val="22"/>
                <w:szCs w:val="20"/>
                <w:lang w:eastAsia="en-US"/>
              </w:rPr>
              <w:t>(najmanj 20)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dni od datuma oddaje ponudbe </w:t>
            </w:r>
          </w:p>
        </w:tc>
      </w:tr>
    </w:tbl>
    <w:p w:rsidR="00A35A1F" w:rsidRDefault="00A35A1F" w:rsidP="009C41A3">
      <w:pPr>
        <w:rPr>
          <w:rFonts w:asciiTheme="minorHAnsi" w:hAnsiTheme="minorHAnsi"/>
          <w:sz w:val="12"/>
          <w:szCs w:val="12"/>
        </w:rPr>
      </w:pPr>
    </w:p>
    <w:p w:rsidR="00A35A1F" w:rsidRDefault="00A35A1F" w:rsidP="009C41A3">
      <w:pPr>
        <w:rPr>
          <w:rFonts w:asciiTheme="minorHAnsi" w:hAnsiTheme="minorHAns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A35A1F" w:rsidTr="009C41A3">
        <w:trPr>
          <w:cantSplit/>
        </w:trPr>
        <w:tc>
          <w:tcPr>
            <w:tcW w:w="4361" w:type="dxa"/>
            <w:hideMark/>
          </w:tcPr>
          <w:p w:rsidR="00A35A1F" w:rsidRDefault="00A35A1F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Kraj in datum:</w:t>
            </w:r>
          </w:p>
        </w:tc>
        <w:tc>
          <w:tcPr>
            <w:tcW w:w="5386" w:type="dxa"/>
          </w:tcPr>
          <w:p w:rsidR="00A35A1F" w:rsidRDefault="00A35A1F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Ponudnik:</w:t>
            </w:r>
          </w:p>
          <w:p w:rsidR="00A35A1F" w:rsidRDefault="00A35A1F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  <w:tr w:rsidR="00A35A1F" w:rsidTr="009C41A3">
        <w:trPr>
          <w:cantSplit/>
        </w:trPr>
        <w:tc>
          <w:tcPr>
            <w:tcW w:w="4361" w:type="dxa"/>
          </w:tcPr>
          <w:p w:rsidR="00A35A1F" w:rsidRDefault="00A35A1F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  <w:tc>
          <w:tcPr>
            <w:tcW w:w="5386" w:type="dxa"/>
          </w:tcPr>
          <w:p w:rsidR="00A35A1F" w:rsidRDefault="00A35A1F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  <w:p w:rsidR="00A35A1F" w:rsidRDefault="00A35A1F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Žig in podpis:</w:t>
            </w:r>
          </w:p>
        </w:tc>
      </w:tr>
    </w:tbl>
    <w:p w:rsidR="00A35A1F" w:rsidRDefault="00A35A1F" w:rsidP="009C41A3">
      <w:pPr>
        <w:rPr>
          <w:rFonts w:asciiTheme="minorHAnsi" w:hAnsiTheme="minorHAnsi"/>
          <w:b/>
          <w:sz w:val="22"/>
        </w:rPr>
      </w:pPr>
    </w:p>
    <w:p w:rsidR="00A35A1F" w:rsidRDefault="00A35A1F" w:rsidP="009C41A3">
      <w:pPr>
        <w:jc w:val="both"/>
        <w:rPr>
          <w:rFonts w:asciiTheme="minorHAnsi" w:hAnsiTheme="minorHAnsi"/>
        </w:rPr>
      </w:pPr>
    </w:p>
    <w:p w:rsidR="00A35A1F" w:rsidRDefault="00A35A1F">
      <w:pPr>
        <w:sectPr w:rsidR="00A35A1F" w:rsidSect="00A35A1F">
          <w:headerReference w:type="first" r:id="rId13"/>
          <w:footerReference w:type="first" r:id="rId14"/>
          <w:pgSz w:w="11906" w:h="16838" w:code="9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:rsidR="00623116" w:rsidRPr="00623116" w:rsidRDefault="00623116" w:rsidP="00623116">
      <w:pPr>
        <w:pStyle w:val="Brezrazmikov"/>
        <w:rPr>
          <w:rFonts w:asciiTheme="minorHAnsi" w:hAnsiTheme="minorHAnsi" w:cstheme="minorHAnsi"/>
          <w:b/>
          <w:bCs/>
          <w:sz w:val="20"/>
          <w:szCs w:val="20"/>
          <w:lang w:val="sl-SI"/>
        </w:rPr>
      </w:pPr>
      <w:r w:rsidRPr="00623116">
        <w:rPr>
          <w:rFonts w:asciiTheme="minorHAnsi" w:hAnsiTheme="minorHAnsi" w:cstheme="minorHAnsi"/>
          <w:b/>
          <w:bCs/>
          <w:sz w:val="20"/>
          <w:szCs w:val="20"/>
          <w:lang w:val="sl-SI"/>
        </w:rPr>
        <w:lastRenderedPageBreak/>
        <w:t>Nadgradnja merilnega sistema MEGGER TDM 45-40</w:t>
      </w:r>
    </w:p>
    <w:p w:rsidR="00623116" w:rsidRPr="00623116" w:rsidRDefault="00623116" w:rsidP="00623116">
      <w:pPr>
        <w:pStyle w:val="Brezrazmikov"/>
        <w:rPr>
          <w:rFonts w:asciiTheme="minorHAnsi" w:hAnsiTheme="minorHAnsi" w:cstheme="minorHAnsi"/>
          <w:sz w:val="20"/>
          <w:szCs w:val="20"/>
          <w:lang w:val="sl-SI"/>
        </w:rPr>
      </w:pPr>
    </w:p>
    <w:p w:rsidR="00623116" w:rsidRPr="00623116" w:rsidRDefault="00623116" w:rsidP="00623116">
      <w:pPr>
        <w:pStyle w:val="Brezrazmikov"/>
        <w:rPr>
          <w:rFonts w:asciiTheme="minorHAnsi" w:hAnsiTheme="minorHAnsi" w:cstheme="minorHAnsi"/>
          <w:sz w:val="20"/>
          <w:szCs w:val="20"/>
          <w:lang w:val="sl-SI"/>
        </w:rPr>
      </w:pPr>
      <w:r w:rsidRPr="00623116">
        <w:rPr>
          <w:rFonts w:asciiTheme="minorHAnsi" w:hAnsiTheme="minorHAnsi" w:cstheme="minorHAnsi"/>
          <w:sz w:val="20"/>
          <w:szCs w:val="20"/>
          <w:lang w:val="sl-SI"/>
        </w:rPr>
        <w:t>1. Prenosni ehometer s funkcijo lociranja izvora delnih razelektritev</w:t>
      </w:r>
    </w:p>
    <w:p w:rsidR="00623116" w:rsidRPr="00623116" w:rsidRDefault="00623116" w:rsidP="00623116">
      <w:pPr>
        <w:pStyle w:val="Brezrazmikov"/>
        <w:rPr>
          <w:rFonts w:asciiTheme="minorHAnsi" w:hAnsiTheme="minorHAnsi" w:cstheme="minorHAnsi"/>
          <w:sz w:val="20"/>
          <w:szCs w:val="20"/>
          <w:lang w:val="sl-SI"/>
        </w:rPr>
      </w:pPr>
    </w:p>
    <w:p w:rsidR="00623116" w:rsidRPr="00623116" w:rsidRDefault="00623116" w:rsidP="00623116">
      <w:pPr>
        <w:rPr>
          <w:rFonts w:asciiTheme="minorHAnsi" w:hAnsiTheme="minorHAnsi" w:cstheme="minorHAnsi"/>
          <w:sz w:val="20"/>
          <w:szCs w:val="20"/>
        </w:rPr>
      </w:pPr>
      <w:r w:rsidRPr="00623116">
        <w:rPr>
          <w:rFonts w:asciiTheme="minorHAnsi" w:hAnsiTheme="minorHAnsi" w:cstheme="minorHAnsi"/>
          <w:sz w:val="20"/>
          <w:szCs w:val="20"/>
        </w:rPr>
        <w:t>1.1</w:t>
      </w:r>
      <w:r w:rsidRPr="00623116">
        <w:rPr>
          <w:rFonts w:asciiTheme="minorHAnsi" w:hAnsiTheme="minorHAnsi" w:cstheme="minorHAnsi"/>
          <w:sz w:val="20"/>
          <w:szCs w:val="20"/>
        </w:rPr>
        <w:tab/>
        <w:t>Tehnični opis</w:t>
      </w:r>
    </w:p>
    <w:p w:rsidR="00623116" w:rsidRPr="00623116" w:rsidRDefault="00623116" w:rsidP="0062311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6721"/>
      </w:tblGrid>
      <w:tr w:rsidR="00623116" w:rsidRPr="00623116" w:rsidTr="0062311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16" w:rsidRPr="00623116" w:rsidRDefault="00623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Splošno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16" w:rsidRPr="00623116" w:rsidRDefault="00623116" w:rsidP="0062311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Kompakten prenosen ehometer Megger - Teleflex SX - za lociranje napak na NN/SN mreži.</w:t>
            </w:r>
          </w:p>
          <w:p w:rsidR="00623116" w:rsidRPr="00623116" w:rsidRDefault="00623116" w:rsidP="0062311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Mora podpirati metodo določanja mesta izvora delnih razelektritev </w:t>
            </w:r>
          </w:p>
          <w:p w:rsidR="00623116" w:rsidRPr="00623116" w:rsidRDefault="006231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116" w:rsidRPr="00623116" w:rsidTr="0062311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16" w:rsidRPr="00623116" w:rsidRDefault="00623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Fizikalne lastnosti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Odporno ohišje, primerno za delo in prenašanje na terenu, s pokrovom za zaščito zaslona.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Ročica za lažje prenašanje.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Torbica za kable.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Napajanje preko mrežnega izvora 220 V, 50 Hz in interne baterije vgrajene v ohišju.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Avtonomija baterijskega napajanja min. 4 ure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Delovanje pri pogojih od -10 do +50 °C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Teža do 10 kg.</w:t>
            </w:r>
          </w:p>
          <w:p w:rsidR="00623116" w:rsidRPr="00623116" w:rsidRDefault="006231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116" w:rsidRPr="00623116" w:rsidTr="0062311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16" w:rsidRPr="00623116" w:rsidRDefault="00623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Ehometer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Dva linijska vhoda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Merilno področje min 160 km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Širina impulza od 20 ns do 10 us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Amplituda impulza 5 do 50 V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Vzorčenje 400 MHz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Prenapetostna zaščita do 400 V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Interni pomnilnik 40 GB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USB za prenos meritev</w:t>
            </w:r>
          </w:p>
          <w:p w:rsidR="00623116" w:rsidRPr="00623116" w:rsidRDefault="006231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116" w:rsidRPr="00623116" w:rsidTr="0062311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16" w:rsidRPr="00623116" w:rsidRDefault="00623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NN merilne metode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Direktna metoda (L1, L2), razlika (L1 – L2), primerjava (L1/L2)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Primerjava živa slika pomnilnik (L / M)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Metoda lociranja mesta delnih razelektritev</w:t>
            </w:r>
          </w:p>
          <w:p w:rsidR="00623116" w:rsidRPr="00623116" w:rsidRDefault="006231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116" w:rsidRPr="00623116" w:rsidTr="0062311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16" w:rsidRPr="00623116" w:rsidRDefault="00623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VN merilne metode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 xml:space="preserve">Tokovno impulzna metoda 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 xml:space="preserve">Napetostna metoda 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 xml:space="preserve">Večkratna metoda svetlobnega loka </w:t>
            </w:r>
          </w:p>
          <w:p w:rsidR="00623116" w:rsidRPr="00623116" w:rsidRDefault="006231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116" w:rsidRPr="00623116" w:rsidTr="0062311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16" w:rsidRPr="00623116" w:rsidRDefault="00623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Zaslon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Grafični LCD zaslon v barvah, občutljiv na dotik.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Dimenzija zaslona min. 10 palcev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Ločljivost 1024 x 760 točk</w:t>
            </w:r>
          </w:p>
          <w:p w:rsidR="00623116" w:rsidRPr="00623116" w:rsidRDefault="006231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23116" w:rsidRPr="00623116" w:rsidRDefault="00623116" w:rsidP="0062311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623116" w:rsidRPr="00623116" w:rsidRDefault="00623116" w:rsidP="00623116">
      <w:pPr>
        <w:rPr>
          <w:rFonts w:asciiTheme="minorHAnsi" w:hAnsiTheme="minorHAnsi" w:cstheme="minorHAnsi"/>
          <w:sz w:val="20"/>
          <w:szCs w:val="20"/>
        </w:rPr>
      </w:pPr>
      <w:r w:rsidRPr="00623116">
        <w:rPr>
          <w:rFonts w:asciiTheme="minorHAnsi" w:hAnsiTheme="minorHAnsi" w:cstheme="minorHAnsi"/>
          <w:sz w:val="20"/>
          <w:szCs w:val="20"/>
        </w:rPr>
        <w:t>1.2</w:t>
      </w:r>
      <w:r w:rsidRPr="00623116">
        <w:rPr>
          <w:rFonts w:asciiTheme="minorHAnsi" w:hAnsiTheme="minorHAnsi" w:cstheme="minorHAnsi"/>
          <w:sz w:val="20"/>
          <w:szCs w:val="20"/>
        </w:rPr>
        <w:tab/>
        <w:t>Komplet naj vsebuje*:</w:t>
      </w:r>
    </w:p>
    <w:p w:rsidR="00623116" w:rsidRPr="00623116" w:rsidRDefault="00623116" w:rsidP="00623116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623116">
        <w:rPr>
          <w:rFonts w:asciiTheme="minorHAnsi" w:hAnsiTheme="minorHAnsi" w:cstheme="minorHAnsi"/>
          <w:sz w:val="20"/>
          <w:szCs w:val="20"/>
        </w:rPr>
        <w:t>ehometer</w:t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  <w:t>1 kom</w:t>
      </w:r>
    </w:p>
    <w:p w:rsidR="00623116" w:rsidRPr="00623116" w:rsidRDefault="00623116" w:rsidP="00623116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623116">
        <w:rPr>
          <w:rFonts w:asciiTheme="minorHAnsi" w:hAnsiTheme="minorHAnsi" w:cstheme="minorHAnsi"/>
          <w:sz w:val="20"/>
          <w:szCs w:val="20"/>
        </w:rPr>
        <w:t>priključni kabel</w:t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  <w:t>2 kom</w:t>
      </w:r>
    </w:p>
    <w:p w:rsidR="00623116" w:rsidRPr="00623116" w:rsidRDefault="00623116" w:rsidP="00623116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623116">
        <w:rPr>
          <w:rFonts w:asciiTheme="minorHAnsi" w:hAnsiTheme="minorHAnsi" w:cstheme="minorHAnsi"/>
          <w:sz w:val="20"/>
          <w:szCs w:val="20"/>
        </w:rPr>
        <w:t>ozemljitveni kabel</w:t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  <w:t>1 kom</w:t>
      </w:r>
    </w:p>
    <w:p w:rsidR="00623116" w:rsidRPr="00623116" w:rsidRDefault="00623116" w:rsidP="00623116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623116">
        <w:rPr>
          <w:rFonts w:asciiTheme="minorHAnsi" w:hAnsiTheme="minorHAnsi" w:cstheme="minorHAnsi"/>
          <w:sz w:val="20"/>
          <w:szCs w:val="20"/>
        </w:rPr>
        <w:t>polnilec za baterijo</w:t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  <w:t>1 kom</w:t>
      </w:r>
    </w:p>
    <w:p w:rsidR="00623116" w:rsidRPr="00623116" w:rsidRDefault="00623116" w:rsidP="00623116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623116">
        <w:rPr>
          <w:rFonts w:asciiTheme="minorHAnsi" w:hAnsiTheme="minorHAnsi" w:cstheme="minorHAnsi"/>
          <w:sz w:val="20"/>
          <w:szCs w:val="20"/>
        </w:rPr>
        <w:t>torba za pribor</w:t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  <w:t>1 kom</w:t>
      </w:r>
    </w:p>
    <w:p w:rsidR="00623116" w:rsidRPr="00623116" w:rsidRDefault="00623116" w:rsidP="00623116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623116">
        <w:rPr>
          <w:rFonts w:asciiTheme="minorHAnsi" w:hAnsiTheme="minorHAnsi" w:cstheme="minorHAnsi"/>
          <w:sz w:val="20"/>
          <w:szCs w:val="20"/>
        </w:rPr>
        <w:t>navodilo za uporabo</w:t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>1 kom</w:t>
      </w:r>
    </w:p>
    <w:p w:rsidR="00623116" w:rsidRPr="00623116" w:rsidRDefault="008774A5" w:rsidP="008774A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="00623116" w:rsidRPr="00623116">
        <w:rPr>
          <w:rFonts w:asciiTheme="minorHAnsi" w:hAnsiTheme="minorHAnsi" w:cstheme="minorHAnsi"/>
          <w:sz w:val="20"/>
          <w:szCs w:val="20"/>
        </w:rPr>
        <w:t xml:space="preserve"> ponudnik je dolžan, ne glede na gornji seznam, dobaviti vso opremo in pribor, potrebno za funkcionalno obratovanje opreme</w:t>
      </w:r>
      <w:r>
        <w:rPr>
          <w:rFonts w:asciiTheme="minorHAnsi" w:hAnsiTheme="minorHAnsi" w:cstheme="minorHAnsi"/>
          <w:sz w:val="20"/>
          <w:szCs w:val="20"/>
        </w:rPr>
        <w:t>, tudi če v seznamu ni našteta</w:t>
      </w:r>
    </w:p>
    <w:p w:rsidR="00623116" w:rsidRPr="00623116" w:rsidRDefault="00623116" w:rsidP="00623116">
      <w:pPr>
        <w:rPr>
          <w:rFonts w:asciiTheme="minorHAnsi" w:hAnsiTheme="minorHAnsi" w:cstheme="minorHAnsi"/>
          <w:sz w:val="20"/>
          <w:szCs w:val="20"/>
        </w:rPr>
      </w:pPr>
    </w:p>
    <w:p w:rsidR="00623116" w:rsidRPr="00623116" w:rsidRDefault="00623116" w:rsidP="00623116">
      <w:pPr>
        <w:rPr>
          <w:rFonts w:asciiTheme="minorHAnsi" w:hAnsiTheme="minorHAnsi" w:cstheme="minorHAnsi"/>
          <w:sz w:val="20"/>
          <w:szCs w:val="20"/>
        </w:rPr>
      </w:pPr>
      <w:r w:rsidRPr="00623116">
        <w:rPr>
          <w:rFonts w:asciiTheme="minorHAnsi" w:hAnsiTheme="minorHAnsi" w:cstheme="minorHAnsi"/>
          <w:sz w:val="20"/>
          <w:szCs w:val="20"/>
        </w:rPr>
        <w:t>1.3</w:t>
      </w:r>
      <w:r w:rsidRPr="00623116">
        <w:rPr>
          <w:rFonts w:asciiTheme="minorHAnsi" w:hAnsiTheme="minorHAnsi" w:cstheme="minorHAnsi"/>
          <w:sz w:val="20"/>
          <w:szCs w:val="20"/>
        </w:rPr>
        <w:tab/>
        <w:t>Zahtevana količina</w:t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  <w:t>1 kpl</w:t>
      </w:r>
    </w:p>
    <w:p w:rsidR="00623116" w:rsidRPr="00623116" w:rsidRDefault="00623116" w:rsidP="00623116">
      <w:pPr>
        <w:rPr>
          <w:rFonts w:asciiTheme="minorHAnsi" w:hAnsiTheme="minorHAnsi" w:cstheme="minorHAnsi"/>
          <w:sz w:val="20"/>
          <w:szCs w:val="20"/>
        </w:rPr>
      </w:pPr>
      <w:r w:rsidRPr="00623116">
        <w:rPr>
          <w:rFonts w:asciiTheme="minorHAnsi" w:hAnsiTheme="minorHAnsi" w:cstheme="minorHAnsi"/>
          <w:sz w:val="20"/>
          <w:szCs w:val="20"/>
        </w:rPr>
        <w:lastRenderedPageBreak/>
        <w:t>2. Zunanji kondenzator</w:t>
      </w:r>
    </w:p>
    <w:p w:rsidR="00623116" w:rsidRPr="00623116" w:rsidRDefault="00623116" w:rsidP="00623116">
      <w:pPr>
        <w:pStyle w:val="Brezrazmikov"/>
        <w:rPr>
          <w:rFonts w:asciiTheme="minorHAnsi" w:hAnsiTheme="minorHAnsi" w:cstheme="minorHAnsi"/>
          <w:sz w:val="20"/>
          <w:szCs w:val="20"/>
          <w:lang w:val="sl-SI"/>
        </w:rPr>
      </w:pPr>
    </w:p>
    <w:p w:rsidR="00623116" w:rsidRPr="00623116" w:rsidRDefault="00623116" w:rsidP="00623116">
      <w:pPr>
        <w:rPr>
          <w:rFonts w:asciiTheme="minorHAnsi" w:hAnsiTheme="minorHAnsi" w:cstheme="minorHAnsi"/>
          <w:sz w:val="20"/>
          <w:szCs w:val="20"/>
        </w:rPr>
      </w:pPr>
      <w:r w:rsidRPr="00623116">
        <w:rPr>
          <w:rFonts w:asciiTheme="minorHAnsi" w:hAnsiTheme="minorHAnsi" w:cstheme="minorHAnsi"/>
          <w:sz w:val="20"/>
          <w:szCs w:val="20"/>
        </w:rPr>
        <w:t>2.1</w:t>
      </w:r>
      <w:r w:rsidRPr="00623116">
        <w:rPr>
          <w:rFonts w:asciiTheme="minorHAnsi" w:hAnsiTheme="minorHAnsi" w:cstheme="minorHAnsi"/>
          <w:sz w:val="20"/>
          <w:szCs w:val="20"/>
        </w:rPr>
        <w:tab/>
        <w:t>Tehnični opis</w:t>
      </w:r>
    </w:p>
    <w:p w:rsidR="00623116" w:rsidRPr="00623116" w:rsidRDefault="00623116" w:rsidP="0062311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6723"/>
      </w:tblGrid>
      <w:tr w:rsidR="00623116" w:rsidRPr="00623116" w:rsidTr="0062311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16" w:rsidRPr="00623116" w:rsidRDefault="00623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Splošno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16" w:rsidRPr="00623116" w:rsidRDefault="00623116" w:rsidP="008774A5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Dodatni kondenzator za merjenje DR na kratkih kablih, ob uporabi DAC metode</w:t>
            </w:r>
          </w:p>
          <w:p w:rsidR="00623116" w:rsidRPr="00623116" w:rsidRDefault="00623116" w:rsidP="0062311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 xml:space="preserve">Mora biti prost delnih razelektritev </w:t>
            </w:r>
          </w:p>
          <w:p w:rsidR="00623116" w:rsidRPr="00623116" w:rsidRDefault="00623116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116" w:rsidRPr="00623116" w:rsidTr="0062311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16" w:rsidRPr="00623116" w:rsidRDefault="00623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Fizikalne lastnosti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Napetostno področje do 60kV,</w:t>
            </w:r>
          </w:p>
          <w:p w:rsidR="00623116" w:rsidRPr="00623116" w:rsidRDefault="00623116" w:rsidP="0062311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3116">
              <w:rPr>
                <w:rFonts w:asciiTheme="minorHAnsi" w:hAnsiTheme="minorHAnsi" w:cstheme="minorHAnsi"/>
                <w:sz w:val="20"/>
                <w:szCs w:val="20"/>
              </w:rPr>
              <w:t>Kapaciteta 150 nF</w:t>
            </w:r>
          </w:p>
          <w:p w:rsidR="00623116" w:rsidRPr="00623116" w:rsidRDefault="006231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23116" w:rsidRPr="00623116" w:rsidRDefault="00623116" w:rsidP="0062311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623116" w:rsidRPr="00623116" w:rsidRDefault="00623116" w:rsidP="00623116">
      <w:pPr>
        <w:rPr>
          <w:rFonts w:asciiTheme="minorHAnsi" w:hAnsiTheme="minorHAnsi" w:cstheme="minorHAnsi"/>
          <w:sz w:val="20"/>
          <w:szCs w:val="20"/>
        </w:rPr>
      </w:pPr>
      <w:r w:rsidRPr="00623116">
        <w:rPr>
          <w:rFonts w:asciiTheme="minorHAnsi" w:hAnsiTheme="minorHAnsi" w:cstheme="minorHAnsi"/>
          <w:sz w:val="20"/>
          <w:szCs w:val="20"/>
        </w:rPr>
        <w:t>2.2</w:t>
      </w:r>
      <w:r w:rsidRPr="00623116">
        <w:rPr>
          <w:rFonts w:asciiTheme="minorHAnsi" w:hAnsiTheme="minorHAnsi" w:cstheme="minorHAnsi"/>
          <w:sz w:val="20"/>
          <w:szCs w:val="20"/>
        </w:rPr>
        <w:tab/>
        <w:t>Komplet naj vsebuje*:</w:t>
      </w:r>
    </w:p>
    <w:p w:rsidR="00623116" w:rsidRPr="00623116" w:rsidRDefault="00623116" w:rsidP="00623116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623116">
        <w:rPr>
          <w:rFonts w:asciiTheme="minorHAnsi" w:hAnsiTheme="minorHAnsi" w:cstheme="minorHAnsi"/>
          <w:sz w:val="20"/>
          <w:szCs w:val="20"/>
        </w:rPr>
        <w:t>kondenzator</w:t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  <w:t>1 kom</w:t>
      </w:r>
    </w:p>
    <w:p w:rsidR="00623116" w:rsidRPr="00623116" w:rsidRDefault="00623116" w:rsidP="00623116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623116">
        <w:rPr>
          <w:rFonts w:asciiTheme="minorHAnsi" w:hAnsiTheme="minorHAnsi" w:cstheme="minorHAnsi"/>
          <w:sz w:val="20"/>
          <w:szCs w:val="20"/>
        </w:rPr>
        <w:t>VN priključni kabel</w:t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  <w:t>1 kom</w:t>
      </w:r>
    </w:p>
    <w:p w:rsidR="00623116" w:rsidRPr="00623116" w:rsidRDefault="00623116" w:rsidP="00623116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623116">
        <w:rPr>
          <w:rFonts w:asciiTheme="minorHAnsi" w:hAnsiTheme="minorHAnsi" w:cstheme="minorHAnsi"/>
          <w:sz w:val="20"/>
          <w:szCs w:val="20"/>
        </w:rPr>
        <w:t>ozemljitveni kabel</w:t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  <w:t>1 kom</w:t>
      </w:r>
    </w:p>
    <w:p w:rsidR="00623116" w:rsidRPr="00623116" w:rsidRDefault="00623116" w:rsidP="00623116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623116">
        <w:rPr>
          <w:rFonts w:asciiTheme="minorHAnsi" w:hAnsiTheme="minorHAnsi" w:cstheme="minorHAnsi"/>
          <w:sz w:val="20"/>
          <w:szCs w:val="20"/>
        </w:rPr>
        <w:t>Vmesnik/coax conection box za priključitev in možnost uporabe že obstoječega VN kabelskega priključka</w:t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  <w:t>1 kpl</w:t>
      </w:r>
      <w:r w:rsidRPr="00623116">
        <w:rPr>
          <w:rFonts w:asciiTheme="minorHAnsi" w:hAnsiTheme="minorHAnsi" w:cstheme="minorHAnsi"/>
          <w:sz w:val="20"/>
          <w:szCs w:val="20"/>
        </w:rPr>
        <w:tab/>
      </w:r>
    </w:p>
    <w:p w:rsidR="00623116" w:rsidRPr="00623116" w:rsidRDefault="00623116" w:rsidP="00623116">
      <w:pPr>
        <w:rPr>
          <w:rFonts w:asciiTheme="minorHAnsi" w:hAnsiTheme="minorHAnsi" w:cstheme="minorHAnsi"/>
          <w:sz w:val="20"/>
          <w:szCs w:val="20"/>
        </w:rPr>
      </w:pPr>
    </w:p>
    <w:p w:rsidR="00623116" w:rsidRPr="00623116" w:rsidRDefault="00623116" w:rsidP="00623116">
      <w:pPr>
        <w:rPr>
          <w:rFonts w:asciiTheme="minorHAnsi" w:hAnsiTheme="minorHAnsi" w:cstheme="minorHAnsi"/>
          <w:sz w:val="20"/>
          <w:szCs w:val="20"/>
        </w:rPr>
      </w:pPr>
    </w:p>
    <w:p w:rsidR="00623116" w:rsidRPr="00623116" w:rsidRDefault="008774A5" w:rsidP="008774A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="00623116" w:rsidRPr="00623116">
        <w:rPr>
          <w:rFonts w:asciiTheme="minorHAnsi" w:hAnsiTheme="minorHAnsi" w:cstheme="minorHAnsi"/>
          <w:sz w:val="20"/>
          <w:szCs w:val="20"/>
        </w:rPr>
        <w:t xml:space="preserve"> ponudnik je dolžan, ne glede na gornji seznam, dobaviti vso opremo in pribor, potrebno za funkcionalno obratovanje opreme</w:t>
      </w:r>
      <w:r>
        <w:rPr>
          <w:rFonts w:asciiTheme="minorHAnsi" w:hAnsiTheme="minorHAnsi" w:cstheme="minorHAnsi"/>
          <w:sz w:val="20"/>
          <w:szCs w:val="20"/>
        </w:rPr>
        <w:t>, tudi če v seznamu ni našteta</w:t>
      </w:r>
    </w:p>
    <w:p w:rsidR="00623116" w:rsidRPr="00623116" w:rsidRDefault="00623116" w:rsidP="00623116">
      <w:pPr>
        <w:rPr>
          <w:rFonts w:asciiTheme="minorHAnsi" w:hAnsiTheme="minorHAnsi" w:cstheme="minorHAnsi"/>
          <w:sz w:val="20"/>
          <w:szCs w:val="20"/>
        </w:rPr>
      </w:pPr>
    </w:p>
    <w:p w:rsidR="00623116" w:rsidRPr="00623116" w:rsidRDefault="00623116" w:rsidP="00623116">
      <w:pPr>
        <w:rPr>
          <w:rFonts w:asciiTheme="minorHAnsi" w:hAnsiTheme="minorHAnsi" w:cstheme="minorHAnsi"/>
          <w:sz w:val="20"/>
          <w:szCs w:val="20"/>
        </w:rPr>
      </w:pPr>
      <w:r w:rsidRPr="00623116">
        <w:rPr>
          <w:rFonts w:asciiTheme="minorHAnsi" w:hAnsiTheme="minorHAnsi" w:cstheme="minorHAnsi"/>
          <w:sz w:val="20"/>
          <w:szCs w:val="20"/>
        </w:rPr>
        <w:t>2.3</w:t>
      </w:r>
      <w:r w:rsidRPr="00623116">
        <w:rPr>
          <w:rFonts w:asciiTheme="minorHAnsi" w:hAnsiTheme="minorHAnsi" w:cstheme="minorHAnsi"/>
          <w:sz w:val="20"/>
          <w:szCs w:val="20"/>
        </w:rPr>
        <w:tab/>
        <w:t>Zahtevana količina</w:t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</w:r>
      <w:r w:rsidRPr="00623116">
        <w:rPr>
          <w:rFonts w:asciiTheme="minorHAnsi" w:hAnsiTheme="minorHAnsi" w:cstheme="minorHAnsi"/>
          <w:sz w:val="20"/>
          <w:szCs w:val="20"/>
        </w:rPr>
        <w:tab/>
        <w:t>1 kpl</w:t>
      </w:r>
    </w:p>
    <w:p w:rsidR="00623116" w:rsidRPr="00623116" w:rsidRDefault="00623116" w:rsidP="00623116">
      <w:pPr>
        <w:rPr>
          <w:rFonts w:asciiTheme="minorHAnsi" w:hAnsiTheme="minorHAnsi" w:cstheme="minorHAnsi"/>
          <w:sz w:val="20"/>
          <w:szCs w:val="20"/>
        </w:rPr>
      </w:pPr>
    </w:p>
    <w:p w:rsidR="00A35A1F" w:rsidRDefault="00A35A1F">
      <w:pPr>
        <w:rPr>
          <w:sz w:val="20"/>
          <w:szCs w:val="20"/>
        </w:rPr>
      </w:pPr>
    </w:p>
    <w:p w:rsidR="005E2EC9" w:rsidRDefault="005E2EC9">
      <w:pPr>
        <w:rPr>
          <w:sz w:val="20"/>
          <w:szCs w:val="20"/>
        </w:rPr>
      </w:pPr>
    </w:p>
    <w:p w:rsidR="005E2EC9" w:rsidRPr="005E2EC9" w:rsidRDefault="005E2EC9">
      <w:pPr>
        <w:rPr>
          <w:sz w:val="20"/>
          <w:szCs w:val="20"/>
        </w:rPr>
      </w:pPr>
    </w:p>
    <w:p w:rsidR="005E2EC9" w:rsidRDefault="005E2EC9" w:rsidP="005E2EC9">
      <w:pPr>
        <w:pStyle w:val="Naslov2"/>
        <w:numPr>
          <w:ilvl w:val="0"/>
          <w:numId w:val="0"/>
        </w:numPr>
        <w:tabs>
          <w:tab w:val="left" w:pos="708"/>
        </w:tabs>
        <w:rPr>
          <w:rFonts w:ascii="Calibri" w:hAnsi="Calibri"/>
          <w:sz w:val="21"/>
          <w:szCs w:val="20"/>
          <w:lang w:val="sl-SI"/>
        </w:rPr>
      </w:pPr>
      <w:r w:rsidRPr="005E2EC9">
        <w:rPr>
          <w:rFonts w:ascii="Calibri" w:hAnsi="Calibri"/>
          <w:sz w:val="20"/>
          <w:szCs w:val="20"/>
        </w:rPr>
        <w:t>Ponudnik s podpisom potrjujem, da bom vs</w:t>
      </w:r>
      <w:r w:rsidR="008774A5">
        <w:rPr>
          <w:rFonts w:ascii="Calibri" w:hAnsi="Calibri"/>
          <w:sz w:val="20"/>
          <w:szCs w:val="20"/>
          <w:lang w:val="sl-SI"/>
        </w:rPr>
        <w:t>e dobave</w:t>
      </w:r>
      <w:r w:rsidRPr="005E2EC9">
        <w:rPr>
          <w:rFonts w:ascii="Calibri" w:hAnsi="Calibri"/>
          <w:sz w:val="20"/>
          <w:szCs w:val="20"/>
        </w:rPr>
        <w:t xml:space="preserve"> izvedel strokovno in v skladu z zahtevami naročnika</w:t>
      </w:r>
      <w:r>
        <w:rPr>
          <w:rFonts w:ascii="Calibri" w:hAnsi="Calibri"/>
          <w:sz w:val="21"/>
          <w:szCs w:val="20"/>
        </w:rPr>
        <w:t xml:space="preserve">. </w:t>
      </w:r>
    </w:p>
    <w:p w:rsidR="005E2EC9" w:rsidRDefault="005E2EC9" w:rsidP="005E2EC9"/>
    <w:p w:rsidR="005E2EC9" w:rsidRDefault="005E2EC9" w:rsidP="005E2EC9"/>
    <w:p w:rsidR="005E2EC9" w:rsidRDefault="005E2EC9" w:rsidP="005E2EC9"/>
    <w:p w:rsidR="005E2EC9" w:rsidRDefault="005E2EC9" w:rsidP="005E2EC9">
      <w:pPr>
        <w:rPr>
          <w:rFonts w:asciiTheme="minorHAnsi" w:hAnsiTheme="minorHAnsi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5E2EC9" w:rsidTr="005E2EC9">
        <w:trPr>
          <w:cantSplit/>
        </w:trPr>
        <w:tc>
          <w:tcPr>
            <w:tcW w:w="4361" w:type="dxa"/>
            <w:hideMark/>
          </w:tcPr>
          <w:p w:rsidR="005E2EC9" w:rsidRPr="005E2EC9" w:rsidRDefault="005E2EC9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5E2EC9">
              <w:rPr>
                <w:rFonts w:asciiTheme="minorHAnsi" w:hAnsiTheme="minorHAnsi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5386" w:type="dxa"/>
          </w:tcPr>
          <w:p w:rsidR="005E2EC9" w:rsidRPr="005E2EC9" w:rsidRDefault="005E2EC9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5E2EC9">
              <w:rPr>
                <w:rFonts w:asciiTheme="minorHAnsi" w:hAnsiTheme="minorHAnsi" w:cs="Arial"/>
                <w:sz w:val="20"/>
                <w:szCs w:val="20"/>
                <w:lang w:eastAsia="en-US"/>
              </w:rPr>
              <w:t>Ponudnik:</w:t>
            </w:r>
          </w:p>
          <w:p w:rsidR="005E2EC9" w:rsidRPr="005E2EC9" w:rsidRDefault="005E2EC9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5E2EC9" w:rsidTr="005E2EC9">
        <w:trPr>
          <w:cantSplit/>
        </w:trPr>
        <w:tc>
          <w:tcPr>
            <w:tcW w:w="4361" w:type="dxa"/>
          </w:tcPr>
          <w:p w:rsidR="005E2EC9" w:rsidRPr="005E2EC9" w:rsidRDefault="005E2EC9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:rsidR="005E2EC9" w:rsidRPr="005E2EC9" w:rsidRDefault="005E2EC9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5E2EC9" w:rsidRPr="005E2EC9" w:rsidRDefault="005E2EC9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5E2EC9">
              <w:rPr>
                <w:rFonts w:asciiTheme="minorHAnsi" w:hAnsiTheme="minorHAnsi" w:cs="Arial"/>
                <w:sz w:val="20"/>
                <w:szCs w:val="20"/>
                <w:lang w:eastAsia="en-US"/>
              </w:rPr>
              <w:t>Žig in podpis:</w:t>
            </w:r>
          </w:p>
        </w:tc>
      </w:tr>
    </w:tbl>
    <w:p w:rsidR="005E2EC9" w:rsidRPr="00623116" w:rsidRDefault="005E2EC9">
      <w:pPr>
        <w:rPr>
          <w:sz w:val="20"/>
          <w:szCs w:val="20"/>
        </w:rPr>
      </w:pPr>
    </w:p>
    <w:sectPr w:rsidR="005E2EC9" w:rsidRPr="00623116" w:rsidSect="00A35A1F">
      <w:headerReference w:type="first" r:id="rId15"/>
      <w:footerReference w:type="first" r:id="rId16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A1F" w:rsidRDefault="00A35A1F" w:rsidP="009C41A3">
      <w:r>
        <w:separator/>
      </w:r>
    </w:p>
  </w:endnote>
  <w:endnote w:type="continuationSeparator" w:id="0">
    <w:p w:rsidR="00A35A1F" w:rsidRDefault="00A35A1F" w:rsidP="009C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margin" w:tblpXSpec="center" w:tblpY="15594"/>
      <w:tblOverlap w:val="never"/>
      <w:tblW w:w="1062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13"/>
      <w:gridCol w:w="5314"/>
    </w:tblGrid>
    <w:tr w:rsidR="00A35A1F" w:rsidRPr="00443A87" w:rsidTr="00DF38CE">
      <w:trPr>
        <w:trHeight w:val="567"/>
      </w:trPr>
      <w:tc>
        <w:tcPr>
          <w:tcW w:w="5313" w:type="dxa"/>
          <w:hideMark/>
        </w:tcPr>
        <w:p w:rsidR="00A35A1F" w:rsidRPr="00DF58BD" w:rsidRDefault="00A35A1F" w:rsidP="004A0F06">
          <w:pPr>
            <w:pStyle w:val="EGNoga"/>
            <w:framePr w:hSpace="0" w:wrap="auto" w:vAnchor="margin" w:hAnchor="text" w:xAlign="left" w:yAlign="inline"/>
            <w:suppressOverlap w:val="0"/>
            <w:rPr>
              <w:rFonts w:asciiTheme="minorHAnsi" w:hAnsiTheme="minorHAnsi" w:cstheme="minorHAnsi"/>
            </w:rPr>
          </w:pPr>
          <w:r w:rsidRPr="00DF58BD">
            <w:rPr>
              <w:rFonts w:asciiTheme="minorHAnsi" w:hAnsiTheme="minorHAnsi" w:cstheme="minorHAnsi"/>
            </w:rPr>
            <w:t xml:space="preserve">Družba je registrirana pri Okrožnem sodišču v Kranju. </w:t>
          </w:r>
        </w:p>
        <w:p w:rsidR="00A35A1F" w:rsidRPr="00DF58BD" w:rsidRDefault="00A35A1F" w:rsidP="004A0F06">
          <w:pPr>
            <w:pStyle w:val="EGNoga"/>
            <w:framePr w:hSpace="0" w:wrap="auto" w:vAnchor="margin" w:hAnchor="text" w:xAlign="left" w:yAlign="inline"/>
            <w:suppressOverlap w:val="0"/>
            <w:rPr>
              <w:rFonts w:asciiTheme="minorHAnsi" w:hAnsiTheme="minorHAnsi" w:cstheme="minorHAnsi"/>
            </w:rPr>
          </w:pPr>
          <w:r w:rsidRPr="00DF58BD">
            <w:rPr>
              <w:rFonts w:asciiTheme="minorHAnsi" w:hAnsiTheme="minorHAnsi" w:cstheme="minorHAnsi"/>
            </w:rPr>
            <w:t xml:space="preserve">Osnovni kapital: 71.898.060,69 EUR. </w:t>
          </w:r>
        </w:p>
        <w:p w:rsidR="00A35A1F" w:rsidRPr="006D1FD9" w:rsidRDefault="00A35A1F" w:rsidP="004A0F06">
          <w:pPr>
            <w:pStyle w:val="EGNoga"/>
            <w:framePr w:hSpace="0" w:wrap="auto" w:vAnchor="margin" w:hAnchor="text" w:xAlign="left" w:yAlign="inline"/>
            <w:suppressOverlap w:val="0"/>
          </w:pPr>
          <w:r w:rsidRPr="00DF58BD">
            <w:rPr>
              <w:rFonts w:asciiTheme="minorHAnsi" w:hAnsiTheme="minorHAnsi" w:cstheme="minorHAnsi"/>
            </w:rPr>
            <w:t>Matična številka: 5175348000. ID številka za DDV: SI20389264.</w:t>
          </w:r>
        </w:p>
      </w:tc>
      <w:tc>
        <w:tcPr>
          <w:tcW w:w="5314" w:type="dxa"/>
        </w:tcPr>
        <w:p w:rsidR="00A35A1F" w:rsidRPr="006D1FD9" w:rsidRDefault="00A35A1F" w:rsidP="004A0F06">
          <w:pPr>
            <w:pStyle w:val="EGNogaDesno"/>
            <w:framePr w:hSpace="0" w:wrap="auto" w:vAnchor="margin" w:hAnchor="text" w:xAlign="left" w:yAlign="inline"/>
            <w:suppressOverlap w:val="0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7920F647" wp14:editId="009502F9">
                <wp:extent cx="806471" cy="527308"/>
                <wp:effectExtent l="0" t="0" r="0" b="635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ert znak SIQ Q-491+E-149+I-061+H-03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720" cy="547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F9FC3A0" wp14:editId="5F20C1AB">
                <wp:extent cx="541936" cy="541936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rtifikacijski znak IQNet.t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066" cy="551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D1FD9">
            <w:t xml:space="preserve">  </w:t>
          </w:r>
          <w:r>
            <w:rPr>
              <w:noProof/>
            </w:rPr>
            <w:drawing>
              <wp:inline distT="0" distB="0" distL="0" distR="0" wp14:anchorId="06B29BC2" wp14:editId="0D0E24C4">
                <wp:extent cx="475622" cy="542485"/>
                <wp:effectExtent l="0" t="0" r="635" b="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ruzini prijazno-poln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020" cy="572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35A1F" w:rsidRDefault="00A35A1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margin" w:tblpXSpec="center" w:tblpY="15594"/>
      <w:tblOverlap w:val="never"/>
      <w:tblW w:w="1062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13"/>
      <w:gridCol w:w="5314"/>
    </w:tblGrid>
    <w:tr w:rsidR="004A0F06" w:rsidRPr="00443A87" w:rsidTr="00DF38CE">
      <w:trPr>
        <w:trHeight w:val="567"/>
      </w:trPr>
      <w:tc>
        <w:tcPr>
          <w:tcW w:w="5313" w:type="dxa"/>
          <w:hideMark/>
        </w:tcPr>
        <w:p w:rsidR="004A0F06" w:rsidRPr="00DF58BD" w:rsidRDefault="004A0F06" w:rsidP="004A0F06">
          <w:pPr>
            <w:pStyle w:val="EGNoga"/>
            <w:framePr w:hSpace="0" w:wrap="auto" w:vAnchor="margin" w:hAnchor="text" w:xAlign="left" w:yAlign="inline"/>
            <w:suppressOverlap w:val="0"/>
            <w:rPr>
              <w:rFonts w:asciiTheme="minorHAnsi" w:hAnsiTheme="minorHAnsi" w:cstheme="minorHAnsi"/>
            </w:rPr>
          </w:pPr>
          <w:r w:rsidRPr="00DF58BD">
            <w:rPr>
              <w:rFonts w:asciiTheme="minorHAnsi" w:hAnsiTheme="minorHAnsi" w:cstheme="minorHAnsi"/>
            </w:rPr>
            <w:t xml:space="preserve">Družba je registrirana pri Okrožnem sodišču v Kranju. </w:t>
          </w:r>
        </w:p>
        <w:p w:rsidR="004A0F06" w:rsidRPr="00DF58BD" w:rsidRDefault="004A0F06" w:rsidP="004A0F06">
          <w:pPr>
            <w:pStyle w:val="EGNoga"/>
            <w:framePr w:hSpace="0" w:wrap="auto" w:vAnchor="margin" w:hAnchor="text" w:xAlign="left" w:yAlign="inline"/>
            <w:suppressOverlap w:val="0"/>
            <w:rPr>
              <w:rFonts w:asciiTheme="minorHAnsi" w:hAnsiTheme="minorHAnsi" w:cstheme="minorHAnsi"/>
            </w:rPr>
          </w:pPr>
          <w:r w:rsidRPr="00DF58BD">
            <w:rPr>
              <w:rFonts w:asciiTheme="minorHAnsi" w:hAnsiTheme="minorHAnsi" w:cstheme="minorHAnsi"/>
            </w:rPr>
            <w:t xml:space="preserve">Osnovni kapital: 71.898.060,69 EUR. </w:t>
          </w:r>
        </w:p>
        <w:p w:rsidR="004A0F06" w:rsidRPr="006D1FD9" w:rsidRDefault="004A0F06" w:rsidP="004A0F06">
          <w:pPr>
            <w:pStyle w:val="EGNoga"/>
            <w:framePr w:hSpace="0" w:wrap="auto" w:vAnchor="margin" w:hAnchor="text" w:xAlign="left" w:yAlign="inline"/>
            <w:suppressOverlap w:val="0"/>
          </w:pPr>
          <w:r w:rsidRPr="00DF58BD">
            <w:rPr>
              <w:rFonts w:asciiTheme="minorHAnsi" w:hAnsiTheme="minorHAnsi" w:cstheme="minorHAnsi"/>
            </w:rPr>
            <w:t>Matična številka: 5175348000. ID številka za DDV: SI20389264.</w:t>
          </w:r>
        </w:p>
      </w:tc>
      <w:tc>
        <w:tcPr>
          <w:tcW w:w="5314" w:type="dxa"/>
        </w:tcPr>
        <w:p w:rsidR="004A0F06" w:rsidRPr="006D1FD9" w:rsidRDefault="004A0F06" w:rsidP="004A0F06">
          <w:pPr>
            <w:pStyle w:val="EGNogaDesno"/>
            <w:framePr w:hSpace="0" w:wrap="auto" w:vAnchor="margin" w:hAnchor="text" w:xAlign="left" w:yAlign="inline"/>
            <w:suppressOverlap w:val="0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7920F647" wp14:editId="009502F9">
                <wp:extent cx="806471" cy="527308"/>
                <wp:effectExtent l="0" t="0" r="0" b="635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ert znak SIQ Q-491+E-149+I-061+H-03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720" cy="547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F9FC3A0" wp14:editId="5F20C1AB">
                <wp:extent cx="541936" cy="541936"/>
                <wp:effectExtent l="0" t="0" r="0" b="0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rtifikacijski znak IQNet.t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066" cy="551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D1FD9">
            <w:t xml:space="preserve">  </w:t>
          </w:r>
          <w:r>
            <w:rPr>
              <w:noProof/>
            </w:rPr>
            <w:drawing>
              <wp:inline distT="0" distB="0" distL="0" distR="0" wp14:anchorId="06B29BC2" wp14:editId="0D0E24C4">
                <wp:extent cx="475622" cy="542485"/>
                <wp:effectExtent l="0" t="0" r="635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ruzini prijazno-poln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020" cy="572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A0F06" w:rsidRDefault="004A0F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A1F" w:rsidRDefault="00A35A1F" w:rsidP="009C41A3">
      <w:r>
        <w:separator/>
      </w:r>
    </w:p>
  </w:footnote>
  <w:footnote w:type="continuationSeparator" w:id="0">
    <w:p w:rsidR="00A35A1F" w:rsidRDefault="00A35A1F" w:rsidP="009C41A3">
      <w:r>
        <w:continuationSeparator/>
      </w:r>
    </w:p>
  </w:footnote>
  <w:footnote w:id="1">
    <w:p w:rsidR="00A35A1F" w:rsidRDefault="00A35A1F" w:rsidP="009C41A3">
      <w:pPr>
        <w:jc w:val="both"/>
        <w:rPr>
          <w:rFonts w:asciiTheme="minorHAnsi" w:hAnsiTheme="minorHAnsi"/>
          <w:sz w:val="16"/>
        </w:rPr>
      </w:pPr>
      <w:r>
        <w:rPr>
          <w:rStyle w:val="Sprotnaopomba-sklic"/>
          <w:sz w:val="16"/>
        </w:rPr>
        <w:footnoteRef/>
      </w:r>
      <w:r>
        <w:rPr>
          <w:sz w:val="16"/>
        </w:rPr>
        <w:t xml:space="preserve"> </w:t>
      </w:r>
      <w:r>
        <w:rPr>
          <w:rFonts w:asciiTheme="minorHAnsi" w:hAnsiTheme="minorHAnsi"/>
          <w:b/>
          <w:sz w:val="16"/>
        </w:rPr>
        <w:t xml:space="preserve">Opomba: </w:t>
      </w:r>
      <w:r>
        <w:rPr>
          <w:rFonts w:asciiTheme="minorHAnsi" w:hAnsiTheme="minorHAnsi" w:cs="Arial"/>
          <w:sz w:val="16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A35A1F" w:rsidRDefault="00A35A1F" w:rsidP="009C41A3">
      <w:pPr>
        <w:pStyle w:val="Sprotnaopomba-besedilo"/>
      </w:pPr>
    </w:p>
    <w:p w:rsidR="00FF4A02" w:rsidRDefault="00FF4A02" w:rsidP="009C41A3">
      <w:pPr>
        <w:pStyle w:val="Sprotnaopomba-besedilo"/>
      </w:pPr>
    </w:p>
    <w:p w:rsidR="00FF4A02" w:rsidRDefault="00FF4A02" w:rsidP="009C41A3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"/>
      <w:tblOverlap w:val="never"/>
      <w:tblW w:w="107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33"/>
      <w:gridCol w:w="2313"/>
      <w:gridCol w:w="2314"/>
      <w:gridCol w:w="2314"/>
    </w:tblGrid>
    <w:tr w:rsidR="00A35A1F" w:rsidRPr="001E6419" w:rsidTr="00DF38CE">
      <w:trPr>
        <w:cantSplit/>
        <w:trHeight w:val="225"/>
      </w:trPr>
      <w:tc>
        <w:tcPr>
          <w:tcW w:w="3833" w:type="dxa"/>
          <w:vMerge w:val="restart"/>
        </w:tcPr>
        <w:p w:rsidR="00A35A1F" w:rsidRPr="006D1FD9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  <w:r>
            <w:drawing>
              <wp:inline distT="0" distB="0" distL="0" distR="0" wp14:anchorId="6EED217D" wp14:editId="1A2A9DF1">
                <wp:extent cx="1695450" cy="552450"/>
                <wp:effectExtent l="0" t="0" r="0" b="0"/>
                <wp:docPr id="2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3" w:type="dxa"/>
          <w:vAlign w:val="center"/>
        </w:tcPr>
        <w:p w:rsidR="00A35A1F" w:rsidRPr="006D1FD9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Elektro Gorenjska,</w:t>
          </w:r>
        </w:p>
      </w:tc>
      <w:tc>
        <w:tcPr>
          <w:tcW w:w="2314" w:type="dxa"/>
          <w:vAlign w:val="center"/>
        </w:tcPr>
        <w:p w:rsidR="00A35A1F" w:rsidRPr="006D1FD9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Sedež družbe: Kranj</w:t>
          </w:r>
        </w:p>
      </w:tc>
      <w:tc>
        <w:tcPr>
          <w:tcW w:w="2314" w:type="dxa"/>
          <w:vAlign w:val="center"/>
        </w:tcPr>
        <w:p w:rsidR="00A35A1F" w:rsidRPr="006D1FD9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Klicni center: 080 30 19</w:t>
          </w:r>
        </w:p>
      </w:tc>
    </w:tr>
    <w:tr w:rsidR="00A35A1F" w:rsidRPr="001E6419" w:rsidTr="00DF38CE">
      <w:trPr>
        <w:cantSplit/>
        <w:trHeight w:val="225"/>
      </w:trPr>
      <w:tc>
        <w:tcPr>
          <w:tcW w:w="3833" w:type="dxa"/>
          <w:vMerge/>
        </w:tcPr>
        <w:p w:rsidR="00A35A1F" w:rsidRPr="001E6419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A35A1F" w:rsidRPr="006D1FD9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podjetje za distribucijo</w:t>
          </w:r>
        </w:p>
      </w:tc>
      <w:tc>
        <w:tcPr>
          <w:tcW w:w="2314" w:type="dxa"/>
          <w:vAlign w:val="center"/>
        </w:tcPr>
        <w:p w:rsidR="00A35A1F" w:rsidRPr="006D1FD9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Poslovni naslov:</w:t>
          </w:r>
        </w:p>
      </w:tc>
      <w:tc>
        <w:tcPr>
          <w:tcW w:w="2314" w:type="dxa"/>
          <w:vAlign w:val="center"/>
        </w:tcPr>
        <w:p w:rsidR="00A35A1F" w:rsidRPr="006D1FD9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Klici iz tujine: +386 4 2083 333</w:t>
          </w:r>
        </w:p>
      </w:tc>
    </w:tr>
    <w:tr w:rsidR="00A35A1F" w:rsidRPr="001E6419" w:rsidTr="00DF38CE">
      <w:trPr>
        <w:cantSplit/>
        <w:trHeight w:val="225"/>
      </w:trPr>
      <w:tc>
        <w:tcPr>
          <w:tcW w:w="3833" w:type="dxa"/>
          <w:vMerge/>
        </w:tcPr>
        <w:p w:rsidR="00A35A1F" w:rsidRPr="001E6419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A35A1F" w:rsidRPr="006D1FD9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  <w:r>
            <w:t>električne energije, d. </w:t>
          </w:r>
          <w:r w:rsidRPr="003D052A">
            <w:t>d.</w:t>
          </w:r>
        </w:p>
      </w:tc>
      <w:tc>
        <w:tcPr>
          <w:tcW w:w="2314" w:type="dxa"/>
          <w:vAlign w:val="center"/>
        </w:tcPr>
        <w:p w:rsidR="00A35A1F" w:rsidRPr="006D1FD9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 xml:space="preserve">Ulica Mirka </w:t>
          </w:r>
          <w:r w:rsidRPr="006D1FD9">
            <w:t>Vadnova 3a</w:t>
          </w:r>
        </w:p>
      </w:tc>
      <w:tc>
        <w:tcPr>
          <w:tcW w:w="2314" w:type="dxa"/>
          <w:vAlign w:val="center"/>
        </w:tcPr>
        <w:p w:rsidR="00A35A1F" w:rsidRPr="006D1FD9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Faks: 04 2083 600</w:t>
          </w:r>
        </w:p>
      </w:tc>
    </w:tr>
    <w:tr w:rsidR="00A35A1F" w:rsidRPr="001E6419" w:rsidTr="00DF38CE">
      <w:trPr>
        <w:cantSplit/>
        <w:trHeight w:val="225"/>
      </w:trPr>
      <w:tc>
        <w:tcPr>
          <w:tcW w:w="3833" w:type="dxa"/>
          <w:vMerge/>
        </w:tcPr>
        <w:p w:rsidR="00A35A1F" w:rsidRPr="001E6419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A35A1F" w:rsidRPr="003D052A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4" w:type="dxa"/>
          <w:vAlign w:val="center"/>
        </w:tcPr>
        <w:p w:rsidR="00A35A1F" w:rsidRPr="006D1FD9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4000 Kranj</w:t>
          </w:r>
        </w:p>
      </w:tc>
      <w:tc>
        <w:tcPr>
          <w:tcW w:w="2314" w:type="dxa"/>
          <w:vAlign w:val="center"/>
        </w:tcPr>
        <w:p w:rsidR="00A35A1F" w:rsidRPr="006D1FD9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E</w:t>
          </w:r>
          <w:r w:rsidRPr="006D1FD9">
            <w:t>-pošta: info@elektro-gorenjska.si</w:t>
          </w:r>
        </w:p>
      </w:tc>
    </w:tr>
    <w:tr w:rsidR="00A35A1F" w:rsidRPr="001E6419" w:rsidTr="00DF38CE">
      <w:trPr>
        <w:cantSplit/>
        <w:trHeight w:val="225"/>
      </w:trPr>
      <w:tc>
        <w:tcPr>
          <w:tcW w:w="3833" w:type="dxa"/>
        </w:tcPr>
        <w:p w:rsidR="00A35A1F" w:rsidRPr="001E6419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A35A1F" w:rsidRPr="003D052A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4" w:type="dxa"/>
          <w:vAlign w:val="center"/>
        </w:tcPr>
        <w:p w:rsidR="00A35A1F" w:rsidRPr="003D052A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4" w:type="dxa"/>
          <w:vAlign w:val="center"/>
        </w:tcPr>
        <w:p w:rsidR="00A35A1F" w:rsidRPr="006D1FD9" w:rsidRDefault="00A35A1F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www.elektro-gorenjska.si</w:t>
          </w:r>
        </w:p>
      </w:tc>
    </w:tr>
  </w:tbl>
  <w:p w:rsidR="00A35A1F" w:rsidRDefault="00A35A1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F06" w:rsidRDefault="004A0F0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1A99"/>
    <w:multiLevelType w:val="hybridMultilevel"/>
    <w:tmpl w:val="DA5E08B6"/>
    <w:lvl w:ilvl="0" w:tplc="D27ED210">
      <w:start w:val="1"/>
      <w:numFmt w:val="decimal"/>
      <w:pStyle w:val="Naslov2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8A44DF5"/>
    <w:multiLevelType w:val="hybridMultilevel"/>
    <w:tmpl w:val="ECFE72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A443EC"/>
    <w:multiLevelType w:val="hybridMultilevel"/>
    <w:tmpl w:val="0E86859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E9866F0"/>
    <w:multiLevelType w:val="hybridMultilevel"/>
    <w:tmpl w:val="877C2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96"/>
    <w:rsid w:val="00094B69"/>
    <w:rsid w:val="00144AC2"/>
    <w:rsid w:val="00262835"/>
    <w:rsid w:val="002A4A83"/>
    <w:rsid w:val="0037354A"/>
    <w:rsid w:val="003E7DA9"/>
    <w:rsid w:val="004A0F06"/>
    <w:rsid w:val="0053788F"/>
    <w:rsid w:val="005B6D2B"/>
    <w:rsid w:val="005E2EC9"/>
    <w:rsid w:val="00623116"/>
    <w:rsid w:val="00787DE8"/>
    <w:rsid w:val="00787F96"/>
    <w:rsid w:val="008774A5"/>
    <w:rsid w:val="00913391"/>
    <w:rsid w:val="00957F97"/>
    <w:rsid w:val="009C41A3"/>
    <w:rsid w:val="00A35A1F"/>
    <w:rsid w:val="00B33355"/>
    <w:rsid w:val="00C67356"/>
    <w:rsid w:val="00C97121"/>
    <w:rsid w:val="00D1605C"/>
    <w:rsid w:val="00D6166D"/>
    <w:rsid w:val="00D86BE6"/>
    <w:rsid w:val="00DF58BD"/>
    <w:rsid w:val="00E765C6"/>
    <w:rsid w:val="00ED53E6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9E115C18-3744-4261-87CA-1429F77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C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aliases w:val="Naslov 22"/>
    <w:basedOn w:val="Navaden"/>
    <w:next w:val="Navaden"/>
    <w:link w:val="Naslov2Znak"/>
    <w:uiPriority w:val="9"/>
    <w:semiHidden/>
    <w:unhideWhenUsed/>
    <w:qFormat/>
    <w:rsid w:val="005E2EC9"/>
    <w:pPr>
      <w:numPr>
        <w:numId w:val="6"/>
      </w:numPr>
      <w:outlineLvl w:val="1"/>
    </w:pPr>
    <w:rPr>
      <w:rFonts w:ascii="Arial" w:eastAsia="Calibri" w:hAnsi="Arial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9C41A3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41A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41A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9C41A3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9C41A3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41A3"/>
    <w:pPr>
      <w:ind w:left="720"/>
      <w:contextualSpacing/>
    </w:pPr>
  </w:style>
  <w:style w:type="paragraph" w:customStyle="1" w:styleId="Besedilo">
    <w:name w:val="Besedilo"/>
    <w:basedOn w:val="Navaden"/>
    <w:rsid w:val="009C41A3"/>
    <w:pPr>
      <w:jc w:val="both"/>
    </w:pPr>
    <w:rPr>
      <w:rFonts w:ascii="Arial" w:hAnsi="Arial" w:cs="Ari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9C41A3"/>
    <w:rPr>
      <w:vertAlign w:val="superscript"/>
    </w:rPr>
  </w:style>
  <w:style w:type="table" w:styleId="Tabelamrea">
    <w:name w:val="Table Grid"/>
    <w:basedOn w:val="Navadnatabela"/>
    <w:uiPriority w:val="59"/>
    <w:rsid w:val="009C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GGlava">
    <w:name w:val="EG Glava"/>
    <w:basedOn w:val="Navaden"/>
    <w:link w:val="EGGlavaZnak"/>
    <w:qFormat/>
    <w:rsid w:val="004A0F06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4A0F06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4A0F06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4A0F06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4A0F06"/>
    <w:pPr>
      <w:framePr w:wrap="around"/>
      <w:jc w:val="right"/>
    </w:pPr>
  </w:style>
  <w:style w:type="paragraph" w:styleId="Brezrazmikov">
    <w:name w:val="No Spacing"/>
    <w:uiPriority w:val="1"/>
    <w:qFormat/>
    <w:rsid w:val="00623116"/>
    <w:pPr>
      <w:spacing w:after="0" w:line="240" w:lineRule="auto"/>
    </w:pPr>
    <w:rPr>
      <w:rFonts w:ascii="Arial" w:eastAsia="Calibri" w:hAnsi="Arial" w:cs="Times New Roman"/>
      <w:sz w:val="24"/>
      <w:lang w:val="en-US"/>
    </w:rPr>
  </w:style>
  <w:style w:type="character" w:customStyle="1" w:styleId="Naslov2Znak">
    <w:name w:val="Naslov 2 Znak"/>
    <w:aliases w:val="Naslov 22 Znak"/>
    <w:basedOn w:val="Privzetapisavaodstavka"/>
    <w:link w:val="Naslov2"/>
    <w:uiPriority w:val="9"/>
    <w:semiHidden/>
    <w:rsid w:val="005E2EC9"/>
    <w:rPr>
      <w:rFonts w:ascii="Arial" w:eastAsia="Calibri" w:hAnsi="Arial" w:cs="Times New Roman"/>
      <w:sz w:val="24"/>
      <w:szCs w:val="24"/>
      <w:lang w:val="x-none" w:eastAsia="x-none"/>
    </w:rPr>
  </w:style>
  <w:style w:type="character" w:styleId="Nerazreenaomemba">
    <w:name w:val="Unresolved Mention"/>
    <w:basedOn w:val="Privzetapisavaodstavka"/>
    <w:uiPriority w:val="99"/>
    <w:semiHidden/>
    <w:unhideWhenUsed/>
    <w:rsid w:val="00C673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pfajfar@elektro-gorenjska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BM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BMP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lektro-gorenjska.si/aktualno/povprasevanj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li.bonca@elektro-gorenjska.s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tif"/><Relationship Id="rId1" Type="http://schemas.openxmlformats.org/officeDocument/2006/relationships/image" Target="media/image4.t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tif"/><Relationship Id="rId1" Type="http://schemas.openxmlformats.org/officeDocument/2006/relationships/image" Target="media/image4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3C9370-2ED7-4583-86BD-371EA7DB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Robert Pfajfar</cp:lastModifiedBy>
  <cp:revision>2</cp:revision>
  <dcterms:created xsi:type="dcterms:W3CDTF">2018-06-20T07:10:00Z</dcterms:created>
  <dcterms:modified xsi:type="dcterms:W3CDTF">2018-06-20T07:10:00Z</dcterms:modified>
</cp:coreProperties>
</file>