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2D5" w:rsidRPr="00424351" w:rsidRDefault="00B742D5" w:rsidP="00B742D5">
      <w:pPr>
        <w:jc w:val="right"/>
        <w:rPr>
          <w:rFonts w:asciiTheme="minorHAnsi" w:hAnsiTheme="minorHAnsi" w:cs="Arial"/>
          <w:b/>
          <w:bCs/>
          <w:sz w:val="22"/>
        </w:rPr>
      </w:pPr>
      <w:r w:rsidRPr="00424351">
        <w:rPr>
          <w:rFonts w:asciiTheme="minorHAnsi" w:hAnsiTheme="minorHAnsi" w:cs="Arial"/>
          <w:b/>
          <w:bCs/>
          <w:sz w:val="22"/>
        </w:rPr>
        <w:t>PRILOGA D/1</w:t>
      </w:r>
    </w:p>
    <w:p w:rsidR="00B742D5" w:rsidRPr="00424351" w:rsidRDefault="00B742D5" w:rsidP="00B742D5">
      <w:pPr>
        <w:jc w:val="right"/>
        <w:rPr>
          <w:rFonts w:asciiTheme="minorHAnsi" w:hAnsiTheme="minorHAnsi" w:cs="Arial"/>
          <w:b/>
          <w:bCs/>
          <w:sz w:val="22"/>
        </w:rPr>
      </w:pPr>
    </w:p>
    <w:p w:rsidR="00B742D5" w:rsidRPr="00424351" w:rsidRDefault="00B742D5" w:rsidP="00B742D5">
      <w:pPr>
        <w:rPr>
          <w:rFonts w:asciiTheme="minorHAnsi" w:hAnsiTheme="minorHAnsi" w:cs="Arial"/>
          <w:sz w:val="22"/>
        </w:rPr>
      </w:pPr>
    </w:p>
    <w:p w:rsidR="00B742D5" w:rsidRPr="00D4609F" w:rsidRDefault="00B742D5" w:rsidP="00B742D5">
      <w:pPr>
        <w:rPr>
          <w:rFonts w:asciiTheme="minorHAnsi" w:hAnsiTheme="minorHAnsi" w:cs="Arial"/>
          <w:sz w:val="22"/>
          <w:szCs w:val="22"/>
        </w:rPr>
      </w:pPr>
    </w:p>
    <w:p w:rsidR="00B742D5" w:rsidRPr="00424351" w:rsidRDefault="00B742D5" w:rsidP="00B742D5">
      <w:pPr>
        <w:jc w:val="center"/>
        <w:rPr>
          <w:rFonts w:asciiTheme="minorHAnsi" w:hAnsiTheme="minorHAnsi" w:cs="Arial"/>
          <w:b/>
          <w:sz w:val="22"/>
          <w:szCs w:val="22"/>
        </w:rPr>
      </w:pPr>
      <w:r w:rsidRPr="00424351">
        <w:rPr>
          <w:rFonts w:asciiTheme="minorHAnsi" w:hAnsiTheme="minorHAnsi" w:cs="Arial"/>
          <w:b/>
          <w:bCs/>
          <w:sz w:val="22"/>
          <w:szCs w:val="22"/>
        </w:rPr>
        <w:t xml:space="preserve">Izpolnjen </w:t>
      </w:r>
      <w:r w:rsidRPr="00424351">
        <w:rPr>
          <w:rFonts w:asciiTheme="minorHAnsi" w:hAnsiTheme="minorHAnsi" w:cs="Arial"/>
          <w:b/>
          <w:sz w:val="22"/>
          <w:szCs w:val="22"/>
        </w:rPr>
        <w:t>ESPD</w:t>
      </w:r>
    </w:p>
    <w:p w:rsidR="00B742D5" w:rsidRPr="00424351" w:rsidRDefault="00B742D5" w:rsidP="00B742D5">
      <w:pPr>
        <w:jc w:val="center"/>
        <w:rPr>
          <w:rFonts w:asciiTheme="minorHAnsi" w:hAnsiTheme="minorHAnsi" w:cs="Arial"/>
          <w:sz w:val="22"/>
        </w:rPr>
      </w:pPr>
    </w:p>
    <w:p w:rsidR="00B742D5" w:rsidRPr="00424351" w:rsidRDefault="00B742D5" w:rsidP="00B742D5">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 točke </w:t>
      </w:r>
      <w:r>
        <w:rPr>
          <w:rFonts w:asciiTheme="minorHAnsi" w:eastAsia="Calibri" w:hAnsiTheme="minorHAnsi" w:cs="Arial"/>
          <w:b/>
          <w:sz w:val="22"/>
          <w:szCs w:val="22"/>
        </w:rPr>
        <w:t>20</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Pr="00424351" w:rsidRDefault="00B742D5" w:rsidP="00B742D5">
      <w:pPr>
        <w:rPr>
          <w:rFonts w:asciiTheme="minorHAnsi" w:hAnsiTheme="minorHAnsi" w:cs="Arial"/>
          <w:sz w:val="22"/>
        </w:rPr>
      </w:pPr>
    </w:p>
    <w:p w:rsidR="00B742D5" w:rsidRDefault="00B742D5" w:rsidP="00B742D5">
      <w:pPr>
        <w:rPr>
          <w:rFonts w:asciiTheme="minorHAnsi" w:hAnsiTheme="minorHAnsi" w:cs="Arial"/>
          <w:sz w:val="22"/>
        </w:rPr>
      </w:pPr>
    </w:p>
    <w:p w:rsidR="00B742D5" w:rsidRDefault="00B742D5" w:rsidP="00B742D5">
      <w:pPr>
        <w:rPr>
          <w:rFonts w:asciiTheme="minorHAnsi" w:hAnsiTheme="minorHAnsi" w:cs="Arial"/>
          <w:b/>
          <w:bCs/>
          <w:sz w:val="22"/>
        </w:rPr>
      </w:pPr>
    </w:p>
    <w:p w:rsidR="00B742D5" w:rsidRPr="00424351" w:rsidRDefault="00B742D5" w:rsidP="00B742D5">
      <w:pPr>
        <w:jc w:val="right"/>
        <w:rPr>
          <w:rFonts w:asciiTheme="minorHAnsi" w:hAnsiTheme="minorHAnsi" w:cs="Arial"/>
          <w:b/>
          <w:bCs/>
          <w:sz w:val="22"/>
        </w:rPr>
      </w:pPr>
      <w:r w:rsidRPr="00424351">
        <w:rPr>
          <w:rFonts w:asciiTheme="minorHAnsi" w:hAnsiTheme="minorHAnsi" w:cs="Arial"/>
          <w:b/>
          <w:bCs/>
          <w:sz w:val="22"/>
        </w:rPr>
        <w:lastRenderedPageBreak/>
        <w:t>PRILOGA D/2</w:t>
      </w:r>
    </w:p>
    <w:p w:rsidR="00B742D5" w:rsidRDefault="00B742D5" w:rsidP="00B742D5">
      <w:pPr>
        <w:jc w:val="both"/>
        <w:rPr>
          <w:rFonts w:asciiTheme="minorHAnsi" w:hAnsiTheme="minorHAnsi" w:cs="Arial"/>
          <w:color w:val="000000"/>
          <w:sz w:val="22"/>
        </w:rPr>
      </w:pPr>
    </w:p>
    <w:p w:rsidR="00B742D5" w:rsidRDefault="00B742D5" w:rsidP="00B742D5">
      <w:pPr>
        <w:jc w:val="both"/>
        <w:rPr>
          <w:rFonts w:asciiTheme="minorHAnsi" w:hAnsiTheme="minorHAnsi" w:cs="Arial"/>
          <w:color w:val="000000"/>
          <w:sz w:val="22"/>
        </w:rPr>
      </w:pPr>
    </w:p>
    <w:p w:rsidR="00B742D5" w:rsidRDefault="00B742D5" w:rsidP="00B742D5">
      <w:pPr>
        <w:jc w:val="both"/>
        <w:rPr>
          <w:rFonts w:asciiTheme="minorHAnsi" w:hAnsiTheme="minorHAnsi" w:cs="Arial"/>
          <w:color w:val="000000"/>
          <w:sz w:val="22"/>
        </w:rPr>
      </w:pPr>
    </w:p>
    <w:p w:rsidR="00B742D5" w:rsidRDefault="00B742D5" w:rsidP="00B742D5">
      <w:pPr>
        <w:jc w:val="both"/>
        <w:rPr>
          <w:rFonts w:asciiTheme="minorHAnsi" w:hAnsiTheme="minorHAnsi" w:cs="Arial"/>
          <w:color w:val="000000"/>
          <w:sz w:val="22"/>
        </w:rPr>
      </w:pPr>
    </w:p>
    <w:p w:rsidR="00B742D5" w:rsidRDefault="00B742D5" w:rsidP="00B742D5">
      <w:pPr>
        <w:jc w:val="both"/>
        <w:rPr>
          <w:rFonts w:asciiTheme="minorHAnsi" w:hAnsiTheme="minorHAnsi" w:cs="Arial"/>
          <w:color w:val="000000"/>
          <w:sz w:val="22"/>
        </w:rPr>
      </w:pPr>
    </w:p>
    <w:p w:rsidR="00B742D5" w:rsidRDefault="00B742D5" w:rsidP="00B742D5">
      <w:pPr>
        <w:jc w:val="both"/>
        <w:rPr>
          <w:rFonts w:asciiTheme="minorHAnsi" w:hAnsiTheme="minorHAnsi" w:cs="Arial"/>
          <w:color w:val="000000"/>
          <w:sz w:val="22"/>
        </w:rPr>
      </w:pPr>
    </w:p>
    <w:p w:rsidR="00B742D5" w:rsidRPr="00424351" w:rsidRDefault="00B742D5" w:rsidP="00B742D5">
      <w:pPr>
        <w:jc w:val="both"/>
        <w:rPr>
          <w:rFonts w:asciiTheme="minorHAnsi" w:hAnsiTheme="minorHAnsi" w:cs="Arial"/>
          <w:color w:val="000000"/>
          <w:sz w:val="22"/>
        </w:rPr>
      </w:pPr>
    </w:p>
    <w:p w:rsidR="00B742D5" w:rsidRPr="00424351" w:rsidRDefault="00B742D5" w:rsidP="00B742D5">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rsidR="00B742D5" w:rsidRPr="00424351" w:rsidRDefault="00B742D5" w:rsidP="00B742D5">
      <w:pPr>
        <w:jc w:val="both"/>
        <w:rPr>
          <w:rFonts w:asciiTheme="minorHAnsi" w:hAnsiTheme="minorHAnsi" w:cs="Arial"/>
          <w:sz w:val="22"/>
          <w:szCs w:val="22"/>
        </w:rPr>
      </w:pPr>
    </w:p>
    <w:p w:rsidR="00B742D5" w:rsidRPr="00424351" w:rsidRDefault="00B742D5" w:rsidP="00B742D5">
      <w:pPr>
        <w:jc w:val="both"/>
        <w:rPr>
          <w:rFonts w:asciiTheme="minorHAnsi" w:hAnsiTheme="minorHAnsi" w:cs="Arial"/>
          <w:sz w:val="22"/>
          <w:szCs w:val="22"/>
        </w:rPr>
      </w:pPr>
    </w:p>
    <w:p w:rsidR="00B742D5" w:rsidRPr="00424351" w:rsidRDefault="00B742D5" w:rsidP="00B742D5">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B742D5" w:rsidRPr="00424351" w:rsidRDefault="00B742D5" w:rsidP="00B742D5">
      <w:pPr>
        <w:jc w:val="both"/>
        <w:rPr>
          <w:rFonts w:asciiTheme="minorHAnsi" w:hAnsiTheme="minorHAnsi" w:cs="Arial"/>
          <w:sz w:val="22"/>
          <w:szCs w:val="22"/>
        </w:rPr>
      </w:pPr>
    </w:p>
    <w:p w:rsidR="00B742D5" w:rsidRPr="00424351" w:rsidRDefault="00B742D5" w:rsidP="00B742D5">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B742D5" w:rsidRPr="00424351" w:rsidRDefault="00B742D5" w:rsidP="00B742D5">
      <w:pPr>
        <w:jc w:val="both"/>
        <w:rPr>
          <w:rFonts w:asciiTheme="minorHAnsi" w:hAnsiTheme="minorHAnsi" w:cs="Arial"/>
          <w:sz w:val="22"/>
          <w:szCs w:val="22"/>
        </w:rPr>
      </w:pPr>
    </w:p>
    <w:p w:rsidR="00B742D5" w:rsidRPr="00424351" w:rsidRDefault="00B742D5" w:rsidP="00B742D5">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rsidR="00B742D5" w:rsidRPr="00424351" w:rsidRDefault="00B742D5" w:rsidP="00B742D5">
      <w:pPr>
        <w:jc w:val="both"/>
        <w:rPr>
          <w:rFonts w:asciiTheme="minorHAnsi" w:hAnsiTheme="minorHAnsi" w:cs="Arial"/>
          <w:bCs/>
          <w:sz w:val="22"/>
          <w:szCs w:val="22"/>
        </w:rPr>
      </w:pPr>
    </w:p>
    <w:p w:rsidR="00B742D5" w:rsidRPr="00424351" w:rsidRDefault="00B742D5" w:rsidP="00B742D5">
      <w:pPr>
        <w:jc w:val="both"/>
        <w:rPr>
          <w:rFonts w:asciiTheme="minorHAnsi" w:hAnsiTheme="minorHAnsi" w:cs="Arial"/>
          <w:bCs/>
          <w:sz w:val="22"/>
          <w:szCs w:val="22"/>
        </w:rPr>
      </w:pPr>
    </w:p>
    <w:p w:rsidR="00B742D5" w:rsidRPr="00424351" w:rsidRDefault="00B742D5" w:rsidP="00B742D5">
      <w:pPr>
        <w:jc w:val="both"/>
        <w:rPr>
          <w:rFonts w:asciiTheme="minorHAnsi" w:hAnsiTheme="minorHAnsi" w:cs="Arial"/>
          <w:bCs/>
          <w:sz w:val="22"/>
          <w:szCs w:val="22"/>
        </w:rPr>
      </w:pPr>
    </w:p>
    <w:p w:rsidR="00B742D5" w:rsidRPr="00424351" w:rsidRDefault="00B742D5" w:rsidP="00B742D5">
      <w:pPr>
        <w:jc w:val="both"/>
        <w:rPr>
          <w:rFonts w:asciiTheme="minorHAnsi" w:hAnsiTheme="minorHAnsi" w:cs="Arial"/>
          <w:bCs/>
          <w:sz w:val="22"/>
          <w:szCs w:val="22"/>
        </w:rPr>
      </w:pPr>
    </w:p>
    <w:p w:rsidR="00B742D5" w:rsidRPr="00424351" w:rsidRDefault="00B742D5" w:rsidP="00B742D5">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B742D5" w:rsidRPr="00424351" w:rsidTr="00D20D55">
        <w:trPr>
          <w:cantSplit/>
        </w:trPr>
        <w:tc>
          <w:tcPr>
            <w:tcW w:w="4361" w:type="dxa"/>
          </w:tcPr>
          <w:p w:rsidR="00B742D5" w:rsidRPr="00424351" w:rsidRDefault="00B742D5" w:rsidP="00D20D55">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rsidR="00B742D5" w:rsidRPr="00424351" w:rsidRDefault="00B742D5" w:rsidP="00D20D55">
            <w:pPr>
              <w:jc w:val="both"/>
              <w:rPr>
                <w:rFonts w:asciiTheme="minorHAnsi" w:hAnsiTheme="minorHAnsi" w:cs="Arial"/>
                <w:bCs/>
                <w:sz w:val="22"/>
                <w:szCs w:val="22"/>
              </w:rPr>
            </w:pPr>
            <w:r w:rsidRPr="00424351">
              <w:rPr>
                <w:rFonts w:asciiTheme="minorHAnsi" w:hAnsiTheme="minorHAnsi" w:cs="Arial"/>
                <w:bCs/>
                <w:sz w:val="22"/>
                <w:szCs w:val="22"/>
              </w:rPr>
              <w:t>Ponudnik:</w:t>
            </w:r>
          </w:p>
          <w:p w:rsidR="00B742D5" w:rsidRPr="00424351" w:rsidRDefault="00B742D5" w:rsidP="00D20D55">
            <w:pPr>
              <w:jc w:val="both"/>
              <w:rPr>
                <w:rFonts w:asciiTheme="minorHAnsi" w:hAnsiTheme="minorHAnsi" w:cs="Arial"/>
                <w:bCs/>
                <w:sz w:val="22"/>
                <w:szCs w:val="22"/>
              </w:rPr>
            </w:pPr>
          </w:p>
        </w:tc>
      </w:tr>
      <w:tr w:rsidR="00B742D5" w:rsidRPr="00424351" w:rsidTr="00D20D55">
        <w:trPr>
          <w:cantSplit/>
        </w:trPr>
        <w:tc>
          <w:tcPr>
            <w:tcW w:w="4361" w:type="dxa"/>
          </w:tcPr>
          <w:p w:rsidR="00B742D5" w:rsidRPr="00424351" w:rsidRDefault="00B742D5" w:rsidP="00D20D55">
            <w:pPr>
              <w:jc w:val="both"/>
              <w:rPr>
                <w:rFonts w:asciiTheme="minorHAnsi" w:hAnsiTheme="minorHAnsi" w:cs="Arial"/>
                <w:bCs/>
                <w:sz w:val="22"/>
                <w:szCs w:val="22"/>
              </w:rPr>
            </w:pPr>
          </w:p>
        </w:tc>
        <w:tc>
          <w:tcPr>
            <w:tcW w:w="4361" w:type="dxa"/>
          </w:tcPr>
          <w:p w:rsidR="00B742D5" w:rsidRPr="00424351" w:rsidRDefault="00B742D5" w:rsidP="00D20D55">
            <w:pPr>
              <w:jc w:val="both"/>
              <w:rPr>
                <w:rFonts w:asciiTheme="minorHAnsi" w:hAnsiTheme="minorHAnsi" w:cs="Arial"/>
                <w:bCs/>
                <w:sz w:val="22"/>
                <w:szCs w:val="22"/>
              </w:rPr>
            </w:pPr>
          </w:p>
          <w:p w:rsidR="00B742D5" w:rsidRPr="00424351" w:rsidRDefault="00B742D5" w:rsidP="00D20D55">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rsidR="00B742D5" w:rsidRPr="00424351" w:rsidRDefault="00B742D5" w:rsidP="00B742D5">
      <w:pPr>
        <w:rPr>
          <w:rFonts w:asciiTheme="minorHAnsi" w:hAnsiTheme="minorHAnsi" w:cs="Arial"/>
          <w:bCs/>
          <w:sz w:val="22"/>
          <w:szCs w:val="22"/>
        </w:rPr>
      </w:pPr>
    </w:p>
    <w:p w:rsidR="00B742D5" w:rsidRPr="00424351" w:rsidRDefault="00B742D5" w:rsidP="00B742D5">
      <w:pPr>
        <w:rPr>
          <w:rFonts w:asciiTheme="minorHAnsi" w:hAnsiTheme="minorHAnsi" w:cs="Arial"/>
          <w:b/>
          <w:bCs/>
          <w:sz w:val="22"/>
        </w:rPr>
      </w:pPr>
    </w:p>
    <w:p w:rsidR="00B742D5" w:rsidRPr="00424351" w:rsidRDefault="00B742D5" w:rsidP="00B742D5">
      <w:pPr>
        <w:jc w:val="right"/>
        <w:rPr>
          <w:rFonts w:asciiTheme="minorHAnsi" w:hAnsiTheme="minorHAnsi" w:cs="Arial"/>
          <w:b/>
          <w:sz w:val="22"/>
          <w:szCs w:val="22"/>
        </w:rPr>
      </w:pPr>
    </w:p>
    <w:p w:rsidR="00B742D5" w:rsidRPr="00424351" w:rsidRDefault="00B742D5" w:rsidP="00B742D5">
      <w:pPr>
        <w:jc w:val="right"/>
        <w:rPr>
          <w:rFonts w:asciiTheme="minorHAnsi" w:hAnsiTheme="minorHAnsi" w:cs="Arial"/>
          <w:b/>
          <w:sz w:val="22"/>
          <w:szCs w:val="22"/>
        </w:rPr>
      </w:pPr>
    </w:p>
    <w:p w:rsidR="00B742D5" w:rsidRPr="00424351" w:rsidRDefault="00B742D5" w:rsidP="00B742D5">
      <w:pPr>
        <w:jc w:val="right"/>
        <w:rPr>
          <w:rFonts w:asciiTheme="minorHAnsi" w:hAnsiTheme="minorHAnsi" w:cs="Arial"/>
          <w:b/>
          <w:bCs/>
          <w:sz w:val="22"/>
          <w:szCs w:val="22"/>
        </w:rPr>
      </w:pPr>
    </w:p>
    <w:p w:rsidR="00B742D5" w:rsidRPr="00424351" w:rsidRDefault="00B742D5" w:rsidP="00B742D5">
      <w:pPr>
        <w:jc w:val="right"/>
        <w:rPr>
          <w:rFonts w:asciiTheme="minorHAnsi" w:hAnsiTheme="minorHAnsi" w:cs="Arial"/>
          <w:b/>
          <w:bCs/>
          <w:sz w:val="22"/>
          <w:szCs w:val="22"/>
        </w:rPr>
      </w:pPr>
    </w:p>
    <w:p w:rsidR="00B742D5" w:rsidRPr="00424351" w:rsidRDefault="00B742D5" w:rsidP="00B742D5">
      <w:pPr>
        <w:jc w:val="right"/>
        <w:rPr>
          <w:rFonts w:asciiTheme="minorHAnsi" w:hAnsiTheme="minorHAnsi" w:cs="Arial"/>
          <w:b/>
          <w:bCs/>
          <w:sz w:val="22"/>
          <w:szCs w:val="22"/>
        </w:rPr>
      </w:pPr>
    </w:p>
    <w:p w:rsidR="00B742D5" w:rsidRPr="00424351" w:rsidRDefault="00B742D5" w:rsidP="00B742D5">
      <w:pPr>
        <w:jc w:val="right"/>
        <w:rPr>
          <w:rFonts w:asciiTheme="minorHAnsi" w:hAnsiTheme="minorHAnsi" w:cs="Arial"/>
          <w:b/>
          <w:bCs/>
          <w:sz w:val="22"/>
          <w:szCs w:val="22"/>
        </w:rPr>
      </w:pPr>
    </w:p>
    <w:p w:rsidR="00B742D5" w:rsidRDefault="00B742D5" w:rsidP="00B742D5">
      <w:pPr>
        <w:jc w:val="right"/>
        <w:rPr>
          <w:rFonts w:cs="Arial"/>
          <w:sz w:val="22"/>
          <w:szCs w:val="22"/>
        </w:rPr>
      </w:pPr>
      <w:r w:rsidRPr="00493E28">
        <w:rPr>
          <w:rFonts w:cs="Arial"/>
          <w:sz w:val="22"/>
          <w:szCs w:val="22"/>
        </w:rPr>
        <w:br w:type="page"/>
      </w:r>
    </w:p>
    <w:p w:rsidR="00B742D5" w:rsidRDefault="00B742D5" w:rsidP="00B742D5">
      <w:pPr>
        <w:jc w:val="right"/>
        <w:rPr>
          <w:rFonts w:asciiTheme="minorHAnsi" w:hAnsiTheme="minorHAnsi" w:cstheme="minorHAnsi"/>
          <w:b/>
          <w:sz w:val="22"/>
          <w:szCs w:val="22"/>
        </w:rPr>
      </w:pPr>
      <w:r w:rsidRPr="00AA7F27">
        <w:rPr>
          <w:rFonts w:asciiTheme="minorHAnsi" w:hAnsiTheme="minorHAnsi" w:cstheme="minorHAnsi"/>
          <w:b/>
          <w:sz w:val="22"/>
          <w:szCs w:val="22"/>
        </w:rPr>
        <w:lastRenderedPageBreak/>
        <w:t>PRILOGA D/</w:t>
      </w:r>
      <w:r>
        <w:rPr>
          <w:rFonts w:asciiTheme="minorHAnsi" w:hAnsiTheme="minorHAnsi" w:cstheme="minorHAnsi"/>
          <w:b/>
          <w:sz w:val="22"/>
          <w:szCs w:val="22"/>
        </w:rPr>
        <w:t>3</w:t>
      </w:r>
    </w:p>
    <w:p w:rsidR="00B742D5" w:rsidRDefault="00B742D5" w:rsidP="00B742D5">
      <w:pPr>
        <w:jc w:val="right"/>
        <w:rPr>
          <w:rFonts w:asciiTheme="minorHAnsi" w:hAnsiTheme="minorHAnsi" w:cstheme="minorHAnsi"/>
          <w:b/>
          <w:sz w:val="22"/>
          <w:szCs w:val="22"/>
        </w:rPr>
      </w:pPr>
    </w:p>
    <w:p w:rsidR="00B742D5" w:rsidRDefault="00B742D5" w:rsidP="00B742D5">
      <w:pPr>
        <w:jc w:val="center"/>
        <w:rPr>
          <w:rFonts w:asciiTheme="minorHAnsi" w:hAnsiTheme="minorHAnsi" w:cs="Arial"/>
          <w:b/>
          <w:color w:val="000000"/>
          <w:sz w:val="22"/>
          <w:szCs w:val="22"/>
        </w:rPr>
      </w:pPr>
    </w:p>
    <w:p w:rsidR="00B742D5" w:rsidRDefault="00B742D5" w:rsidP="00B742D5">
      <w:pPr>
        <w:jc w:val="center"/>
        <w:rPr>
          <w:rFonts w:asciiTheme="minorHAnsi" w:hAnsiTheme="minorHAnsi" w:cs="Arial"/>
          <w:b/>
          <w:color w:val="000000"/>
          <w:sz w:val="22"/>
          <w:szCs w:val="22"/>
        </w:rPr>
      </w:pPr>
    </w:p>
    <w:p w:rsidR="00B742D5" w:rsidRDefault="00B742D5" w:rsidP="00B742D5">
      <w:pPr>
        <w:jc w:val="center"/>
        <w:rPr>
          <w:rFonts w:asciiTheme="minorHAnsi" w:hAnsiTheme="minorHAnsi" w:cs="Arial"/>
          <w:b/>
          <w:color w:val="000000"/>
          <w:sz w:val="22"/>
          <w:szCs w:val="22"/>
        </w:rPr>
      </w:pPr>
    </w:p>
    <w:p w:rsidR="00B742D5" w:rsidRDefault="00B742D5" w:rsidP="00B742D5">
      <w:pPr>
        <w:jc w:val="center"/>
        <w:rPr>
          <w:rFonts w:asciiTheme="minorHAnsi" w:hAnsiTheme="minorHAnsi" w:cs="Arial"/>
          <w:b/>
          <w:color w:val="000000"/>
          <w:sz w:val="22"/>
          <w:szCs w:val="22"/>
        </w:rPr>
      </w:pPr>
      <w:r w:rsidRPr="003A66C8">
        <w:rPr>
          <w:rFonts w:asciiTheme="minorHAnsi" w:hAnsiTheme="minorHAnsi" w:cs="Arial"/>
          <w:b/>
          <w:color w:val="000000"/>
          <w:sz w:val="22"/>
          <w:szCs w:val="22"/>
        </w:rPr>
        <w:t xml:space="preserve">Pooblastilo za podpis ponudbe in njenih sestavnih delov </w:t>
      </w:r>
    </w:p>
    <w:p w:rsidR="00B742D5" w:rsidRDefault="00B742D5" w:rsidP="00B742D5">
      <w:pPr>
        <w:jc w:val="center"/>
        <w:rPr>
          <w:rFonts w:asciiTheme="minorHAnsi" w:hAnsiTheme="minorHAnsi" w:cs="Arial"/>
          <w:b/>
          <w:color w:val="000000"/>
          <w:sz w:val="22"/>
          <w:szCs w:val="22"/>
        </w:rPr>
      </w:pPr>
    </w:p>
    <w:p w:rsidR="00B742D5" w:rsidRPr="003A66C8" w:rsidRDefault="00B742D5" w:rsidP="00B742D5">
      <w:pPr>
        <w:jc w:val="center"/>
        <w:rPr>
          <w:rFonts w:asciiTheme="minorHAnsi" w:hAnsiTheme="minorHAnsi" w:cs="Arial"/>
          <w:b/>
          <w:color w:val="000000"/>
          <w:sz w:val="22"/>
          <w:szCs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Pr>
          <w:rFonts w:asciiTheme="minorHAnsi" w:eastAsia="Calibri" w:hAnsiTheme="minorHAnsi" w:cs="Arial"/>
          <w:b/>
          <w:sz w:val="22"/>
          <w:szCs w:val="22"/>
        </w:rPr>
        <w:t>5</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20</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B742D5" w:rsidRDefault="00B742D5" w:rsidP="00B742D5">
      <w:pPr>
        <w:jc w:val="center"/>
        <w:rPr>
          <w:rFonts w:asciiTheme="minorHAnsi" w:hAnsiTheme="minorHAnsi" w:cs="Arial"/>
          <w:bCs/>
          <w:color w:val="000000"/>
          <w:sz w:val="22"/>
          <w:szCs w:val="22"/>
        </w:rPr>
      </w:pPr>
    </w:p>
    <w:p w:rsidR="00B742D5" w:rsidRPr="006061AE" w:rsidRDefault="00B742D5" w:rsidP="00B742D5">
      <w:pPr>
        <w:jc w:val="center"/>
        <w:rPr>
          <w:rFonts w:asciiTheme="minorHAnsi" w:hAnsiTheme="minorHAnsi" w:cs="Arial"/>
          <w:sz w:val="22"/>
          <w:szCs w:val="22"/>
          <w:u w:val="single"/>
        </w:rPr>
      </w:pPr>
      <w:r w:rsidRPr="006061AE">
        <w:rPr>
          <w:rFonts w:asciiTheme="minorHAnsi" w:hAnsiTheme="minorHAnsi" w:cs="Arial"/>
          <w:color w:val="000000"/>
          <w:sz w:val="22"/>
          <w:szCs w:val="22"/>
        </w:rPr>
        <w:t>(</w:t>
      </w:r>
      <w:r w:rsidRPr="006061AE">
        <w:rPr>
          <w:rFonts w:asciiTheme="minorHAnsi" w:hAnsiTheme="minorHAnsi" w:cs="Arial"/>
          <w:i/>
          <w:iCs/>
          <w:color w:val="000000"/>
          <w:sz w:val="22"/>
          <w:szCs w:val="22"/>
        </w:rPr>
        <w:t>predloži samo ponudnik v primeru, da ponudbe ne podpiše njegov zakoniti zastopnik</w:t>
      </w:r>
      <w:r w:rsidRPr="006061AE">
        <w:rPr>
          <w:rFonts w:asciiTheme="minorHAnsi" w:hAnsiTheme="minorHAnsi" w:cs="Arial"/>
          <w:color w:val="000000"/>
          <w:sz w:val="22"/>
          <w:szCs w:val="22"/>
        </w:rPr>
        <w:t>)</w:t>
      </w:r>
    </w:p>
    <w:p w:rsidR="00B742D5" w:rsidRDefault="00B742D5" w:rsidP="00B742D5">
      <w:pPr>
        <w:jc w:val="right"/>
        <w:rPr>
          <w:rFonts w:asciiTheme="minorHAnsi" w:hAnsiTheme="minorHAnsi"/>
          <w:b/>
          <w:sz w:val="21"/>
          <w:szCs w:val="21"/>
        </w:rPr>
      </w:pPr>
    </w:p>
    <w:p w:rsidR="00B742D5" w:rsidRDefault="00B742D5" w:rsidP="00B742D5">
      <w:pPr>
        <w:jc w:val="center"/>
        <w:rPr>
          <w:rFonts w:asciiTheme="minorHAnsi" w:hAnsiTheme="minorHAnsi"/>
          <w:b/>
          <w:sz w:val="21"/>
          <w:szCs w:val="21"/>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Pr="00424351" w:rsidRDefault="00B742D5" w:rsidP="00B742D5">
      <w:pPr>
        <w:jc w:val="right"/>
        <w:rPr>
          <w:rFonts w:asciiTheme="minorHAnsi" w:hAnsiTheme="minorHAnsi" w:cs="Arial"/>
          <w:b/>
          <w:bCs/>
          <w:sz w:val="22"/>
        </w:rPr>
      </w:pPr>
      <w:r w:rsidRPr="00424351">
        <w:rPr>
          <w:rFonts w:asciiTheme="minorHAnsi" w:hAnsiTheme="minorHAnsi" w:cs="Arial"/>
          <w:b/>
          <w:bCs/>
          <w:sz w:val="22"/>
        </w:rPr>
        <w:lastRenderedPageBreak/>
        <w:t>PRILOGA D/</w:t>
      </w:r>
      <w:r>
        <w:rPr>
          <w:rFonts w:asciiTheme="minorHAnsi" w:hAnsiTheme="minorHAnsi" w:cs="Arial"/>
          <w:b/>
          <w:bCs/>
          <w:sz w:val="22"/>
        </w:rPr>
        <w:t>4</w:t>
      </w:r>
    </w:p>
    <w:p w:rsidR="00B742D5" w:rsidRPr="00424351" w:rsidRDefault="00B742D5" w:rsidP="00B742D5">
      <w:pPr>
        <w:jc w:val="center"/>
        <w:rPr>
          <w:rFonts w:asciiTheme="minorHAnsi" w:hAnsiTheme="minorHAnsi" w:cs="Arial"/>
          <w:b/>
          <w:bCs/>
          <w:sz w:val="22"/>
        </w:rPr>
      </w:pPr>
    </w:p>
    <w:p w:rsidR="00B742D5" w:rsidRPr="00424351" w:rsidRDefault="00B742D5" w:rsidP="00B742D5">
      <w:pPr>
        <w:jc w:val="right"/>
        <w:rPr>
          <w:rFonts w:asciiTheme="minorHAnsi" w:hAnsiTheme="minorHAnsi" w:cs="Arial"/>
          <w:b/>
          <w:bCs/>
          <w:sz w:val="22"/>
        </w:rPr>
      </w:pPr>
    </w:p>
    <w:p w:rsidR="00B742D5" w:rsidRDefault="00B742D5" w:rsidP="00B742D5">
      <w:pPr>
        <w:rPr>
          <w:rFonts w:asciiTheme="minorHAnsi" w:hAnsiTheme="minorHAnsi" w:cs="Arial"/>
          <w:b/>
          <w:bCs/>
          <w:sz w:val="22"/>
        </w:rPr>
      </w:pPr>
    </w:p>
    <w:p w:rsidR="00B742D5" w:rsidRDefault="00B742D5" w:rsidP="00B742D5">
      <w:pPr>
        <w:rPr>
          <w:rFonts w:asciiTheme="minorHAnsi" w:hAnsiTheme="minorHAnsi" w:cs="Arial"/>
          <w:b/>
          <w:bCs/>
          <w:sz w:val="22"/>
        </w:rPr>
      </w:pPr>
    </w:p>
    <w:p w:rsidR="00B742D5" w:rsidRDefault="00B742D5" w:rsidP="00B742D5">
      <w:pPr>
        <w:jc w:val="center"/>
        <w:rPr>
          <w:rFonts w:asciiTheme="minorHAnsi" w:hAnsiTheme="minorHAnsi" w:cs="Arial"/>
          <w:b/>
          <w:bCs/>
          <w:sz w:val="22"/>
        </w:rPr>
      </w:pPr>
    </w:p>
    <w:p w:rsidR="00B742D5" w:rsidRDefault="00B742D5" w:rsidP="00B742D5">
      <w:pPr>
        <w:jc w:val="center"/>
        <w:rPr>
          <w:rFonts w:asciiTheme="minorHAnsi" w:hAnsiTheme="minorHAnsi" w:cs="Arial"/>
          <w:b/>
          <w:bCs/>
          <w:sz w:val="22"/>
        </w:rPr>
      </w:pPr>
    </w:p>
    <w:p w:rsidR="00B742D5" w:rsidRDefault="00B742D5" w:rsidP="00B742D5">
      <w:pPr>
        <w:jc w:val="center"/>
        <w:rPr>
          <w:rFonts w:asciiTheme="minorHAnsi" w:hAnsiTheme="minorHAnsi" w:cs="Arial"/>
          <w:b/>
          <w:bCs/>
          <w:sz w:val="22"/>
        </w:rPr>
      </w:pPr>
    </w:p>
    <w:p w:rsidR="00B742D5" w:rsidRDefault="00B742D5" w:rsidP="00B742D5">
      <w:pPr>
        <w:jc w:val="center"/>
        <w:rPr>
          <w:rFonts w:asciiTheme="minorHAnsi" w:hAnsiTheme="minorHAnsi" w:cs="Arial"/>
          <w:b/>
          <w:bCs/>
          <w:sz w:val="22"/>
        </w:rPr>
      </w:pPr>
    </w:p>
    <w:p w:rsidR="00B742D5" w:rsidRDefault="00B742D5" w:rsidP="00B742D5">
      <w:pPr>
        <w:jc w:val="center"/>
        <w:rPr>
          <w:rFonts w:asciiTheme="minorHAnsi" w:hAnsiTheme="minorHAnsi" w:cs="Arial"/>
          <w:b/>
          <w:bCs/>
          <w:sz w:val="22"/>
        </w:rPr>
      </w:pPr>
      <w:r>
        <w:rPr>
          <w:rFonts w:asciiTheme="minorHAnsi" w:hAnsiTheme="minorHAnsi" w:cs="Arial"/>
          <w:b/>
          <w:bCs/>
          <w:sz w:val="22"/>
        </w:rPr>
        <w:t>Akt o skupnem nastopanju</w:t>
      </w:r>
    </w:p>
    <w:p w:rsidR="00B742D5" w:rsidRDefault="00B742D5" w:rsidP="00B742D5">
      <w:pPr>
        <w:jc w:val="center"/>
        <w:rPr>
          <w:rFonts w:asciiTheme="minorHAnsi" w:hAnsiTheme="minorHAnsi" w:cs="Arial"/>
          <w:b/>
          <w:bCs/>
          <w:sz w:val="22"/>
        </w:rPr>
      </w:pPr>
    </w:p>
    <w:p w:rsidR="00B742D5" w:rsidRDefault="00B742D5" w:rsidP="00B742D5">
      <w:pPr>
        <w:jc w:val="center"/>
        <w:rPr>
          <w:rFonts w:asciiTheme="minorHAnsi" w:hAnsiTheme="minorHAnsi" w:cs="Arial"/>
          <w:b/>
          <w:bCs/>
          <w:sz w:val="22"/>
        </w:rPr>
      </w:pPr>
      <w:r>
        <w:rPr>
          <w:rFonts w:asciiTheme="minorHAnsi" w:hAnsiTheme="minorHAnsi" w:cs="Arial"/>
          <w:b/>
          <w:bCs/>
          <w:sz w:val="22"/>
        </w:rPr>
        <w:t>(v skladu s podtočko 6, točke 20 dokumentacije)</w:t>
      </w:r>
    </w:p>
    <w:p w:rsidR="00B742D5" w:rsidRDefault="00B742D5" w:rsidP="00B742D5">
      <w:pPr>
        <w:jc w:val="center"/>
        <w:rPr>
          <w:rFonts w:asciiTheme="minorHAnsi" w:hAnsiTheme="minorHAnsi" w:cs="Arial"/>
          <w:b/>
          <w:bCs/>
          <w:sz w:val="22"/>
        </w:rPr>
      </w:pPr>
    </w:p>
    <w:p w:rsidR="00B742D5" w:rsidRPr="00D83D9E" w:rsidRDefault="00B742D5" w:rsidP="00B742D5">
      <w:pPr>
        <w:jc w:val="center"/>
        <w:rPr>
          <w:rFonts w:asciiTheme="minorHAnsi" w:hAnsiTheme="minorHAnsi" w:cs="Arial"/>
          <w:sz w:val="22"/>
        </w:rPr>
      </w:pPr>
      <w:r w:rsidRPr="00D83D9E">
        <w:rPr>
          <w:rFonts w:asciiTheme="minorHAnsi" w:hAnsiTheme="minorHAnsi" w:cs="Arial"/>
          <w:sz w:val="22"/>
        </w:rPr>
        <w:t>(ponudnik predloži v primeru nastopa s skupnim partnerjem)</w:t>
      </w: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Pr="007C0EAE" w:rsidRDefault="00B742D5" w:rsidP="00B742D5">
      <w:pPr>
        <w:jc w:val="right"/>
        <w:rPr>
          <w:rFonts w:asciiTheme="minorHAnsi" w:hAnsiTheme="minorHAnsi" w:cstheme="minorHAnsi"/>
          <w:b/>
          <w:sz w:val="22"/>
          <w:szCs w:val="22"/>
        </w:rPr>
      </w:pPr>
      <w:r>
        <w:rPr>
          <w:rFonts w:asciiTheme="minorHAnsi" w:hAnsiTheme="minorHAnsi" w:cstheme="minorHAnsi"/>
          <w:b/>
          <w:sz w:val="22"/>
          <w:szCs w:val="22"/>
        </w:rPr>
        <w:lastRenderedPageBreak/>
        <w:t>PRILOGA D/5</w:t>
      </w:r>
    </w:p>
    <w:p w:rsidR="00B742D5" w:rsidRDefault="00B742D5" w:rsidP="00B742D5">
      <w:pPr>
        <w:jc w:val="center"/>
        <w:rPr>
          <w:rFonts w:ascii="Calibri" w:hAnsi="Calibri" w:cs="Arial"/>
          <w:b/>
          <w:bCs/>
          <w:sz w:val="22"/>
        </w:rPr>
      </w:pPr>
    </w:p>
    <w:p w:rsidR="00B742D5" w:rsidRPr="00167AD4" w:rsidRDefault="00B742D5" w:rsidP="00B742D5">
      <w:pPr>
        <w:jc w:val="center"/>
        <w:rPr>
          <w:rFonts w:ascii="Calibri" w:hAnsi="Calibri" w:cs="Arial"/>
          <w:b/>
          <w:bCs/>
          <w:sz w:val="22"/>
        </w:rPr>
      </w:pPr>
      <w:r w:rsidRPr="00167AD4">
        <w:rPr>
          <w:rFonts w:ascii="Calibri" w:hAnsi="Calibri" w:cs="Arial"/>
          <w:b/>
          <w:bCs/>
          <w:sz w:val="22"/>
        </w:rPr>
        <w:t>SOGLASJE PONUDNIKA ZA PRIDOBITEV OSEBNIH PODATKOV</w:t>
      </w:r>
      <w:r>
        <w:rPr>
          <w:rStyle w:val="Sprotnaopomba-sklic"/>
          <w:rFonts w:ascii="Calibri" w:hAnsi="Calibri" w:cs="Arial"/>
          <w:b/>
          <w:bCs/>
          <w:sz w:val="22"/>
        </w:rPr>
        <w:footnoteReference w:id="1"/>
      </w:r>
    </w:p>
    <w:p w:rsidR="00B742D5" w:rsidRDefault="00B742D5" w:rsidP="00B742D5">
      <w:pPr>
        <w:rPr>
          <w:rFonts w:ascii="Calibri" w:hAnsi="Calibri" w:cs="Arial"/>
          <w:sz w:val="22"/>
        </w:rPr>
      </w:pPr>
    </w:p>
    <w:p w:rsidR="00B742D5" w:rsidRPr="00167AD4" w:rsidRDefault="00B742D5" w:rsidP="00B742D5">
      <w:pPr>
        <w:rPr>
          <w:rFonts w:ascii="Calibri" w:hAnsi="Calibri" w:cs="Arial"/>
          <w:sz w:val="22"/>
        </w:rPr>
      </w:pPr>
    </w:p>
    <w:p w:rsidR="00B742D5" w:rsidRPr="003F558F" w:rsidRDefault="00B742D5" w:rsidP="00B742D5">
      <w:pPr>
        <w:jc w:val="both"/>
        <w:rPr>
          <w:rFonts w:ascii="Calibri" w:hAnsi="Calibri" w:cs="Arial"/>
          <w:b/>
          <w:sz w:val="22"/>
        </w:rPr>
      </w:pPr>
      <w:r w:rsidRPr="00167AD4">
        <w:rPr>
          <w:rFonts w:ascii="Calibri" w:hAnsi="Calibri" w:cs="Arial"/>
          <w:sz w:val="22"/>
        </w:rPr>
        <w:t>V zvezi s predmetnim javnim naročilom:</w:t>
      </w:r>
      <w:r>
        <w:rPr>
          <w:rFonts w:ascii="Calibri" w:hAnsi="Calibri" w:cs="Arial"/>
          <w:sz w:val="22"/>
        </w:rPr>
        <w:t xml:space="preserve"> </w:t>
      </w:r>
      <w:r w:rsidRPr="00CA02B3">
        <w:rPr>
          <w:rFonts w:ascii="Calibri" w:hAnsi="Calibri" w:cs="Arial"/>
          <w:b/>
          <w:sz w:val="22"/>
        </w:rPr>
        <w:t xml:space="preserve">Dobava </w:t>
      </w:r>
      <w:r w:rsidRPr="00601D46">
        <w:rPr>
          <w:rFonts w:ascii="Calibri" w:hAnsi="Calibri" w:cs="Arial"/>
          <w:b/>
          <w:sz w:val="22"/>
        </w:rPr>
        <w:t xml:space="preserve">plastičnih NN kabelskih omaric - prostostoječih, </w:t>
      </w:r>
      <w:r w:rsidRPr="003F558F">
        <w:rPr>
          <w:rFonts w:ascii="Calibri" w:hAnsi="Calibri" w:cs="Arial"/>
          <w:b/>
          <w:sz w:val="22"/>
        </w:rPr>
        <w:t>št. JN</w:t>
      </w:r>
      <w:r>
        <w:rPr>
          <w:rFonts w:ascii="Calibri" w:hAnsi="Calibri" w:cs="Arial"/>
          <w:b/>
          <w:sz w:val="22"/>
        </w:rPr>
        <w:t>20</w:t>
      </w:r>
      <w:r w:rsidRPr="003F558F">
        <w:rPr>
          <w:rFonts w:ascii="Calibri" w:hAnsi="Calibri" w:cs="Arial"/>
          <w:b/>
          <w:sz w:val="22"/>
        </w:rPr>
        <w:t>-0</w:t>
      </w:r>
      <w:r>
        <w:rPr>
          <w:rFonts w:ascii="Calibri" w:hAnsi="Calibri" w:cs="Arial"/>
          <w:b/>
          <w:sz w:val="22"/>
        </w:rPr>
        <w:t>14</w:t>
      </w:r>
      <w:r w:rsidRPr="003F558F">
        <w:rPr>
          <w:rFonts w:ascii="Calibri" w:hAnsi="Calibri" w:cs="Arial"/>
          <w:b/>
          <w:sz w:val="22"/>
        </w:rPr>
        <w:t>,</w:t>
      </w:r>
    </w:p>
    <w:p w:rsidR="00B742D5" w:rsidRPr="00167AD4" w:rsidRDefault="00B742D5" w:rsidP="00B742D5">
      <w:pPr>
        <w:jc w:val="both"/>
        <w:rPr>
          <w:rFonts w:ascii="Calibri" w:hAnsi="Calibri" w:cs="Arial"/>
          <w:sz w:val="22"/>
        </w:rPr>
      </w:pPr>
    </w:p>
    <w:p w:rsidR="00B742D5" w:rsidRPr="00167AD4" w:rsidRDefault="00B742D5" w:rsidP="00B742D5">
      <w:pPr>
        <w:jc w:val="both"/>
        <w:rPr>
          <w:rFonts w:ascii="Calibri" w:hAnsi="Calibri" w:cs="Arial"/>
          <w:sz w:val="22"/>
        </w:rPr>
      </w:pPr>
      <w:r w:rsidRPr="00167AD4">
        <w:rPr>
          <w:rFonts w:ascii="Calibri" w:hAnsi="Calibri" w:cs="Arial"/>
          <w:sz w:val="22"/>
        </w:rPr>
        <w:t xml:space="preserve">izjavljamo, da Elektru Gorenjska, </w:t>
      </w:r>
      <w:proofErr w:type="spellStart"/>
      <w:r w:rsidRPr="00167AD4">
        <w:rPr>
          <w:rFonts w:ascii="Calibri" w:hAnsi="Calibri" w:cs="Arial"/>
          <w:sz w:val="22"/>
        </w:rPr>
        <w:t>d.d</w:t>
      </w:r>
      <w:proofErr w:type="spellEnd"/>
      <w:r w:rsidRPr="00167AD4">
        <w:rPr>
          <w:rFonts w:ascii="Calibri" w:hAnsi="Calibri" w:cs="Arial"/>
          <w:sz w:val="22"/>
        </w:rPr>
        <w:t>.,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rsidR="00B742D5" w:rsidRPr="00167AD4" w:rsidRDefault="00B742D5" w:rsidP="00B742D5">
      <w:pPr>
        <w:jc w:val="both"/>
        <w:rPr>
          <w:rFonts w:ascii="Calibri" w:hAnsi="Calibri" w:cs="Arial"/>
          <w:sz w:val="22"/>
        </w:rPr>
      </w:pPr>
    </w:p>
    <w:p w:rsidR="00B742D5" w:rsidRPr="00167AD4" w:rsidRDefault="00B742D5" w:rsidP="00B742D5">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B742D5" w:rsidRPr="00167AD4" w:rsidTr="00D20D55">
        <w:trPr>
          <w:trHeight w:val="300"/>
        </w:trPr>
        <w:tc>
          <w:tcPr>
            <w:tcW w:w="390" w:type="dxa"/>
          </w:tcPr>
          <w:p w:rsidR="00B742D5" w:rsidRPr="00167AD4" w:rsidRDefault="00B742D5" w:rsidP="00B742D5">
            <w:pPr>
              <w:pStyle w:val="Odstavekseznama"/>
              <w:numPr>
                <w:ilvl w:val="0"/>
                <w:numId w:val="18"/>
              </w:numPr>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b/>
                <w:bCs/>
                <w:sz w:val="22"/>
              </w:rPr>
              <w:t>Ponudnik:</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Ulica:</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Poštna številka in kraj:</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Davčna številka:</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B742D5">
            <w:pPr>
              <w:pStyle w:val="Odstavekseznama"/>
              <w:numPr>
                <w:ilvl w:val="0"/>
                <w:numId w:val="18"/>
              </w:numPr>
              <w:rPr>
                <w:rFonts w:cs="Arial"/>
                <w:b/>
              </w:rPr>
            </w:pPr>
            <w:r w:rsidRPr="00167AD4">
              <w:rPr>
                <w:rFonts w:cs="Arial"/>
                <w:b/>
              </w:rPr>
              <w:t xml:space="preserve"> </w:t>
            </w:r>
          </w:p>
        </w:tc>
        <w:tc>
          <w:tcPr>
            <w:tcW w:w="3685" w:type="dxa"/>
          </w:tcPr>
          <w:p w:rsidR="00B742D5" w:rsidRPr="00167AD4" w:rsidRDefault="00B742D5" w:rsidP="00D20D55">
            <w:pPr>
              <w:rPr>
                <w:rFonts w:ascii="Calibri" w:hAnsi="Calibri" w:cs="Arial"/>
                <w:sz w:val="22"/>
              </w:rPr>
            </w:pPr>
            <w:r w:rsidRPr="00167AD4">
              <w:rPr>
                <w:rFonts w:ascii="Calibri" w:hAnsi="Calibri" w:cs="Arial"/>
                <w:b/>
                <w:bCs/>
                <w:sz w:val="22"/>
              </w:rPr>
              <w:t>Zakoniti zastopnik (kot fizična oseba):</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Ulica (naslov stalnega prebivališča):</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Poštna številka in kraj:</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EMŠO:</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CE29F2" w:rsidRDefault="00B742D5" w:rsidP="00B742D5">
            <w:pPr>
              <w:pStyle w:val="Odstavekseznama"/>
              <w:numPr>
                <w:ilvl w:val="0"/>
                <w:numId w:val="18"/>
              </w:numPr>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b/>
                <w:bCs/>
                <w:sz w:val="22"/>
              </w:rPr>
              <w:t>Zakoniti zastopnik (kot fizična oseba):</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Ulica (naslov stalnega prebivališča):</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Poštna številka in kraj:</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EMŠO:</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CE29F2" w:rsidRDefault="00B742D5" w:rsidP="00B742D5">
            <w:pPr>
              <w:pStyle w:val="Odstavekseznama"/>
              <w:numPr>
                <w:ilvl w:val="0"/>
                <w:numId w:val="18"/>
              </w:numPr>
              <w:rPr>
                <w:rFonts w:cs="Arial"/>
                <w:b/>
              </w:rPr>
            </w:pPr>
          </w:p>
        </w:tc>
        <w:tc>
          <w:tcPr>
            <w:tcW w:w="3685" w:type="dxa"/>
          </w:tcPr>
          <w:p w:rsidR="00B742D5" w:rsidRPr="00167AD4" w:rsidRDefault="00B742D5" w:rsidP="00D20D55">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rsidR="00B742D5" w:rsidRPr="00167AD4" w:rsidRDefault="00B742D5" w:rsidP="00D20D55">
            <w:pPr>
              <w:rPr>
                <w:rFonts w:ascii="Calibri" w:hAnsi="Calibri" w:cs="Arial"/>
                <w:b/>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Ulica (naslov stalnega prebivališča):</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Pr>
          <w:p w:rsidR="00B742D5" w:rsidRPr="00167AD4" w:rsidRDefault="00B742D5" w:rsidP="00D20D55">
            <w:pPr>
              <w:pStyle w:val="Odstavekseznama"/>
              <w:ind w:left="360"/>
              <w:rPr>
                <w:rFonts w:cs="Arial"/>
                <w:b/>
              </w:rPr>
            </w:pPr>
          </w:p>
        </w:tc>
        <w:tc>
          <w:tcPr>
            <w:tcW w:w="3685" w:type="dxa"/>
          </w:tcPr>
          <w:p w:rsidR="00B742D5" w:rsidRPr="00167AD4" w:rsidRDefault="00B742D5" w:rsidP="00D20D55">
            <w:pPr>
              <w:rPr>
                <w:rFonts w:ascii="Calibri" w:hAnsi="Calibri" w:cs="Arial"/>
                <w:sz w:val="22"/>
              </w:rPr>
            </w:pPr>
            <w:r w:rsidRPr="00167AD4">
              <w:rPr>
                <w:rFonts w:ascii="Calibri" w:hAnsi="Calibri" w:cs="Arial"/>
                <w:sz w:val="22"/>
              </w:rPr>
              <w:t>Poštna številka in kraj:</w:t>
            </w:r>
          </w:p>
        </w:tc>
        <w:tc>
          <w:tcPr>
            <w:tcW w:w="5213" w:type="dxa"/>
          </w:tcPr>
          <w:p w:rsidR="00B742D5" w:rsidRPr="00167AD4" w:rsidRDefault="00B742D5" w:rsidP="00D20D55">
            <w:pPr>
              <w:rPr>
                <w:rFonts w:ascii="Calibri" w:hAnsi="Calibri" w:cs="Arial"/>
                <w:sz w:val="22"/>
              </w:rPr>
            </w:pPr>
          </w:p>
        </w:tc>
      </w:tr>
      <w:tr w:rsidR="00B742D5" w:rsidRPr="00167AD4" w:rsidTr="00D20D55">
        <w:tc>
          <w:tcPr>
            <w:tcW w:w="390" w:type="dxa"/>
            <w:tcBorders>
              <w:bottom w:val="single" w:sz="4" w:space="0" w:color="auto"/>
            </w:tcBorders>
          </w:tcPr>
          <w:p w:rsidR="00B742D5" w:rsidRPr="00167AD4" w:rsidRDefault="00B742D5" w:rsidP="00D20D55">
            <w:pPr>
              <w:pStyle w:val="Odstavekseznama"/>
              <w:ind w:left="360"/>
              <w:rPr>
                <w:rFonts w:cs="Arial"/>
                <w:b/>
              </w:rPr>
            </w:pPr>
          </w:p>
        </w:tc>
        <w:tc>
          <w:tcPr>
            <w:tcW w:w="3685" w:type="dxa"/>
            <w:tcBorders>
              <w:bottom w:val="single" w:sz="4" w:space="0" w:color="auto"/>
            </w:tcBorders>
          </w:tcPr>
          <w:p w:rsidR="00B742D5" w:rsidRPr="00167AD4" w:rsidRDefault="00B742D5" w:rsidP="00D20D55">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rsidR="00B742D5" w:rsidRPr="00167AD4" w:rsidRDefault="00B742D5" w:rsidP="00D20D55">
            <w:pPr>
              <w:rPr>
                <w:rFonts w:ascii="Calibri" w:hAnsi="Calibri" w:cs="Arial"/>
                <w:sz w:val="22"/>
              </w:rPr>
            </w:pPr>
          </w:p>
        </w:tc>
      </w:tr>
      <w:tr w:rsidR="00B742D5" w:rsidRPr="00167AD4" w:rsidTr="00D20D55">
        <w:tc>
          <w:tcPr>
            <w:tcW w:w="390" w:type="dxa"/>
            <w:tcBorders>
              <w:top w:val="single" w:sz="4" w:space="0" w:color="auto"/>
              <w:left w:val="single" w:sz="4" w:space="0" w:color="auto"/>
              <w:bottom w:val="single" w:sz="4" w:space="0" w:color="auto"/>
              <w:right w:val="single" w:sz="4" w:space="0" w:color="auto"/>
            </w:tcBorders>
          </w:tcPr>
          <w:p w:rsidR="00B742D5" w:rsidRPr="00167AD4" w:rsidRDefault="00B742D5" w:rsidP="00B742D5">
            <w:pPr>
              <w:pStyle w:val="Odstavekseznama"/>
              <w:numPr>
                <w:ilvl w:val="0"/>
                <w:numId w:val="18"/>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b/>
                <w:sz w:val="22"/>
              </w:rPr>
            </w:pPr>
          </w:p>
        </w:tc>
      </w:tr>
      <w:tr w:rsidR="00B742D5" w:rsidRPr="00167AD4" w:rsidTr="00D20D55">
        <w:tc>
          <w:tcPr>
            <w:tcW w:w="390"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p>
        </w:tc>
      </w:tr>
      <w:tr w:rsidR="00B742D5" w:rsidRPr="00167AD4" w:rsidTr="00D20D55">
        <w:tc>
          <w:tcPr>
            <w:tcW w:w="390"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p>
        </w:tc>
      </w:tr>
      <w:tr w:rsidR="00B742D5" w:rsidRPr="00167AD4" w:rsidTr="00D20D55">
        <w:tc>
          <w:tcPr>
            <w:tcW w:w="390"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p>
        </w:tc>
      </w:tr>
      <w:tr w:rsidR="00B742D5" w:rsidRPr="00167AD4" w:rsidTr="00D20D55">
        <w:trPr>
          <w:trHeight w:val="492"/>
        </w:trPr>
        <w:tc>
          <w:tcPr>
            <w:tcW w:w="390" w:type="dxa"/>
            <w:tcBorders>
              <w:top w:val="single" w:sz="4" w:space="0" w:color="auto"/>
              <w:left w:val="single" w:sz="4" w:space="0" w:color="auto"/>
              <w:bottom w:val="single" w:sz="4" w:space="0" w:color="auto"/>
              <w:right w:val="single" w:sz="4" w:space="0" w:color="auto"/>
            </w:tcBorders>
          </w:tcPr>
          <w:p w:rsidR="00B742D5" w:rsidRPr="00167AD4" w:rsidRDefault="00B742D5" w:rsidP="00B742D5">
            <w:pPr>
              <w:pStyle w:val="Odstavekseznama"/>
              <w:numPr>
                <w:ilvl w:val="0"/>
                <w:numId w:val="18"/>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b/>
                <w:sz w:val="22"/>
              </w:rPr>
            </w:pPr>
          </w:p>
        </w:tc>
      </w:tr>
      <w:tr w:rsidR="00B742D5" w:rsidRPr="00167AD4" w:rsidTr="00D20D55">
        <w:tc>
          <w:tcPr>
            <w:tcW w:w="390"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p>
        </w:tc>
      </w:tr>
      <w:tr w:rsidR="00B742D5" w:rsidRPr="00167AD4" w:rsidTr="00D20D55">
        <w:tc>
          <w:tcPr>
            <w:tcW w:w="390"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p>
        </w:tc>
      </w:tr>
      <w:tr w:rsidR="00B742D5" w:rsidRPr="00167AD4" w:rsidTr="00D20D55">
        <w:tc>
          <w:tcPr>
            <w:tcW w:w="390"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B742D5" w:rsidRPr="00167AD4" w:rsidRDefault="00B742D5" w:rsidP="00D20D55">
            <w:pPr>
              <w:rPr>
                <w:rFonts w:ascii="Calibri" w:hAnsi="Calibri" w:cs="Arial"/>
                <w:sz w:val="22"/>
              </w:rPr>
            </w:pPr>
          </w:p>
        </w:tc>
      </w:tr>
    </w:tbl>
    <w:p w:rsidR="00B742D5" w:rsidRDefault="00B742D5" w:rsidP="00B742D5">
      <w:pPr>
        <w:rPr>
          <w:rFonts w:ascii="Calibri" w:hAnsi="Calibri" w:cs="Arial"/>
          <w:sz w:val="22"/>
        </w:rPr>
      </w:pPr>
    </w:p>
    <w:p w:rsidR="00B742D5" w:rsidRPr="00167AD4" w:rsidRDefault="00B742D5" w:rsidP="00B742D5">
      <w:pPr>
        <w:rPr>
          <w:rFonts w:ascii="Calibri" w:hAnsi="Calibri" w:cs="Arial"/>
          <w:sz w:val="22"/>
        </w:rPr>
      </w:pPr>
      <w:r w:rsidRPr="00167AD4">
        <w:rPr>
          <w:rFonts w:ascii="Calibri" w:hAnsi="Calibri" w:cs="Arial"/>
          <w:sz w:val="22"/>
        </w:rPr>
        <w:t>___________________</w:t>
      </w:r>
    </w:p>
    <w:p w:rsidR="00B742D5" w:rsidRPr="00CE29F2" w:rsidRDefault="00B742D5" w:rsidP="00B742D5">
      <w:pPr>
        <w:rPr>
          <w:rFonts w:ascii="Calibri" w:hAnsi="Calibri" w:cs="Arial"/>
          <w:sz w:val="20"/>
        </w:rPr>
      </w:pPr>
      <w:r w:rsidRPr="00CE29F2">
        <w:rPr>
          <w:rFonts w:ascii="Calibri" w:hAnsi="Calibri" w:cs="Arial"/>
          <w:sz w:val="20"/>
        </w:rPr>
        <w:t>(podpis zakonitega zastopnika pod zaporedno št. 2</w:t>
      </w:r>
      <w:r>
        <w:rPr>
          <w:rFonts w:ascii="Calibri" w:hAnsi="Calibri" w:cs="Arial"/>
          <w:sz w:val="20"/>
        </w:rPr>
        <w:t>)</w:t>
      </w:r>
    </w:p>
    <w:p w:rsidR="00B742D5" w:rsidRDefault="00B742D5" w:rsidP="00B742D5">
      <w:pPr>
        <w:rPr>
          <w:rFonts w:ascii="Calibri" w:hAnsi="Calibri" w:cs="Arial"/>
          <w:sz w:val="22"/>
        </w:rPr>
      </w:pPr>
    </w:p>
    <w:p w:rsidR="00B742D5" w:rsidRPr="00167AD4" w:rsidRDefault="00B742D5" w:rsidP="00B742D5">
      <w:pPr>
        <w:rPr>
          <w:rFonts w:ascii="Calibri" w:hAnsi="Calibri" w:cs="Arial"/>
          <w:sz w:val="22"/>
        </w:rPr>
      </w:pPr>
    </w:p>
    <w:p w:rsidR="00B742D5" w:rsidRPr="00167AD4" w:rsidRDefault="00B742D5" w:rsidP="00B742D5">
      <w:pPr>
        <w:rPr>
          <w:rFonts w:ascii="Calibri" w:hAnsi="Calibri" w:cs="Arial"/>
          <w:sz w:val="22"/>
        </w:rPr>
      </w:pPr>
      <w:r w:rsidRPr="00167AD4">
        <w:rPr>
          <w:rFonts w:ascii="Calibri" w:hAnsi="Calibri" w:cs="Arial"/>
          <w:sz w:val="22"/>
        </w:rPr>
        <w:t>___________________</w:t>
      </w:r>
    </w:p>
    <w:p w:rsidR="00B742D5" w:rsidRPr="00CE29F2" w:rsidRDefault="00B742D5" w:rsidP="00B742D5">
      <w:pPr>
        <w:rPr>
          <w:rFonts w:ascii="Calibri" w:hAnsi="Calibri" w:cs="Arial"/>
          <w:sz w:val="20"/>
        </w:rPr>
      </w:pPr>
      <w:r w:rsidRPr="00CE29F2">
        <w:rPr>
          <w:rFonts w:ascii="Calibri" w:hAnsi="Calibri" w:cs="Arial"/>
          <w:sz w:val="20"/>
        </w:rPr>
        <w:t xml:space="preserve"> (podpis zakonitega zastopnika pod zaporedno št. 3</w:t>
      </w:r>
      <w:r>
        <w:rPr>
          <w:rFonts w:ascii="Calibri" w:hAnsi="Calibri" w:cs="Arial"/>
          <w:sz w:val="20"/>
        </w:rPr>
        <w:t>)</w:t>
      </w:r>
    </w:p>
    <w:p w:rsidR="00B742D5" w:rsidRDefault="00B742D5" w:rsidP="00B742D5">
      <w:pPr>
        <w:rPr>
          <w:rFonts w:ascii="Calibri" w:hAnsi="Calibri" w:cs="Arial"/>
          <w:sz w:val="22"/>
        </w:rPr>
      </w:pPr>
    </w:p>
    <w:p w:rsidR="00B742D5" w:rsidRDefault="00B742D5" w:rsidP="00B742D5">
      <w:pPr>
        <w:rPr>
          <w:rFonts w:ascii="Calibri" w:hAnsi="Calibri" w:cs="Arial"/>
          <w:sz w:val="22"/>
        </w:rPr>
      </w:pPr>
    </w:p>
    <w:p w:rsidR="00B742D5" w:rsidRPr="00167AD4" w:rsidRDefault="00B742D5" w:rsidP="00B742D5">
      <w:pPr>
        <w:rPr>
          <w:rFonts w:ascii="Calibri" w:hAnsi="Calibri" w:cs="Arial"/>
          <w:sz w:val="22"/>
        </w:rPr>
      </w:pPr>
      <w:r w:rsidRPr="00167AD4">
        <w:rPr>
          <w:rFonts w:ascii="Calibri" w:hAnsi="Calibri" w:cs="Arial"/>
          <w:sz w:val="22"/>
        </w:rPr>
        <w:t>___________________</w:t>
      </w:r>
    </w:p>
    <w:p w:rsidR="00B742D5" w:rsidRPr="00CE29F2" w:rsidRDefault="00B742D5" w:rsidP="00B742D5">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rsidR="00B742D5" w:rsidRDefault="00B742D5" w:rsidP="00B742D5">
      <w:pPr>
        <w:rPr>
          <w:rFonts w:ascii="Calibri" w:hAnsi="Calibri" w:cs="Arial"/>
          <w:sz w:val="22"/>
        </w:rPr>
      </w:pPr>
    </w:p>
    <w:p w:rsidR="00B742D5" w:rsidRDefault="00B742D5" w:rsidP="00B742D5">
      <w:pPr>
        <w:rPr>
          <w:rFonts w:ascii="Calibri" w:hAnsi="Calibri" w:cs="Arial"/>
          <w:sz w:val="22"/>
        </w:rPr>
      </w:pPr>
    </w:p>
    <w:p w:rsidR="00B742D5" w:rsidRPr="00167AD4" w:rsidRDefault="00B742D5" w:rsidP="00B742D5">
      <w:pPr>
        <w:rPr>
          <w:rFonts w:ascii="Calibri" w:hAnsi="Calibri" w:cs="Arial"/>
          <w:sz w:val="22"/>
        </w:rPr>
      </w:pPr>
      <w:r w:rsidRPr="00167AD4">
        <w:rPr>
          <w:rFonts w:ascii="Calibri" w:hAnsi="Calibri" w:cs="Arial"/>
          <w:sz w:val="22"/>
        </w:rPr>
        <w:t>___________________</w:t>
      </w:r>
    </w:p>
    <w:p w:rsidR="00B742D5" w:rsidRPr="00CE29F2" w:rsidRDefault="00B742D5" w:rsidP="00B742D5">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rsidR="00B742D5" w:rsidRDefault="00B742D5" w:rsidP="00B742D5">
      <w:pPr>
        <w:rPr>
          <w:rFonts w:ascii="Calibri" w:hAnsi="Calibri" w:cs="Arial"/>
          <w:sz w:val="22"/>
        </w:rPr>
      </w:pPr>
    </w:p>
    <w:p w:rsidR="00B742D5" w:rsidRDefault="00B742D5" w:rsidP="00B742D5">
      <w:pPr>
        <w:rPr>
          <w:rFonts w:ascii="Calibri" w:hAnsi="Calibri" w:cs="Arial"/>
          <w:sz w:val="22"/>
        </w:rPr>
      </w:pPr>
    </w:p>
    <w:p w:rsidR="00B742D5" w:rsidRPr="00167AD4" w:rsidRDefault="00B742D5" w:rsidP="00B742D5">
      <w:pPr>
        <w:rPr>
          <w:rFonts w:ascii="Calibri" w:hAnsi="Calibri" w:cs="Arial"/>
          <w:sz w:val="22"/>
        </w:rPr>
      </w:pPr>
      <w:r w:rsidRPr="00167AD4">
        <w:rPr>
          <w:rFonts w:ascii="Calibri" w:hAnsi="Calibri" w:cs="Arial"/>
          <w:sz w:val="22"/>
        </w:rPr>
        <w:t>___________________</w:t>
      </w:r>
    </w:p>
    <w:p w:rsidR="00B742D5" w:rsidRDefault="00B742D5" w:rsidP="00B742D5">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rsidR="00B742D5" w:rsidRPr="00CE29F2" w:rsidRDefault="00B742D5" w:rsidP="00B742D5">
      <w:pPr>
        <w:rPr>
          <w:rFonts w:ascii="Calibri" w:hAnsi="Calibri" w:cs="Arial"/>
          <w:sz w:val="20"/>
        </w:rPr>
      </w:pPr>
    </w:p>
    <w:p w:rsidR="00B742D5" w:rsidRPr="00167AD4" w:rsidRDefault="00B742D5" w:rsidP="00B742D5">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B742D5" w:rsidRPr="00167AD4" w:rsidTr="00D20D55">
        <w:trPr>
          <w:cantSplit/>
        </w:trPr>
        <w:tc>
          <w:tcPr>
            <w:tcW w:w="4361" w:type="dxa"/>
          </w:tcPr>
          <w:p w:rsidR="00B742D5" w:rsidRPr="00167AD4" w:rsidRDefault="00B742D5" w:rsidP="00D20D55">
            <w:pPr>
              <w:rPr>
                <w:rFonts w:ascii="Calibri" w:hAnsi="Calibri" w:cs="Arial"/>
                <w:sz w:val="22"/>
              </w:rPr>
            </w:pPr>
            <w:r w:rsidRPr="00167AD4">
              <w:rPr>
                <w:rFonts w:ascii="Calibri" w:hAnsi="Calibri" w:cs="Arial"/>
                <w:sz w:val="22"/>
              </w:rPr>
              <w:t>Kraj in datum:</w:t>
            </w:r>
          </w:p>
        </w:tc>
        <w:tc>
          <w:tcPr>
            <w:tcW w:w="4361" w:type="dxa"/>
          </w:tcPr>
          <w:p w:rsidR="00B742D5" w:rsidRPr="00167AD4" w:rsidRDefault="00B742D5" w:rsidP="00D20D55">
            <w:pPr>
              <w:rPr>
                <w:rFonts w:ascii="Calibri" w:hAnsi="Calibri" w:cs="Arial"/>
                <w:sz w:val="22"/>
              </w:rPr>
            </w:pPr>
            <w:r w:rsidRPr="00167AD4">
              <w:rPr>
                <w:rFonts w:ascii="Calibri" w:hAnsi="Calibri" w:cs="Arial"/>
                <w:sz w:val="22"/>
              </w:rPr>
              <w:t>Ponudnik:</w:t>
            </w:r>
          </w:p>
          <w:p w:rsidR="00B742D5" w:rsidRPr="00167AD4" w:rsidRDefault="00B742D5" w:rsidP="00D20D55">
            <w:pPr>
              <w:rPr>
                <w:rFonts w:ascii="Calibri" w:hAnsi="Calibri" w:cs="Arial"/>
                <w:sz w:val="22"/>
              </w:rPr>
            </w:pPr>
          </w:p>
        </w:tc>
      </w:tr>
      <w:tr w:rsidR="00B742D5" w:rsidRPr="00167AD4" w:rsidTr="00D20D55">
        <w:trPr>
          <w:cantSplit/>
        </w:trPr>
        <w:tc>
          <w:tcPr>
            <w:tcW w:w="4361" w:type="dxa"/>
          </w:tcPr>
          <w:p w:rsidR="00B742D5" w:rsidRPr="00167AD4" w:rsidRDefault="00B742D5" w:rsidP="00D20D55">
            <w:pPr>
              <w:rPr>
                <w:rFonts w:ascii="Calibri" w:hAnsi="Calibri" w:cs="Arial"/>
                <w:sz w:val="22"/>
              </w:rPr>
            </w:pPr>
          </w:p>
        </w:tc>
        <w:tc>
          <w:tcPr>
            <w:tcW w:w="4361" w:type="dxa"/>
          </w:tcPr>
          <w:p w:rsidR="00B742D5" w:rsidRPr="00167AD4" w:rsidRDefault="00B742D5" w:rsidP="00D20D55">
            <w:pPr>
              <w:rPr>
                <w:rFonts w:ascii="Calibri" w:hAnsi="Calibri" w:cs="Arial"/>
                <w:sz w:val="22"/>
              </w:rPr>
            </w:pPr>
          </w:p>
          <w:p w:rsidR="00B742D5" w:rsidRPr="00167AD4" w:rsidRDefault="00B742D5" w:rsidP="00D20D55">
            <w:pPr>
              <w:rPr>
                <w:rFonts w:ascii="Calibri" w:hAnsi="Calibri" w:cs="Arial"/>
                <w:sz w:val="22"/>
              </w:rPr>
            </w:pPr>
            <w:r w:rsidRPr="00167AD4">
              <w:rPr>
                <w:rFonts w:ascii="Calibri" w:hAnsi="Calibri" w:cs="Arial"/>
                <w:sz w:val="22"/>
              </w:rPr>
              <w:t>Žig in podpis:</w:t>
            </w:r>
          </w:p>
        </w:tc>
      </w:tr>
    </w:tbl>
    <w:p w:rsidR="00B742D5" w:rsidRPr="00167AD4" w:rsidRDefault="00B742D5" w:rsidP="00B742D5">
      <w:pPr>
        <w:jc w:val="both"/>
        <w:rPr>
          <w:rFonts w:ascii="Calibri" w:hAnsi="Calibri" w:cs="Arial"/>
          <w:b/>
          <w:bCs/>
          <w:sz w:val="22"/>
          <w:szCs w:val="20"/>
        </w:rPr>
      </w:pPr>
    </w:p>
    <w:p w:rsidR="00B742D5" w:rsidRPr="006726B1" w:rsidRDefault="00B742D5" w:rsidP="00B742D5">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rsidR="00B742D5" w:rsidRDefault="00B742D5" w:rsidP="00B742D5">
      <w:pPr>
        <w:jc w:val="right"/>
        <w:rPr>
          <w:rFonts w:asciiTheme="minorHAnsi" w:hAnsiTheme="minorHAnsi" w:cs="Arial"/>
          <w:b/>
          <w:bCs/>
          <w:sz w:val="22"/>
        </w:rPr>
      </w:pPr>
    </w:p>
    <w:p w:rsidR="00B742D5" w:rsidRDefault="00B742D5" w:rsidP="00B742D5">
      <w:pPr>
        <w:jc w:val="right"/>
        <w:rPr>
          <w:rFonts w:asciiTheme="minorHAnsi" w:hAnsiTheme="minorHAnsi" w:cs="Arial"/>
          <w:b/>
          <w:bCs/>
          <w:sz w:val="22"/>
        </w:rPr>
      </w:pPr>
    </w:p>
    <w:p w:rsidR="00B742D5" w:rsidRDefault="00B742D5" w:rsidP="00B742D5">
      <w:pPr>
        <w:jc w:val="right"/>
        <w:rPr>
          <w:rFonts w:asciiTheme="minorHAnsi" w:hAnsiTheme="minorHAnsi" w:cstheme="minorBidi"/>
          <w:b/>
          <w:sz w:val="22"/>
          <w:szCs w:val="22"/>
        </w:rPr>
      </w:pPr>
      <w:r w:rsidRPr="632F1D3A">
        <w:rPr>
          <w:rFonts w:asciiTheme="minorHAnsi" w:hAnsiTheme="minorHAnsi" w:cstheme="minorBidi"/>
          <w:b/>
          <w:sz w:val="22"/>
          <w:szCs w:val="22"/>
        </w:rPr>
        <w:lastRenderedPageBreak/>
        <w:t>PRILOGA D/</w:t>
      </w:r>
      <w:r>
        <w:rPr>
          <w:rFonts w:asciiTheme="minorHAnsi" w:hAnsiTheme="minorHAnsi" w:cstheme="minorBidi"/>
          <w:b/>
          <w:sz w:val="22"/>
          <w:szCs w:val="22"/>
        </w:rPr>
        <w:t>6</w:t>
      </w:r>
    </w:p>
    <w:p w:rsidR="00B742D5" w:rsidRDefault="00B742D5" w:rsidP="00B742D5">
      <w:pPr>
        <w:rPr>
          <w:rFonts w:asciiTheme="minorHAnsi" w:hAnsiTheme="minorHAnsi" w:cstheme="minorBidi"/>
          <w:b/>
          <w:sz w:val="22"/>
          <w:szCs w:val="22"/>
        </w:rPr>
      </w:pPr>
    </w:p>
    <w:p w:rsidR="00B742D5" w:rsidRDefault="00B742D5" w:rsidP="00B742D5">
      <w:pPr>
        <w:rPr>
          <w:rFonts w:asciiTheme="minorHAnsi" w:hAnsiTheme="minorHAnsi" w:cstheme="minorBidi"/>
          <w:b/>
          <w:sz w:val="22"/>
          <w:szCs w:val="22"/>
        </w:rPr>
      </w:pPr>
    </w:p>
    <w:p w:rsidR="00B742D5" w:rsidRDefault="00B742D5" w:rsidP="00B742D5">
      <w:pPr>
        <w:rPr>
          <w:rFonts w:asciiTheme="minorHAnsi" w:hAnsiTheme="minorHAnsi" w:cstheme="minorBidi"/>
          <w:b/>
          <w:sz w:val="22"/>
          <w:szCs w:val="22"/>
        </w:rPr>
      </w:pPr>
    </w:p>
    <w:p w:rsidR="00B742D5" w:rsidRDefault="00B742D5" w:rsidP="00B742D5">
      <w:pPr>
        <w:rPr>
          <w:rFonts w:asciiTheme="minorHAnsi" w:hAnsiTheme="minorHAnsi" w:cstheme="minorBidi"/>
          <w:b/>
          <w:sz w:val="22"/>
          <w:szCs w:val="22"/>
        </w:rPr>
      </w:pPr>
    </w:p>
    <w:p w:rsidR="00B742D5" w:rsidRDefault="00B742D5" w:rsidP="00B742D5">
      <w:pPr>
        <w:rPr>
          <w:rFonts w:asciiTheme="minorHAnsi" w:hAnsiTheme="minorHAnsi" w:cstheme="minorBidi"/>
          <w:b/>
          <w:sz w:val="22"/>
          <w:szCs w:val="22"/>
        </w:rPr>
      </w:pPr>
    </w:p>
    <w:p w:rsidR="00B742D5" w:rsidRDefault="00B742D5" w:rsidP="00B742D5">
      <w:pPr>
        <w:rPr>
          <w:rFonts w:asciiTheme="minorHAnsi" w:hAnsiTheme="minorHAnsi" w:cstheme="minorBidi"/>
          <w:b/>
          <w:sz w:val="22"/>
          <w:szCs w:val="22"/>
        </w:rPr>
      </w:pPr>
    </w:p>
    <w:p w:rsidR="00B742D5" w:rsidRDefault="00B742D5" w:rsidP="00B742D5">
      <w:pPr>
        <w:rPr>
          <w:rFonts w:asciiTheme="minorHAnsi" w:hAnsiTheme="minorHAnsi" w:cstheme="minorBidi"/>
          <w:b/>
          <w:sz w:val="22"/>
          <w:szCs w:val="22"/>
        </w:rPr>
      </w:pPr>
    </w:p>
    <w:p w:rsidR="00B742D5" w:rsidRDefault="00B742D5" w:rsidP="00B742D5">
      <w:pPr>
        <w:rPr>
          <w:rFonts w:asciiTheme="minorHAnsi" w:hAnsiTheme="minorHAnsi" w:cstheme="minorBidi"/>
          <w:b/>
          <w:sz w:val="22"/>
          <w:szCs w:val="22"/>
        </w:rPr>
      </w:pPr>
    </w:p>
    <w:p w:rsidR="00B742D5" w:rsidRDefault="00B742D5" w:rsidP="00B742D5">
      <w:pPr>
        <w:jc w:val="center"/>
        <w:rPr>
          <w:rFonts w:asciiTheme="minorHAnsi" w:hAnsiTheme="minorHAnsi" w:cstheme="minorBidi"/>
          <w:b/>
          <w:sz w:val="22"/>
          <w:szCs w:val="22"/>
        </w:rPr>
      </w:pPr>
      <w:r w:rsidRPr="632F1D3A">
        <w:rPr>
          <w:rFonts w:asciiTheme="minorHAnsi" w:hAnsiTheme="minorHAnsi" w:cstheme="minorBidi"/>
          <w:b/>
          <w:sz w:val="22"/>
          <w:szCs w:val="22"/>
        </w:rPr>
        <w:t>S.BON-1 obrazec in/ali potrdila bank in potrdilo o bonitetni oceni</w:t>
      </w:r>
    </w:p>
    <w:p w:rsidR="00B742D5" w:rsidRDefault="00B742D5" w:rsidP="00B742D5">
      <w:pPr>
        <w:jc w:val="center"/>
        <w:rPr>
          <w:rFonts w:asciiTheme="minorHAnsi" w:hAnsiTheme="minorHAnsi" w:cstheme="minorBidi"/>
          <w:b/>
          <w:sz w:val="22"/>
          <w:szCs w:val="22"/>
        </w:rPr>
      </w:pPr>
    </w:p>
    <w:p w:rsidR="00B742D5" w:rsidRPr="00221586" w:rsidRDefault="00B742D5" w:rsidP="00B742D5">
      <w:pPr>
        <w:jc w:val="center"/>
        <w:rPr>
          <w:rFonts w:asciiTheme="minorHAnsi" w:hAnsiTheme="minorHAnsi" w:cstheme="minorBidi"/>
          <w:b/>
          <w:sz w:val="22"/>
          <w:szCs w:val="22"/>
        </w:rPr>
      </w:pPr>
      <w:r w:rsidRPr="632F1D3A">
        <w:rPr>
          <w:rFonts w:asciiTheme="minorHAnsi" w:hAnsiTheme="minorHAnsi" w:cstheme="minorBidi"/>
          <w:b/>
          <w:sz w:val="22"/>
          <w:szCs w:val="22"/>
        </w:rPr>
        <w:t xml:space="preserve">(v skladu s podtočko </w:t>
      </w:r>
      <w:r>
        <w:rPr>
          <w:rFonts w:asciiTheme="minorHAnsi" w:hAnsiTheme="minorHAnsi" w:cstheme="minorBidi"/>
          <w:b/>
          <w:sz w:val="22"/>
          <w:szCs w:val="22"/>
        </w:rPr>
        <w:t>8</w:t>
      </w:r>
      <w:r w:rsidRPr="632F1D3A">
        <w:rPr>
          <w:rFonts w:asciiTheme="minorHAnsi" w:hAnsiTheme="minorHAnsi" w:cstheme="minorBidi"/>
          <w:b/>
          <w:sz w:val="22"/>
          <w:szCs w:val="22"/>
        </w:rPr>
        <w:t xml:space="preserve">, točke </w:t>
      </w:r>
      <w:r>
        <w:rPr>
          <w:rFonts w:asciiTheme="minorHAnsi" w:hAnsiTheme="minorHAnsi" w:cstheme="minorBidi"/>
          <w:b/>
          <w:sz w:val="22"/>
          <w:szCs w:val="22"/>
        </w:rPr>
        <w:t>20</w:t>
      </w:r>
      <w:r w:rsidRPr="632F1D3A">
        <w:rPr>
          <w:rFonts w:asciiTheme="minorHAnsi" w:hAnsiTheme="minorHAnsi" w:cstheme="minorBidi"/>
          <w:b/>
          <w:sz w:val="22"/>
          <w:szCs w:val="22"/>
        </w:rPr>
        <w:t xml:space="preserve"> dokumentacije)</w:t>
      </w: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7</w:t>
      </w: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Pr="00BC16E6" w:rsidRDefault="00B742D5" w:rsidP="00B742D5">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Tehnična dokazila</w:t>
      </w: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Pr="009D7B83" w:rsidRDefault="00B742D5" w:rsidP="00B742D5">
      <w:pPr>
        <w:jc w:val="both"/>
        <w:rPr>
          <w:rFonts w:ascii="Calibri,Bold" w:eastAsia="Calibri" w:hAnsi="Calibri,Bold" w:cs="Calibri,Bold"/>
          <w:sz w:val="22"/>
          <w:szCs w:val="22"/>
          <w:lang w:eastAsia="en-US"/>
        </w:rPr>
      </w:pPr>
      <w:r w:rsidRPr="000C31F6">
        <w:rPr>
          <w:rFonts w:ascii="Calibri,Bold" w:eastAsia="Calibri" w:hAnsi="Calibri,Bold" w:cs="Calibri,Bold"/>
          <w:sz w:val="22"/>
          <w:szCs w:val="22"/>
          <w:lang w:eastAsia="en-US"/>
        </w:rPr>
        <w:t xml:space="preserve">Predložena tehnična dokazila za ponujene tipe NN omaric morajo ustrezati posameznim zahtevam naročnika </w:t>
      </w:r>
      <w:r w:rsidRPr="000C31F6">
        <w:rPr>
          <w:rFonts w:asciiTheme="minorHAnsi" w:hAnsiTheme="minorHAnsi" w:cstheme="minorHAnsi"/>
          <w:sz w:val="22"/>
          <w:szCs w:val="22"/>
        </w:rPr>
        <w:t>(v skladu s podtočko 9, točke 20 dokumentacije)</w:t>
      </w:r>
      <w:r w:rsidRPr="000C31F6">
        <w:rPr>
          <w:rFonts w:ascii="Calibri,Bold" w:eastAsia="Calibri" w:hAnsi="Calibri,Bold" w:cs="Calibri,Bold"/>
          <w:sz w:val="22"/>
          <w:szCs w:val="22"/>
          <w:lang w:eastAsia="en-US"/>
        </w:rPr>
        <w:t xml:space="preserve">. Ponudnik je dolžan posamezno tehnično dokazilo zložiti po vrstnem redu, ga oštevilčiti in na njem vidno označiti izkazovanje tehnične zahteve naročnika (v skladu s posamezno alinejo iz prvega odstavka te podtočke).  </w:t>
      </w: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right"/>
        <w:rPr>
          <w:rFonts w:asciiTheme="minorHAnsi" w:hAnsiTheme="minorHAnsi" w:cstheme="minorHAnsi"/>
          <w:b/>
          <w:sz w:val="22"/>
          <w:szCs w:val="22"/>
        </w:rPr>
      </w:pPr>
    </w:p>
    <w:p w:rsidR="00B742D5" w:rsidRDefault="00B742D5" w:rsidP="00B742D5">
      <w:pPr>
        <w:jc w:val="right"/>
        <w:rPr>
          <w:rFonts w:asciiTheme="minorHAnsi" w:hAnsiTheme="minorHAnsi" w:cstheme="minorHAnsi"/>
          <w:b/>
          <w:sz w:val="22"/>
          <w:szCs w:val="22"/>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Pr="009B23CC" w:rsidRDefault="00B742D5" w:rsidP="00B742D5">
      <w:pPr>
        <w:jc w:val="both"/>
        <w:rPr>
          <w:rFonts w:asciiTheme="minorHAnsi" w:hAnsiTheme="minorHAnsi" w:cstheme="minorHAnsi"/>
          <w:b/>
          <w:bCs/>
          <w:color w:val="000000"/>
          <w:sz w:val="22"/>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both"/>
        <w:rPr>
          <w:rFonts w:asciiTheme="minorHAnsi" w:hAnsiTheme="minorHAnsi" w:cstheme="minorHAnsi"/>
          <w:b/>
          <w:bCs/>
          <w:color w:val="000000"/>
        </w:rPr>
      </w:pPr>
    </w:p>
    <w:p w:rsidR="00B742D5" w:rsidRDefault="00B742D5" w:rsidP="00B742D5">
      <w:pPr>
        <w:jc w:val="right"/>
        <w:rPr>
          <w:rFonts w:asciiTheme="minorHAnsi" w:hAnsiTheme="minorHAnsi" w:cstheme="minorHAnsi"/>
          <w:b/>
          <w:sz w:val="21"/>
          <w:szCs w:val="21"/>
        </w:rPr>
      </w:pPr>
    </w:p>
    <w:p w:rsidR="00B742D5" w:rsidRPr="00ED7ED2" w:rsidRDefault="00B742D5" w:rsidP="00B742D5">
      <w:pPr>
        <w:jc w:val="right"/>
        <w:rPr>
          <w:rFonts w:asciiTheme="minorHAnsi" w:hAnsiTheme="minorHAnsi" w:cstheme="minorHAnsi"/>
          <w:b/>
          <w:sz w:val="21"/>
          <w:szCs w:val="21"/>
        </w:rPr>
      </w:pPr>
      <w:r w:rsidRPr="00413A28">
        <w:rPr>
          <w:rFonts w:asciiTheme="minorHAnsi" w:hAnsiTheme="minorHAnsi" w:cstheme="minorHAnsi"/>
          <w:b/>
          <w:sz w:val="21"/>
          <w:szCs w:val="21"/>
        </w:rPr>
        <w:t>PRILOGA D/</w:t>
      </w:r>
      <w:r>
        <w:rPr>
          <w:rFonts w:asciiTheme="minorHAnsi" w:hAnsiTheme="minorHAnsi" w:cstheme="minorHAnsi"/>
          <w:b/>
          <w:sz w:val="21"/>
          <w:szCs w:val="21"/>
        </w:rPr>
        <w:t>8</w:t>
      </w:r>
      <w:r w:rsidRPr="00413A28">
        <w:rPr>
          <w:rFonts w:asciiTheme="minorHAnsi" w:hAnsiTheme="minorHAnsi" w:cstheme="minorHAnsi"/>
          <w:b/>
          <w:sz w:val="21"/>
          <w:szCs w:val="21"/>
        </w:rPr>
        <w:t>a</w:t>
      </w:r>
    </w:p>
    <w:p w:rsidR="00B742D5" w:rsidRPr="00ED7ED2" w:rsidRDefault="00B742D5" w:rsidP="00B742D5">
      <w:pPr>
        <w:autoSpaceDE w:val="0"/>
        <w:autoSpaceDN w:val="0"/>
        <w:adjustRightInd w:val="0"/>
        <w:rPr>
          <w:rFonts w:asciiTheme="minorHAnsi" w:eastAsia="Calibri" w:hAnsiTheme="minorHAnsi" w:cstheme="minorHAnsi"/>
          <w:sz w:val="21"/>
          <w:szCs w:val="21"/>
        </w:rPr>
      </w:pPr>
      <w:r w:rsidRPr="00ED7ED2">
        <w:rPr>
          <w:rFonts w:asciiTheme="minorHAnsi" w:eastAsia="Calibri" w:hAnsiTheme="minorHAnsi" w:cstheme="minorHAnsi"/>
          <w:sz w:val="21"/>
          <w:szCs w:val="21"/>
        </w:rPr>
        <w:t>_______________________________</w:t>
      </w:r>
    </w:p>
    <w:p w:rsidR="00B742D5" w:rsidRPr="00E24C9D" w:rsidRDefault="00B742D5" w:rsidP="00B742D5">
      <w:pPr>
        <w:jc w:val="both"/>
        <w:rPr>
          <w:rFonts w:asciiTheme="minorHAnsi" w:hAnsiTheme="minorHAnsi" w:cstheme="minorHAnsi"/>
          <w:sz w:val="18"/>
          <w:szCs w:val="21"/>
        </w:rPr>
      </w:pPr>
      <w:r w:rsidRPr="00E24C9D">
        <w:rPr>
          <w:rFonts w:asciiTheme="minorHAnsi" w:hAnsiTheme="minorHAnsi" w:cstheme="minorHAnsi"/>
          <w:sz w:val="18"/>
          <w:szCs w:val="21"/>
        </w:rPr>
        <w:t>(naziv potrjevalca reference)</w:t>
      </w:r>
    </w:p>
    <w:p w:rsidR="00B742D5" w:rsidRPr="00ED7ED2" w:rsidRDefault="00B742D5" w:rsidP="00B742D5">
      <w:pPr>
        <w:autoSpaceDE w:val="0"/>
        <w:autoSpaceDN w:val="0"/>
        <w:adjustRightInd w:val="0"/>
        <w:rPr>
          <w:rFonts w:asciiTheme="minorHAnsi" w:eastAsia="Calibri" w:hAnsiTheme="minorHAnsi" w:cstheme="minorHAnsi"/>
          <w:sz w:val="21"/>
          <w:szCs w:val="21"/>
        </w:rPr>
      </w:pPr>
      <w:r w:rsidRPr="00ED7ED2">
        <w:rPr>
          <w:rFonts w:asciiTheme="minorHAnsi" w:eastAsia="Calibri" w:hAnsiTheme="minorHAnsi" w:cstheme="minorHAnsi"/>
          <w:sz w:val="21"/>
          <w:szCs w:val="21"/>
        </w:rPr>
        <w:t>_________________________________</w:t>
      </w:r>
    </w:p>
    <w:p w:rsidR="00B742D5" w:rsidRPr="00E24C9D" w:rsidRDefault="00B742D5" w:rsidP="00B742D5">
      <w:pPr>
        <w:jc w:val="both"/>
        <w:rPr>
          <w:rFonts w:asciiTheme="minorHAnsi" w:hAnsiTheme="minorHAnsi" w:cstheme="minorHAnsi"/>
          <w:sz w:val="18"/>
          <w:szCs w:val="21"/>
        </w:rPr>
      </w:pPr>
      <w:r w:rsidRPr="00E24C9D">
        <w:rPr>
          <w:rFonts w:asciiTheme="minorHAnsi" w:hAnsiTheme="minorHAnsi" w:cstheme="minorHAnsi"/>
          <w:sz w:val="18"/>
          <w:szCs w:val="21"/>
        </w:rPr>
        <w:t>(naslov potrjevalca reference)</w:t>
      </w:r>
    </w:p>
    <w:p w:rsidR="00B742D5" w:rsidRPr="00ED7ED2" w:rsidRDefault="00B742D5" w:rsidP="00B742D5">
      <w:pPr>
        <w:autoSpaceDE w:val="0"/>
        <w:autoSpaceDN w:val="0"/>
        <w:adjustRightInd w:val="0"/>
        <w:rPr>
          <w:rFonts w:asciiTheme="minorHAnsi" w:eastAsia="Calibri" w:hAnsiTheme="minorHAnsi" w:cstheme="minorHAnsi"/>
          <w:sz w:val="21"/>
          <w:szCs w:val="21"/>
        </w:rPr>
      </w:pPr>
      <w:r w:rsidRPr="00ED7ED2">
        <w:rPr>
          <w:rFonts w:asciiTheme="minorHAnsi" w:eastAsia="Calibri" w:hAnsiTheme="minorHAnsi" w:cstheme="minorHAnsi"/>
          <w:sz w:val="21"/>
          <w:szCs w:val="21"/>
        </w:rPr>
        <w:t>_________________________________</w:t>
      </w:r>
    </w:p>
    <w:p w:rsidR="00B742D5" w:rsidRPr="00E24C9D" w:rsidRDefault="00B742D5" w:rsidP="00B742D5">
      <w:pPr>
        <w:jc w:val="both"/>
        <w:rPr>
          <w:rFonts w:asciiTheme="minorHAnsi" w:hAnsiTheme="minorHAnsi" w:cstheme="minorHAnsi"/>
          <w:sz w:val="18"/>
          <w:szCs w:val="21"/>
        </w:rPr>
      </w:pPr>
      <w:r w:rsidRPr="00E24C9D">
        <w:rPr>
          <w:rFonts w:asciiTheme="minorHAnsi" w:hAnsiTheme="minorHAnsi" w:cstheme="minorHAnsi"/>
          <w:sz w:val="18"/>
          <w:szCs w:val="21"/>
        </w:rPr>
        <w:t>(pošta in naziv pošte potrjevalca reference)</w:t>
      </w:r>
    </w:p>
    <w:p w:rsidR="00B742D5" w:rsidRPr="00ED7ED2" w:rsidRDefault="00B742D5" w:rsidP="00B742D5">
      <w:pPr>
        <w:jc w:val="both"/>
        <w:rPr>
          <w:rFonts w:asciiTheme="minorHAnsi" w:hAnsiTheme="minorHAnsi" w:cstheme="minorHAnsi"/>
          <w:b/>
          <w:sz w:val="21"/>
          <w:szCs w:val="21"/>
        </w:rPr>
      </w:pPr>
    </w:p>
    <w:p w:rsidR="00B742D5" w:rsidRPr="00ED7ED2" w:rsidRDefault="00B742D5" w:rsidP="00B742D5">
      <w:pPr>
        <w:autoSpaceDE w:val="0"/>
        <w:autoSpaceDN w:val="0"/>
        <w:adjustRightInd w:val="0"/>
        <w:jc w:val="center"/>
        <w:rPr>
          <w:rFonts w:asciiTheme="minorHAnsi" w:eastAsia="Calibri" w:hAnsiTheme="minorHAnsi" w:cs="Arial"/>
          <w:b/>
          <w:sz w:val="21"/>
          <w:szCs w:val="21"/>
        </w:rPr>
      </w:pPr>
      <w:r w:rsidRPr="00ED7ED2">
        <w:rPr>
          <w:rFonts w:asciiTheme="minorHAnsi" w:eastAsia="Calibri" w:hAnsiTheme="minorHAnsi" w:cs="Arial"/>
          <w:b/>
          <w:sz w:val="21"/>
          <w:szCs w:val="21"/>
        </w:rPr>
        <w:t>REFERENČNO POTRDILO ZA PONUDNIKA</w:t>
      </w:r>
      <w:r>
        <w:rPr>
          <w:rStyle w:val="Sprotnaopomba-sklic"/>
          <w:rFonts w:asciiTheme="minorHAnsi" w:eastAsia="Calibri" w:hAnsiTheme="minorHAnsi" w:cs="Arial"/>
          <w:b/>
          <w:sz w:val="21"/>
          <w:szCs w:val="21"/>
        </w:rPr>
        <w:footnoteReference w:id="2"/>
      </w:r>
      <w:r w:rsidRPr="00ED7ED2">
        <w:rPr>
          <w:rFonts w:asciiTheme="minorHAnsi" w:eastAsia="Calibri" w:hAnsiTheme="minorHAnsi" w:cs="Arial"/>
          <w:b/>
          <w:sz w:val="21"/>
          <w:szCs w:val="21"/>
        </w:rPr>
        <w:t xml:space="preserve"> </w:t>
      </w:r>
    </w:p>
    <w:p w:rsidR="00B742D5" w:rsidRPr="00ED7ED2" w:rsidRDefault="00B742D5" w:rsidP="00B742D5">
      <w:pPr>
        <w:autoSpaceDE w:val="0"/>
        <w:autoSpaceDN w:val="0"/>
        <w:adjustRightInd w:val="0"/>
        <w:jc w:val="both"/>
        <w:rPr>
          <w:rFonts w:asciiTheme="minorHAnsi" w:eastAsia="Calibri" w:hAnsiTheme="minorHAnsi" w:cs="Arial"/>
          <w:sz w:val="21"/>
          <w:szCs w:val="21"/>
        </w:rPr>
      </w:pPr>
      <w:r w:rsidRPr="00ED7ED2">
        <w:rPr>
          <w:rFonts w:asciiTheme="minorHAnsi" w:eastAsia="Calibri" w:hAnsiTheme="minorHAnsi" w:cs="Arial"/>
          <w:sz w:val="21"/>
          <w:szCs w:val="21"/>
        </w:rPr>
        <w:t>Izjavljamo, da nam je družba</w:t>
      </w:r>
    </w:p>
    <w:p w:rsidR="00B742D5" w:rsidRPr="00ED7ED2" w:rsidRDefault="00B742D5" w:rsidP="00B742D5">
      <w:pPr>
        <w:autoSpaceDE w:val="0"/>
        <w:autoSpaceDN w:val="0"/>
        <w:adjustRightInd w:val="0"/>
        <w:jc w:val="both"/>
        <w:rPr>
          <w:rFonts w:asciiTheme="minorHAnsi" w:eastAsia="Calibri" w:hAnsiTheme="minorHAnsi" w:cs="Arial"/>
          <w:sz w:val="21"/>
          <w:szCs w:val="21"/>
        </w:rPr>
      </w:pPr>
      <w:r w:rsidRPr="00ED7ED2">
        <w:rPr>
          <w:rFonts w:asciiTheme="minorHAnsi" w:eastAsia="Calibri" w:hAnsiTheme="minorHAnsi" w:cs="Arial"/>
          <w:sz w:val="21"/>
          <w:szCs w:val="21"/>
        </w:rPr>
        <w:t>__________________________________________________________________________</w:t>
      </w:r>
    </w:p>
    <w:p w:rsidR="00B742D5" w:rsidRPr="00ED7ED2" w:rsidRDefault="00B742D5" w:rsidP="00B742D5">
      <w:pPr>
        <w:autoSpaceDE w:val="0"/>
        <w:autoSpaceDN w:val="0"/>
        <w:adjustRightInd w:val="0"/>
        <w:jc w:val="both"/>
        <w:rPr>
          <w:rFonts w:asciiTheme="minorHAnsi" w:eastAsia="Calibri" w:hAnsiTheme="minorHAnsi" w:cs="Arial"/>
          <w:sz w:val="21"/>
          <w:szCs w:val="21"/>
        </w:rPr>
      </w:pPr>
    </w:p>
    <w:p w:rsidR="00B742D5" w:rsidRPr="000B37B8" w:rsidRDefault="00B742D5" w:rsidP="00B742D5">
      <w:pPr>
        <w:jc w:val="both"/>
        <w:rPr>
          <w:rFonts w:asciiTheme="minorHAnsi" w:hAnsiTheme="minorHAnsi" w:cs="Arial"/>
          <w:sz w:val="21"/>
          <w:szCs w:val="21"/>
        </w:rPr>
      </w:pPr>
      <w:r w:rsidRPr="00ED7ED2">
        <w:rPr>
          <w:rFonts w:asciiTheme="minorHAnsi" w:hAnsiTheme="minorHAnsi" w:cs="Arial"/>
          <w:sz w:val="21"/>
          <w:szCs w:val="21"/>
        </w:rPr>
        <w:t>dobavila naslednj</w:t>
      </w:r>
      <w:r>
        <w:rPr>
          <w:rFonts w:asciiTheme="minorHAnsi" w:hAnsiTheme="minorHAnsi" w:cs="Arial"/>
          <w:sz w:val="21"/>
          <w:szCs w:val="21"/>
        </w:rPr>
        <w:t xml:space="preserve">e </w:t>
      </w:r>
      <w:r w:rsidRPr="000B37B8">
        <w:rPr>
          <w:rFonts w:asciiTheme="minorHAnsi" w:hAnsiTheme="minorHAnsi" w:cs="Arial"/>
          <w:sz w:val="21"/>
          <w:szCs w:val="21"/>
        </w:rPr>
        <w:t xml:space="preserve">plastične NN kabelske </w:t>
      </w:r>
      <w:r w:rsidRPr="00C40818">
        <w:rPr>
          <w:rFonts w:asciiTheme="minorHAnsi" w:hAnsiTheme="minorHAnsi" w:cs="Arial"/>
          <w:sz w:val="21"/>
          <w:szCs w:val="21"/>
        </w:rPr>
        <w:t>omarice</w:t>
      </w:r>
      <w:r w:rsidRPr="003E37B7">
        <w:rPr>
          <w:rFonts w:asciiTheme="minorHAnsi" w:hAnsiTheme="minorHAnsi" w:cs="Arial"/>
          <w:sz w:val="21"/>
          <w:szCs w:val="21"/>
        </w:rPr>
        <w:t xml:space="preserve"> - </w:t>
      </w:r>
      <w:r w:rsidRPr="002D293A">
        <w:rPr>
          <w:rFonts w:asciiTheme="minorHAnsi" w:hAnsiTheme="minorHAnsi" w:cs="Arial"/>
          <w:sz w:val="21"/>
          <w:szCs w:val="21"/>
        </w:rPr>
        <w:t>prostostoječe</w:t>
      </w:r>
      <w:r w:rsidRPr="00C40818">
        <w:rPr>
          <w:rFonts w:asciiTheme="minorHAnsi" w:hAnsiTheme="minorHAnsi" w:cs="Arial"/>
          <w:sz w:val="21"/>
          <w:szCs w:val="21"/>
        </w:rPr>
        <w:t>:</w:t>
      </w:r>
    </w:p>
    <w:p w:rsidR="00B742D5" w:rsidRPr="002A61B6" w:rsidRDefault="00B742D5" w:rsidP="00B742D5">
      <w:pPr>
        <w:pStyle w:val="Odstavekseznama"/>
        <w:jc w:val="both"/>
        <w:rPr>
          <w:rFonts w:asciiTheme="minorHAnsi" w:hAnsiTheme="minorHAnsi" w:cs="Arial"/>
          <w:strike/>
          <w:sz w:val="21"/>
          <w:szCs w:val="21"/>
          <w:lang w:val="sl-SI"/>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351"/>
        <w:gridCol w:w="1984"/>
        <w:gridCol w:w="1985"/>
        <w:gridCol w:w="1985"/>
      </w:tblGrid>
      <w:tr w:rsidR="00B742D5" w:rsidRPr="00ED7ED2" w:rsidTr="00D20D55">
        <w:trPr>
          <w:trHeight w:val="751"/>
        </w:trPr>
        <w:tc>
          <w:tcPr>
            <w:tcW w:w="472" w:type="dxa"/>
            <w:shd w:val="clear" w:color="auto" w:fill="F2F2F2" w:themeFill="background1" w:themeFillShade="F2"/>
            <w:vAlign w:val="center"/>
          </w:tcPr>
          <w:p w:rsidR="00B742D5" w:rsidRPr="00ED7ED2" w:rsidRDefault="00B742D5" w:rsidP="00D20D55">
            <w:pPr>
              <w:jc w:val="center"/>
              <w:rPr>
                <w:rFonts w:asciiTheme="minorHAnsi" w:eastAsia="Calibri" w:hAnsiTheme="minorHAnsi" w:cs="Arial"/>
                <w:b/>
                <w:sz w:val="21"/>
                <w:szCs w:val="21"/>
              </w:rPr>
            </w:pPr>
            <w:r w:rsidRPr="00ED7ED2">
              <w:rPr>
                <w:rFonts w:asciiTheme="minorHAnsi" w:eastAsia="Calibri" w:hAnsiTheme="minorHAnsi" w:cs="Arial"/>
                <w:b/>
                <w:sz w:val="21"/>
                <w:szCs w:val="21"/>
              </w:rPr>
              <w:t>Št.</w:t>
            </w:r>
          </w:p>
        </w:tc>
        <w:tc>
          <w:tcPr>
            <w:tcW w:w="3351" w:type="dxa"/>
            <w:shd w:val="clear" w:color="auto" w:fill="F2F2F2" w:themeFill="background1" w:themeFillShade="F2"/>
            <w:vAlign w:val="center"/>
          </w:tcPr>
          <w:p w:rsidR="00B742D5" w:rsidRPr="00ED7ED2" w:rsidRDefault="00B742D5" w:rsidP="00D20D55">
            <w:pPr>
              <w:jc w:val="center"/>
              <w:rPr>
                <w:rFonts w:asciiTheme="minorHAnsi" w:eastAsia="Calibri" w:hAnsiTheme="minorHAnsi" w:cs="Arial"/>
                <w:b/>
                <w:sz w:val="21"/>
                <w:szCs w:val="21"/>
              </w:rPr>
            </w:pPr>
            <w:r w:rsidRPr="00ED7ED2">
              <w:rPr>
                <w:rFonts w:asciiTheme="minorHAnsi" w:eastAsia="Calibri" w:hAnsiTheme="minorHAnsi" w:cs="Arial"/>
                <w:b/>
                <w:sz w:val="21"/>
                <w:szCs w:val="21"/>
              </w:rPr>
              <w:t>Številka, predmet pogodbe in</w:t>
            </w:r>
          </w:p>
          <w:p w:rsidR="00B742D5" w:rsidRPr="00ED7ED2" w:rsidRDefault="00B742D5" w:rsidP="00D20D55">
            <w:pPr>
              <w:jc w:val="center"/>
              <w:rPr>
                <w:rFonts w:asciiTheme="minorHAnsi" w:eastAsia="Calibri" w:hAnsiTheme="minorHAnsi" w:cs="Arial"/>
                <w:b/>
                <w:sz w:val="21"/>
                <w:szCs w:val="21"/>
              </w:rPr>
            </w:pPr>
            <w:r w:rsidRPr="00ED7ED2">
              <w:rPr>
                <w:rFonts w:asciiTheme="minorHAnsi" w:eastAsia="Calibri" w:hAnsiTheme="minorHAnsi" w:cs="Arial"/>
                <w:b/>
                <w:sz w:val="21"/>
                <w:szCs w:val="21"/>
              </w:rPr>
              <w:t>tip dobavljenega materiala</w:t>
            </w:r>
          </w:p>
        </w:tc>
        <w:tc>
          <w:tcPr>
            <w:tcW w:w="1984" w:type="dxa"/>
            <w:shd w:val="clear" w:color="auto" w:fill="F2F2F2" w:themeFill="background1" w:themeFillShade="F2"/>
            <w:vAlign w:val="center"/>
          </w:tcPr>
          <w:p w:rsidR="00B742D5" w:rsidRPr="00ED7ED2" w:rsidRDefault="00B742D5" w:rsidP="00D20D55">
            <w:pPr>
              <w:jc w:val="center"/>
              <w:rPr>
                <w:rFonts w:asciiTheme="minorHAnsi" w:eastAsia="Calibri" w:hAnsiTheme="minorHAnsi" w:cs="Arial"/>
                <w:b/>
                <w:sz w:val="21"/>
                <w:szCs w:val="21"/>
              </w:rPr>
            </w:pPr>
            <w:r w:rsidRPr="00ED7ED2">
              <w:rPr>
                <w:rFonts w:asciiTheme="minorHAnsi" w:eastAsia="Calibri" w:hAnsiTheme="minorHAnsi" w:cs="Arial"/>
                <w:b/>
                <w:sz w:val="21"/>
                <w:szCs w:val="21"/>
              </w:rPr>
              <w:t>Obdobje dobave</w:t>
            </w:r>
          </w:p>
        </w:tc>
        <w:tc>
          <w:tcPr>
            <w:tcW w:w="1985" w:type="dxa"/>
            <w:shd w:val="clear" w:color="auto" w:fill="F2F2F2" w:themeFill="background1" w:themeFillShade="F2"/>
            <w:vAlign w:val="center"/>
          </w:tcPr>
          <w:p w:rsidR="00B742D5" w:rsidRPr="00ED7ED2" w:rsidRDefault="00B742D5" w:rsidP="00D20D55">
            <w:pPr>
              <w:jc w:val="center"/>
              <w:rPr>
                <w:rFonts w:asciiTheme="minorHAnsi" w:eastAsia="Calibri" w:hAnsiTheme="minorHAnsi" w:cs="Arial"/>
                <w:b/>
                <w:sz w:val="21"/>
                <w:szCs w:val="21"/>
              </w:rPr>
            </w:pPr>
            <w:r w:rsidRPr="002D293A">
              <w:rPr>
                <w:rFonts w:asciiTheme="minorHAnsi" w:eastAsia="Calibri" w:hAnsiTheme="minorHAnsi" w:cs="Arial"/>
                <w:b/>
                <w:sz w:val="21"/>
                <w:szCs w:val="21"/>
              </w:rPr>
              <w:t xml:space="preserve">Vrednost </w:t>
            </w:r>
          </w:p>
        </w:tc>
        <w:tc>
          <w:tcPr>
            <w:tcW w:w="1985" w:type="dxa"/>
            <w:shd w:val="clear" w:color="auto" w:fill="F2F2F2" w:themeFill="background1" w:themeFillShade="F2"/>
          </w:tcPr>
          <w:p w:rsidR="00B742D5" w:rsidRDefault="00B742D5" w:rsidP="00D20D55">
            <w:pPr>
              <w:jc w:val="center"/>
              <w:rPr>
                <w:rFonts w:asciiTheme="minorHAnsi" w:eastAsia="Calibri" w:hAnsiTheme="minorHAnsi" w:cs="Arial"/>
                <w:b/>
                <w:sz w:val="21"/>
                <w:szCs w:val="21"/>
              </w:rPr>
            </w:pPr>
          </w:p>
          <w:p w:rsidR="00B742D5" w:rsidRPr="00ED7ED2" w:rsidRDefault="00B742D5" w:rsidP="00D20D55">
            <w:pPr>
              <w:jc w:val="center"/>
              <w:rPr>
                <w:rFonts w:asciiTheme="minorHAnsi" w:eastAsia="Calibri" w:hAnsiTheme="minorHAnsi" w:cs="Arial"/>
                <w:b/>
                <w:sz w:val="21"/>
                <w:szCs w:val="21"/>
              </w:rPr>
            </w:pPr>
            <w:r w:rsidRPr="002A61B6">
              <w:rPr>
                <w:rFonts w:asciiTheme="minorHAnsi" w:eastAsia="Calibri" w:hAnsiTheme="minorHAnsi" w:cs="Arial"/>
                <w:b/>
                <w:sz w:val="21"/>
                <w:szCs w:val="21"/>
              </w:rPr>
              <w:t xml:space="preserve">Obseg </w:t>
            </w:r>
            <w:r>
              <w:rPr>
                <w:rFonts w:asciiTheme="minorHAnsi" w:eastAsia="Calibri" w:hAnsiTheme="minorHAnsi" w:cs="Arial"/>
                <w:b/>
                <w:sz w:val="21"/>
                <w:szCs w:val="21"/>
              </w:rPr>
              <w:t xml:space="preserve">in zahtevnost </w:t>
            </w:r>
            <w:r w:rsidRPr="002A61B6">
              <w:rPr>
                <w:rFonts w:asciiTheme="minorHAnsi" w:eastAsia="Calibri" w:hAnsiTheme="minorHAnsi" w:cs="Arial"/>
                <w:b/>
                <w:sz w:val="21"/>
                <w:szCs w:val="21"/>
              </w:rPr>
              <w:t>vgrajene opreme</w:t>
            </w:r>
            <w:r>
              <w:rPr>
                <w:rFonts w:asciiTheme="minorHAnsi" w:eastAsia="Calibri" w:hAnsiTheme="minorHAnsi" w:cs="Arial"/>
                <w:b/>
                <w:sz w:val="21"/>
                <w:szCs w:val="21"/>
              </w:rPr>
              <w:t>*</w:t>
            </w:r>
            <w:r w:rsidRPr="002A61B6">
              <w:rPr>
                <w:rFonts w:asciiTheme="minorHAnsi" w:eastAsia="Calibri" w:hAnsiTheme="minorHAnsi" w:cs="Arial"/>
                <w:b/>
                <w:bCs/>
                <w:sz w:val="21"/>
                <w:szCs w:val="21"/>
              </w:rPr>
              <w:t xml:space="preserve"> </w:t>
            </w:r>
          </w:p>
        </w:tc>
      </w:tr>
      <w:tr w:rsidR="00B742D5" w:rsidRPr="00ED7ED2" w:rsidTr="00D20D55">
        <w:trPr>
          <w:trHeight w:val="457"/>
        </w:trPr>
        <w:tc>
          <w:tcPr>
            <w:tcW w:w="472" w:type="dxa"/>
            <w:shd w:val="clear" w:color="auto" w:fill="F2F2F2" w:themeFill="background1" w:themeFillShade="F2"/>
            <w:vAlign w:val="center"/>
          </w:tcPr>
          <w:p w:rsidR="00B742D5" w:rsidRPr="00ED7ED2" w:rsidRDefault="00B742D5" w:rsidP="00D20D55">
            <w:pPr>
              <w:autoSpaceDE w:val="0"/>
              <w:autoSpaceDN w:val="0"/>
              <w:adjustRightInd w:val="0"/>
              <w:jc w:val="center"/>
              <w:rPr>
                <w:rFonts w:asciiTheme="minorHAnsi" w:hAnsiTheme="minorHAnsi" w:cs="Arial"/>
                <w:b/>
                <w:sz w:val="21"/>
                <w:szCs w:val="21"/>
              </w:rPr>
            </w:pPr>
            <w:r w:rsidRPr="00ED7ED2">
              <w:rPr>
                <w:rFonts w:asciiTheme="minorHAnsi" w:hAnsiTheme="minorHAnsi" w:cs="Arial"/>
                <w:b/>
                <w:sz w:val="21"/>
                <w:szCs w:val="21"/>
              </w:rPr>
              <w:t>1.</w:t>
            </w:r>
          </w:p>
        </w:tc>
        <w:tc>
          <w:tcPr>
            <w:tcW w:w="3351" w:type="dxa"/>
            <w:shd w:val="clear" w:color="auto" w:fill="auto"/>
            <w:vAlign w:val="center"/>
          </w:tcPr>
          <w:p w:rsidR="00B742D5" w:rsidRPr="00ED7ED2" w:rsidRDefault="00B742D5" w:rsidP="00D20D55">
            <w:pPr>
              <w:autoSpaceDE w:val="0"/>
              <w:autoSpaceDN w:val="0"/>
              <w:adjustRightInd w:val="0"/>
              <w:spacing w:before="120" w:after="120"/>
              <w:rPr>
                <w:rFonts w:asciiTheme="minorHAnsi" w:hAnsiTheme="minorHAnsi" w:cs="Arial"/>
                <w:sz w:val="21"/>
                <w:szCs w:val="21"/>
              </w:rPr>
            </w:pPr>
          </w:p>
        </w:tc>
        <w:tc>
          <w:tcPr>
            <w:tcW w:w="1984" w:type="dxa"/>
          </w:tcPr>
          <w:p w:rsidR="00B742D5" w:rsidRPr="00ED7ED2" w:rsidRDefault="00B742D5" w:rsidP="00D20D55">
            <w:pPr>
              <w:autoSpaceDE w:val="0"/>
              <w:autoSpaceDN w:val="0"/>
              <w:adjustRightInd w:val="0"/>
              <w:spacing w:before="120" w:after="120"/>
              <w:jc w:val="both"/>
              <w:rPr>
                <w:rFonts w:asciiTheme="minorHAnsi" w:hAnsiTheme="minorHAnsi" w:cs="Arial"/>
                <w:sz w:val="21"/>
                <w:szCs w:val="21"/>
              </w:rPr>
            </w:pPr>
          </w:p>
        </w:tc>
        <w:tc>
          <w:tcPr>
            <w:tcW w:w="1985" w:type="dxa"/>
            <w:shd w:val="clear" w:color="auto" w:fill="auto"/>
          </w:tcPr>
          <w:p w:rsidR="00B742D5" w:rsidRPr="00ED7ED2" w:rsidRDefault="00B742D5" w:rsidP="00D20D55">
            <w:pPr>
              <w:autoSpaceDE w:val="0"/>
              <w:autoSpaceDN w:val="0"/>
              <w:adjustRightInd w:val="0"/>
              <w:spacing w:before="120" w:after="120"/>
              <w:jc w:val="both"/>
              <w:rPr>
                <w:rFonts w:asciiTheme="minorHAnsi" w:hAnsiTheme="minorHAnsi" w:cs="Arial"/>
                <w:sz w:val="21"/>
                <w:szCs w:val="21"/>
              </w:rPr>
            </w:pPr>
          </w:p>
        </w:tc>
        <w:tc>
          <w:tcPr>
            <w:tcW w:w="1985" w:type="dxa"/>
          </w:tcPr>
          <w:p w:rsidR="00B742D5" w:rsidRPr="00ED7ED2" w:rsidRDefault="00B742D5" w:rsidP="00D20D55">
            <w:pPr>
              <w:autoSpaceDE w:val="0"/>
              <w:autoSpaceDN w:val="0"/>
              <w:adjustRightInd w:val="0"/>
              <w:spacing w:before="120" w:after="120"/>
              <w:jc w:val="both"/>
              <w:rPr>
                <w:rFonts w:asciiTheme="minorHAnsi" w:hAnsiTheme="minorHAnsi" w:cs="Arial"/>
                <w:sz w:val="21"/>
                <w:szCs w:val="21"/>
              </w:rPr>
            </w:pPr>
          </w:p>
        </w:tc>
      </w:tr>
      <w:tr w:rsidR="00B742D5" w:rsidRPr="00ED7ED2" w:rsidTr="00D20D55">
        <w:trPr>
          <w:trHeight w:val="507"/>
        </w:trPr>
        <w:tc>
          <w:tcPr>
            <w:tcW w:w="472" w:type="dxa"/>
            <w:shd w:val="clear" w:color="auto" w:fill="F2F2F2" w:themeFill="background1" w:themeFillShade="F2"/>
            <w:vAlign w:val="center"/>
          </w:tcPr>
          <w:p w:rsidR="00B742D5" w:rsidRPr="00ED7ED2" w:rsidRDefault="00B742D5" w:rsidP="00D20D55">
            <w:pPr>
              <w:autoSpaceDE w:val="0"/>
              <w:autoSpaceDN w:val="0"/>
              <w:adjustRightInd w:val="0"/>
              <w:jc w:val="center"/>
              <w:rPr>
                <w:rFonts w:asciiTheme="minorHAnsi" w:hAnsiTheme="minorHAnsi" w:cs="Arial"/>
                <w:b/>
                <w:sz w:val="21"/>
                <w:szCs w:val="21"/>
              </w:rPr>
            </w:pPr>
            <w:r w:rsidRPr="00ED7ED2">
              <w:rPr>
                <w:rFonts w:asciiTheme="minorHAnsi" w:hAnsiTheme="minorHAnsi" w:cs="Arial"/>
                <w:b/>
                <w:sz w:val="21"/>
                <w:szCs w:val="21"/>
              </w:rPr>
              <w:t>2.</w:t>
            </w:r>
          </w:p>
        </w:tc>
        <w:tc>
          <w:tcPr>
            <w:tcW w:w="3351" w:type="dxa"/>
            <w:shd w:val="clear" w:color="auto" w:fill="auto"/>
            <w:vAlign w:val="center"/>
          </w:tcPr>
          <w:p w:rsidR="00B742D5" w:rsidRPr="00ED7ED2" w:rsidRDefault="00B742D5" w:rsidP="00D20D55">
            <w:pPr>
              <w:autoSpaceDE w:val="0"/>
              <w:autoSpaceDN w:val="0"/>
              <w:adjustRightInd w:val="0"/>
              <w:spacing w:before="120" w:after="120"/>
              <w:rPr>
                <w:rFonts w:asciiTheme="minorHAnsi" w:hAnsiTheme="minorHAnsi" w:cs="Arial"/>
                <w:sz w:val="21"/>
                <w:szCs w:val="21"/>
              </w:rPr>
            </w:pPr>
          </w:p>
        </w:tc>
        <w:tc>
          <w:tcPr>
            <w:tcW w:w="1984" w:type="dxa"/>
          </w:tcPr>
          <w:p w:rsidR="00B742D5" w:rsidRPr="00ED7ED2" w:rsidRDefault="00B742D5" w:rsidP="00D20D55">
            <w:pPr>
              <w:autoSpaceDE w:val="0"/>
              <w:autoSpaceDN w:val="0"/>
              <w:adjustRightInd w:val="0"/>
              <w:spacing w:before="120" w:after="120"/>
              <w:jc w:val="both"/>
              <w:rPr>
                <w:rFonts w:asciiTheme="minorHAnsi" w:hAnsiTheme="minorHAnsi" w:cs="Arial"/>
                <w:sz w:val="21"/>
                <w:szCs w:val="21"/>
              </w:rPr>
            </w:pPr>
          </w:p>
        </w:tc>
        <w:tc>
          <w:tcPr>
            <w:tcW w:w="1985" w:type="dxa"/>
            <w:shd w:val="clear" w:color="auto" w:fill="auto"/>
          </w:tcPr>
          <w:p w:rsidR="00B742D5" w:rsidRPr="00ED7ED2" w:rsidRDefault="00B742D5" w:rsidP="00D20D55">
            <w:pPr>
              <w:autoSpaceDE w:val="0"/>
              <w:autoSpaceDN w:val="0"/>
              <w:adjustRightInd w:val="0"/>
              <w:spacing w:before="120" w:after="120"/>
              <w:jc w:val="both"/>
              <w:rPr>
                <w:rFonts w:asciiTheme="minorHAnsi" w:hAnsiTheme="minorHAnsi" w:cs="Arial"/>
                <w:sz w:val="21"/>
                <w:szCs w:val="21"/>
              </w:rPr>
            </w:pPr>
          </w:p>
        </w:tc>
        <w:tc>
          <w:tcPr>
            <w:tcW w:w="1985" w:type="dxa"/>
          </w:tcPr>
          <w:p w:rsidR="00B742D5" w:rsidRPr="00ED7ED2" w:rsidRDefault="00B742D5" w:rsidP="00D20D55">
            <w:pPr>
              <w:autoSpaceDE w:val="0"/>
              <w:autoSpaceDN w:val="0"/>
              <w:adjustRightInd w:val="0"/>
              <w:spacing w:before="120" w:after="120"/>
              <w:jc w:val="both"/>
              <w:rPr>
                <w:rFonts w:asciiTheme="minorHAnsi" w:hAnsiTheme="minorHAnsi" w:cs="Arial"/>
                <w:sz w:val="21"/>
                <w:szCs w:val="21"/>
              </w:rPr>
            </w:pPr>
          </w:p>
        </w:tc>
      </w:tr>
      <w:tr w:rsidR="00B742D5" w:rsidRPr="00ED7ED2" w:rsidTr="00D20D55">
        <w:trPr>
          <w:trHeight w:val="417"/>
        </w:trPr>
        <w:tc>
          <w:tcPr>
            <w:tcW w:w="472" w:type="dxa"/>
            <w:shd w:val="clear" w:color="auto" w:fill="F2F2F2" w:themeFill="background1" w:themeFillShade="F2"/>
            <w:vAlign w:val="center"/>
          </w:tcPr>
          <w:p w:rsidR="00B742D5" w:rsidRPr="00ED7ED2" w:rsidRDefault="00B742D5" w:rsidP="00D20D55">
            <w:pPr>
              <w:autoSpaceDE w:val="0"/>
              <w:autoSpaceDN w:val="0"/>
              <w:adjustRightInd w:val="0"/>
              <w:jc w:val="center"/>
              <w:rPr>
                <w:rFonts w:asciiTheme="minorHAnsi" w:hAnsiTheme="minorHAnsi" w:cs="Arial"/>
                <w:b/>
                <w:sz w:val="21"/>
                <w:szCs w:val="21"/>
              </w:rPr>
            </w:pPr>
            <w:r w:rsidRPr="00ED7ED2">
              <w:rPr>
                <w:rFonts w:asciiTheme="minorHAnsi" w:hAnsiTheme="minorHAnsi" w:cs="Arial"/>
                <w:b/>
                <w:sz w:val="21"/>
                <w:szCs w:val="21"/>
              </w:rPr>
              <w:t>3.</w:t>
            </w:r>
          </w:p>
        </w:tc>
        <w:tc>
          <w:tcPr>
            <w:tcW w:w="3351" w:type="dxa"/>
            <w:shd w:val="clear" w:color="auto" w:fill="auto"/>
            <w:vAlign w:val="center"/>
          </w:tcPr>
          <w:p w:rsidR="00B742D5" w:rsidRPr="00ED7ED2" w:rsidRDefault="00B742D5" w:rsidP="00D20D55">
            <w:pPr>
              <w:autoSpaceDE w:val="0"/>
              <w:autoSpaceDN w:val="0"/>
              <w:adjustRightInd w:val="0"/>
              <w:spacing w:before="120" w:after="120"/>
              <w:rPr>
                <w:rFonts w:asciiTheme="minorHAnsi" w:hAnsiTheme="minorHAnsi" w:cs="Arial"/>
                <w:sz w:val="21"/>
                <w:szCs w:val="21"/>
              </w:rPr>
            </w:pPr>
          </w:p>
        </w:tc>
        <w:tc>
          <w:tcPr>
            <w:tcW w:w="1984" w:type="dxa"/>
          </w:tcPr>
          <w:p w:rsidR="00B742D5" w:rsidRPr="00ED7ED2" w:rsidRDefault="00B742D5" w:rsidP="00D20D55">
            <w:pPr>
              <w:autoSpaceDE w:val="0"/>
              <w:autoSpaceDN w:val="0"/>
              <w:adjustRightInd w:val="0"/>
              <w:spacing w:before="120" w:after="120"/>
              <w:jc w:val="both"/>
              <w:rPr>
                <w:rFonts w:asciiTheme="minorHAnsi" w:hAnsiTheme="minorHAnsi" w:cs="Arial"/>
                <w:sz w:val="21"/>
                <w:szCs w:val="21"/>
              </w:rPr>
            </w:pPr>
          </w:p>
        </w:tc>
        <w:tc>
          <w:tcPr>
            <w:tcW w:w="1985" w:type="dxa"/>
            <w:shd w:val="clear" w:color="auto" w:fill="auto"/>
          </w:tcPr>
          <w:p w:rsidR="00B742D5" w:rsidRPr="00ED7ED2" w:rsidRDefault="00B742D5" w:rsidP="00D20D55">
            <w:pPr>
              <w:autoSpaceDE w:val="0"/>
              <w:autoSpaceDN w:val="0"/>
              <w:adjustRightInd w:val="0"/>
              <w:spacing w:before="120" w:after="120"/>
              <w:jc w:val="both"/>
              <w:rPr>
                <w:rFonts w:asciiTheme="minorHAnsi" w:hAnsiTheme="minorHAnsi" w:cs="Arial"/>
                <w:sz w:val="21"/>
                <w:szCs w:val="21"/>
              </w:rPr>
            </w:pPr>
          </w:p>
        </w:tc>
        <w:tc>
          <w:tcPr>
            <w:tcW w:w="1985" w:type="dxa"/>
          </w:tcPr>
          <w:p w:rsidR="00B742D5" w:rsidRPr="00ED7ED2" w:rsidRDefault="00B742D5" w:rsidP="00D20D55">
            <w:pPr>
              <w:autoSpaceDE w:val="0"/>
              <w:autoSpaceDN w:val="0"/>
              <w:adjustRightInd w:val="0"/>
              <w:spacing w:before="120" w:after="120"/>
              <w:jc w:val="both"/>
              <w:rPr>
                <w:rFonts w:asciiTheme="minorHAnsi" w:hAnsiTheme="minorHAnsi" w:cs="Arial"/>
                <w:sz w:val="21"/>
                <w:szCs w:val="21"/>
              </w:rPr>
            </w:pPr>
          </w:p>
        </w:tc>
      </w:tr>
    </w:tbl>
    <w:p w:rsidR="00B742D5" w:rsidRPr="00EE11E3" w:rsidRDefault="00B742D5" w:rsidP="00B742D5">
      <w:pPr>
        <w:pStyle w:val="Brezrazmikov"/>
        <w:jc w:val="both"/>
        <w:rPr>
          <w:i/>
          <w:iCs/>
          <w:strike/>
          <w:sz w:val="20"/>
          <w:szCs w:val="20"/>
        </w:rPr>
      </w:pPr>
      <w:r w:rsidRPr="00AF69F4">
        <w:rPr>
          <w:rFonts w:cstheme="minorBidi"/>
          <w:i/>
          <w:sz w:val="20"/>
          <w:szCs w:val="20"/>
        </w:rPr>
        <w:t>*vgrajena oprema je morala obsegati vsaj zračnik</w:t>
      </w:r>
      <w:r>
        <w:rPr>
          <w:rFonts w:cstheme="minorBidi"/>
          <w:i/>
          <w:sz w:val="20"/>
          <w:szCs w:val="20"/>
        </w:rPr>
        <w:t>e</w:t>
      </w:r>
      <w:r w:rsidRPr="00AF69F4">
        <w:rPr>
          <w:rFonts w:cstheme="minorBidi"/>
          <w:i/>
          <w:sz w:val="20"/>
          <w:szCs w:val="20"/>
        </w:rPr>
        <w:t>, števčn</w:t>
      </w:r>
      <w:r>
        <w:rPr>
          <w:rFonts w:cstheme="minorBidi"/>
          <w:i/>
          <w:sz w:val="20"/>
          <w:szCs w:val="20"/>
        </w:rPr>
        <w:t>o</w:t>
      </w:r>
      <w:r w:rsidRPr="00AF69F4">
        <w:rPr>
          <w:rFonts w:cstheme="minorBidi"/>
          <w:i/>
          <w:sz w:val="20"/>
          <w:szCs w:val="20"/>
        </w:rPr>
        <w:t xml:space="preserve"> plošč</w:t>
      </w:r>
      <w:r>
        <w:rPr>
          <w:rFonts w:cstheme="minorBidi"/>
          <w:i/>
          <w:sz w:val="20"/>
          <w:szCs w:val="20"/>
        </w:rPr>
        <w:t>o</w:t>
      </w:r>
      <w:r w:rsidRPr="00AF69F4">
        <w:rPr>
          <w:rFonts w:cstheme="minorBidi"/>
          <w:i/>
          <w:sz w:val="20"/>
          <w:szCs w:val="20"/>
        </w:rPr>
        <w:t>, montažn</w:t>
      </w:r>
      <w:r>
        <w:rPr>
          <w:rFonts w:cstheme="minorBidi"/>
          <w:i/>
          <w:sz w:val="20"/>
          <w:szCs w:val="20"/>
        </w:rPr>
        <w:t>o</w:t>
      </w:r>
      <w:r w:rsidRPr="00AF69F4">
        <w:rPr>
          <w:rFonts w:cstheme="minorBidi"/>
          <w:i/>
          <w:sz w:val="20"/>
          <w:szCs w:val="20"/>
        </w:rPr>
        <w:t xml:space="preserve"> plošč</w:t>
      </w:r>
      <w:r>
        <w:rPr>
          <w:rFonts w:cstheme="minorBidi"/>
          <w:i/>
          <w:sz w:val="20"/>
          <w:szCs w:val="20"/>
        </w:rPr>
        <w:t>o</w:t>
      </w:r>
      <w:r w:rsidRPr="00AF69F4">
        <w:rPr>
          <w:rFonts w:cstheme="minorBidi"/>
          <w:i/>
          <w:sz w:val="20"/>
          <w:szCs w:val="20"/>
        </w:rPr>
        <w:t>, okenca in zbiralni sistem na podpornih izolatorjih ter je ustrezna zahtevam naročnika glede vgrajene opreme za napetostni nivo 1 kV.</w:t>
      </w:r>
      <w:r>
        <w:rPr>
          <w:rFonts w:cstheme="minorBidi"/>
          <w:i/>
          <w:iCs/>
          <w:sz w:val="20"/>
          <w:szCs w:val="20"/>
        </w:rPr>
        <w:t xml:space="preserve"> </w:t>
      </w:r>
    </w:p>
    <w:p w:rsidR="00B742D5" w:rsidRPr="00ED7ED2" w:rsidRDefault="00B742D5" w:rsidP="00B742D5">
      <w:pPr>
        <w:autoSpaceDE w:val="0"/>
        <w:autoSpaceDN w:val="0"/>
        <w:adjustRightInd w:val="0"/>
        <w:jc w:val="both"/>
        <w:rPr>
          <w:rFonts w:asciiTheme="minorHAnsi" w:eastAsia="Calibri" w:hAnsiTheme="minorHAnsi" w:cstheme="minorHAnsi"/>
          <w:sz w:val="21"/>
          <w:szCs w:val="21"/>
        </w:rPr>
      </w:pPr>
    </w:p>
    <w:p w:rsidR="00B742D5" w:rsidRPr="00ED7ED2" w:rsidRDefault="00B742D5" w:rsidP="00B742D5">
      <w:pPr>
        <w:autoSpaceDE w:val="0"/>
        <w:autoSpaceDN w:val="0"/>
        <w:adjustRightInd w:val="0"/>
        <w:rPr>
          <w:rFonts w:asciiTheme="minorHAnsi" w:eastAsia="Calibri" w:hAnsiTheme="minorHAnsi" w:cstheme="minorHAnsi"/>
          <w:sz w:val="21"/>
          <w:szCs w:val="21"/>
        </w:rPr>
      </w:pPr>
      <w:r w:rsidRPr="00ED7ED2">
        <w:rPr>
          <w:rFonts w:asciiTheme="minorHAnsi" w:eastAsia="Calibri" w:hAnsiTheme="minorHAnsi" w:cstheme="minorHAnsi"/>
          <w:sz w:val="21"/>
          <w:szCs w:val="21"/>
        </w:rPr>
        <w:t xml:space="preserve">Kontaktna oseba za preverjanje reference je: _____________________________________, </w:t>
      </w:r>
    </w:p>
    <w:p w:rsidR="00B742D5" w:rsidRPr="00ED7ED2" w:rsidRDefault="00B742D5" w:rsidP="00B742D5">
      <w:pPr>
        <w:autoSpaceDE w:val="0"/>
        <w:autoSpaceDN w:val="0"/>
        <w:adjustRightInd w:val="0"/>
        <w:rPr>
          <w:rFonts w:asciiTheme="minorHAnsi" w:eastAsia="Calibri" w:hAnsiTheme="minorHAnsi" w:cstheme="minorHAnsi"/>
          <w:sz w:val="21"/>
          <w:szCs w:val="21"/>
        </w:rPr>
      </w:pPr>
    </w:p>
    <w:p w:rsidR="00B742D5" w:rsidRPr="00ED7ED2" w:rsidRDefault="00B742D5" w:rsidP="00B742D5">
      <w:pPr>
        <w:autoSpaceDE w:val="0"/>
        <w:autoSpaceDN w:val="0"/>
        <w:adjustRightInd w:val="0"/>
        <w:rPr>
          <w:rFonts w:asciiTheme="minorHAnsi" w:eastAsia="Calibri" w:hAnsiTheme="minorHAnsi" w:cstheme="minorHAnsi"/>
          <w:sz w:val="21"/>
          <w:szCs w:val="21"/>
        </w:rPr>
      </w:pPr>
      <w:r w:rsidRPr="00ED7ED2">
        <w:rPr>
          <w:rFonts w:asciiTheme="minorHAnsi" w:eastAsia="Calibri" w:hAnsiTheme="minorHAnsi" w:cstheme="minorHAnsi"/>
          <w:sz w:val="21"/>
          <w:szCs w:val="21"/>
        </w:rPr>
        <w:t xml:space="preserve">tel.: _________________ in e-mail _____________________________________________. </w:t>
      </w:r>
    </w:p>
    <w:p w:rsidR="00B742D5" w:rsidRPr="00ED7ED2" w:rsidRDefault="00B742D5" w:rsidP="00B742D5">
      <w:pPr>
        <w:autoSpaceDE w:val="0"/>
        <w:autoSpaceDN w:val="0"/>
        <w:adjustRightInd w:val="0"/>
        <w:rPr>
          <w:rFonts w:asciiTheme="minorHAnsi" w:eastAsia="Calibri" w:hAnsiTheme="minorHAnsi" w:cstheme="minorHAnsi"/>
          <w:sz w:val="21"/>
          <w:szCs w:val="21"/>
        </w:rPr>
      </w:pPr>
    </w:p>
    <w:p w:rsidR="00B742D5" w:rsidRPr="00ED7ED2" w:rsidRDefault="00B742D5" w:rsidP="00B742D5">
      <w:pPr>
        <w:autoSpaceDE w:val="0"/>
        <w:autoSpaceDN w:val="0"/>
        <w:adjustRightInd w:val="0"/>
        <w:rPr>
          <w:rFonts w:asciiTheme="minorHAnsi" w:eastAsia="Calibri" w:hAnsiTheme="minorHAnsi" w:cstheme="minorHAnsi"/>
          <w:sz w:val="21"/>
          <w:szCs w:val="21"/>
        </w:rPr>
      </w:pPr>
    </w:p>
    <w:p w:rsidR="00B742D5" w:rsidRPr="00ED7ED2" w:rsidRDefault="00B742D5" w:rsidP="00B742D5">
      <w:pPr>
        <w:autoSpaceDE w:val="0"/>
        <w:autoSpaceDN w:val="0"/>
        <w:adjustRightInd w:val="0"/>
        <w:jc w:val="both"/>
        <w:rPr>
          <w:rFonts w:asciiTheme="minorHAnsi" w:eastAsia="Calibri" w:hAnsiTheme="minorHAnsi" w:cstheme="minorHAnsi"/>
          <w:color w:val="000000"/>
          <w:sz w:val="21"/>
          <w:szCs w:val="21"/>
        </w:rPr>
      </w:pPr>
      <w:bookmarkStart w:id="0" w:name="_Hlk41296485"/>
      <w:r w:rsidRPr="00ED7ED2">
        <w:rPr>
          <w:rFonts w:asciiTheme="minorHAnsi" w:hAnsiTheme="minorHAnsi" w:cstheme="minorHAnsi"/>
          <w:sz w:val="21"/>
          <w:szCs w:val="21"/>
        </w:rPr>
        <w:t xml:space="preserve">Potrjevalec reference se strinja, da ima naročnik Elektro Gorenjska, </w:t>
      </w:r>
      <w:proofErr w:type="spellStart"/>
      <w:r w:rsidRPr="00ED7ED2">
        <w:rPr>
          <w:rFonts w:asciiTheme="minorHAnsi" w:hAnsiTheme="minorHAnsi" w:cstheme="minorHAnsi"/>
          <w:sz w:val="21"/>
          <w:szCs w:val="21"/>
        </w:rPr>
        <w:t>d.d</w:t>
      </w:r>
      <w:proofErr w:type="spellEnd"/>
      <w:r w:rsidRPr="00ED7ED2">
        <w:rPr>
          <w:rFonts w:asciiTheme="minorHAnsi" w:hAnsiTheme="minorHAnsi" w:cstheme="minorHAnsi"/>
          <w:sz w:val="21"/>
          <w:szCs w:val="21"/>
        </w:rPr>
        <w:t>. pravico, da preveri to referenco in opravi ogled.</w:t>
      </w:r>
    </w:p>
    <w:bookmarkEnd w:id="0"/>
    <w:p w:rsidR="00B742D5" w:rsidRPr="00ED7ED2" w:rsidRDefault="00B742D5" w:rsidP="00B742D5">
      <w:pPr>
        <w:autoSpaceDE w:val="0"/>
        <w:autoSpaceDN w:val="0"/>
        <w:adjustRightInd w:val="0"/>
        <w:ind w:left="5664"/>
        <w:rPr>
          <w:rFonts w:asciiTheme="minorHAnsi" w:hAnsiTheme="minorHAnsi" w:cstheme="minorHAnsi"/>
          <w:sz w:val="21"/>
          <w:szCs w:val="21"/>
        </w:rPr>
      </w:pPr>
    </w:p>
    <w:p w:rsidR="00B742D5" w:rsidRPr="00ED7ED2" w:rsidRDefault="00B742D5" w:rsidP="00B742D5">
      <w:pPr>
        <w:autoSpaceDE w:val="0"/>
        <w:autoSpaceDN w:val="0"/>
        <w:adjustRightInd w:val="0"/>
        <w:ind w:left="5664"/>
        <w:rPr>
          <w:rFonts w:asciiTheme="minorHAnsi" w:eastAsia="Calibri" w:hAnsiTheme="minorHAnsi" w:cstheme="minorHAnsi"/>
          <w:sz w:val="21"/>
          <w:szCs w:val="21"/>
        </w:rPr>
      </w:pPr>
      <w:r w:rsidRPr="00ED7ED2">
        <w:rPr>
          <w:rFonts w:asciiTheme="minorHAnsi" w:hAnsiTheme="minorHAnsi" w:cstheme="minorHAnsi"/>
          <w:sz w:val="21"/>
          <w:szCs w:val="21"/>
        </w:rPr>
        <w:t>Ime, priimek in podpis odgovorne osebe potrjevalca reference:</w:t>
      </w:r>
    </w:p>
    <w:p w:rsidR="00B742D5" w:rsidRPr="00ED7ED2" w:rsidRDefault="00B742D5" w:rsidP="00B742D5">
      <w:pPr>
        <w:autoSpaceDE w:val="0"/>
        <w:autoSpaceDN w:val="0"/>
        <w:adjustRightInd w:val="0"/>
        <w:rPr>
          <w:rFonts w:asciiTheme="minorHAnsi" w:eastAsia="Calibri" w:hAnsiTheme="minorHAnsi" w:cstheme="minorHAnsi"/>
          <w:sz w:val="21"/>
          <w:szCs w:val="21"/>
        </w:rPr>
      </w:pPr>
      <w:r w:rsidRPr="00ED7ED2">
        <w:rPr>
          <w:rFonts w:asciiTheme="minorHAnsi" w:eastAsia="Calibri" w:hAnsiTheme="minorHAnsi" w:cstheme="minorHAnsi"/>
          <w:sz w:val="21"/>
          <w:szCs w:val="21"/>
        </w:rPr>
        <w:t xml:space="preserve">___________________                     žig                </w:t>
      </w:r>
      <w:r w:rsidRPr="00ED7ED2">
        <w:rPr>
          <w:rFonts w:asciiTheme="minorHAnsi" w:eastAsia="Calibri" w:hAnsiTheme="minorHAnsi" w:cstheme="minorHAnsi"/>
          <w:sz w:val="21"/>
          <w:szCs w:val="21"/>
        </w:rPr>
        <w:tab/>
      </w:r>
      <w:r w:rsidRPr="00ED7ED2">
        <w:rPr>
          <w:rFonts w:asciiTheme="minorHAnsi" w:eastAsia="Calibri" w:hAnsiTheme="minorHAnsi" w:cstheme="minorHAnsi"/>
          <w:sz w:val="21"/>
          <w:szCs w:val="21"/>
        </w:rPr>
        <w:tab/>
      </w:r>
      <w:r w:rsidRPr="00ED7ED2">
        <w:rPr>
          <w:rFonts w:asciiTheme="minorHAnsi" w:eastAsia="Calibri" w:hAnsiTheme="minorHAnsi" w:cstheme="minorHAnsi"/>
          <w:sz w:val="21"/>
          <w:szCs w:val="21"/>
        </w:rPr>
        <w:tab/>
        <w:t>__________________________</w:t>
      </w:r>
    </w:p>
    <w:p w:rsidR="00B742D5" w:rsidRPr="00ED7ED2" w:rsidRDefault="00B742D5" w:rsidP="00B742D5">
      <w:pPr>
        <w:autoSpaceDE w:val="0"/>
        <w:autoSpaceDN w:val="0"/>
        <w:adjustRightInd w:val="0"/>
        <w:rPr>
          <w:rFonts w:asciiTheme="minorHAnsi" w:eastAsia="Calibri" w:hAnsiTheme="minorHAnsi" w:cstheme="minorHAnsi"/>
          <w:i/>
          <w:sz w:val="21"/>
          <w:szCs w:val="21"/>
        </w:rPr>
      </w:pPr>
      <w:r w:rsidRPr="00ED7ED2">
        <w:rPr>
          <w:rFonts w:asciiTheme="minorHAnsi" w:eastAsia="Calibri" w:hAnsiTheme="minorHAnsi" w:cstheme="minorHAnsi"/>
          <w:i/>
          <w:sz w:val="21"/>
          <w:szCs w:val="21"/>
        </w:rPr>
        <w:t xml:space="preserve">       (Kraj in datum)                                                         </w:t>
      </w:r>
      <w:r w:rsidRPr="00ED7ED2">
        <w:rPr>
          <w:rFonts w:asciiTheme="minorHAnsi" w:eastAsia="Calibri" w:hAnsiTheme="minorHAnsi" w:cstheme="minorHAnsi"/>
          <w:i/>
          <w:sz w:val="21"/>
          <w:szCs w:val="21"/>
        </w:rPr>
        <w:tab/>
      </w:r>
      <w:r w:rsidRPr="00ED7ED2">
        <w:rPr>
          <w:rFonts w:asciiTheme="minorHAnsi" w:eastAsia="Calibri" w:hAnsiTheme="minorHAnsi" w:cstheme="minorHAnsi"/>
          <w:i/>
          <w:sz w:val="21"/>
          <w:szCs w:val="21"/>
        </w:rPr>
        <w:tab/>
        <w:t xml:space="preserve"> (podpis potrjevalca reference)</w:t>
      </w:r>
    </w:p>
    <w:p w:rsidR="00B742D5" w:rsidRPr="001F7EEB" w:rsidRDefault="00B742D5" w:rsidP="00B742D5">
      <w:pPr>
        <w:autoSpaceDE w:val="0"/>
        <w:autoSpaceDN w:val="0"/>
        <w:adjustRightInd w:val="0"/>
        <w:rPr>
          <w:rFonts w:asciiTheme="minorHAnsi" w:eastAsia="Calibri" w:hAnsiTheme="minorHAnsi" w:cstheme="minorHAnsi"/>
          <w:sz w:val="22"/>
          <w:szCs w:val="22"/>
        </w:rPr>
      </w:pPr>
    </w:p>
    <w:p w:rsidR="00B742D5" w:rsidRDefault="00B742D5" w:rsidP="00B742D5">
      <w:pPr>
        <w:autoSpaceDE w:val="0"/>
        <w:autoSpaceDN w:val="0"/>
        <w:adjustRightInd w:val="0"/>
        <w:jc w:val="both"/>
        <w:rPr>
          <w:rFonts w:asciiTheme="minorHAnsi" w:eastAsia="Calibri" w:hAnsiTheme="minorHAnsi" w:cstheme="minorHAnsi"/>
          <w:b/>
          <w:sz w:val="20"/>
          <w:szCs w:val="20"/>
        </w:rPr>
      </w:pPr>
    </w:p>
    <w:p w:rsidR="00B742D5" w:rsidRDefault="00B742D5" w:rsidP="00B742D5">
      <w:pPr>
        <w:autoSpaceDE w:val="0"/>
        <w:autoSpaceDN w:val="0"/>
        <w:adjustRightInd w:val="0"/>
        <w:jc w:val="both"/>
        <w:rPr>
          <w:rFonts w:asciiTheme="minorHAnsi" w:eastAsia="Calibri" w:hAnsiTheme="minorHAnsi" w:cstheme="minorHAnsi"/>
          <w:b/>
          <w:sz w:val="20"/>
          <w:szCs w:val="20"/>
        </w:rPr>
      </w:pPr>
    </w:p>
    <w:p w:rsidR="00B742D5" w:rsidRDefault="00B742D5" w:rsidP="00B742D5">
      <w:pPr>
        <w:autoSpaceDE w:val="0"/>
        <w:autoSpaceDN w:val="0"/>
        <w:adjustRightInd w:val="0"/>
        <w:jc w:val="both"/>
        <w:rPr>
          <w:rFonts w:asciiTheme="minorHAnsi" w:eastAsia="Calibri" w:hAnsiTheme="minorHAnsi" w:cstheme="minorHAnsi"/>
          <w:b/>
          <w:sz w:val="20"/>
          <w:szCs w:val="20"/>
        </w:rPr>
      </w:pPr>
    </w:p>
    <w:p w:rsidR="00B742D5" w:rsidRDefault="00B742D5" w:rsidP="00B742D5">
      <w:pPr>
        <w:rPr>
          <w:rFonts w:asciiTheme="minorHAnsi" w:hAnsiTheme="minorHAnsi" w:cstheme="minorHAnsi"/>
          <w:b/>
          <w:sz w:val="22"/>
          <w:szCs w:val="22"/>
        </w:rPr>
      </w:pPr>
      <w:bookmarkStart w:id="1" w:name="_Hlk536189277"/>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jc w:val="right"/>
        <w:rPr>
          <w:rFonts w:asciiTheme="minorHAnsi" w:hAnsiTheme="minorHAnsi" w:cs="Arial"/>
          <w:b/>
          <w:sz w:val="22"/>
          <w:szCs w:val="22"/>
        </w:rPr>
      </w:pPr>
    </w:p>
    <w:p w:rsidR="00B742D5" w:rsidRPr="0034056B" w:rsidRDefault="00B742D5" w:rsidP="00B742D5">
      <w:pPr>
        <w:jc w:val="right"/>
        <w:rPr>
          <w:rFonts w:asciiTheme="minorHAnsi" w:hAnsiTheme="minorHAnsi" w:cs="Arial"/>
          <w:b/>
          <w:sz w:val="22"/>
          <w:szCs w:val="22"/>
        </w:rPr>
      </w:pPr>
      <w:r w:rsidRPr="008512C5">
        <w:rPr>
          <w:rFonts w:asciiTheme="minorHAnsi" w:hAnsiTheme="minorHAnsi" w:cs="Arial"/>
          <w:b/>
          <w:sz w:val="22"/>
          <w:szCs w:val="22"/>
        </w:rPr>
        <w:lastRenderedPageBreak/>
        <w:t>PRILOGA D/</w:t>
      </w:r>
      <w:r>
        <w:rPr>
          <w:rFonts w:asciiTheme="minorHAnsi" w:hAnsiTheme="minorHAnsi" w:cs="Arial"/>
          <w:b/>
          <w:sz w:val="22"/>
          <w:szCs w:val="22"/>
        </w:rPr>
        <w:t>8b</w:t>
      </w:r>
    </w:p>
    <w:p w:rsidR="00B742D5" w:rsidRDefault="00B742D5" w:rsidP="00B742D5">
      <w:pPr>
        <w:jc w:val="both"/>
        <w:rPr>
          <w:rFonts w:asciiTheme="minorHAnsi" w:hAnsiTheme="minorHAnsi" w:cstheme="minorHAnsi"/>
          <w:b/>
          <w:sz w:val="21"/>
          <w:szCs w:val="21"/>
        </w:rPr>
      </w:pPr>
    </w:p>
    <w:p w:rsidR="00B742D5" w:rsidRPr="00ED7ED2" w:rsidRDefault="00B742D5" w:rsidP="00B742D5">
      <w:pPr>
        <w:jc w:val="both"/>
        <w:rPr>
          <w:rFonts w:asciiTheme="minorHAnsi" w:hAnsiTheme="minorHAnsi" w:cstheme="minorHAnsi"/>
          <w:b/>
          <w:sz w:val="21"/>
          <w:szCs w:val="21"/>
        </w:rPr>
      </w:pPr>
    </w:p>
    <w:p w:rsidR="00B742D5" w:rsidRDefault="00B742D5" w:rsidP="00B742D5">
      <w:pPr>
        <w:jc w:val="center"/>
        <w:rPr>
          <w:rFonts w:asciiTheme="minorHAnsi" w:hAnsiTheme="minorHAnsi" w:cs="Arial"/>
          <w:b/>
          <w:sz w:val="22"/>
          <w:szCs w:val="22"/>
        </w:rPr>
      </w:pPr>
    </w:p>
    <w:p w:rsidR="00B742D5" w:rsidRDefault="00B742D5" w:rsidP="00B742D5">
      <w:pPr>
        <w:jc w:val="center"/>
        <w:rPr>
          <w:rFonts w:asciiTheme="minorHAnsi" w:hAnsiTheme="minorHAnsi" w:cs="Arial"/>
          <w:b/>
          <w:sz w:val="22"/>
          <w:szCs w:val="22"/>
        </w:rPr>
      </w:pPr>
      <w:r>
        <w:rPr>
          <w:rFonts w:asciiTheme="minorHAnsi" w:hAnsiTheme="minorHAnsi" w:cs="Arial"/>
          <w:b/>
          <w:sz w:val="22"/>
          <w:szCs w:val="22"/>
        </w:rPr>
        <w:t>SEZNAM REFERENC PROIZVAJALCA</w:t>
      </w:r>
    </w:p>
    <w:p w:rsidR="00B742D5" w:rsidRDefault="00B742D5" w:rsidP="00B742D5">
      <w:pPr>
        <w:jc w:val="center"/>
        <w:rPr>
          <w:rFonts w:asciiTheme="minorHAnsi" w:hAnsiTheme="minorHAnsi" w:cs="Arial"/>
          <w:b/>
          <w:sz w:val="22"/>
          <w:szCs w:val="22"/>
        </w:rPr>
      </w:pPr>
    </w:p>
    <w:p w:rsidR="00B742D5" w:rsidRPr="00221586" w:rsidRDefault="00B742D5" w:rsidP="00B742D5">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podtočko</w:t>
      </w:r>
      <w:r>
        <w:rPr>
          <w:rFonts w:asciiTheme="minorHAnsi" w:hAnsiTheme="minorHAnsi" w:cstheme="minorHAnsi"/>
          <w:b/>
          <w:sz w:val="22"/>
          <w:szCs w:val="22"/>
        </w:rPr>
        <w:t xml:space="preserve"> 10</w:t>
      </w:r>
      <w:r w:rsidRPr="003D3A8F">
        <w:rPr>
          <w:rFonts w:asciiTheme="minorHAnsi" w:hAnsiTheme="minorHAnsi" w:cstheme="minorHAnsi"/>
          <w:b/>
          <w:sz w:val="22"/>
          <w:szCs w:val="22"/>
        </w:rPr>
        <w:t>,</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Pr>
          <w:rFonts w:asciiTheme="minorHAnsi" w:hAnsiTheme="minorHAnsi" w:cstheme="minorHAnsi"/>
          <w:b/>
          <w:sz w:val="22"/>
          <w:szCs w:val="22"/>
        </w:rPr>
        <w:t>20</w:t>
      </w:r>
      <w:r w:rsidRPr="00B60DD6">
        <w:rPr>
          <w:rFonts w:asciiTheme="minorHAnsi" w:hAnsiTheme="minorHAnsi" w:cstheme="minorHAnsi"/>
          <w:b/>
          <w:sz w:val="22"/>
          <w:szCs w:val="22"/>
        </w:rPr>
        <w:t xml:space="preserve"> dokumentacije)</w:t>
      </w:r>
    </w:p>
    <w:p w:rsidR="00B742D5" w:rsidRDefault="00B742D5" w:rsidP="00B742D5">
      <w:pPr>
        <w:jc w:val="center"/>
        <w:rPr>
          <w:rFonts w:asciiTheme="minorHAnsi" w:hAnsiTheme="minorHAnsi" w:cs="Arial"/>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Default="00B742D5" w:rsidP="00B742D5">
      <w:pPr>
        <w:rPr>
          <w:rFonts w:asciiTheme="minorHAnsi" w:hAnsiTheme="minorHAnsi" w:cstheme="minorHAnsi"/>
          <w:b/>
          <w:sz w:val="22"/>
          <w:szCs w:val="22"/>
        </w:rPr>
      </w:pPr>
    </w:p>
    <w:p w:rsidR="00B742D5" w:rsidRPr="00122847" w:rsidRDefault="00B742D5" w:rsidP="00B742D5">
      <w:pPr>
        <w:rPr>
          <w:rFonts w:asciiTheme="minorHAnsi" w:hAnsiTheme="minorHAnsi" w:cstheme="minorHAnsi"/>
          <w:b/>
          <w:bCs/>
          <w:sz w:val="22"/>
          <w:szCs w:val="22"/>
        </w:rPr>
      </w:pPr>
      <w:r w:rsidRPr="00122847">
        <w:rPr>
          <w:rFonts w:asciiTheme="minorHAnsi" w:hAnsiTheme="minorHAnsi" w:cstheme="minorHAnsi"/>
          <w:b/>
          <w:sz w:val="22"/>
          <w:szCs w:val="22"/>
        </w:rPr>
        <w:lastRenderedPageBreak/>
        <w:t>OSNUTEK POGODBE</w:t>
      </w:r>
      <w:r w:rsidRPr="00122847">
        <w:rPr>
          <w:rFonts w:asciiTheme="minorHAnsi" w:hAnsiTheme="minorHAnsi" w:cstheme="minorHAnsi"/>
          <w:b/>
          <w:sz w:val="22"/>
          <w:szCs w:val="22"/>
        </w:rPr>
        <w:tab/>
      </w:r>
      <w:r w:rsidRPr="00122847">
        <w:rPr>
          <w:rFonts w:asciiTheme="minorHAnsi" w:hAnsiTheme="minorHAnsi" w:cstheme="minorHAnsi"/>
          <w:b/>
          <w:sz w:val="22"/>
          <w:szCs w:val="22"/>
        </w:rPr>
        <w:tab/>
      </w:r>
      <w:r w:rsidRPr="00122847">
        <w:rPr>
          <w:rFonts w:asciiTheme="minorHAnsi" w:hAnsiTheme="minorHAnsi" w:cstheme="minorHAnsi"/>
          <w:b/>
          <w:sz w:val="22"/>
          <w:szCs w:val="22"/>
        </w:rPr>
        <w:tab/>
      </w:r>
      <w:r w:rsidRPr="00122847">
        <w:rPr>
          <w:rFonts w:asciiTheme="minorHAnsi" w:hAnsiTheme="minorHAnsi" w:cstheme="minorHAnsi"/>
          <w:b/>
          <w:sz w:val="22"/>
          <w:szCs w:val="22"/>
        </w:rPr>
        <w:tab/>
      </w:r>
      <w:r w:rsidRPr="00122847">
        <w:rPr>
          <w:rFonts w:asciiTheme="minorHAnsi" w:hAnsiTheme="minorHAnsi" w:cstheme="minorHAnsi"/>
          <w:b/>
          <w:sz w:val="22"/>
          <w:szCs w:val="22"/>
        </w:rPr>
        <w:tab/>
      </w:r>
      <w:r w:rsidRPr="00122847">
        <w:rPr>
          <w:rFonts w:asciiTheme="minorHAnsi" w:hAnsiTheme="minorHAnsi" w:cstheme="minorHAnsi"/>
          <w:b/>
          <w:sz w:val="22"/>
          <w:szCs w:val="22"/>
        </w:rPr>
        <w:tab/>
      </w:r>
      <w:r w:rsidRPr="00122847">
        <w:rPr>
          <w:rFonts w:asciiTheme="minorHAnsi" w:hAnsiTheme="minorHAnsi" w:cstheme="minorHAnsi"/>
          <w:b/>
          <w:sz w:val="22"/>
          <w:szCs w:val="22"/>
        </w:rPr>
        <w:tab/>
      </w:r>
      <w:r w:rsidRPr="00122847">
        <w:rPr>
          <w:rFonts w:asciiTheme="minorHAnsi" w:hAnsiTheme="minorHAnsi" w:cstheme="minorHAnsi"/>
          <w:b/>
          <w:sz w:val="22"/>
          <w:szCs w:val="22"/>
        </w:rPr>
        <w:tab/>
      </w:r>
      <w:r w:rsidRPr="00122847">
        <w:rPr>
          <w:rFonts w:asciiTheme="minorHAnsi" w:hAnsiTheme="minorHAnsi" w:cstheme="minorHAnsi"/>
          <w:b/>
          <w:sz w:val="22"/>
          <w:szCs w:val="22"/>
        </w:rPr>
        <w:tab/>
      </w:r>
      <w:r w:rsidRPr="00AF2F34">
        <w:rPr>
          <w:rFonts w:asciiTheme="minorHAnsi" w:hAnsiTheme="minorHAnsi" w:cstheme="minorHAnsi"/>
          <w:b/>
          <w:bCs/>
          <w:sz w:val="22"/>
          <w:szCs w:val="22"/>
        </w:rPr>
        <w:t>PRILOGA D/</w:t>
      </w:r>
      <w:r>
        <w:rPr>
          <w:rFonts w:asciiTheme="minorHAnsi" w:hAnsiTheme="minorHAnsi" w:cstheme="minorHAnsi"/>
          <w:b/>
          <w:bCs/>
          <w:sz w:val="22"/>
          <w:szCs w:val="22"/>
        </w:rPr>
        <w:t>9</w:t>
      </w:r>
    </w:p>
    <w:p w:rsidR="00B742D5" w:rsidRPr="00122847" w:rsidRDefault="00B742D5" w:rsidP="00B742D5">
      <w:pPr>
        <w:tabs>
          <w:tab w:val="left" w:pos="540"/>
        </w:tabs>
        <w:jc w:val="both"/>
        <w:rPr>
          <w:rFonts w:asciiTheme="minorHAnsi" w:hAnsiTheme="minorHAnsi" w:cstheme="minorHAnsi"/>
          <w:b/>
          <w:sz w:val="22"/>
          <w:szCs w:val="22"/>
        </w:rPr>
      </w:pPr>
    </w:p>
    <w:p w:rsidR="00B742D5" w:rsidRPr="00122847" w:rsidRDefault="00B742D5" w:rsidP="00B742D5">
      <w:pPr>
        <w:tabs>
          <w:tab w:val="left" w:pos="540"/>
        </w:tabs>
        <w:jc w:val="both"/>
        <w:rPr>
          <w:rFonts w:asciiTheme="minorHAnsi" w:hAnsiTheme="minorHAnsi" w:cstheme="minorHAnsi"/>
          <w:b/>
          <w:sz w:val="22"/>
          <w:szCs w:val="22"/>
        </w:rPr>
      </w:pPr>
      <w:r w:rsidRPr="00122847">
        <w:rPr>
          <w:rFonts w:asciiTheme="minorHAnsi" w:hAnsiTheme="minorHAnsi" w:cstheme="minorHAnsi"/>
          <w:b/>
          <w:sz w:val="22"/>
          <w:szCs w:val="22"/>
        </w:rPr>
        <w:t xml:space="preserve">Naročnik: </w:t>
      </w:r>
    </w:p>
    <w:p w:rsidR="00B742D5" w:rsidRPr="00122847" w:rsidRDefault="00B742D5" w:rsidP="00B742D5">
      <w:pPr>
        <w:tabs>
          <w:tab w:val="left" w:pos="540"/>
        </w:tabs>
        <w:jc w:val="both"/>
        <w:rPr>
          <w:rFonts w:asciiTheme="minorHAnsi" w:hAnsiTheme="minorHAnsi" w:cstheme="minorHAnsi"/>
          <w:b/>
          <w:sz w:val="22"/>
          <w:szCs w:val="22"/>
        </w:rPr>
      </w:pPr>
      <w:r w:rsidRPr="00122847">
        <w:rPr>
          <w:rFonts w:asciiTheme="minorHAnsi" w:hAnsiTheme="minorHAnsi" w:cstheme="minorHAnsi"/>
          <w:b/>
          <w:sz w:val="22"/>
          <w:szCs w:val="22"/>
        </w:rPr>
        <w:t xml:space="preserve">ELEKTRO GORENJSKA, podjetje za distribucijo električne energije, </w:t>
      </w:r>
      <w:proofErr w:type="spellStart"/>
      <w:r w:rsidRPr="00122847">
        <w:rPr>
          <w:rFonts w:asciiTheme="minorHAnsi" w:hAnsiTheme="minorHAnsi" w:cstheme="minorHAnsi"/>
          <w:b/>
          <w:sz w:val="22"/>
          <w:szCs w:val="22"/>
        </w:rPr>
        <w:t>d.d</w:t>
      </w:r>
      <w:proofErr w:type="spellEnd"/>
      <w:r w:rsidRPr="00122847">
        <w:rPr>
          <w:rFonts w:asciiTheme="minorHAnsi" w:hAnsiTheme="minorHAnsi" w:cstheme="minorHAnsi"/>
          <w:b/>
          <w:sz w:val="22"/>
          <w:szCs w:val="22"/>
        </w:rPr>
        <w:t>., Ul</w:t>
      </w:r>
      <w:r>
        <w:rPr>
          <w:rFonts w:asciiTheme="minorHAnsi" w:hAnsiTheme="minorHAnsi" w:cstheme="minorHAnsi"/>
          <w:b/>
          <w:sz w:val="22"/>
          <w:szCs w:val="22"/>
        </w:rPr>
        <w:t>ica</w:t>
      </w:r>
      <w:r w:rsidRPr="00122847">
        <w:rPr>
          <w:rFonts w:asciiTheme="minorHAnsi" w:hAnsiTheme="minorHAnsi" w:cstheme="minorHAnsi"/>
          <w:b/>
          <w:sz w:val="22"/>
          <w:szCs w:val="22"/>
        </w:rPr>
        <w:t xml:space="preserve"> Mirka </w:t>
      </w:r>
      <w:proofErr w:type="spellStart"/>
      <w:r w:rsidRPr="00122847">
        <w:rPr>
          <w:rFonts w:asciiTheme="minorHAnsi" w:hAnsiTheme="minorHAnsi" w:cstheme="minorHAnsi"/>
          <w:b/>
          <w:sz w:val="22"/>
          <w:szCs w:val="22"/>
        </w:rPr>
        <w:t>Vadnova</w:t>
      </w:r>
      <w:proofErr w:type="spellEnd"/>
      <w:r w:rsidRPr="00122847">
        <w:rPr>
          <w:rFonts w:asciiTheme="minorHAnsi" w:hAnsiTheme="minorHAnsi" w:cstheme="minorHAnsi"/>
          <w:b/>
          <w:sz w:val="22"/>
          <w:szCs w:val="22"/>
        </w:rPr>
        <w:t xml:space="preserve"> 3</w:t>
      </w:r>
      <w:r>
        <w:rPr>
          <w:rFonts w:asciiTheme="minorHAnsi" w:hAnsiTheme="minorHAnsi" w:cstheme="minorHAnsi"/>
          <w:b/>
          <w:sz w:val="22"/>
          <w:szCs w:val="22"/>
        </w:rPr>
        <w:t>A</w:t>
      </w:r>
      <w:r w:rsidRPr="00122847">
        <w:rPr>
          <w:rFonts w:asciiTheme="minorHAnsi" w:hAnsiTheme="minorHAnsi" w:cstheme="minorHAnsi"/>
          <w:b/>
          <w:sz w:val="22"/>
          <w:szCs w:val="22"/>
        </w:rPr>
        <w:t xml:space="preserve">, 4000 Kranj, ki ga zastopa predsednik uprave dr. Ivan Šmon, MBA </w:t>
      </w: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r w:rsidRPr="001F1CA3">
        <w:rPr>
          <w:rFonts w:asciiTheme="minorHAnsi" w:hAnsiTheme="minorHAnsi" w:cstheme="minorHAnsi"/>
          <w:b/>
          <w:sz w:val="22"/>
          <w:szCs w:val="22"/>
          <w:lang w:val="sl-SI"/>
        </w:rPr>
        <w:t>I</w:t>
      </w:r>
      <w:r>
        <w:rPr>
          <w:rFonts w:asciiTheme="minorHAnsi" w:hAnsiTheme="minorHAnsi" w:cstheme="minorHAnsi"/>
          <w:b/>
          <w:sz w:val="22"/>
          <w:szCs w:val="22"/>
          <w:lang w:val="sl-SI"/>
        </w:rPr>
        <w:t>D</w:t>
      </w:r>
      <w:r w:rsidRPr="001F1CA3">
        <w:rPr>
          <w:rFonts w:asciiTheme="minorHAnsi" w:hAnsiTheme="minorHAnsi" w:cstheme="minorHAnsi"/>
          <w:b/>
          <w:sz w:val="22"/>
          <w:szCs w:val="22"/>
          <w:lang w:val="sl-SI"/>
        </w:rPr>
        <w:t xml:space="preserve"> št</w:t>
      </w:r>
      <w:r>
        <w:rPr>
          <w:rFonts w:asciiTheme="minorHAnsi" w:hAnsiTheme="minorHAnsi" w:cstheme="minorHAnsi"/>
          <w:b/>
          <w:sz w:val="22"/>
          <w:szCs w:val="22"/>
          <w:lang w:val="sl-SI"/>
        </w:rPr>
        <w:t>evilka</w:t>
      </w:r>
      <w:r w:rsidRPr="001F1CA3">
        <w:rPr>
          <w:rFonts w:asciiTheme="minorHAnsi" w:hAnsiTheme="minorHAnsi" w:cstheme="minorHAnsi"/>
          <w:b/>
          <w:sz w:val="22"/>
          <w:szCs w:val="22"/>
          <w:lang w:val="sl-SI"/>
        </w:rPr>
        <w:t xml:space="preserve"> za DDV</w:t>
      </w:r>
      <w:r w:rsidRPr="00122847">
        <w:rPr>
          <w:rFonts w:asciiTheme="minorHAnsi" w:hAnsiTheme="minorHAnsi" w:cstheme="minorHAnsi"/>
          <w:b/>
          <w:sz w:val="22"/>
          <w:szCs w:val="22"/>
          <w:lang w:val="sl-SI"/>
        </w:rPr>
        <w:t>: SI20389264</w:t>
      </w: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r w:rsidRPr="00122847">
        <w:rPr>
          <w:rFonts w:asciiTheme="minorHAnsi" w:hAnsiTheme="minorHAnsi" w:cstheme="minorHAnsi"/>
          <w:b/>
          <w:sz w:val="22"/>
          <w:szCs w:val="22"/>
          <w:lang w:val="sl-SI"/>
        </w:rPr>
        <w:t>matična številka: 5175348000</w:t>
      </w: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r w:rsidRPr="00122847">
        <w:rPr>
          <w:rFonts w:asciiTheme="minorHAnsi" w:hAnsiTheme="minorHAnsi" w:cstheme="minorHAnsi"/>
          <w:b/>
          <w:sz w:val="22"/>
          <w:szCs w:val="22"/>
          <w:lang w:val="sl-SI"/>
        </w:rPr>
        <w:t>in</w:t>
      </w: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r w:rsidRPr="00122847">
        <w:rPr>
          <w:rFonts w:asciiTheme="minorHAnsi" w:hAnsiTheme="minorHAnsi" w:cstheme="minorHAnsi"/>
          <w:b/>
          <w:sz w:val="22"/>
          <w:szCs w:val="22"/>
          <w:lang w:val="sl-SI"/>
        </w:rPr>
        <w:t>Dobavitelj:</w:t>
      </w: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r w:rsidRPr="00122847">
        <w:rPr>
          <w:rFonts w:asciiTheme="minorHAnsi" w:hAnsiTheme="minorHAnsi" w:cstheme="minorHAnsi"/>
          <w:b/>
          <w:sz w:val="22"/>
          <w:szCs w:val="22"/>
          <w:lang w:val="sl-SI"/>
        </w:rPr>
        <w:t>_____________________________, ki ga zastopa _______________</w:t>
      </w: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r w:rsidRPr="001F1CA3">
        <w:rPr>
          <w:rFonts w:asciiTheme="minorHAnsi" w:hAnsiTheme="minorHAnsi" w:cstheme="minorHAnsi"/>
          <w:b/>
          <w:sz w:val="22"/>
          <w:szCs w:val="22"/>
          <w:lang w:val="sl-SI"/>
        </w:rPr>
        <w:t>I</w:t>
      </w:r>
      <w:r>
        <w:rPr>
          <w:rFonts w:asciiTheme="minorHAnsi" w:hAnsiTheme="minorHAnsi" w:cstheme="minorHAnsi"/>
          <w:b/>
          <w:sz w:val="22"/>
          <w:szCs w:val="22"/>
          <w:lang w:val="sl-SI"/>
        </w:rPr>
        <w:t>D</w:t>
      </w:r>
      <w:r w:rsidRPr="001F1CA3">
        <w:rPr>
          <w:rFonts w:asciiTheme="minorHAnsi" w:hAnsiTheme="minorHAnsi" w:cstheme="minorHAnsi"/>
          <w:b/>
          <w:sz w:val="22"/>
          <w:szCs w:val="22"/>
          <w:lang w:val="sl-SI"/>
        </w:rPr>
        <w:t xml:space="preserve"> št</w:t>
      </w:r>
      <w:r>
        <w:rPr>
          <w:rFonts w:asciiTheme="minorHAnsi" w:hAnsiTheme="minorHAnsi" w:cstheme="minorHAnsi"/>
          <w:b/>
          <w:sz w:val="22"/>
          <w:szCs w:val="22"/>
          <w:lang w:val="sl-SI"/>
        </w:rPr>
        <w:t>evilka</w:t>
      </w:r>
      <w:r w:rsidRPr="001F1CA3">
        <w:rPr>
          <w:rFonts w:asciiTheme="minorHAnsi" w:hAnsiTheme="minorHAnsi" w:cstheme="minorHAnsi"/>
          <w:b/>
          <w:sz w:val="22"/>
          <w:szCs w:val="22"/>
          <w:lang w:val="sl-SI"/>
        </w:rPr>
        <w:t xml:space="preserve"> za DDV</w:t>
      </w:r>
      <w:r w:rsidRPr="00122847">
        <w:rPr>
          <w:rFonts w:asciiTheme="minorHAnsi" w:hAnsiTheme="minorHAnsi" w:cstheme="minorHAnsi"/>
          <w:b/>
          <w:sz w:val="22"/>
          <w:szCs w:val="22"/>
          <w:lang w:val="sl-SI"/>
        </w:rPr>
        <w:t>: SI</w:t>
      </w:r>
      <w:r>
        <w:rPr>
          <w:rFonts w:asciiTheme="minorHAnsi" w:hAnsiTheme="minorHAnsi" w:cstheme="minorHAnsi"/>
          <w:b/>
          <w:sz w:val="22"/>
          <w:szCs w:val="22"/>
          <w:lang w:val="sl-SI"/>
        </w:rPr>
        <w:t>_</w:t>
      </w:r>
      <w:r w:rsidRPr="00122847">
        <w:rPr>
          <w:rFonts w:asciiTheme="minorHAnsi" w:hAnsiTheme="minorHAnsi" w:cstheme="minorHAnsi"/>
          <w:b/>
          <w:sz w:val="22"/>
          <w:szCs w:val="22"/>
          <w:lang w:val="sl-SI"/>
        </w:rPr>
        <w:t>______________</w:t>
      </w: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r w:rsidRPr="00122847">
        <w:rPr>
          <w:rFonts w:asciiTheme="minorHAnsi" w:hAnsiTheme="minorHAnsi" w:cstheme="minorHAnsi"/>
          <w:b/>
          <w:sz w:val="22"/>
          <w:szCs w:val="22"/>
          <w:lang w:val="sl-SI"/>
        </w:rPr>
        <w:t>matična številka: ________________</w:t>
      </w: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p>
    <w:p w:rsidR="00B742D5" w:rsidRPr="00122847" w:rsidRDefault="00B742D5" w:rsidP="00B742D5">
      <w:pPr>
        <w:pStyle w:val="Telobesedila"/>
        <w:tabs>
          <w:tab w:val="left" w:pos="426"/>
          <w:tab w:val="left" w:pos="540"/>
        </w:tabs>
        <w:rPr>
          <w:rFonts w:asciiTheme="minorHAnsi" w:hAnsiTheme="minorHAnsi" w:cstheme="minorHAnsi"/>
          <w:b/>
          <w:sz w:val="22"/>
          <w:szCs w:val="22"/>
          <w:lang w:val="sl-SI"/>
        </w:rPr>
      </w:pPr>
      <w:r w:rsidRPr="00122847">
        <w:rPr>
          <w:rFonts w:asciiTheme="minorHAnsi" w:hAnsiTheme="minorHAnsi" w:cstheme="minorHAnsi"/>
          <w:b/>
          <w:sz w:val="22"/>
          <w:szCs w:val="22"/>
          <w:lang w:val="sl-SI"/>
        </w:rPr>
        <w:t xml:space="preserve">sklepata </w:t>
      </w:r>
    </w:p>
    <w:p w:rsidR="00B742D5" w:rsidRDefault="00B742D5" w:rsidP="00B742D5">
      <w:pPr>
        <w:pStyle w:val="Telobesedila"/>
        <w:tabs>
          <w:tab w:val="left" w:pos="426"/>
          <w:tab w:val="left" w:pos="540"/>
        </w:tabs>
        <w:jc w:val="center"/>
        <w:rPr>
          <w:rFonts w:asciiTheme="minorHAnsi" w:hAnsiTheme="minorHAnsi" w:cs="Arial"/>
          <w:b/>
          <w:sz w:val="22"/>
          <w:szCs w:val="22"/>
          <w:lang w:val="sl-SI"/>
        </w:rPr>
      </w:pPr>
      <w:r w:rsidRPr="00122847">
        <w:rPr>
          <w:rFonts w:asciiTheme="minorHAnsi" w:hAnsiTheme="minorHAnsi" w:cs="Arial"/>
          <w:b/>
          <w:sz w:val="22"/>
          <w:szCs w:val="22"/>
          <w:lang w:val="sl-SI"/>
        </w:rPr>
        <w:t xml:space="preserve">POGODBO št. </w:t>
      </w:r>
      <w:r>
        <w:rPr>
          <w:rFonts w:asciiTheme="minorHAnsi" w:hAnsiTheme="minorHAnsi" w:cs="Arial"/>
          <w:b/>
          <w:sz w:val="22"/>
          <w:szCs w:val="22"/>
          <w:lang w:val="sl-SI"/>
        </w:rPr>
        <w:t>NMV20-014</w:t>
      </w:r>
    </w:p>
    <w:p w:rsidR="00B742D5" w:rsidRPr="00122847" w:rsidRDefault="00B742D5" w:rsidP="00B742D5">
      <w:pPr>
        <w:pStyle w:val="Telobesedila"/>
        <w:tabs>
          <w:tab w:val="left" w:pos="426"/>
          <w:tab w:val="left" w:pos="540"/>
        </w:tabs>
        <w:jc w:val="center"/>
        <w:rPr>
          <w:rFonts w:asciiTheme="minorHAnsi" w:hAnsiTheme="minorHAnsi" w:cs="Arial"/>
          <w:b/>
          <w:sz w:val="22"/>
          <w:szCs w:val="22"/>
          <w:lang w:val="sl-SI"/>
        </w:rPr>
      </w:pPr>
    </w:p>
    <w:p w:rsidR="00B742D5" w:rsidRPr="00122847" w:rsidRDefault="00B742D5" w:rsidP="00B742D5">
      <w:pPr>
        <w:pStyle w:val="Telobesedila"/>
        <w:tabs>
          <w:tab w:val="left" w:pos="540"/>
        </w:tabs>
        <w:jc w:val="center"/>
        <w:rPr>
          <w:rFonts w:asciiTheme="minorHAnsi" w:hAnsiTheme="minorHAnsi" w:cs="Arial"/>
          <w:b/>
          <w:sz w:val="22"/>
          <w:szCs w:val="22"/>
          <w:lang w:val="sl-SI"/>
        </w:rPr>
      </w:pPr>
      <w:r w:rsidRPr="00122847">
        <w:rPr>
          <w:rFonts w:asciiTheme="minorHAnsi" w:hAnsiTheme="minorHAnsi" w:cs="Arial"/>
          <w:b/>
          <w:sz w:val="22"/>
          <w:szCs w:val="22"/>
          <w:lang w:val="sl-SI"/>
        </w:rPr>
        <w:t xml:space="preserve">DOBAVA </w:t>
      </w:r>
      <w:r>
        <w:rPr>
          <w:rFonts w:asciiTheme="minorHAnsi" w:hAnsiTheme="minorHAnsi" w:cs="Arial"/>
          <w:b/>
          <w:sz w:val="22"/>
          <w:szCs w:val="22"/>
          <w:lang w:val="sl-SI"/>
        </w:rPr>
        <w:t>PLASTIČNIH NN KABELSKIH OMARIC - PROSTOSTOJEČIH</w:t>
      </w:r>
    </w:p>
    <w:p w:rsidR="00B742D5" w:rsidRPr="00122847" w:rsidRDefault="00B742D5" w:rsidP="00B742D5">
      <w:pPr>
        <w:pStyle w:val="Telobesedila"/>
        <w:tabs>
          <w:tab w:val="left" w:pos="540"/>
        </w:tabs>
        <w:jc w:val="center"/>
        <w:rPr>
          <w:rFonts w:asciiTheme="minorHAnsi" w:hAnsiTheme="minorHAnsi" w:cs="Arial"/>
          <w:b/>
          <w:sz w:val="22"/>
          <w:szCs w:val="22"/>
          <w:highlight w:val="yellow"/>
          <w:lang w:val="sl-SI"/>
        </w:rPr>
      </w:pPr>
    </w:p>
    <w:p w:rsidR="00B742D5" w:rsidRPr="00122847" w:rsidRDefault="00B742D5" w:rsidP="00B742D5">
      <w:pPr>
        <w:pStyle w:val="Telobesedila"/>
        <w:tabs>
          <w:tab w:val="left" w:pos="540"/>
        </w:tabs>
        <w:rPr>
          <w:rFonts w:asciiTheme="minorHAnsi" w:hAnsiTheme="minorHAnsi" w:cs="Arial"/>
          <w:b/>
          <w:sz w:val="22"/>
          <w:szCs w:val="22"/>
          <w:lang w:val="sl-SI"/>
        </w:rPr>
      </w:pPr>
      <w:r w:rsidRPr="00122847">
        <w:rPr>
          <w:rFonts w:asciiTheme="minorHAnsi" w:hAnsiTheme="minorHAnsi" w:cs="Arial"/>
          <w:b/>
          <w:sz w:val="22"/>
          <w:szCs w:val="22"/>
          <w:lang w:val="sl-SI"/>
        </w:rPr>
        <w:t>UVODNA DOLOČBA</w:t>
      </w:r>
    </w:p>
    <w:p w:rsidR="00B742D5" w:rsidRPr="00122847" w:rsidRDefault="00B742D5" w:rsidP="00B742D5">
      <w:pPr>
        <w:pStyle w:val="Telobesedila"/>
        <w:numPr>
          <w:ilvl w:val="0"/>
          <w:numId w:val="14"/>
        </w:numPr>
        <w:tabs>
          <w:tab w:val="left" w:pos="540"/>
        </w:tabs>
        <w:rPr>
          <w:rFonts w:asciiTheme="minorHAnsi" w:hAnsiTheme="minorHAnsi" w:cs="Arial"/>
          <w:b/>
          <w:sz w:val="22"/>
          <w:szCs w:val="22"/>
          <w:lang w:val="sl-SI"/>
        </w:rPr>
      </w:pPr>
      <w:r>
        <w:rPr>
          <w:rFonts w:asciiTheme="minorHAnsi" w:hAnsiTheme="minorHAnsi" w:cs="Arial"/>
          <w:b/>
          <w:sz w:val="22"/>
          <w:szCs w:val="22"/>
          <w:lang w:val="sl-SI"/>
        </w:rPr>
        <w:t xml:space="preserve"> </w:t>
      </w:r>
      <w:r w:rsidRPr="00122847">
        <w:rPr>
          <w:rFonts w:asciiTheme="minorHAnsi" w:hAnsiTheme="minorHAnsi" w:cs="Arial"/>
          <w:b/>
          <w:sz w:val="22"/>
          <w:szCs w:val="22"/>
          <w:lang w:val="sl-SI"/>
        </w:rPr>
        <w:t>člen</w:t>
      </w:r>
    </w:p>
    <w:p w:rsidR="00B742D5" w:rsidRPr="00122847" w:rsidRDefault="00B742D5" w:rsidP="00B742D5">
      <w:pPr>
        <w:pStyle w:val="Telobesedila"/>
        <w:tabs>
          <w:tab w:val="left" w:pos="540"/>
        </w:tabs>
        <w:rPr>
          <w:rFonts w:asciiTheme="minorHAnsi" w:hAnsiTheme="minorHAnsi" w:cs="Arial"/>
          <w:sz w:val="22"/>
          <w:szCs w:val="22"/>
        </w:rPr>
      </w:pPr>
      <w:r w:rsidRPr="00122847">
        <w:rPr>
          <w:rFonts w:asciiTheme="minorHAnsi" w:hAnsiTheme="minorHAnsi" w:cs="Arial"/>
          <w:color w:val="8496B0" w:themeColor="text2" w:themeTint="99"/>
          <w:sz w:val="22"/>
          <w:szCs w:val="22"/>
          <w:lang w:val="sl-SI"/>
        </w:rPr>
        <w:tab/>
      </w:r>
      <w:r w:rsidRPr="00122847">
        <w:rPr>
          <w:rFonts w:asciiTheme="minorHAnsi" w:hAnsiTheme="minorHAnsi" w:cs="Arial"/>
          <w:sz w:val="22"/>
          <w:szCs w:val="22"/>
          <w:lang w:val="sl-SI"/>
        </w:rPr>
        <w:t xml:space="preserve">Naročnik je za dobavo </w:t>
      </w:r>
      <w:r>
        <w:rPr>
          <w:rFonts w:asciiTheme="minorHAnsi" w:hAnsiTheme="minorHAnsi" w:cs="Arial"/>
          <w:sz w:val="22"/>
          <w:szCs w:val="22"/>
          <w:lang w:val="sl-SI"/>
        </w:rPr>
        <w:t>plastičnih NN kabelskih omaric – prostostoječih,</w:t>
      </w:r>
      <w:r w:rsidRPr="00122847">
        <w:rPr>
          <w:rFonts w:asciiTheme="minorHAnsi" w:hAnsiTheme="minorHAnsi" w:cs="Arial"/>
          <w:sz w:val="22"/>
          <w:szCs w:val="22"/>
          <w:lang w:val="sl-SI"/>
        </w:rPr>
        <w:t xml:space="preserve"> izvedel javno naročilo, ki ga je dne _______ objavil na slovenskem portalu za javna naročila pod št. objave _________</w:t>
      </w:r>
      <w:r>
        <w:rPr>
          <w:rFonts w:asciiTheme="minorHAnsi" w:hAnsiTheme="minorHAnsi" w:cs="Arial"/>
          <w:sz w:val="22"/>
          <w:szCs w:val="22"/>
          <w:lang w:val="sl-SI"/>
        </w:rPr>
        <w:t xml:space="preserve"> </w:t>
      </w:r>
      <w:r w:rsidRPr="00D825C1">
        <w:rPr>
          <w:rFonts w:asciiTheme="minorHAnsi" w:hAnsiTheme="minorHAnsi" w:cs="Arial"/>
          <w:sz w:val="22"/>
          <w:szCs w:val="22"/>
          <w:lang w:val="sl-SI"/>
        </w:rPr>
        <w:t>in v uradnem listu EU, št. objave ______ z dne _______</w:t>
      </w:r>
      <w:r>
        <w:rPr>
          <w:rFonts w:asciiTheme="minorHAnsi" w:hAnsiTheme="minorHAnsi" w:cs="Arial"/>
          <w:sz w:val="22"/>
          <w:szCs w:val="22"/>
          <w:lang w:val="sl-SI"/>
        </w:rPr>
        <w:t>.</w:t>
      </w:r>
      <w:r w:rsidRPr="00122847">
        <w:rPr>
          <w:rFonts w:asciiTheme="minorHAnsi" w:hAnsiTheme="minorHAnsi" w:cs="Arial"/>
          <w:sz w:val="22"/>
          <w:szCs w:val="22"/>
          <w:lang w:val="sl-SI"/>
        </w:rPr>
        <w:t xml:space="preserve"> </w:t>
      </w:r>
      <w:r w:rsidRPr="00122847">
        <w:rPr>
          <w:rFonts w:asciiTheme="minorHAnsi" w:hAnsiTheme="minorHAnsi" w:cs="Arial"/>
          <w:sz w:val="22"/>
          <w:szCs w:val="22"/>
        </w:rPr>
        <w:t>Dobavitelj je bil kot najugodnejši ponudnik izbran na podlagi Odločitve o oddaji naročila, št. ____ z dne ____.</w:t>
      </w:r>
    </w:p>
    <w:p w:rsidR="00B742D5" w:rsidRPr="00122847" w:rsidRDefault="00B742D5" w:rsidP="00B742D5">
      <w:pPr>
        <w:pStyle w:val="Telobesedila"/>
        <w:tabs>
          <w:tab w:val="left" w:pos="540"/>
        </w:tabs>
        <w:rPr>
          <w:rFonts w:asciiTheme="minorHAnsi" w:hAnsiTheme="minorHAnsi" w:cs="Arial"/>
          <w:sz w:val="22"/>
          <w:szCs w:val="22"/>
          <w:lang w:val="sl-SI"/>
        </w:rPr>
      </w:pPr>
    </w:p>
    <w:p w:rsidR="00B742D5" w:rsidRPr="00122847" w:rsidRDefault="00B742D5" w:rsidP="00B742D5">
      <w:pPr>
        <w:pStyle w:val="Telobesedila"/>
        <w:tabs>
          <w:tab w:val="left" w:pos="540"/>
        </w:tabs>
        <w:rPr>
          <w:rFonts w:asciiTheme="minorHAnsi" w:hAnsiTheme="minorHAnsi" w:cs="Arial"/>
          <w:b/>
          <w:sz w:val="22"/>
          <w:szCs w:val="22"/>
          <w:lang w:val="sl-SI"/>
        </w:rPr>
      </w:pPr>
      <w:r w:rsidRPr="00122847">
        <w:rPr>
          <w:rFonts w:asciiTheme="minorHAnsi" w:hAnsiTheme="minorHAnsi" w:cs="Arial"/>
          <w:b/>
          <w:sz w:val="22"/>
          <w:szCs w:val="22"/>
          <w:lang w:val="sl-SI"/>
        </w:rPr>
        <w:t>PREDMET POGODBE</w:t>
      </w:r>
    </w:p>
    <w:p w:rsidR="00B742D5" w:rsidRPr="00122847" w:rsidRDefault="00B742D5" w:rsidP="00B742D5">
      <w:pPr>
        <w:pStyle w:val="Telobesedila"/>
        <w:numPr>
          <w:ilvl w:val="0"/>
          <w:numId w:val="14"/>
        </w:numPr>
        <w:tabs>
          <w:tab w:val="left" w:pos="540"/>
        </w:tabs>
        <w:rPr>
          <w:rFonts w:asciiTheme="minorHAnsi" w:hAnsiTheme="minorHAnsi" w:cs="Arial"/>
          <w:b/>
          <w:sz w:val="22"/>
          <w:szCs w:val="22"/>
          <w:lang w:val="sl-SI"/>
        </w:rPr>
      </w:pPr>
      <w:r>
        <w:rPr>
          <w:rFonts w:asciiTheme="minorHAnsi" w:hAnsiTheme="minorHAnsi" w:cs="Arial"/>
          <w:b/>
          <w:sz w:val="22"/>
          <w:szCs w:val="22"/>
          <w:lang w:val="sl-SI"/>
        </w:rPr>
        <w:t xml:space="preserve"> </w:t>
      </w:r>
      <w:r w:rsidRPr="00122847">
        <w:rPr>
          <w:rFonts w:asciiTheme="minorHAnsi" w:hAnsiTheme="minorHAnsi" w:cs="Arial"/>
          <w:b/>
          <w:sz w:val="22"/>
          <w:szCs w:val="22"/>
          <w:lang w:val="sl-SI"/>
        </w:rPr>
        <w:t>člen</w:t>
      </w:r>
    </w:p>
    <w:p w:rsidR="00B742D5" w:rsidRPr="00BA5A2C" w:rsidRDefault="00B742D5" w:rsidP="00B742D5">
      <w:pPr>
        <w:tabs>
          <w:tab w:val="left" w:pos="360"/>
        </w:tabs>
        <w:jc w:val="both"/>
        <w:rPr>
          <w:rFonts w:asciiTheme="minorHAnsi" w:hAnsiTheme="minorHAnsi" w:cs="Arial"/>
          <w:sz w:val="22"/>
          <w:szCs w:val="22"/>
        </w:rPr>
      </w:pPr>
      <w:r w:rsidRPr="00BA5A2C">
        <w:rPr>
          <w:rFonts w:asciiTheme="minorHAnsi" w:hAnsiTheme="minorHAnsi" w:cs="Arial"/>
          <w:color w:val="8496B0" w:themeColor="text2" w:themeTint="99"/>
          <w:sz w:val="22"/>
          <w:szCs w:val="22"/>
        </w:rPr>
        <w:tab/>
      </w:r>
      <w:r w:rsidRPr="00BA5A2C">
        <w:rPr>
          <w:rFonts w:asciiTheme="minorHAnsi" w:hAnsiTheme="minorHAnsi" w:cs="Arial"/>
          <w:color w:val="8496B0" w:themeColor="text2" w:themeTint="99"/>
          <w:sz w:val="22"/>
          <w:szCs w:val="22"/>
        </w:rPr>
        <w:tab/>
      </w:r>
      <w:r w:rsidRPr="00BA5A2C">
        <w:rPr>
          <w:rFonts w:asciiTheme="minorHAnsi" w:hAnsiTheme="minorHAnsi" w:cs="Arial"/>
          <w:sz w:val="22"/>
          <w:szCs w:val="22"/>
        </w:rPr>
        <w:t xml:space="preserve">Predmet te pogodbe je dobava plastičnih NN kabelskih omaric – prostostoječih (v nadaljevanju: </w:t>
      </w:r>
      <w:r>
        <w:rPr>
          <w:rFonts w:asciiTheme="minorHAnsi" w:hAnsiTheme="minorHAnsi" w:cs="Arial"/>
          <w:sz w:val="22"/>
          <w:szCs w:val="22"/>
        </w:rPr>
        <w:t>omarice, tudi blago</w:t>
      </w:r>
      <w:r w:rsidRPr="00BA5A2C">
        <w:rPr>
          <w:rFonts w:asciiTheme="minorHAnsi" w:hAnsiTheme="minorHAnsi" w:cs="Arial"/>
          <w:sz w:val="22"/>
          <w:szCs w:val="22"/>
        </w:rPr>
        <w:t>), kot to izhaja iz dokumentacije</w:t>
      </w:r>
      <w:r>
        <w:rPr>
          <w:rFonts w:asciiTheme="minorHAnsi" w:hAnsiTheme="minorHAnsi" w:cs="Arial"/>
          <w:sz w:val="22"/>
          <w:szCs w:val="22"/>
        </w:rPr>
        <w:t xml:space="preserve"> v zvezi z oddajo javnega naročila</w:t>
      </w:r>
      <w:r w:rsidRPr="00BA5A2C">
        <w:rPr>
          <w:rFonts w:asciiTheme="minorHAnsi" w:hAnsiTheme="minorHAnsi" w:cs="Arial"/>
          <w:sz w:val="22"/>
          <w:szCs w:val="22"/>
        </w:rPr>
        <w:t xml:space="preserve">, št. </w:t>
      </w:r>
      <w:r>
        <w:rPr>
          <w:rFonts w:asciiTheme="minorHAnsi" w:hAnsiTheme="minorHAnsi" w:cs="Arial"/>
          <w:snapToGrid w:val="0"/>
          <w:sz w:val="22"/>
          <w:szCs w:val="22"/>
        </w:rPr>
        <w:t>JN20-014</w:t>
      </w:r>
      <w:r w:rsidRPr="00BA5A2C">
        <w:rPr>
          <w:rFonts w:asciiTheme="minorHAnsi" w:hAnsiTheme="minorHAnsi" w:cs="Arial"/>
          <w:snapToGrid w:val="0"/>
          <w:sz w:val="22"/>
          <w:szCs w:val="22"/>
        </w:rPr>
        <w:t xml:space="preserve"> </w:t>
      </w:r>
      <w:r w:rsidRPr="00BA5A2C">
        <w:rPr>
          <w:rFonts w:asciiTheme="minorHAnsi" w:hAnsiTheme="minorHAnsi" w:cs="Arial"/>
          <w:sz w:val="22"/>
          <w:szCs w:val="22"/>
        </w:rPr>
        <w:t>z dne ________</w:t>
      </w:r>
      <w:r>
        <w:rPr>
          <w:rFonts w:asciiTheme="minorHAnsi" w:hAnsiTheme="minorHAnsi" w:cs="Arial"/>
          <w:sz w:val="22"/>
          <w:szCs w:val="22"/>
        </w:rPr>
        <w:t xml:space="preserve"> (v nadaljevanju: dokumentacija JN)</w:t>
      </w:r>
      <w:r w:rsidRPr="00BA5A2C">
        <w:rPr>
          <w:rFonts w:asciiTheme="minorHAnsi" w:hAnsiTheme="minorHAnsi" w:cs="Arial"/>
          <w:sz w:val="22"/>
          <w:szCs w:val="22"/>
        </w:rPr>
        <w:t xml:space="preserve">, ponudbe dobavitelja št. ______ z dne _________ </w:t>
      </w:r>
      <w:r>
        <w:rPr>
          <w:rFonts w:asciiTheme="minorHAnsi" w:hAnsiTheme="minorHAnsi" w:cs="Arial"/>
          <w:sz w:val="22"/>
          <w:szCs w:val="22"/>
        </w:rPr>
        <w:t xml:space="preserve">(v nadaljevanju: ponudba dobavitelja), </w:t>
      </w:r>
      <w:r w:rsidRPr="00BA5A2C">
        <w:rPr>
          <w:rFonts w:asciiTheme="minorHAnsi" w:hAnsiTheme="minorHAnsi" w:cs="Arial"/>
          <w:sz w:val="22"/>
          <w:szCs w:val="22"/>
        </w:rPr>
        <w:t>ponudben</w:t>
      </w:r>
      <w:r>
        <w:rPr>
          <w:rFonts w:asciiTheme="minorHAnsi" w:hAnsiTheme="minorHAnsi" w:cs="Arial"/>
          <w:sz w:val="22"/>
          <w:szCs w:val="22"/>
        </w:rPr>
        <w:t>ega</w:t>
      </w:r>
      <w:r w:rsidRPr="00BA5A2C">
        <w:rPr>
          <w:rFonts w:asciiTheme="minorHAnsi" w:hAnsiTheme="minorHAnsi" w:cs="Arial"/>
          <w:sz w:val="22"/>
          <w:szCs w:val="22"/>
        </w:rPr>
        <w:t xml:space="preserve"> predračun</w:t>
      </w:r>
      <w:r>
        <w:rPr>
          <w:rFonts w:asciiTheme="minorHAnsi" w:hAnsiTheme="minorHAnsi" w:cs="Arial"/>
          <w:sz w:val="22"/>
          <w:szCs w:val="22"/>
        </w:rPr>
        <w:t>a dobavitelja ter tehničnih specifikacij</w:t>
      </w:r>
      <w:r w:rsidRPr="00BA5A2C">
        <w:rPr>
          <w:rFonts w:asciiTheme="minorHAnsi" w:hAnsiTheme="minorHAnsi" w:cs="Arial"/>
          <w:sz w:val="22"/>
          <w:szCs w:val="22"/>
        </w:rPr>
        <w:t>. Ponudba dobavitelja</w:t>
      </w:r>
      <w:r>
        <w:rPr>
          <w:rFonts w:asciiTheme="minorHAnsi" w:hAnsiTheme="minorHAnsi" w:cs="Arial"/>
          <w:sz w:val="22"/>
          <w:szCs w:val="22"/>
        </w:rPr>
        <w:t xml:space="preserve">, </w:t>
      </w:r>
      <w:r w:rsidRPr="00BA5A2C">
        <w:rPr>
          <w:rFonts w:asciiTheme="minorHAnsi" w:hAnsiTheme="minorHAnsi" w:cs="Arial"/>
          <w:sz w:val="22"/>
          <w:szCs w:val="22"/>
        </w:rPr>
        <w:t>ponudbeni predračun in tehnična specifikacija s</w:t>
      </w:r>
      <w:r>
        <w:rPr>
          <w:rFonts w:asciiTheme="minorHAnsi" w:hAnsiTheme="minorHAnsi" w:cs="Arial"/>
          <w:sz w:val="22"/>
          <w:szCs w:val="22"/>
        </w:rPr>
        <w:t>o</w:t>
      </w:r>
      <w:r w:rsidRPr="00BA5A2C">
        <w:rPr>
          <w:rFonts w:asciiTheme="minorHAnsi" w:hAnsiTheme="minorHAnsi" w:cs="Arial"/>
          <w:sz w:val="22"/>
          <w:szCs w:val="22"/>
        </w:rPr>
        <w:t xml:space="preserve"> prilog</w:t>
      </w:r>
      <w:r>
        <w:rPr>
          <w:rFonts w:asciiTheme="minorHAnsi" w:hAnsiTheme="minorHAnsi" w:cs="Arial"/>
          <w:sz w:val="22"/>
          <w:szCs w:val="22"/>
        </w:rPr>
        <w:t>a</w:t>
      </w:r>
      <w:r w:rsidRPr="00BA5A2C">
        <w:rPr>
          <w:rFonts w:asciiTheme="minorHAnsi" w:hAnsiTheme="minorHAnsi" w:cs="Arial"/>
          <w:sz w:val="22"/>
          <w:szCs w:val="22"/>
        </w:rPr>
        <w:t xml:space="preserve"> te pogodbe. </w:t>
      </w:r>
    </w:p>
    <w:p w:rsidR="00B742D5" w:rsidRDefault="00B742D5" w:rsidP="00B742D5">
      <w:pPr>
        <w:pStyle w:val="paragraph"/>
        <w:ind w:firstLine="705"/>
        <w:jc w:val="both"/>
        <w:textAlignment w:val="baseline"/>
        <w:rPr>
          <w:rFonts w:asciiTheme="minorHAnsi" w:hAnsiTheme="minorHAnsi" w:cs="Arial"/>
          <w:sz w:val="22"/>
          <w:szCs w:val="22"/>
        </w:rPr>
      </w:pPr>
      <w:r w:rsidRPr="00BA5A2C">
        <w:rPr>
          <w:rFonts w:asciiTheme="minorHAnsi" w:hAnsiTheme="minorHAnsi" w:cs="Arial"/>
          <w:sz w:val="22"/>
          <w:szCs w:val="22"/>
        </w:rPr>
        <w:t>Naročnik ne prevzema nobene odgovornosti, če bodo realizirane količine manjše od navedenih količin v specifikaciji oziroma če</w:t>
      </w:r>
      <w:r>
        <w:rPr>
          <w:rFonts w:asciiTheme="minorHAnsi" w:hAnsiTheme="minorHAnsi" w:cs="Arial"/>
          <w:sz w:val="22"/>
          <w:szCs w:val="22"/>
        </w:rPr>
        <w:t xml:space="preserve"> omaric iz</w:t>
      </w:r>
      <w:r w:rsidRPr="00BA5A2C">
        <w:rPr>
          <w:rFonts w:asciiTheme="minorHAnsi" w:hAnsiTheme="minorHAnsi" w:cs="Arial"/>
          <w:sz w:val="22"/>
          <w:szCs w:val="22"/>
        </w:rPr>
        <w:t xml:space="preserve"> posamezne postavke sploh ne bo naročil.</w:t>
      </w:r>
    </w:p>
    <w:p w:rsidR="00B742D5" w:rsidRPr="00BA5A2C" w:rsidRDefault="00B742D5" w:rsidP="00B742D5">
      <w:pPr>
        <w:pStyle w:val="paragraph"/>
        <w:ind w:firstLine="705"/>
        <w:jc w:val="both"/>
        <w:textAlignment w:val="baseline"/>
        <w:rPr>
          <w:rStyle w:val="eop"/>
          <w:rFonts w:ascii="Calibri" w:hAnsi="Calibri" w:cs="Calibri"/>
          <w:sz w:val="22"/>
          <w:szCs w:val="22"/>
        </w:rPr>
      </w:pPr>
      <w:r w:rsidRPr="00BA5A2C">
        <w:rPr>
          <w:rStyle w:val="normaltextrun1"/>
          <w:rFonts w:ascii="Calibri" w:hAnsi="Calibri" w:cs="Calibri"/>
          <w:sz w:val="22"/>
          <w:szCs w:val="22"/>
        </w:rPr>
        <w:t xml:space="preserve">V izjemnih primerih (npr. nujne dobave zaradi havarije ipd.), ko dobavitelj naročniku ne bi mogel takoj zagotoviti </w:t>
      </w:r>
      <w:r>
        <w:rPr>
          <w:rStyle w:val="normaltextrun1"/>
          <w:rFonts w:ascii="Calibri" w:hAnsi="Calibri" w:cs="Calibri"/>
          <w:sz w:val="22"/>
          <w:szCs w:val="22"/>
        </w:rPr>
        <w:t>omaric</w:t>
      </w:r>
      <w:r w:rsidRPr="00BA5A2C">
        <w:rPr>
          <w:rStyle w:val="normaltextrun1"/>
          <w:rFonts w:ascii="Calibri" w:hAnsi="Calibri" w:cs="Calibri"/>
          <w:sz w:val="22"/>
          <w:szCs w:val="22"/>
        </w:rPr>
        <w:t>, kot je naveden</w:t>
      </w:r>
      <w:r>
        <w:rPr>
          <w:rStyle w:val="normaltextrun1"/>
          <w:rFonts w:ascii="Calibri" w:hAnsi="Calibri" w:cs="Calibri"/>
          <w:sz w:val="22"/>
          <w:szCs w:val="22"/>
        </w:rPr>
        <w:t>o</w:t>
      </w:r>
      <w:r w:rsidRPr="00BA5A2C">
        <w:rPr>
          <w:rStyle w:val="normaltextrun1"/>
          <w:rFonts w:ascii="Calibri" w:hAnsi="Calibri" w:cs="Calibri"/>
          <w:sz w:val="22"/>
          <w:szCs w:val="22"/>
        </w:rPr>
        <w:t xml:space="preserve"> v njegovi ponudbi, in po izrecni odobritvi naročnika, dobavitelj lahko dobavi </w:t>
      </w:r>
      <w:r>
        <w:rPr>
          <w:rStyle w:val="normaltextrun1"/>
          <w:rFonts w:ascii="Calibri" w:hAnsi="Calibri" w:cs="Calibri"/>
          <w:sz w:val="22"/>
          <w:szCs w:val="22"/>
        </w:rPr>
        <w:t>omarice</w:t>
      </w:r>
      <w:r w:rsidRPr="00BA5A2C">
        <w:rPr>
          <w:rStyle w:val="normaltextrun1"/>
          <w:rFonts w:ascii="Calibri" w:hAnsi="Calibri" w:cs="Calibri"/>
          <w:sz w:val="22"/>
          <w:szCs w:val="22"/>
        </w:rPr>
        <w:t xml:space="preserve"> drugačnih tehničnih lastnosti in/ali drugega proizvajalca. V takih primerih ima naročnik tudi pravico ravnati se po V. odstavku tega člena.</w:t>
      </w:r>
      <w:r w:rsidRPr="00BA5A2C">
        <w:rPr>
          <w:rStyle w:val="eop"/>
          <w:rFonts w:ascii="Calibri" w:hAnsi="Calibri" w:cs="Calibri"/>
          <w:sz w:val="22"/>
          <w:szCs w:val="22"/>
        </w:rPr>
        <w:t> </w:t>
      </w:r>
    </w:p>
    <w:p w:rsidR="00B742D5" w:rsidRDefault="00B742D5" w:rsidP="00B742D5">
      <w:pPr>
        <w:pStyle w:val="paragraph"/>
        <w:ind w:firstLine="705"/>
        <w:jc w:val="both"/>
        <w:textAlignment w:val="baseline"/>
        <w:rPr>
          <w:rFonts w:asciiTheme="minorHAnsi" w:hAnsiTheme="minorHAnsi" w:cs="Arial"/>
          <w:sz w:val="22"/>
          <w:szCs w:val="22"/>
        </w:rPr>
      </w:pPr>
      <w:r w:rsidRPr="00BA5A2C">
        <w:rPr>
          <w:rFonts w:asciiTheme="minorHAnsi" w:hAnsiTheme="minorHAnsi" w:cs="Arial"/>
          <w:sz w:val="22"/>
          <w:szCs w:val="22"/>
        </w:rPr>
        <w:t xml:space="preserve">V primeru naročnikovih potreb po drugačnih tehničnih lastnostih </w:t>
      </w:r>
      <w:r>
        <w:rPr>
          <w:rFonts w:asciiTheme="minorHAnsi" w:hAnsiTheme="minorHAnsi" w:cs="Arial"/>
          <w:sz w:val="22"/>
          <w:szCs w:val="22"/>
        </w:rPr>
        <w:t>omaric</w:t>
      </w:r>
      <w:r w:rsidRPr="00BA5A2C">
        <w:rPr>
          <w:rFonts w:asciiTheme="minorHAnsi" w:hAnsiTheme="minorHAnsi" w:cs="Arial"/>
          <w:sz w:val="22"/>
          <w:szCs w:val="22"/>
        </w:rPr>
        <w:t xml:space="preserve"> (npr. zaradi zahtev odjemalcev, boljših tehničnih rešitev v določenih pogojih odjema ipd.), naročnik tak</w:t>
      </w:r>
      <w:r>
        <w:rPr>
          <w:rFonts w:asciiTheme="minorHAnsi" w:hAnsiTheme="minorHAnsi" w:cs="Arial"/>
          <w:sz w:val="22"/>
          <w:szCs w:val="22"/>
        </w:rPr>
        <w:t xml:space="preserve">e omarice </w:t>
      </w:r>
      <w:r w:rsidRPr="00BA5A2C">
        <w:rPr>
          <w:rFonts w:asciiTheme="minorHAnsi" w:hAnsiTheme="minorHAnsi" w:cs="Arial"/>
          <w:sz w:val="22"/>
          <w:szCs w:val="22"/>
        </w:rPr>
        <w:t>naroči pri dobavitelju, pri čemer ima</w:t>
      </w:r>
      <w:r w:rsidRPr="00122847">
        <w:rPr>
          <w:rFonts w:asciiTheme="minorHAnsi" w:hAnsiTheme="minorHAnsi" w:cs="Arial"/>
          <w:sz w:val="22"/>
          <w:szCs w:val="22"/>
        </w:rPr>
        <w:t xml:space="preserve"> pravico, da se z </w:t>
      </w:r>
      <w:r w:rsidRPr="001C684C">
        <w:rPr>
          <w:rFonts w:asciiTheme="minorHAnsi" w:hAnsiTheme="minorHAnsi" w:cs="Arial"/>
          <w:sz w:val="22"/>
          <w:szCs w:val="22"/>
        </w:rPr>
        <w:t>dobaviteljem posebej dogovori za ceno. Prav tako ima naročnik pravico, da tak</w:t>
      </w:r>
      <w:r>
        <w:rPr>
          <w:rFonts w:asciiTheme="minorHAnsi" w:hAnsiTheme="minorHAnsi" w:cs="Arial"/>
          <w:sz w:val="22"/>
          <w:szCs w:val="22"/>
        </w:rPr>
        <w:t xml:space="preserve">e omarice </w:t>
      </w:r>
      <w:r w:rsidRPr="001C684C">
        <w:rPr>
          <w:rFonts w:asciiTheme="minorHAnsi" w:hAnsiTheme="minorHAnsi" w:cs="Arial"/>
          <w:sz w:val="22"/>
          <w:szCs w:val="22"/>
        </w:rPr>
        <w:t>naroči pri drugem dobavitelju, če mu ta nudi boljše prodajne pogoje in/ali ustrezne tehnične rešitve.</w:t>
      </w:r>
      <w:r w:rsidRPr="00122847">
        <w:rPr>
          <w:rFonts w:asciiTheme="minorHAnsi" w:hAnsiTheme="minorHAnsi" w:cs="Arial"/>
          <w:sz w:val="22"/>
          <w:szCs w:val="22"/>
        </w:rPr>
        <w:t xml:space="preserve"> </w:t>
      </w:r>
    </w:p>
    <w:p w:rsidR="00B742D5" w:rsidRPr="00122847" w:rsidRDefault="00B742D5" w:rsidP="00B742D5">
      <w:pPr>
        <w:pStyle w:val="paragraph"/>
        <w:ind w:firstLine="705"/>
        <w:jc w:val="both"/>
        <w:textAlignment w:val="baseline"/>
        <w:rPr>
          <w:rFonts w:asciiTheme="minorHAnsi" w:hAnsiTheme="minorHAnsi" w:cs="Arial"/>
          <w:sz w:val="22"/>
          <w:szCs w:val="22"/>
        </w:rPr>
      </w:pPr>
      <w:r w:rsidRPr="00122847">
        <w:rPr>
          <w:rFonts w:asciiTheme="minorHAnsi" w:hAnsiTheme="minorHAnsi" w:cs="Arial"/>
          <w:sz w:val="22"/>
          <w:szCs w:val="22"/>
        </w:rPr>
        <w:t>V primeru, ko mu dobavitelj v zahtevanem času ne more zagotoviti vnaprej napovedane količine in kvalitete zahtevan</w:t>
      </w:r>
      <w:r>
        <w:rPr>
          <w:rFonts w:asciiTheme="minorHAnsi" w:hAnsiTheme="minorHAnsi" w:cs="Arial"/>
          <w:sz w:val="22"/>
          <w:szCs w:val="22"/>
        </w:rPr>
        <w:t>ih omaric</w:t>
      </w:r>
      <w:r w:rsidRPr="00122847">
        <w:rPr>
          <w:rFonts w:asciiTheme="minorHAnsi" w:hAnsiTheme="minorHAnsi" w:cs="Arial"/>
          <w:sz w:val="22"/>
          <w:szCs w:val="22"/>
        </w:rPr>
        <w:t xml:space="preserve">, ima naročnik pravico, da </w:t>
      </w:r>
      <w:r>
        <w:rPr>
          <w:rFonts w:asciiTheme="minorHAnsi" w:hAnsiTheme="minorHAnsi" w:cs="Arial"/>
          <w:sz w:val="22"/>
          <w:szCs w:val="22"/>
        </w:rPr>
        <w:t>omarice</w:t>
      </w:r>
      <w:r w:rsidRPr="00122847">
        <w:rPr>
          <w:rFonts w:asciiTheme="minorHAnsi" w:hAnsiTheme="minorHAnsi" w:cs="Arial"/>
          <w:sz w:val="22"/>
          <w:szCs w:val="22"/>
        </w:rPr>
        <w:t xml:space="preserve"> naroči pri drugem dobavitelju. V tem primeru je dobavitelj naročniku dolžan povrniti vse stroške in škodo, ki jo ima naročnik zaradi nakupa omenjen</w:t>
      </w:r>
      <w:r>
        <w:rPr>
          <w:rFonts w:asciiTheme="minorHAnsi" w:hAnsiTheme="minorHAnsi" w:cs="Arial"/>
          <w:sz w:val="22"/>
          <w:szCs w:val="22"/>
        </w:rPr>
        <w:t xml:space="preserve">ih omaric </w:t>
      </w:r>
      <w:r w:rsidRPr="00122847">
        <w:rPr>
          <w:rFonts w:asciiTheme="minorHAnsi" w:hAnsiTheme="minorHAnsi" w:cs="Arial"/>
          <w:sz w:val="22"/>
          <w:szCs w:val="22"/>
        </w:rPr>
        <w:t>pri drugem dobavitelju.</w:t>
      </w:r>
    </w:p>
    <w:p w:rsidR="00B742D5" w:rsidRPr="00122847" w:rsidRDefault="00B742D5" w:rsidP="00B742D5">
      <w:pPr>
        <w:pStyle w:val="Telobesedila2"/>
        <w:tabs>
          <w:tab w:val="left" w:pos="360"/>
        </w:tabs>
        <w:rPr>
          <w:rFonts w:asciiTheme="minorHAnsi" w:hAnsiTheme="minorHAnsi" w:cs="Arial"/>
          <w:b w:val="0"/>
          <w:sz w:val="22"/>
          <w:szCs w:val="22"/>
          <w:lang w:val="sl-SI"/>
        </w:rPr>
      </w:pPr>
      <w:r w:rsidRPr="00122847">
        <w:rPr>
          <w:rFonts w:asciiTheme="minorHAnsi" w:hAnsiTheme="minorHAnsi" w:cs="Arial"/>
          <w:sz w:val="22"/>
          <w:szCs w:val="22"/>
          <w:lang w:val="sl-SI"/>
        </w:rPr>
        <w:tab/>
      </w:r>
      <w:r w:rsidRPr="00122847">
        <w:rPr>
          <w:rFonts w:asciiTheme="minorHAnsi" w:hAnsiTheme="minorHAnsi" w:cs="Arial"/>
          <w:sz w:val="22"/>
          <w:szCs w:val="22"/>
        </w:rPr>
        <w:tab/>
      </w:r>
      <w:r w:rsidRPr="00122847">
        <w:rPr>
          <w:rFonts w:asciiTheme="minorHAnsi" w:hAnsiTheme="minorHAnsi" w:cs="Arial"/>
          <w:b w:val="0"/>
          <w:sz w:val="22"/>
          <w:szCs w:val="22"/>
          <w:lang w:val="sl-SI"/>
        </w:rPr>
        <w:t>Dobavitelj</w:t>
      </w:r>
      <w:r w:rsidRPr="00122847">
        <w:rPr>
          <w:rFonts w:asciiTheme="minorHAnsi" w:hAnsiTheme="minorHAnsi" w:cs="Arial"/>
          <w:b w:val="0"/>
          <w:sz w:val="22"/>
          <w:szCs w:val="22"/>
        </w:rPr>
        <w:t xml:space="preserve"> s podpisom pogodbe potrjuje in jamči, da je pridobil vse podatke, ki se nanašajo na predmet pogodbe, ki bi lahko vplivali na izvedbo predmeta naročila, na njegove pravice in obveznosti </w:t>
      </w:r>
      <w:r w:rsidRPr="00122847">
        <w:rPr>
          <w:rFonts w:asciiTheme="minorHAnsi" w:hAnsiTheme="minorHAnsi" w:cs="Arial"/>
          <w:b w:val="0"/>
          <w:sz w:val="22"/>
          <w:szCs w:val="22"/>
        </w:rPr>
        <w:lastRenderedPageBreak/>
        <w:t>po tej pogodbi ali pogodbeno ceno.</w:t>
      </w:r>
      <w:r w:rsidRPr="00122847">
        <w:rPr>
          <w:rFonts w:asciiTheme="minorHAnsi" w:hAnsiTheme="minorHAnsi" w:cs="Arial"/>
          <w:b w:val="0"/>
          <w:sz w:val="22"/>
          <w:szCs w:val="22"/>
          <w:lang w:val="sl-SI"/>
        </w:rPr>
        <w:t xml:space="preserve"> Dobavitelj se izrecno odpoveduje vsem zahtevkom do naročnika, ki bi izvirale iz njegove morebitne ne seznanjenosti s pogoji po tej pogodbi.</w:t>
      </w:r>
    </w:p>
    <w:p w:rsidR="00B742D5" w:rsidRPr="00122847" w:rsidRDefault="00B742D5" w:rsidP="00B742D5">
      <w:pPr>
        <w:pStyle w:val="Telobesedila2"/>
        <w:tabs>
          <w:tab w:val="left" w:pos="360"/>
        </w:tabs>
        <w:rPr>
          <w:rFonts w:asciiTheme="minorHAnsi" w:hAnsiTheme="minorHAnsi" w:cs="Arial"/>
          <w:b w:val="0"/>
          <w:sz w:val="22"/>
          <w:szCs w:val="22"/>
          <w:lang w:val="sl-SI"/>
        </w:rPr>
      </w:pPr>
      <w:r w:rsidRPr="00122847">
        <w:rPr>
          <w:rFonts w:asciiTheme="minorHAnsi" w:hAnsiTheme="minorHAnsi" w:cs="Arial"/>
          <w:b w:val="0"/>
          <w:sz w:val="22"/>
          <w:szCs w:val="22"/>
          <w:lang w:val="sl-SI"/>
        </w:rPr>
        <w:tab/>
      </w:r>
      <w:r w:rsidRPr="00122847">
        <w:rPr>
          <w:rFonts w:asciiTheme="minorHAnsi" w:hAnsiTheme="minorHAnsi" w:cs="Arial"/>
          <w:b w:val="0"/>
          <w:sz w:val="22"/>
          <w:szCs w:val="22"/>
          <w:lang w:val="sl-SI"/>
        </w:rPr>
        <w:tab/>
      </w:r>
    </w:p>
    <w:p w:rsidR="00B742D5" w:rsidRPr="00122847" w:rsidRDefault="00B742D5" w:rsidP="00B742D5">
      <w:pPr>
        <w:tabs>
          <w:tab w:val="left" w:pos="540"/>
        </w:tabs>
        <w:jc w:val="both"/>
        <w:rPr>
          <w:rFonts w:asciiTheme="minorHAnsi" w:hAnsiTheme="minorHAnsi" w:cs="Arial"/>
          <w:b/>
          <w:sz w:val="22"/>
          <w:szCs w:val="22"/>
        </w:rPr>
      </w:pPr>
      <w:r w:rsidRPr="00122847">
        <w:rPr>
          <w:rFonts w:asciiTheme="minorHAnsi" w:hAnsiTheme="minorHAnsi" w:cs="Arial"/>
          <w:b/>
          <w:sz w:val="22"/>
          <w:szCs w:val="22"/>
        </w:rPr>
        <w:t>POGODBENA VREDNOST</w:t>
      </w:r>
    </w:p>
    <w:p w:rsidR="00B742D5" w:rsidRPr="00122847" w:rsidRDefault="00B742D5" w:rsidP="00B742D5">
      <w:pPr>
        <w:pStyle w:val="Telobesedila"/>
        <w:numPr>
          <w:ilvl w:val="0"/>
          <w:numId w:val="14"/>
        </w:numPr>
        <w:tabs>
          <w:tab w:val="left" w:pos="360"/>
          <w:tab w:val="left" w:pos="540"/>
        </w:tabs>
        <w:rPr>
          <w:rFonts w:asciiTheme="minorHAnsi" w:hAnsiTheme="minorHAnsi" w:cs="Arial"/>
          <w:b/>
          <w:sz w:val="22"/>
          <w:szCs w:val="22"/>
          <w:lang w:val="sl-SI"/>
        </w:rPr>
      </w:pPr>
      <w:r>
        <w:rPr>
          <w:rFonts w:asciiTheme="minorHAnsi" w:hAnsiTheme="minorHAnsi" w:cs="Arial"/>
          <w:b/>
          <w:sz w:val="22"/>
          <w:szCs w:val="22"/>
          <w:lang w:val="sl-SI"/>
        </w:rPr>
        <w:t xml:space="preserve"> </w:t>
      </w:r>
      <w:r w:rsidRPr="00122847">
        <w:rPr>
          <w:rFonts w:asciiTheme="minorHAnsi" w:hAnsiTheme="minorHAnsi" w:cs="Arial"/>
          <w:b/>
          <w:sz w:val="22"/>
          <w:szCs w:val="22"/>
          <w:lang w:val="sl-SI"/>
        </w:rPr>
        <w:t>člen</w:t>
      </w:r>
    </w:p>
    <w:p w:rsidR="00B742D5"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ab/>
      </w:r>
      <w:r w:rsidRPr="00122847">
        <w:rPr>
          <w:rFonts w:asciiTheme="minorHAnsi" w:hAnsiTheme="minorHAnsi" w:cs="Arial"/>
          <w:sz w:val="22"/>
          <w:szCs w:val="22"/>
        </w:rPr>
        <w:tab/>
        <w:t xml:space="preserve">Naročnik in dobavitelj sta sporazumna, da znaša pogodbena vrednost </w:t>
      </w:r>
      <w:r>
        <w:rPr>
          <w:rFonts w:asciiTheme="minorHAnsi" w:hAnsiTheme="minorHAnsi" w:cs="Arial"/>
          <w:sz w:val="22"/>
          <w:szCs w:val="22"/>
        </w:rPr>
        <w:t>______ EUR brez DDV. DDV se obračuna po veljavni zakonodaji.</w:t>
      </w:r>
    </w:p>
    <w:p w:rsidR="00B742D5" w:rsidRPr="00C41278" w:rsidRDefault="00B742D5" w:rsidP="00B742D5">
      <w:pPr>
        <w:ind w:firstLine="708"/>
        <w:jc w:val="both"/>
        <w:rPr>
          <w:rFonts w:asciiTheme="minorHAnsi" w:hAnsiTheme="minorHAnsi" w:cstheme="minorHAnsi"/>
          <w:bCs/>
          <w:sz w:val="21"/>
          <w:szCs w:val="21"/>
        </w:rPr>
      </w:pPr>
      <w:r w:rsidRPr="00C41278">
        <w:rPr>
          <w:rFonts w:asciiTheme="minorHAnsi" w:hAnsiTheme="minorHAnsi" w:cstheme="minorHAnsi"/>
          <w:bCs/>
          <w:sz w:val="22"/>
          <w:szCs w:val="21"/>
        </w:rPr>
        <w:t>Zaradi nepredvidenih dodatnih potreb odjemalcev (katere naročniku v času priprave ocenjene vrednosti niso znane), npr. potrebe občin, zasebnih investitorjev, ter drugih nepričakovanih dogodkov, se pogodbena vrednost lahko poveča za največ 20 %. O povečanju pogodbeni stranki skleneta aneks k tej pogodbi</w:t>
      </w:r>
      <w:r w:rsidRPr="00C41278">
        <w:rPr>
          <w:rFonts w:asciiTheme="minorHAnsi" w:hAnsiTheme="minorHAnsi" w:cstheme="minorHAnsi"/>
          <w:bCs/>
          <w:sz w:val="21"/>
          <w:szCs w:val="21"/>
        </w:rPr>
        <w:t>.</w:t>
      </w:r>
    </w:p>
    <w:p w:rsidR="00B742D5" w:rsidRDefault="00B742D5" w:rsidP="00B742D5">
      <w:pPr>
        <w:tabs>
          <w:tab w:val="left" w:pos="540"/>
        </w:tabs>
        <w:ind w:firstLine="709"/>
        <w:jc w:val="both"/>
        <w:rPr>
          <w:rFonts w:asciiTheme="minorHAnsi" w:hAnsiTheme="minorHAnsi" w:cs="Arial"/>
          <w:sz w:val="22"/>
          <w:szCs w:val="22"/>
        </w:rPr>
      </w:pPr>
      <w:r w:rsidRPr="00122847">
        <w:rPr>
          <w:rFonts w:asciiTheme="minorHAnsi" w:hAnsiTheme="minorHAnsi" w:cs="Arial"/>
          <w:sz w:val="22"/>
          <w:szCs w:val="22"/>
        </w:rPr>
        <w:t>Dobave se bodo obračunavale po sistemu dejanskih dobavljenih količin in nespremenljivih – fiksnih cen</w:t>
      </w:r>
      <w:r>
        <w:rPr>
          <w:rFonts w:asciiTheme="minorHAnsi" w:hAnsiTheme="minorHAnsi" w:cs="Arial"/>
          <w:sz w:val="22"/>
          <w:szCs w:val="22"/>
        </w:rPr>
        <w:t>ah</w:t>
      </w:r>
      <w:r w:rsidRPr="00122847">
        <w:rPr>
          <w:rFonts w:asciiTheme="minorHAnsi" w:hAnsiTheme="minorHAnsi" w:cs="Arial"/>
          <w:sz w:val="22"/>
          <w:szCs w:val="22"/>
        </w:rPr>
        <w:t xml:space="preserve"> </w:t>
      </w:r>
      <w:r>
        <w:rPr>
          <w:rFonts w:asciiTheme="minorHAnsi" w:hAnsiTheme="minorHAnsi" w:cs="Arial"/>
          <w:sz w:val="22"/>
          <w:szCs w:val="22"/>
        </w:rPr>
        <w:t>na enoto</w:t>
      </w:r>
      <w:r w:rsidRPr="00122847">
        <w:rPr>
          <w:rFonts w:asciiTheme="minorHAnsi" w:hAnsiTheme="minorHAnsi" w:cs="Arial"/>
          <w:sz w:val="22"/>
          <w:szCs w:val="22"/>
        </w:rPr>
        <w:t xml:space="preserve">, navedenih v ponudbenem predračunu. Cena na enoto za čas veljavnosti pogodbe vsebuje vse stroške dobave do končnega prevzema (dostava </w:t>
      </w:r>
      <w:r>
        <w:rPr>
          <w:rFonts w:asciiTheme="minorHAnsi" w:hAnsiTheme="minorHAnsi" w:cs="Arial"/>
          <w:sz w:val="22"/>
          <w:szCs w:val="22"/>
        </w:rPr>
        <w:t xml:space="preserve">v skladišče </w:t>
      </w:r>
      <w:r w:rsidRPr="00122847">
        <w:rPr>
          <w:rFonts w:asciiTheme="minorHAnsi" w:hAnsiTheme="minorHAnsi" w:cs="Arial"/>
          <w:sz w:val="22"/>
          <w:szCs w:val="22"/>
        </w:rPr>
        <w:t>naročnik</w:t>
      </w:r>
      <w:r>
        <w:rPr>
          <w:rFonts w:asciiTheme="minorHAnsi" w:hAnsiTheme="minorHAnsi" w:cs="Arial"/>
          <w:sz w:val="22"/>
          <w:szCs w:val="22"/>
        </w:rPr>
        <w:t>a</w:t>
      </w:r>
      <w:r w:rsidRPr="00122847">
        <w:rPr>
          <w:rFonts w:asciiTheme="minorHAnsi" w:hAnsiTheme="minorHAnsi" w:cs="Arial"/>
          <w:sz w:val="22"/>
          <w:szCs w:val="22"/>
        </w:rPr>
        <w:t xml:space="preserve">). </w:t>
      </w:r>
    </w:p>
    <w:p w:rsidR="00B742D5" w:rsidRPr="00122847" w:rsidRDefault="00B742D5" w:rsidP="00B742D5">
      <w:pPr>
        <w:ind w:firstLine="709"/>
        <w:jc w:val="both"/>
        <w:rPr>
          <w:rFonts w:asciiTheme="minorHAnsi" w:hAnsiTheme="minorHAnsi" w:cs="Arial"/>
          <w:sz w:val="22"/>
          <w:szCs w:val="22"/>
          <w:lang w:eastAsia="en-US"/>
        </w:rPr>
      </w:pPr>
      <w:r w:rsidRPr="00122847">
        <w:rPr>
          <w:rFonts w:asciiTheme="minorHAnsi" w:hAnsiTheme="minorHAnsi" w:cs="Arial"/>
          <w:sz w:val="22"/>
          <w:szCs w:val="22"/>
          <w:lang w:eastAsia="en-US"/>
        </w:rPr>
        <w:t xml:space="preserve">Dobavitelj ne more uveljaviti naknadnih stroškov ali podražitev za tiste dele predmeta pogodbe, ki v morebiti dokumentaciji </w:t>
      </w:r>
      <w:r>
        <w:rPr>
          <w:rFonts w:asciiTheme="minorHAnsi" w:hAnsiTheme="minorHAnsi" w:cs="Arial"/>
          <w:sz w:val="22"/>
          <w:szCs w:val="22"/>
          <w:lang w:eastAsia="en-US"/>
        </w:rPr>
        <w:t xml:space="preserve">JN </w:t>
      </w:r>
      <w:r w:rsidRPr="00122847">
        <w:rPr>
          <w:rFonts w:asciiTheme="minorHAnsi" w:hAnsiTheme="minorHAnsi" w:cs="Arial"/>
          <w:sz w:val="22"/>
          <w:szCs w:val="22"/>
          <w:lang w:eastAsia="en-US"/>
        </w:rPr>
        <w:t>niso bili ustrezno opredeljeni, pa bi jih, glede na predmet javnega naročila in na celotno dokumentacijo</w:t>
      </w:r>
      <w:r>
        <w:rPr>
          <w:rFonts w:asciiTheme="minorHAnsi" w:hAnsiTheme="minorHAnsi" w:cs="Arial"/>
          <w:sz w:val="22"/>
          <w:szCs w:val="22"/>
          <w:lang w:eastAsia="en-US"/>
        </w:rPr>
        <w:t xml:space="preserve"> JN</w:t>
      </w:r>
      <w:r w:rsidRPr="00122847">
        <w:rPr>
          <w:rFonts w:asciiTheme="minorHAnsi" w:hAnsiTheme="minorHAnsi" w:cs="Arial"/>
          <w:sz w:val="22"/>
          <w:szCs w:val="22"/>
          <w:lang w:eastAsia="en-US"/>
        </w:rPr>
        <w:t xml:space="preserve">, dobavitelj, kot strokovnjak na svojem področju, lahko predvidel. </w:t>
      </w:r>
    </w:p>
    <w:p w:rsidR="00B742D5" w:rsidRPr="00122847" w:rsidRDefault="00B742D5" w:rsidP="00B742D5">
      <w:pPr>
        <w:tabs>
          <w:tab w:val="left" w:pos="540"/>
        </w:tabs>
        <w:ind w:firstLine="709"/>
        <w:jc w:val="both"/>
        <w:rPr>
          <w:rFonts w:asciiTheme="minorHAnsi" w:hAnsiTheme="minorHAnsi" w:cs="Arial"/>
          <w:bCs/>
          <w:sz w:val="22"/>
          <w:szCs w:val="22"/>
        </w:rPr>
      </w:pPr>
      <w:r w:rsidRPr="00122847">
        <w:rPr>
          <w:rFonts w:asciiTheme="minorHAnsi" w:hAnsiTheme="minorHAnsi" w:cs="Arial"/>
          <w:bCs/>
          <w:sz w:val="22"/>
          <w:szCs w:val="22"/>
        </w:rPr>
        <w:t xml:space="preserve">Vse stroške oziroma plačila, ki jih pogodbena cena iz prvega odstavka tega člena morebiti ne vključuje, vendar so – posredno ali neposredno – potrebni za izpolnitev obveznosti dobavitelja po tej pogodbi, je dolžan plačati dobavitelj oziroma bremenijo izključno dobavitelja. </w:t>
      </w:r>
    </w:p>
    <w:p w:rsidR="00B742D5" w:rsidRPr="00122847" w:rsidRDefault="00B742D5" w:rsidP="00B742D5">
      <w:pPr>
        <w:pStyle w:val="Telobesedila"/>
        <w:tabs>
          <w:tab w:val="left" w:pos="540"/>
        </w:tabs>
        <w:rPr>
          <w:rFonts w:asciiTheme="minorHAnsi" w:hAnsiTheme="minorHAnsi" w:cs="Arial"/>
          <w:b/>
          <w:sz w:val="22"/>
          <w:szCs w:val="22"/>
          <w:lang w:val="sl-SI"/>
        </w:rPr>
      </w:pPr>
    </w:p>
    <w:p w:rsidR="00B742D5" w:rsidRPr="002B6791" w:rsidRDefault="00B742D5" w:rsidP="00B742D5">
      <w:pPr>
        <w:pStyle w:val="Telobesedila"/>
        <w:tabs>
          <w:tab w:val="left" w:pos="540"/>
        </w:tabs>
        <w:rPr>
          <w:rFonts w:asciiTheme="minorHAnsi" w:hAnsiTheme="minorHAnsi" w:cs="Arial"/>
          <w:b/>
          <w:sz w:val="22"/>
          <w:szCs w:val="22"/>
          <w:lang w:val="sl-SI"/>
        </w:rPr>
      </w:pPr>
      <w:r w:rsidRPr="002B6791">
        <w:rPr>
          <w:rFonts w:asciiTheme="minorHAnsi" w:hAnsiTheme="minorHAnsi" w:cs="Arial"/>
          <w:b/>
          <w:sz w:val="22"/>
          <w:szCs w:val="22"/>
          <w:lang w:val="sl-SI"/>
        </w:rPr>
        <w:t xml:space="preserve">ROK DOBAVE </w:t>
      </w:r>
    </w:p>
    <w:p w:rsidR="00B742D5" w:rsidRPr="002B6791" w:rsidRDefault="00B742D5" w:rsidP="00B742D5">
      <w:pPr>
        <w:pStyle w:val="Telobesedila"/>
        <w:numPr>
          <w:ilvl w:val="0"/>
          <w:numId w:val="14"/>
        </w:numPr>
        <w:tabs>
          <w:tab w:val="left" w:pos="540"/>
        </w:tabs>
        <w:rPr>
          <w:rFonts w:asciiTheme="minorHAnsi" w:hAnsiTheme="minorHAnsi" w:cs="Arial"/>
          <w:b/>
          <w:sz w:val="22"/>
          <w:szCs w:val="22"/>
          <w:lang w:val="sl-SI"/>
        </w:rPr>
      </w:pPr>
      <w:r>
        <w:rPr>
          <w:rFonts w:asciiTheme="minorHAnsi" w:hAnsiTheme="minorHAnsi" w:cs="Arial"/>
          <w:b/>
          <w:sz w:val="22"/>
          <w:szCs w:val="22"/>
          <w:lang w:val="sl-SI"/>
        </w:rPr>
        <w:t xml:space="preserve"> </w:t>
      </w:r>
      <w:r w:rsidRPr="002B6791">
        <w:rPr>
          <w:rFonts w:asciiTheme="minorHAnsi" w:hAnsiTheme="minorHAnsi" w:cs="Arial"/>
          <w:b/>
          <w:sz w:val="22"/>
          <w:szCs w:val="22"/>
          <w:lang w:val="sl-SI"/>
        </w:rPr>
        <w:t>člen</w:t>
      </w:r>
    </w:p>
    <w:p w:rsidR="00B742D5" w:rsidRPr="00824412" w:rsidRDefault="00B742D5" w:rsidP="00B742D5">
      <w:pPr>
        <w:ind w:firstLine="568"/>
        <w:jc w:val="both"/>
        <w:rPr>
          <w:rFonts w:asciiTheme="minorHAnsi" w:eastAsia="Calibri" w:hAnsiTheme="minorHAnsi" w:cstheme="minorHAnsi"/>
          <w:sz w:val="22"/>
          <w:szCs w:val="21"/>
          <w:lang w:eastAsia="en-US"/>
        </w:rPr>
      </w:pPr>
      <w:r w:rsidRPr="00D825C1">
        <w:rPr>
          <w:rFonts w:asciiTheme="minorHAnsi" w:hAnsiTheme="minorHAnsi" w:cs="Arial"/>
          <w:sz w:val="22"/>
          <w:szCs w:val="22"/>
        </w:rPr>
        <w:t xml:space="preserve">Dobavitelj bo moral </w:t>
      </w:r>
      <w:r>
        <w:rPr>
          <w:rFonts w:asciiTheme="minorHAnsi" w:hAnsiTheme="minorHAnsi" w:cs="Arial"/>
          <w:sz w:val="22"/>
          <w:szCs w:val="22"/>
        </w:rPr>
        <w:t>omarice</w:t>
      </w:r>
      <w:r w:rsidRPr="00D825C1">
        <w:rPr>
          <w:rFonts w:asciiTheme="minorHAnsi" w:hAnsiTheme="minorHAnsi" w:cs="Arial"/>
          <w:sz w:val="22"/>
          <w:szCs w:val="22"/>
        </w:rPr>
        <w:t xml:space="preserve"> dobavljati sukcesivno. Naročnik bo dobavitelju za vsako dobavo posebej izstavil pisno naročilo (naročilnico). Dobavitelj je dolžan naročen</w:t>
      </w:r>
      <w:r>
        <w:rPr>
          <w:rFonts w:asciiTheme="minorHAnsi" w:hAnsiTheme="minorHAnsi" w:cs="Arial"/>
          <w:sz w:val="22"/>
          <w:szCs w:val="22"/>
        </w:rPr>
        <w:t xml:space="preserve">e omarice </w:t>
      </w:r>
      <w:r w:rsidRPr="00D825C1">
        <w:rPr>
          <w:rFonts w:asciiTheme="minorHAnsi" w:hAnsiTheme="minorHAnsi" w:cs="Arial"/>
          <w:sz w:val="22"/>
          <w:szCs w:val="22"/>
        </w:rPr>
        <w:t xml:space="preserve">dobaviti v roku, kot izhaja iz tabel tehničnih podatkov, šteto od prejema posameznega naročila. </w:t>
      </w:r>
      <w:r w:rsidRPr="00824412">
        <w:rPr>
          <w:rFonts w:asciiTheme="minorHAnsi" w:eastAsia="Calibri" w:hAnsiTheme="minorHAnsi" w:cstheme="minorHAnsi"/>
          <w:sz w:val="22"/>
          <w:szCs w:val="21"/>
          <w:lang w:eastAsia="en-US"/>
        </w:rPr>
        <w:t xml:space="preserve">Naročnik bo vsa naročila posredoval na e-naslov, naveden v </w:t>
      </w:r>
      <w:r>
        <w:rPr>
          <w:rFonts w:asciiTheme="minorHAnsi" w:eastAsia="Calibri" w:hAnsiTheme="minorHAnsi" w:cstheme="minorHAnsi"/>
          <w:sz w:val="22"/>
          <w:szCs w:val="21"/>
          <w:lang w:eastAsia="en-US"/>
        </w:rPr>
        <w:t xml:space="preserve">tej pogodbi (e-naslov pooblaščene osebe). Dobavitelj </w:t>
      </w:r>
      <w:r w:rsidRPr="00824412">
        <w:rPr>
          <w:rFonts w:asciiTheme="minorHAnsi" w:eastAsia="Calibri" w:hAnsiTheme="minorHAnsi" w:cstheme="minorHAnsi"/>
          <w:sz w:val="22"/>
          <w:szCs w:val="21"/>
          <w:lang w:eastAsia="en-US"/>
        </w:rPr>
        <w:t xml:space="preserve">se zavezuje, da bo redno spremljal vsebino e-pošte, ter bo na morebitno zahtevo naročnika elektronsko potrdil prejem posameznega sporočila. </w:t>
      </w:r>
    </w:p>
    <w:p w:rsidR="00B742D5" w:rsidRPr="00D825C1" w:rsidRDefault="00B742D5" w:rsidP="00B742D5">
      <w:pPr>
        <w:ind w:firstLine="720"/>
        <w:jc w:val="both"/>
        <w:rPr>
          <w:rFonts w:asciiTheme="minorHAnsi" w:hAnsiTheme="minorHAnsi" w:cs="Arial"/>
          <w:sz w:val="22"/>
          <w:szCs w:val="22"/>
        </w:rPr>
      </w:pPr>
      <w:r w:rsidRPr="008D1220">
        <w:rPr>
          <w:rFonts w:asciiTheme="minorHAnsi" w:hAnsiTheme="minorHAnsi" w:cs="Arial"/>
          <w:sz w:val="22"/>
          <w:szCs w:val="22"/>
        </w:rPr>
        <w:t xml:space="preserve"> Pred vsako dobavo omaric mora dobavitelj naročnika obvestiti o točnem dnevu in uri dobave omaric v skladišče.</w:t>
      </w:r>
    </w:p>
    <w:p w:rsidR="00B742D5" w:rsidRDefault="00B742D5" w:rsidP="00B742D5">
      <w:pPr>
        <w:ind w:firstLine="720"/>
        <w:jc w:val="both"/>
        <w:rPr>
          <w:rFonts w:asciiTheme="minorHAnsi" w:hAnsiTheme="minorHAnsi" w:cs="Arial"/>
          <w:sz w:val="22"/>
          <w:szCs w:val="22"/>
        </w:rPr>
      </w:pPr>
      <w:r w:rsidRPr="00122847">
        <w:rPr>
          <w:rFonts w:asciiTheme="minorHAnsi" w:hAnsiTheme="minorHAnsi" w:cs="Arial"/>
          <w:sz w:val="22"/>
          <w:szCs w:val="22"/>
        </w:rPr>
        <w:t xml:space="preserve">Dobavitelj je v zamudi, če </w:t>
      </w:r>
      <w:r>
        <w:rPr>
          <w:rFonts w:asciiTheme="minorHAnsi" w:hAnsiTheme="minorHAnsi" w:cs="Arial"/>
          <w:sz w:val="22"/>
          <w:szCs w:val="22"/>
        </w:rPr>
        <w:t>ustreznih omaric</w:t>
      </w:r>
      <w:r w:rsidRPr="00122847">
        <w:rPr>
          <w:rFonts w:asciiTheme="minorHAnsi" w:hAnsiTheme="minorHAnsi" w:cs="Arial"/>
          <w:sz w:val="22"/>
          <w:szCs w:val="22"/>
        </w:rPr>
        <w:t xml:space="preserve"> ne dobavi v dogovorjenem roku ali če dobavi drug</w:t>
      </w:r>
      <w:r>
        <w:rPr>
          <w:rFonts w:asciiTheme="minorHAnsi" w:hAnsiTheme="minorHAnsi" w:cs="Arial"/>
          <w:sz w:val="22"/>
          <w:szCs w:val="22"/>
        </w:rPr>
        <w:t xml:space="preserve">e omarice </w:t>
      </w:r>
      <w:r w:rsidRPr="00122847">
        <w:rPr>
          <w:rFonts w:asciiTheme="minorHAnsi" w:hAnsiTheme="minorHAnsi" w:cs="Arial"/>
          <w:sz w:val="22"/>
          <w:szCs w:val="22"/>
        </w:rPr>
        <w:t>(drug tip in/ali drug proizvajalec</w:t>
      </w:r>
      <w:r>
        <w:rPr>
          <w:rFonts w:asciiTheme="minorHAnsi" w:hAnsiTheme="minorHAnsi" w:cs="Arial"/>
          <w:sz w:val="22"/>
          <w:szCs w:val="22"/>
        </w:rPr>
        <w:t>; razen v primeru posebnega dogovora z naročnikom, 2. člen</w:t>
      </w:r>
      <w:r w:rsidRPr="00122847">
        <w:rPr>
          <w:rFonts w:asciiTheme="minorHAnsi" w:hAnsiTheme="minorHAnsi" w:cs="Arial"/>
          <w:sz w:val="22"/>
          <w:szCs w:val="22"/>
        </w:rPr>
        <w:t>), kot to izhaja iz tehnične specifikacije. V primeru, da dobavitelj zamudi z dobavo naročen</w:t>
      </w:r>
      <w:r>
        <w:rPr>
          <w:rFonts w:asciiTheme="minorHAnsi" w:hAnsiTheme="minorHAnsi" w:cs="Arial"/>
          <w:sz w:val="22"/>
          <w:szCs w:val="22"/>
        </w:rPr>
        <w:t xml:space="preserve">ih omaric </w:t>
      </w:r>
      <w:r w:rsidRPr="00122847">
        <w:rPr>
          <w:rFonts w:asciiTheme="minorHAnsi" w:hAnsiTheme="minorHAnsi" w:cs="Arial"/>
          <w:sz w:val="22"/>
          <w:szCs w:val="22"/>
        </w:rPr>
        <w:t>in s tem naročniku nastane škoda, jo je dobavitelj dolžan v celoti povrniti.</w:t>
      </w:r>
      <w:r>
        <w:rPr>
          <w:rFonts w:asciiTheme="minorHAnsi" w:hAnsiTheme="minorHAnsi" w:cs="Arial"/>
          <w:sz w:val="22"/>
          <w:szCs w:val="22"/>
        </w:rPr>
        <w:t xml:space="preserve"> </w:t>
      </w:r>
    </w:p>
    <w:p w:rsidR="00B742D5" w:rsidRPr="00D825C1" w:rsidRDefault="00B742D5" w:rsidP="00B742D5">
      <w:pPr>
        <w:ind w:firstLine="720"/>
        <w:jc w:val="both"/>
        <w:rPr>
          <w:rFonts w:asciiTheme="minorHAnsi" w:hAnsiTheme="minorHAnsi" w:cs="Arial"/>
          <w:sz w:val="22"/>
          <w:szCs w:val="22"/>
        </w:rPr>
      </w:pPr>
      <w:r w:rsidRPr="00D825C1">
        <w:rPr>
          <w:rFonts w:asciiTheme="minorHAnsi" w:hAnsiTheme="minorHAnsi" w:cs="Arial"/>
          <w:sz w:val="22"/>
          <w:szCs w:val="22"/>
        </w:rPr>
        <w:t>V primeru, da dobavitelj dvakrat ali večkrat zamudi z dobavo, je to lahko razlog za odpoved pogodbe</w:t>
      </w:r>
      <w:r>
        <w:rPr>
          <w:rFonts w:asciiTheme="minorHAnsi" w:hAnsiTheme="minorHAnsi" w:cs="Arial"/>
          <w:sz w:val="22"/>
          <w:szCs w:val="22"/>
        </w:rPr>
        <w:t xml:space="preserve"> brez odpovednega roka</w:t>
      </w:r>
      <w:r w:rsidRPr="00D825C1">
        <w:rPr>
          <w:rFonts w:asciiTheme="minorHAnsi" w:hAnsiTheme="minorHAnsi" w:cs="Arial"/>
          <w:sz w:val="22"/>
          <w:szCs w:val="22"/>
        </w:rPr>
        <w:t>.</w:t>
      </w:r>
    </w:p>
    <w:p w:rsidR="00B742D5" w:rsidRDefault="00B742D5" w:rsidP="00B742D5">
      <w:pPr>
        <w:pStyle w:val="Telobesedila"/>
        <w:tabs>
          <w:tab w:val="left" w:pos="540"/>
        </w:tabs>
        <w:rPr>
          <w:rFonts w:asciiTheme="minorHAnsi" w:hAnsiTheme="minorHAnsi" w:cs="Arial"/>
          <w:sz w:val="22"/>
          <w:szCs w:val="22"/>
          <w:lang w:val="sl-SI"/>
        </w:rPr>
      </w:pPr>
      <w:r w:rsidRPr="00122847">
        <w:rPr>
          <w:rFonts w:asciiTheme="minorHAnsi" w:hAnsiTheme="minorHAnsi" w:cs="Arial"/>
          <w:sz w:val="22"/>
          <w:szCs w:val="22"/>
          <w:lang w:val="sl-SI"/>
        </w:rPr>
        <w:tab/>
      </w:r>
      <w:r w:rsidRPr="00122847">
        <w:rPr>
          <w:rFonts w:asciiTheme="minorHAnsi" w:hAnsiTheme="minorHAnsi" w:cs="Arial"/>
          <w:sz w:val="22"/>
          <w:szCs w:val="22"/>
          <w:lang w:val="sl-SI"/>
        </w:rPr>
        <w:tab/>
        <w:t xml:space="preserve">Dobavitelj prevzema popolno odgovornost in riziko za dobave, dogovorjene s to pogodbo do dokončnega prevzema, ko riziko preide na naročnika. Če do dokončnega prevzema pride do izgube ali škode na </w:t>
      </w:r>
      <w:r>
        <w:rPr>
          <w:rFonts w:asciiTheme="minorHAnsi" w:hAnsiTheme="minorHAnsi" w:cs="Arial"/>
          <w:sz w:val="22"/>
          <w:szCs w:val="22"/>
          <w:lang w:val="sl-SI"/>
        </w:rPr>
        <w:t>omaricah</w:t>
      </w:r>
      <w:r w:rsidRPr="00122847">
        <w:rPr>
          <w:rFonts w:asciiTheme="minorHAnsi" w:hAnsiTheme="minorHAnsi" w:cs="Arial"/>
          <w:sz w:val="22"/>
          <w:szCs w:val="22"/>
          <w:lang w:val="sl-SI"/>
        </w:rPr>
        <w:t>, ki predstavlja</w:t>
      </w:r>
      <w:r>
        <w:rPr>
          <w:rFonts w:asciiTheme="minorHAnsi" w:hAnsiTheme="minorHAnsi" w:cs="Arial"/>
          <w:sz w:val="22"/>
          <w:szCs w:val="22"/>
          <w:lang w:val="sl-SI"/>
        </w:rPr>
        <w:t>jo</w:t>
      </w:r>
      <w:r w:rsidRPr="00122847">
        <w:rPr>
          <w:rFonts w:asciiTheme="minorHAnsi" w:hAnsiTheme="minorHAnsi" w:cs="Arial"/>
          <w:sz w:val="22"/>
          <w:szCs w:val="22"/>
          <w:lang w:val="sl-SI"/>
        </w:rPr>
        <w:t xml:space="preserve"> predmet pogodbe, mora dobavitelj popraviti tako izgubo ali škodo tako, da bo dobava, dogovorjena s to pogodbo, ustrezala pogodbenim določilom, razen v primeru, če do izgube ali škode pride po krivdi naročnika.</w:t>
      </w:r>
    </w:p>
    <w:p w:rsidR="00B742D5" w:rsidRDefault="00B742D5" w:rsidP="00B742D5">
      <w:pPr>
        <w:pStyle w:val="Telobesedila"/>
        <w:tabs>
          <w:tab w:val="left" w:pos="540"/>
        </w:tabs>
        <w:rPr>
          <w:rFonts w:asciiTheme="minorHAnsi" w:hAnsiTheme="minorHAnsi" w:cs="Arial"/>
          <w:sz w:val="22"/>
          <w:szCs w:val="22"/>
          <w:lang w:val="sl-SI"/>
        </w:rPr>
      </w:pPr>
    </w:p>
    <w:p w:rsidR="00B742D5" w:rsidRPr="00122847" w:rsidRDefault="00B742D5" w:rsidP="00B742D5">
      <w:pPr>
        <w:pStyle w:val="Telobesedila2"/>
        <w:rPr>
          <w:rFonts w:asciiTheme="minorHAnsi" w:hAnsiTheme="minorHAnsi" w:cs="Arial"/>
          <w:sz w:val="22"/>
          <w:szCs w:val="22"/>
        </w:rPr>
      </w:pPr>
      <w:r w:rsidRPr="00122847">
        <w:rPr>
          <w:rFonts w:asciiTheme="minorHAnsi" w:hAnsiTheme="minorHAnsi" w:cs="Arial"/>
          <w:sz w:val="22"/>
          <w:szCs w:val="22"/>
        </w:rPr>
        <w:t>KRAJ DOBAVE</w:t>
      </w:r>
    </w:p>
    <w:p w:rsidR="00B742D5" w:rsidRPr="00122847" w:rsidRDefault="00B742D5" w:rsidP="00B742D5">
      <w:pPr>
        <w:pStyle w:val="Telobesedila"/>
        <w:numPr>
          <w:ilvl w:val="0"/>
          <w:numId w:val="14"/>
        </w:numPr>
        <w:tabs>
          <w:tab w:val="left" w:pos="540"/>
        </w:tabs>
        <w:rPr>
          <w:rFonts w:asciiTheme="minorHAnsi" w:hAnsiTheme="minorHAnsi" w:cs="Arial"/>
          <w:b/>
          <w:sz w:val="22"/>
          <w:szCs w:val="22"/>
          <w:lang w:val="sl-SI"/>
        </w:rPr>
      </w:pPr>
      <w:r w:rsidRPr="00122847">
        <w:rPr>
          <w:rFonts w:asciiTheme="minorHAnsi" w:hAnsiTheme="minorHAnsi" w:cs="Arial"/>
          <w:b/>
          <w:sz w:val="22"/>
          <w:szCs w:val="22"/>
          <w:lang w:val="sl-SI"/>
        </w:rPr>
        <w:t xml:space="preserve"> člen</w:t>
      </w:r>
    </w:p>
    <w:p w:rsidR="00B742D5" w:rsidRDefault="00B742D5" w:rsidP="00B742D5">
      <w:pPr>
        <w:ind w:firstLine="708"/>
        <w:jc w:val="both"/>
        <w:rPr>
          <w:rFonts w:asciiTheme="minorHAnsi" w:hAnsiTheme="minorHAnsi" w:cs="Arial"/>
          <w:sz w:val="22"/>
          <w:szCs w:val="22"/>
        </w:rPr>
      </w:pPr>
      <w:r>
        <w:rPr>
          <w:rFonts w:asciiTheme="minorHAnsi" w:hAnsiTheme="minorHAnsi" w:cs="Arial"/>
          <w:sz w:val="22"/>
          <w:szCs w:val="22"/>
        </w:rPr>
        <w:t xml:space="preserve">Kraj dobave omaric je naročnikovo glavno </w:t>
      </w:r>
      <w:r w:rsidRPr="00122847">
        <w:rPr>
          <w:rFonts w:asciiTheme="minorHAnsi" w:hAnsiTheme="minorHAnsi" w:cs="Arial"/>
          <w:sz w:val="22"/>
          <w:szCs w:val="22"/>
        </w:rPr>
        <w:t>skladišče naročnika v Kranju – razloženo. Naročnik ima pravico zahtevati od dobavitelja, da mu posamezn</w:t>
      </w:r>
      <w:r>
        <w:rPr>
          <w:rFonts w:asciiTheme="minorHAnsi" w:hAnsiTheme="minorHAnsi" w:cs="Arial"/>
          <w:sz w:val="22"/>
          <w:szCs w:val="22"/>
        </w:rPr>
        <w:t xml:space="preserve">e omarice </w:t>
      </w:r>
      <w:r w:rsidRPr="00122847">
        <w:rPr>
          <w:rFonts w:asciiTheme="minorHAnsi" w:hAnsiTheme="minorHAnsi" w:cs="Arial"/>
          <w:sz w:val="22"/>
          <w:szCs w:val="22"/>
        </w:rPr>
        <w:t xml:space="preserve">dostavi neposredno na delovišče. </w:t>
      </w:r>
    </w:p>
    <w:p w:rsidR="00B742D5" w:rsidRPr="00122847"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t xml:space="preserve">Ob prevzemu </w:t>
      </w:r>
      <w:r>
        <w:rPr>
          <w:rFonts w:asciiTheme="minorHAnsi" w:hAnsiTheme="minorHAnsi" w:cs="Arial"/>
          <w:sz w:val="22"/>
          <w:szCs w:val="22"/>
        </w:rPr>
        <w:t xml:space="preserve">omaric </w:t>
      </w:r>
      <w:r w:rsidRPr="00122847">
        <w:rPr>
          <w:rFonts w:asciiTheme="minorHAnsi" w:hAnsiTheme="minorHAnsi" w:cs="Arial"/>
          <w:sz w:val="22"/>
          <w:szCs w:val="22"/>
        </w:rPr>
        <w:t xml:space="preserve">pogodbeni stranki podpišeta dobavnico. </w:t>
      </w:r>
    </w:p>
    <w:p w:rsidR="00B742D5" w:rsidRPr="00122847"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lastRenderedPageBreak/>
        <w:t xml:space="preserve">Dobavitelj mora </w:t>
      </w:r>
      <w:r>
        <w:rPr>
          <w:rFonts w:asciiTheme="minorHAnsi" w:hAnsiTheme="minorHAnsi" w:cs="Arial"/>
          <w:sz w:val="22"/>
          <w:szCs w:val="22"/>
        </w:rPr>
        <w:t xml:space="preserve">vse omarice </w:t>
      </w:r>
      <w:r w:rsidRPr="00122847">
        <w:rPr>
          <w:rFonts w:asciiTheme="minorHAnsi" w:hAnsiTheme="minorHAnsi" w:cs="Arial"/>
          <w:sz w:val="22"/>
          <w:szCs w:val="22"/>
        </w:rPr>
        <w:t>pripraviti tako, da bo</w:t>
      </w:r>
      <w:r>
        <w:rPr>
          <w:rFonts w:asciiTheme="minorHAnsi" w:hAnsiTheme="minorHAnsi" w:cs="Arial"/>
          <w:sz w:val="22"/>
          <w:szCs w:val="22"/>
        </w:rPr>
        <w:t>do</w:t>
      </w:r>
      <w:r w:rsidRPr="00122847">
        <w:rPr>
          <w:rFonts w:asciiTheme="minorHAnsi" w:hAnsiTheme="minorHAnsi" w:cs="Arial"/>
          <w:sz w:val="22"/>
          <w:szCs w:val="22"/>
        </w:rPr>
        <w:t xml:space="preserve"> ustrezno zaščiten</w:t>
      </w:r>
      <w:r>
        <w:rPr>
          <w:rFonts w:asciiTheme="minorHAnsi" w:hAnsiTheme="minorHAnsi" w:cs="Arial"/>
          <w:sz w:val="22"/>
          <w:szCs w:val="22"/>
        </w:rPr>
        <w:t>e</w:t>
      </w:r>
      <w:r w:rsidRPr="00122847">
        <w:rPr>
          <w:rFonts w:asciiTheme="minorHAnsi" w:hAnsiTheme="minorHAnsi" w:cs="Arial"/>
          <w:sz w:val="22"/>
          <w:szCs w:val="22"/>
        </w:rPr>
        <w:t xml:space="preserve"> pred poškodbami in izgubo pri transportu in da bodo vsi deli zaščiteni na ustrezen način proti klimatskim vplivom med transportom in skladiščenjem.</w:t>
      </w:r>
    </w:p>
    <w:p w:rsidR="00B742D5"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t xml:space="preserve">Morebitno embalažo odpelje dobavitelj, razen če se pogodbeni stranki ne dogovorita drugače. </w:t>
      </w:r>
    </w:p>
    <w:p w:rsidR="00B742D5" w:rsidRPr="00122847" w:rsidRDefault="00B742D5" w:rsidP="00B742D5">
      <w:pPr>
        <w:pStyle w:val="Telobesedila"/>
        <w:ind w:firstLine="708"/>
        <w:rPr>
          <w:rFonts w:asciiTheme="minorHAnsi" w:hAnsiTheme="minorHAnsi" w:cs="Arial"/>
          <w:sz w:val="22"/>
          <w:szCs w:val="22"/>
          <w:lang w:val="sl-SI"/>
        </w:rPr>
      </w:pPr>
    </w:p>
    <w:p w:rsidR="00B742D5" w:rsidRPr="00122847" w:rsidRDefault="00B742D5" w:rsidP="00B742D5">
      <w:pPr>
        <w:pStyle w:val="Telobesedila"/>
        <w:tabs>
          <w:tab w:val="left" w:pos="426"/>
        </w:tabs>
        <w:rPr>
          <w:rFonts w:asciiTheme="minorHAnsi" w:hAnsiTheme="minorHAnsi" w:cs="Arial"/>
          <w:b/>
          <w:sz w:val="22"/>
          <w:szCs w:val="22"/>
          <w:lang w:val="sl-SI"/>
        </w:rPr>
      </w:pPr>
      <w:r w:rsidRPr="00122847">
        <w:rPr>
          <w:rFonts w:asciiTheme="minorHAnsi" w:hAnsiTheme="minorHAnsi" w:cs="Arial"/>
          <w:b/>
          <w:sz w:val="22"/>
          <w:szCs w:val="22"/>
          <w:lang w:val="sl-SI"/>
        </w:rPr>
        <w:t>PLAČILNI POGOJI</w:t>
      </w:r>
    </w:p>
    <w:p w:rsidR="00B742D5" w:rsidRPr="00122847" w:rsidRDefault="00B742D5" w:rsidP="00B742D5">
      <w:pPr>
        <w:pStyle w:val="Telobesedila"/>
        <w:numPr>
          <w:ilvl w:val="0"/>
          <w:numId w:val="14"/>
        </w:numPr>
        <w:tabs>
          <w:tab w:val="left" w:pos="540"/>
        </w:tabs>
        <w:rPr>
          <w:rFonts w:asciiTheme="minorHAnsi" w:hAnsiTheme="minorHAnsi" w:cs="Arial"/>
          <w:b/>
          <w:sz w:val="22"/>
          <w:szCs w:val="22"/>
          <w:lang w:val="sl-SI"/>
        </w:rPr>
      </w:pPr>
      <w:r>
        <w:rPr>
          <w:rFonts w:asciiTheme="minorHAnsi" w:hAnsiTheme="minorHAnsi" w:cs="Arial"/>
          <w:b/>
          <w:sz w:val="22"/>
          <w:szCs w:val="22"/>
          <w:lang w:val="sl-SI"/>
        </w:rPr>
        <w:t xml:space="preserve"> </w:t>
      </w:r>
      <w:r w:rsidRPr="00122847">
        <w:rPr>
          <w:rFonts w:asciiTheme="minorHAnsi" w:hAnsiTheme="minorHAnsi" w:cs="Arial"/>
          <w:b/>
          <w:sz w:val="22"/>
          <w:szCs w:val="22"/>
          <w:lang w:val="sl-SI"/>
        </w:rPr>
        <w:t>člen</w:t>
      </w:r>
    </w:p>
    <w:p w:rsidR="00B742D5" w:rsidRDefault="00B742D5" w:rsidP="00B742D5">
      <w:pPr>
        <w:ind w:firstLine="720"/>
        <w:jc w:val="both"/>
        <w:rPr>
          <w:rFonts w:asciiTheme="minorHAnsi" w:hAnsiTheme="minorHAnsi" w:cs="Arial"/>
          <w:sz w:val="22"/>
          <w:szCs w:val="22"/>
        </w:rPr>
      </w:pPr>
      <w:r w:rsidRPr="00122847">
        <w:rPr>
          <w:rFonts w:asciiTheme="minorHAnsi" w:hAnsiTheme="minorHAnsi" w:cs="Arial"/>
          <w:sz w:val="22"/>
          <w:szCs w:val="22"/>
        </w:rPr>
        <w:t xml:space="preserve">Dobavitelj izstavi naročniku račun po vsakokratni uspešno opravljeni dobavi </w:t>
      </w:r>
      <w:r w:rsidRPr="001C5C8C">
        <w:rPr>
          <w:rFonts w:asciiTheme="minorHAnsi" w:hAnsiTheme="minorHAnsi" w:cs="Arial"/>
          <w:sz w:val="22"/>
          <w:szCs w:val="22"/>
        </w:rPr>
        <w:t>(podpis dobavnice)</w:t>
      </w:r>
      <w:r>
        <w:rPr>
          <w:rFonts w:asciiTheme="minorHAnsi" w:hAnsiTheme="minorHAnsi" w:cs="Arial"/>
          <w:sz w:val="22"/>
          <w:szCs w:val="22"/>
        </w:rPr>
        <w:t xml:space="preserve"> </w:t>
      </w:r>
      <w:r w:rsidRPr="00122847">
        <w:rPr>
          <w:rFonts w:asciiTheme="minorHAnsi" w:hAnsiTheme="minorHAnsi" w:cs="Arial"/>
          <w:sz w:val="22"/>
          <w:szCs w:val="22"/>
        </w:rPr>
        <w:t xml:space="preserve">na podlagi fiksnih cen na enoto in dejansko dobavljenih količin. Dobavitelj mora na računu navesti številko posameznega naročila. </w:t>
      </w:r>
    </w:p>
    <w:p w:rsidR="00B742D5" w:rsidRPr="004659EE" w:rsidRDefault="00B742D5" w:rsidP="00B742D5">
      <w:pPr>
        <w:ind w:firstLine="708"/>
        <w:jc w:val="both"/>
        <w:rPr>
          <w:rFonts w:asciiTheme="minorHAnsi" w:hAnsiTheme="minorHAnsi" w:cs="Arial"/>
          <w:sz w:val="22"/>
          <w:szCs w:val="21"/>
        </w:rPr>
      </w:pPr>
      <w:r w:rsidRPr="001C5C8C">
        <w:rPr>
          <w:rFonts w:asciiTheme="minorHAnsi" w:hAnsiTheme="minorHAnsi" w:cstheme="minorHAnsi"/>
          <w:sz w:val="22"/>
          <w:szCs w:val="21"/>
        </w:rPr>
        <w:t xml:space="preserve">Za vsa predčasna plačila naročnik obračuna 5 % </w:t>
      </w:r>
      <w:proofErr w:type="spellStart"/>
      <w:r w:rsidRPr="001C5C8C">
        <w:rPr>
          <w:rFonts w:asciiTheme="minorHAnsi" w:hAnsiTheme="minorHAnsi" w:cstheme="minorHAnsi"/>
          <w:sz w:val="22"/>
          <w:szCs w:val="21"/>
        </w:rPr>
        <w:t>kasaskonto</w:t>
      </w:r>
      <w:proofErr w:type="spellEnd"/>
      <w:r w:rsidRPr="001C5C8C">
        <w:rPr>
          <w:rFonts w:asciiTheme="minorHAnsi" w:hAnsiTheme="minorHAnsi" w:cstheme="minorHAnsi"/>
          <w:sz w:val="22"/>
          <w:szCs w:val="21"/>
        </w:rPr>
        <w:t xml:space="preserve"> po letni obrestni meri. Naročnik ima pravico, da brez obrazložitve odkloni predčasno plačilo. Plačilni rok v primeru predčasnega plačila ne sme biti krajši od 10 dni.</w:t>
      </w:r>
    </w:p>
    <w:p w:rsidR="00B742D5" w:rsidRPr="00122847" w:rsidRDefault="00B742D5" w:rsidP="00B742D5">
      <w:pPr>
        <w:ind w:firstLine="720"/>
        <w:jc w:val="both"/>
        <w:rPr>
          <w:rFonts w:asciiTheme="minorHAnsi" w:hAnsiTheme="minorHAnsi" w:cs="Arial"/>
          <w:sz w:val="22"/>
          <w:szCs w:val="22"/>
        </w:rPr>
      </w:pPr>
      <w:r w:rsidRPr="00122847">
        <w:rPr>
          <w:rFonts w:asciiTheme="minorHAnsi" w:hAnsiTheme="minorHAnsi" w:cs="Arial"/>
          <w:sz w:val="22"/>
          <w:szCs w:val="22"/>
        </w:rPr>
        <w:t>Naročnik je dolžan račun plačati v roku 30 dni od dneva izdaje računa. V primeru zamude pri plačilu</w:t>
      </w:r>
      <w:r>
        <w:rPr>
          <w:rFonts w:asciiTheme="minorHAnsi" w:hAnsiTheme="minorHAnsi" w:cs="Arial"/>
          <w:sz w:val="22"/>
          <w:szCs w:val="22"/>
        </w:rPr>
        <w:t>,</w:t>
      </w:r>
      <w:r w:rsidRPr="00122847">
        <w:rPr>
          <w:rFonts w:asciiTheme="minorHAnsi" w:hAnsiTheme="minorHAnsi" w:cs="Arial"/>
          <w:sz w:val="22"/>
          <w:szCs w:val="22"/>
        </w:rPr>
        <w:t xml:space="preserve"> ima dobavitelj pravico obračunati zakonske zamudne obresti za čas zamude.</w:t>
      </w:r>
    </w:p>
    <w:p w:rsidR="00B742D5" w:rsidRDefault="00B742D5" w:rsidP="00B742D5">
      <w:pPr>
        <w:ind w:firstLine="720"/>
        <w:jc w:val="both"/>
        <w:rPr>
          <w:rFonts w:asciiTheme="minorHAnsi" w:hAnsiTheme="minorHAnsi" w:cs="Arial"/>
          <w:sz w:val="22"/>
          <w:szCs w:val="22"/>
        </w:rPr>
      </w:pPr>
      <w:r w:rsidRPr="00122847">
        <w:rPr>
          <w:rFonts w:asciiTheme="minorHAnsi" w:hAnsiTheme="minorHAnsi" w:cs="Arial"/>
          <w:sz w:val="22"/>
          <w:szCs w:val="22"/>
        </w:rPr>
        <w:t xml:space="preserve">Če se naročnik ne bo strinjal z izstavljenim računom, ga mora v roku </w:t>
      </w:r>
      <w:r>
        <w:rPr>
          <w:rFonts w:asciiTheme="minorHAnsi" w:hAnsiTheme="minorHAnsi" w:cs="Arial"/>
          <w:sz w:val="22"/>
          <w:szCs w:val="22"/>
        </w:rPr>
        <w:t>10</w:t>
      </w:r>
      <w:r w:rsidRPr="00122847">
        <w:rPr>
          <w:rFonts w:asciiTheme="minorHAnsi" w:hAnsiTheme="minorHAnsi" w:cs="Arial"/>
          <w:sz w:val="22"/>
          <w:szCs w:val="22"/>
        </w:rPr>
        <w:t xml:space="preserve"> dni po prejemu pisno in z obrazložitvijo v celoti zavrniti, dobavitelj pa je dolžan izstaviti nov račun z novim datumom. </w:t>
      </w:r>
      <w:r>
        <w:rPr>
          <w:rFonts w:asciiTheme="minorHAnsi" w:hAnsiTheme="minorHAnsi" w:cs="Arial"/>
          <w:sz w:val="22"/>
          <w:szCs w:val="22"/>
        </w:rPr>
        <w:t>Nov p</w:t>
      </w:r>
      <w:r w:rsidRPr="00122847">
        <w:rPr>
          <w:rFonts w:asciiTheme="minorHAnsi" w:hAnsiTheme="minorHAnsi" w:cs="Arial"/>
          <w:sz w:val="22"/>
          <w:szCs w:val="22"/>
        </w:rPr>
        <w:t xml:space="preserve">lačilni rok prične teči z dnem, ko naročnik </w:t>
      </w:r>
      <w:r>
        <w:rPr>
          <w:rFonts w:asciiTheme="minorHAnsi" w:hAnsiTheme="minorHAnsi" w:cs="Arial"/>
          <w:sz w:val="22"/>
          <w:szCs w:val="22"/>
        </w:rPr>
        <w:t>izda</w:t>
      </w:r>
      <w:r w:rsidRPr="00122847">
        <w:rPr>
          <w:rFonts w:asciiTheme="minorHAnsi" w:hAnsiTheme="minorHAnsi" w:cs="Arial"/>
          <w:sz w:val="22"/>
          <w:szCs w:val="22"/>
        </w:rPr>
        <w:t xml:space="preserve"> nov račun. Če dobavitelj v dogovorjenem roku ne prejme naročnikovega pisnega ugovora z navedbo razlogov za ugovor, se šteje, da je račun s tem dnem v celoti potrjen. Naročnik je v tem primeru dolžan plačati pogodbeno ceno za dobavljen</w:t>
      </w:r>
      <w:r>
        <w:rPr>
          <w:rFonts w:asciiTheme="minorHAnsi" w:hAnsiTheme="minorHAnsi" w:cs="Arial"/>
          <w:sz w:val="22"/>
          <w:szCs w:val="22"/>
        </w:rPr>
        <w:t xml:space="preserve">e omarice </w:t>
      </w:r>
      <w:r w:rsidRPr="00122847">
        <w:rPr>
          <w:rFonts w:asciiTheme="minorHAnsi" w:hAnsiTheme="minorHAnsi" w:cs="Arial"/>
          <w:sz w:val="22"/>
          <w:szCs w:val="22"/>
        </w:rPr>
        <w:t>v roku, navedenem v I</w:t>
      </w:r>
      <w:r>
        <w:rPr>
          <w:rFonts w:asciiTheme="minorHAnsi" w:hAnsiTheme="minorHAnsi" w:cs="Arial"/>
          <w:sz w:val="22"/>
          <w:szCs w:val="22"/>
        </w:rPr>
        <w:t>I</w:t>
      </w:r>
      <w:r w:rsidRPr="00122847">
        <w:rPr>
          <w:rFonts w:asciiTheme="minorHAnsi" w:hAnsiTheme="minorHAnsi" w:cs="Arial"/>
          <w:sz w:val="22"/>
          <w:szCs w:val="22"/>
        </w:rPr>
        <w:t>I. odstavku tega člena.</w:t>
      </w:r>
    </w:p>
    <w:p w:rsidR="00B742D5" w:rsidRPr="00122847" w:rsidRDefault="00B742D5" w:rsidP="00B742D5">
      <w:pPr>
        <w:ind w:firstLine="720"/>
        <w:jc w:val="both"/>
        <w:rPr>
          <w:rFonts w:asciiTheme="minorHAnsi" w:hAnsiTheme="minorHAnsi" w:cs="Arial"/>
          <w:sz w:val="22"/>
          <w:szCs w:val="22"/>
        </w:rPr>
      </w:pPr>
      <w:r w:rsidRPr="00D825C1">
        <w:rPr>
          <w:rFonts w:asciiTheme="minorHAnsi" w:hAnsiTheme="minorHAnsi" w:cstheme="minorHAnsi"/>
          <w:sz w:val="22"/>
          <w:szCs w:val="22"/>
        </w:rPr>
        <w:t>Dobavitelj svojih terjatev iz te pogodbe ne sme prenesti na tretje osebe, razen v primerih, kot je to dogovorjeno za podizvajalce ali če naročnik s tem predhodno soglaša.</w:t>
      </w:r>
    </w:p>
    <w:p w:rsidR="00B742D5" w:rsidRPr="00122847" w:rsidRDefault="00B742D5" w:rsidP="00B742D5">
      <w:pPr>
        <w:pStyle w:val="Telobesedila"/>
        <w:tabs>
          <w:tab w:val="left" w:pos="426"/>
        </w:tabs>
        <w:rPr>
          <w:rFonts w:asciiTheme="minorHAnsi" w:hAnsiTheme="minorHAnsi" w:cs="Arial"/>
          <w:sz w:val="22"/>
          <w:szCs w:val="22"/>
          <w:lang w:val="sl-SI"/>
        </w:rPr>
      </w:pPr>
    </w:p>
    <w:p w:rsidR="00B742D5" w:rsidRPr="00B45F4D" w:rsidRDefault="00B742D5" w:rsidP="00B742D5">
      <w:pPr>
        <w:jc w:val="both"/>
        <w:rPr>
          <w:rFonts w:asciiTheme="minorHAnsi" w:hAnsiTheme="minorHAnsi" w:cs="Arial"/>
          <w:b/>
          <w:sz w:val="22"/>
          <w:szCs w:val="22"/>
        </w:rPr>
      </w:pPr>
      <w:r w:rsidRPr="00542D36">
        <w:rPr>
          <w:rFonts w:asciiTheme="minorHAnsi" w:hAnsiTheme="minorHAnsi" w:cs="Arial"/>
          <w:b/>
          <w:sz w:val="22"/>
          <w:szCs w:val="22"/>
        </w:rPr>
        <w:t>PREIZKUŠANJE KAKOVOSTI</w:t>
      </w:r>
    </w:p>
    <w:p w:rsidR="00B742D5" w:rsidRPr="00B45F4D" w:rsidRDefault="00B742D5" w:rsidP="00B742D5">
      <w:pPr>
        <w:pStyle w:val="Odstavekseznama"/>
        <w:numPr>
          <w:ilvl w:val="0"/>
          <w:numId w:val="14"/>
        </w:numPr>
        <w:spacing w:after="0"/>
        <w:jc w:val="both"/>
        <w:rPr>
          <w:rFonts w:asciiTheme="minorHAnsi" w:hAnsiTheme="minorHAnsi" w:cs="Arial"/>
          <w:b/>
        </w:rPr>
      </w:pPr>
      <w:proofErr w:type="spellStart"/>
      <w:r w:rsidRPr="00B45F4D">
        <w:rPr>
          <w:rFonts w:asciiTheme="minorHAnsi" w:hAnsiTheme="minorHAnsi" w:cs="Arial"/>
          <w:b/>
        </w:rPr>
        <w:t>člen</w:t>
      </w:r>
      <w:proofErr w:type="spellEnd"/>
    </w:p>
    <w:p w:rsidR="00B742D5" w:rsidRPr="00B45F4D" w:rsidRDefault="00B742D5" w:rsidP="00B742D5">
      <w:pPr>
        <w:jc w:val="both"/>
        <w:rPr>
          <w:rFonts w:asciiTheme="minorHAnsi" w:hAnsiTheme="minorHAnsi"/>
          <w:sz w:val="22"/>
          <w:szCs w:val="22"/>
        </w:rPr>
      </w:pPr>
      <w:r w:rsidRPr="00B45F4D">
        <w:rPr>
          <w:rFonts w:asciiTheme="minorHAnsi" w:hAnsiTheme="minorHAnsi"/>
          <w:sz w:val="22"/>
          <w:szCs w:val="22"/>
        </w:rPr>
        <w:tab/>
        <w:t>Če bo naročnik podvomil o ustreznosti kvalitete dobavljen</w:t>
      </w:r>
      <w:r>
        <w:rPr>
          <w:rFonts w:asciiTheme="minorHAnsi" w:hAnsiTheme="minorHAnsi"/>
          <w:sz w:val="22"/>
          <w:szCs w:val="22"/>
        </w:rPr>
        <w:t>ih omaric</w:t>
      </w:r>
      <w:r w:rsidRPr="00B45F4D">
        <w:rPr>
          <w:rFonts w:asciiTheme="minorHAnsi" w:hAnsiTheme="minorHAnsi"/>
          <w:sz w:val="22"/>
          <w:szCs w:val="22"/>
        </w:rPr>
        <w:t xml:space="preserve">, </w:t>
      </w:r>
      <w:r>
        <w:rPr>
          <w:rFonts w:asciiTheme="minorHAnsi" w:hAnsiTheme="minorHAnsi"/>
          <w:sz w:val="22"/>
          <w:szCs w:val="22"/>
        </w:rPr>
        <w:t xml:space="preserve">jih </w:t>
      </w:r>
      <w:r w:rsidRPr="00B45F4D">
        <w:rPr>
          <w:rFonts w:asciiTheme="minorHAnsi" w:hAnsiTheme="minorHAnsi"/>
          <w:sz w:val="22"/>
          <w:szCs w:val="22"/>
        </w:rPr>
        <w:t xml:space="preserve">bo poslal na testiranje v za to pristojen neodvisen akreditiran laboratorij. </w:t>
      </w:r>
      <w:r>
        <w:rPr>
          <w:rFonts w:asciiTheme="minorHAnsi" w:hAnsiTheme="minorHAnsi" w:cstheme="minorHAnsi"/>
          <w:sz w:val="22"/>
          <w:szCs w:val="22"/>
        </w:rPr>
        <w:t>Dokler izbrani laboratorij ne izda poročila, se dobavljene omarice ne štejejo za prevzete (podpisana dobavnica pomeni le za dokaz o prejemu določene količine omaric na skladišče naročnika).</w:t>
      </w:r>
      <w:r w:rsidRPr="00B45F4D">
        <w:rPr>
          <w:rFonts w:asciiTheme="minorHAnsi" w:hAnsiTheme="minorHAnsi"/>
          <w:sz w:val="22"/>
          <w:szCs w:val="22"/>
        </w:rPr>
        <w:t xml:space="preserve">V primeru, da le-ta ugotovi neustrezno kvaliteto </w:t>
      </w:r>
      <w:r>
        <w:rPr>
          <w:rFonts w:asciiTheme="minorHAnsi" w:hAnsiTheme="minorHAnsi"/>
          <w:sz w:val="22"/>
          <w:szCs w:val="22"/>
        </w:rPr>
        <w:t xml:space="preserve">omaric </w:t>
      </w:r>
      <w:r w:rsidRPr="00B45F4D">
        <w:rPr>
          <w:rFonts w:asciiTheme="minorHAnsi" w:hAnsiTheme="minorHAnsi"/>
          <w:sz w:val="22"/>
          <w:szCs w:val="22"/>
        </w:rPr>
        <w:t>z zahtevanimi tehničnimi podatki, bo naročnik od dobavitelja zahteval povrnitev vseh stroškov testiranja in vseh ostalih stroškov, ki so mu nastali zaradi morebitne vgradnje neustrez</w:t>
      </w:r>
      <w:r>
        <w:rPr>
          <w:rFonts w:asciiTheme="minorHAnsi" w:hAnsiTheme="minorHAnsi"/>
          <w:sz w:val="22"/>
          <w:szCs w:val="22"/>
        </w:rPr>
        <w:t xml:space="preserve">nih omaric </w:t>
      </w:r>
      <w:r w:rsidRPr="00B45F4D">
        <w:rPr>
          <w:rFonts w:asciiTheme="minorHAnsi" w:hAnsiTheme="minorHAnsi"/>
          <w:sz w:val="22"/>
          <w:szCs w:val="22"/>
        </w:rPr>
        <w:t xml:space="preserve"> (odškodnino), dobava takšn</w:t>
      </w:r>
      <w:r>
        <w:rPr>
          <w:rFonts w:asciiTheme="minorHAnsi" w:hAnsiTheme="minorHAnsi"/>
          <w:sz w:val="22"/>
          <w:szCs w:val="22"/>
        </w:rPr>
        <w:t xml:space="preserve">ih omaric </w:t>
      </w:r>
      <w:r w:rsidRPr="00B45F4D">
        <w:rPr>
          <w:rFonts w:asciiTheme="minorHAnsi" w:hAnsiTheme="minorHAnsi"/>
          <w:sz w:val="22"/>
          <w:szCs w:val="22"/>
        </w:rPr>
        <w:t xml:space="preserve">pa je lahko tudi razlog za odpoved pogodbe. </w:t>
      </w:r>
    </w:p>
    <w:p w:rsidR="00B742D5" w:rsidRPr="00B45F4D" w:rsidRDefault="00B742D5" w:rsidP="00B742D5">
      <w:pPr>
        <w:ind w:firstLine="708"/>
        <w:jc w:val="both"/>
        <w:rPr>
          <w:rFonts w:asciiTheme="minorHAnsi" w:hAnsiTheme="minorHAnsi"/>
          <w:sz w:val="22"/>
          <w:szCs w:val="22"/>
        </w:rPr>
      </w:pPr>
      <w:r w:rsidRPr="00B45F4D">
        <w:rPr>
          <w:rFonts w:asciiTheme="minorHAnsi" w:hAnsiTheme="minorHAnsi"/>
          <w:sz w:val="22"/>
          <w:szCs w:val="22"/>
        </w:rPr>
        <w:t xml:space="preserve">Če pa bo laboratorij ugotovil skladnost s tehničnimi zahtevami, vse stroške nosi naročnik. </w:t>
      </w:r>
    </w:p>
    <w:p w:rsidR="00B742D5" w:rsidRPr="00122847" w:rsidRDefault="00B742D5" w:rsidP="00B742D5">
      <w:pPr>
        <w:jc w:val="both"/>
        <w:rPr>
          <w:rFonts w:asciiTheme="minorHAnsi" w:hAnsiTheme="minorHAnsi" w:cs="Arial"/>
          <w:sz w:val="22"/>
          <w:szCs w:val="22"/>
        </w:rPr>
      </w:pPr>
    </w:p>
    <w:p w:rsidR="00B742D5" w:rsidRPr="00122847" w:rsidRDefault="00B742D5" w:rsidP="00B742D5">
      <w:pPr>
        <w:pStyle w:val="Telobesedila-zamik"/>
        <w:tabs>
          <w:tab w:val="left" w:pos="540"/>
        </w:tabs>
        <w:ind w:left="0" w:firstLine="0"/>
        <w:jc w:val="both"/>
        <w:rPr>
          <w:rFonts w:asciiTheme="minorHAnsi" w:hAnsiTheme="minorHAnsi" w:cs="Arial"/>
          <w:b/>
          <w:sz w:val="22"/>
          <w:szCs w:val="22"/>
          <w:lang w:val="sl-SI"/>
        </w:rPr>
      </w:pPr>
      <w:r w:rsidRPr="00122847">
        <w:rPr>
          <w:rFonts w:asciiTheme="minorHAnsi" w:hAnsiTheme="minorHAnsi" w:cs="Arial"/>
          <w:b/>
          <w:sz w:val="22"/>
          <w:szCs w:val="22"/>
          <w:lang w:val="sl-SI"/>
        </w:rPr>
        <w:t>GARANCI</w:t>
      </w:r>
      <w:r>
        <w:rPr>
          <w:rFonts w:asciiTheme="minorHAnsi" w:hAnsiTheme="minorHAnsi" w:cs="Arial"/>
          <w:b/>
          <w:sz w:val="22"/>
          <w:szCs w:val="22"/>
          <w:lang w:val="sl-SI"/>
        </w:rPr>
        <w:t xml:space="preserve">JA </w:t>
      </w:r>
      <w:r w:rsidRPr="00122847">
        <w:rPr>
          <w:rFonts w:asciiTheme="minorHAnsi" w:hAnsiTheme="minorHAnsi" w:cs="Arial"/>
          <w:b/>
          <w:sz w:val="22"/>
          <w:szCs w:val="22"/>
          <w:lang w:val="sl-SI"/>
        </w:rPr>
        <w:t>IN ODPRAVA NAPAK</w:t>
      </w:r>
    </w:p>
    <w:p w:rsidR="00B742D5" w:rsidRPr="00122847" w:rsidRDefault="00B742D5" w:rsidP="00B742D5">
      <w:pPr>
        <w:pStyle w:val="Odstavekseznama"/>
        <w:numPr>
          <w:ilvl w:val="0"/>
          <w:numId w:val="14"/>
        </w:numPr>
        <w:spacing w:after="0"/>
        <w:jc w:val="both"/>
        <w:rPr>
          <w:rFonts w:asciiTheme="minorHAnsi" w:hAnsiTheme="minorHAnsi" w:cs="Arial"/>
          <w:b/>
        </w:rPr>
      </w:pPr>
      <w:proofErr w:type="spellStart"/>
      <w:r w:rsidRPr="00122847">
        <w:rPr>
          <w:rFonts w:asciiTheme="minorHAnsi" w:hAnsiTheme="minorHAnsi" w:cs="Arial"/>
          <w:b/>
        </w:rPr>
        <w:t>člen</w:t>
      </w:r>
      <w:proofErr w:type="spellEnd"/>
    </w:p>
    <w:p w:rsidR="00B742D5" w:rsidRPr="00122847"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t xml:space="preserve">Garancijski rok za izdelek kot celoto je razviden iz tehnične specifikacije, in začne teči od dneva posamezne dobave (prevzema) </w:t>
      </w:r>
      <w:r>
        <w:rPr>
          <w:rFonts w:asciiTheme="minorHAnsi" w:hAnsiTheme="minorHAnsi" w:cs="Arial"/>
          <w:sz w:val="22"/>
          <w:szCs w:val="22"/>
        </w:rPr>
        <w:t>omaric.</w:t>
      </w:r>
      <w:r w:rsidRPr="00122847">
        <w:rPr>
          <w:rFonts w:asciiTheme="minorHAnsi" w:hAnsiTheme="minorHAnsi" w:cs="Arial"/>
          <w:sz w:val="22"/>
          <w:szCs w:val="22"/>
        </w:rPr>
        <w:t xml:space="preserve"> </w:t>
      </w:r>
    </w:p>
    <w:p w:rsidR="00B742D5" w:rsidRPr="00122847"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t xml:space="preserve">V času garancije je dobavitelj na svoje stroške takoj oz. v roku enega delovnega dne od obvestila naročnika dolžan začeti odpravljati pomanjkljivosti in nepravilnosti, ki bi se izkazale po dobavi </w:t>
      </w:r>
      <w:r>
        <w:rPr>
          <w:rFonts w:asciiTheme="minorHAnsi" w:hAnsiTheme="minorHAnsi" w:cs="Arial"/>
          <w:sz w:val="22"/>
          <w:szCs w:val="22"/>
        </w:rPr>
        <w:t xml:space="preserve">omaric </w:t>
      </w:r>
      <w:r w:rsidRPr="00122847">
        <w:rPr>
          <w:rFonts w:asciiTheme="minorHAnsi" w:hAnsiTheme="minorHAnsi" w:cs="Arial"/>
          <w:sz w:val="22"/>
          <w:szCs w:val="22"/>
        </w:rPr>
        <w:t>ter jih odprav</w:t>
      </w:r>
      <w:r>
        <w:rPr>
          <w:rFonts w:asciiTheme="minorHAnsi" w:hAnsiTheme="minorHAnsi" w:cs="Arial"/>
          <w:sz w:val="22"/>
          <w:szCs w:val="22"/>
        </w:rPr>
        <w:t>iti</w:t>
      </w:r>
      <w:r w:rsidRPr="00122847">
        <w:rPr>
          <w:rFonts w:asciiTheme="minorHAnsi" w:hAnsiTheme="minorHAnsi" w:cs="Arial"/>
          <w:sz w:val="22"/>
          <w:szCs w:val="22"/>
        </w:rPr>
        <w:t xml:space="preserve"> najkasneje v roku petih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B742D5" w:rsidRPr="00122847"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B742D5" w:rsidRPr="00122847"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lastRenderedPageBreak/>
        <w:t>Vsi transportni in drugi stroški v zvezi z odpravo napak v času garancijskega roka bremenijo dobavitelja.</w:t>
      </w:r>
    </w:p>
    <w:p w:rsidR="00B742D5" w:rsidRPr="00D825C1" w:rsidRDefault="00B742D5" w:rsidP="00B742D5">
      <w:pPr>
        <w:tabs>
          <w:tab w:val="left" w:pos="540"/>
        </w:tabs>
        <w:ind w:firstLine="709"/>
        <w:jc w:val="both"/>
        <w:rPr>
          <w:rFonts w:asciiTheme="minorHAnsi" w:hAnsiTheme="minorHAnsi" w:cstheme="minorHAnsi"/>
          <w:sz w:val="22"/>
          <w:szCs w:val="22"/>
        </w:rPr>
      </w:pPr>
      <w:r w:rsidRPr="00D825C1">
        <w:rPr>
          <w:rFonts w:asciiTheme="minorHAnsi" w:hAnsiTheme="minorHAnsi" w:cstheme="minorHAnsi"/>
          <w:sz w:val="22"/>
          <w:szCs w:val="22"/>
        </w:rPr>
        <w:t xml:space="preserve">Dobavitelj se obvezuje, da bo </w:t>
      </w:r>
      <w:r>
        <w:rPr>
          <w:rFonts w:asciiTheme="minorHAnsi" w:hAnsiTheme="minorHAnsi" w:cstheme="minorHAnsi"/>
          <w:sz w:val="22"/>
          <w:szCs w:val="22"/>
        </w:rPr>
        <w:t xml:space="preserve">še eno leto </w:t>
      </w:r>
      <w:r w:rsidRPr="00D825C1">
        <w:rPr>
          <w:rFonts w:asciiTheme="minorHAnsi" w:hAnsiTheme="minorHAnsi" w:cstheme="minorHAnsi"/>
          <w:sz w:val="22"/>
          <w:szCs w:val="22"/>
        </w:rPr>
        <w:t>po poteku garancijske</w:t>
      </w:r>
      <w:r>
        <w:rPr>
          <w:rFonts w:asciiTheme="minorHAnsi" w:hAnsiTheme="minorHAnsi" w:cstheme="minorHAnsi"/>
          <w:sz w:val="22"/>
          <w:szCs w:val="22"/>
        </w:rPr>
        <w:t xml:space="preserve">ga roka </w:t>
      </w:r>
      <w:r w:rsidRPr="00D825C1">
        <w:rPr>
          <w:rFonts w:asciiTheme="minorHAnsi" w:hAnsiTheme="minorHAnsi" w:cstheme="minorHAnsi"/>
          <w:sz w:val="22"/>
          <w:szCs w:val="22"/>
        </w:rPr>
        <w:t xml:space="preserve">brezplačno odpravil skrite napake na </w:t>
      </w:r>
      <w:r>
        <w:rPr>
          <w:rFonts w:asciiTheme="minorHAnsi" w:hAnsiTheme="minorHAnsi" w:cstheme="minorHAnsi"/>
          <w:sz w:val="22"/>
          <w:szCs w:val="22"/>
        </w:rPr>
        <w:t>omaricah.</w:t>
      </w:r>
    </w:p>
    <w:p w:rsidR="00B742D5" w:rsidRPr="00122847" w:rsidRDefault="00B742D5" w:rsidP="00B742D5">
      <w:pPr>
        <w:ind w:firstLine="708"/>
        <w:jc w:val="both"/>
        <w:rPr>
          <w:rFonts w:asciiTheme="minorHAnsi" w:hAnsiTheme="minorHAnsi" w:cs="Arial"/>
          <w:sz w:val="22"/>
          <w:szCs w:val="22"/>
        </w:rPr>
      </w:pPr>
    </w:p>
    <w:p w:rsidR="00B742D5" w:rsidRPr="00122847" w:rsidRDefault="00B742D5" w:rsidP="00B742D5">
      <w:pPr>
        <w:jc w:val="both"/>
        <w:rPr>
          <w:rFonts w:asciiTheme="minorHAnsi" w:hAnsiTheme="minorHAnsi" w:cs="Arial"/>
          <w:i/>
          <w:sz w:val="22"/>
          <w:szCs w:val="22"/>
        </w:rPr>
      </w:pPr>
      <w:r w:rsidRPr="00122847">
        <w:rPr>
          <w:rFonts w:asciiTheme="minorHAnsi" w:hAnsiTheme="minorHAnsi" w:cs="Arial"/>
          <w:b/>
          <w:sz w:val="22"/>
          <w:szCs w:val="22"/>
        </w:rPr>
        <w:t xml:space="preserve">PODIZVAJALCI </w:t>
      </w:r>
    </w:p>
    <w:p w:rsidR="00B742D5" w:rsidRPr="00122847" w:rsidRDefault="00B742D5" w:rsidP="00B742D5">
      <w:pPr>
        <w:pStyle w:val="Odstavekseznama"/>
        <w:numPr>
          <w:ilvl w:val="0"/>
          <w:numId w:val="14"/>
        </w:numPr>
        <w:spacing w:after="0"/>
        <w:jc w:val="both"/>
        <w:rPr>
          <w:rFonts w:asciiTheme="minorHAnsi" w:hAnsiTheme="minorHAnsi" w:cs="Arial"/>
          <w:b/>
        </w:rPr>
      </w:pPr>
      <w:proofErr w:type="spellStart"/>
      <w:r w:rsidRPr="00122847">
        <w:rPr>
          <w:rFonts w:asciiTheme="minorHAnsi" w:hAnsiTheme="minorHAnsi" w:cs="Arial"/>
          <w:b/>
        </w:rPr>
        <w:t>člen</w:t>
      </w:r>
      <w:proofErr w:type="spellEnd"/>
    </w:p>
    <w:p w:rsidR="00B742D5" w:rsidRPr="00122847" w:rsidRDefault="00B742D5" w:rsidP="00B742D5">
      <w:pPr>
        <w:ind w:firstLine="708"/>
        <w:jc w:val="both"/>
        <w:rPr>
          <w:rFonts w:asciiTheme="minorHAnsi" w:hAnsiTheme="minorHAnsi" w:cs="Arial"/>
          <w:color w:val="000000"/>
          <w:sz w:val="22"/>
          <w:szCs w:val="22"/>
        </w:rPr>
      </w:pPr>
      <w:r w:rsidRPr="00122847">
        <w:rPr>
          <w:rFonts w:asciiTheme="minorHAnsi" w:hAnsiTheme="minorHAnsi" w:cs="Arial"/>
          <w:color w:val="000000"/>
          <w:sz w:val="22"/>
          <w:szCs w:val="22"/>
        </w:rPr>
        <w:t xml:space="preserve">Dobavitelj pri izvedbi del, ki so predmet te pogodbe, lahko vključuje podizvajalce. </w:t>
      </w:r>
    </w:p>
    <w:p w:rsidR="00B742D5" w:rsidRPr="00122847" w:rsidRDefault="00B742D5" w:rsidP="00B742D5">
      <w:pPr>
        <w:ind w:firstLine="708"/>
        <w:jc w:val="both"/>
        <w:rPr>
          <w:rFonts w:asciiTheme="minorHAnsi" w:hAnsiTheme="minorHAnsi" w:cs="Arial"/>
          <w:color w:val="000000"/>
          <w:sz w:val="22"/>
          <w:szCs w:val="22"/>
        </w:rPr>
      </w:pPr>
      <w:r w:rsidRPr="00122847">
        <w:rPr>
          <w:rFonts w:asciiTheme="minorHAnsi" w:hAnsiTheme="minorHAnsi" w:cs="Arial"/>
          <w:color w:val="000000"/>
          <w:sz w:val="22"/>
          <w:szCs w:val="22"/>
        </w:rPr>
        <w:t>Dobavitelj vedno in v vsakem primeru nosi polno odgovornost za celotni ponujeni obseg del, ki ga prevzame po pogodbi. Dobavitelj mora imeti poravnane vse zapadle obveznosti do svojih podizvajalcev.</w:t>
      </w:r>
    </w:p>
    <w:p w:rsidR="00B742D5" w:rsidRPr="00122847" w:rsidRDefault="00B742D5" w:rsidP="00B742D5">
      <w:pPr>
        <w:ind w:firstLine="708"/>
        <w:jc w:val="both"/>
        <w:rPr>
          <w:rFonts w:asciiTheme="minorHAnsi" w:hAnsiTheme="minorHAnsi" w:cs="Arial"/>
          <w:color w:val="000000"/>
          <w:sz w:val="22"/>
          <w:szCs w:val="22"/>
        </w:rPr>
      </w:pPr>
      <w:r w:rsidRPr="00122847">
        <w:rPr>
          <w:rFonts w:asciiTheme="minorHAnsi" w:hAnsiTheme="minorHAnsi" w:cs="Arial"/>
          <w:color w:val="000000"/>
          <w:sz w:val="22"/>
          <w:szCs w:val="22"/>
        </w:rPr>
        <w:t xml:space="preserve">Dobavitelj mora obveščati naročnika o vseh spremembah podatkov v zvezi s podizvajalci. Če po sklenitvi te pogodbe izvajalec želi zamenjati podizvajalca ali v delo naknadno vključiti podizvajalca, mora dobavitelj naročniku v petih (5) dneh po spremembi predložiti: </w:t>
      </w:r>
    </w:p>
    <w:p w:rsidR="00B742D5" w:rsidRPr="00122847" w:rsidRDefault="00B742D5" w:rsidP="00B742D5">
      <w:pPr>
        <w:pStyle w:val="Brezrazmikov"/>
        <w:numPr>
          <w:ilvl w:val="0"/>
          <w:numId w:val="15"/>
        </w:numPr>
      </w:pPr>
      <w:r w:rsidRPr="00122847">
        <w:t>kontaktne podatke in zakonite zastopnike predlaganih podizvajalcev,</w:t>
      </w:r>
    </w:p>
    <w:p w:rsidR="00B742D5" w:rsidRPr="00122847" w:rsidRDefault="00B742D5" w:rsidP="00B742D5">
      <w:pPr>
        <w:pStyle w:val="Brezrazmikov"/>
        <w:numPr>
          <w:ilvl w:val="0"/>
          <w:numId w:val="15"/>
        </w:numPr>
      </w:pPr>
      <w:r w:rsidRPr="00122847">
        <w:t>izpolnjen</w:t>
      </w:r>
      <w:r>
        <w:t>e ESPD</w:t>
      </w:r>
      <w:r w:rsidRPr="00122847">
        <w:t xml:space="preserve"> teh podizvajalcev v skladu z 79. členom ZJN-3,</w:t>
      </w:r>
    </w:p>
    <w:p w:rsidR="00B742D5" w:rsidRPr="00122847" w:rsidRDefault="00B742D5" w:rsidP="00B742D5">
      <w:pPr>
        <w:pStyle w:val="Brezrazmikov"/>
        <w:numPr>
          <w:ilvl w:val="0"/>
          <w:numId w:val="15"/>
        </w:numPr>
      </w:pPr>
      <w:r w:rsidRPr="00122847">
        <w:t>zahtevo podizvajalca za neposredno plačilo, če podizvajalec to zahteva, in</w:t>
      </w:r>
    </w:p>
    <w:p w:rsidR="00B742D5" w:rsidRPr="00122847" w:rsidRDefault="00B742D5" w:rsidP="00B742D5">
      <w:pPr>
        <w:pStyle w:val="Brezrazmikov"/>
        <w:numPr>
          <w:ilvl w:val="0"/>
          <w:numId w:val="15"/>
        </w:numPr>
        <w:jc w:val="both"/>
      </w:pPr>
      <w:r w:rsidRPr="00122847">
        <w:t xml:space="preserve">(če se podizvajalec zamenja in če je </w:t>
      </w:r>
      <w:r w:rsidRPr="00122847">
        <w:rPr>
          <w:rFonts w:asciiTheme="minorHAnsi" w:hAnsiTheme="minorHAnsi" w:cs="Arial"/>
          <w:color w:val="000000"/>
        </w:rPr>
        <w:t>dobavitelj</w:t>
      </w:r>
      <w:r w:rsidRPr="00122847">
        <w:t xml:space="preserve"> izpolnjevanje kakšnega pogoja v javnem naročilu dokazoval s tem podizvajalcem) dokazila, da novi podizvajalec izpolnjuje konkretni pogoj.</w:t>
      </w:r>
    </w:p>
    <w:p w:rsidR="00B742D5" w:rsidRPr="00122847" w:rsidRDefault="00B742D5" w:rsidP="00B742D5">
      <w:pPr>
        <w:ind w:firstLine="708"/>
        <w:jc w:val="both"/>
        <w:rPr>
          <w:rFonts w:asciiTheme="minorHAnsi" w:hAnsiTheme="minorHAnsi" w:cs="Arial"/>
          <w:color w:val="000000"/>
          <w:sz w:val="22"/>
          <w:szCs w:val="22"/>
        </w:rPr>
      </w:pPr>
      <w:r w:rsidRPr="00122847">
        <w:rPr>
          <w:rFonts w:asciiTheme="minorHAnsi" w:hAnsiTheme="minorHAnsi" w:cs="Arial"/>
          <w:color w:val="000000"/>
          <w:sz w:val="22"/>
          <w:szCs w:val="22"/>
        </w:rPr>
        <w:t xml:space="preserve">Naročnik bo izpolnjevanje teh pogojev ugotavljal na dan predlagane spremembe oziroma na dan, ko bo s strani dobavitelja prejel vso potrebno dokumentacijo. </w:t>
      </w:r>
    </w:p>
    <w:p w:rsidR="00B742D5" w:rsidRPr="00122847" w:rsidRDefault="00B742D5" w:rsidP="00B742D5">
      <w:pPr>
        <w:ind w:firstLine="708"/>
        <w:jc w:val="both"/>
        <w:rPr>
          <w:rFonts w:asciiTheme="minorHAnsi" w:hAnsiTheme="minorHAnsi" w:cs="Arial"/>
          <w:color w:val="000000"/>
          <w:sz w:val="22"/>
          <w:szCs w:val="22"/>
        </w:rPr>
      </w:pPr>
      <w:r w:rsidRPr="00122847">
        <w:rPr>
          <w:rFonts w:asciiTheme="minorHAnsi" w:hAnsiTheme="minorHAnsi" w:cs="Arial"/>
          <w:color w:val="000000"/>
          <w:sz w:val="22"/>
          <w:szCs w:val="22"/>
        </w:rPr>
        <w:t>Dobavitelj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B742D5" w:rsidRPr="00122847" w:rsidRDefault="00B742D5" w:rsidP="00B742D5">
      <w:pPr>
        <w:pStyle w:val="Brezrazmikov"/>
        <w:ind w:firstLine="708"/>
        <w:jc w:val="both"/>
      </w:pPr>
      <w:r w:rsidRPr="00122847">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rsidR="00B742D5" w:rsidRPr="00122847" w:rsidRDefault="00B742D5" w:rsidP="00B742D5">
      <w:pPr>
        <w:ind w:firstLine="708"/>
        <w:jc w:val="both"/>
        <w:rPr>
          <w:rFonts w:asciiTheme="minorHAnsi" w:hAnsiTheme="minorHAnsi" w:cs="Arial"/>
          <w:color w:val="000000"/>
          <w:sz w:val="22"/>
          <w:szCs w:val="22"/>
        </w:rPr>
      </w:pPr>
      <w:r w:rsidRPr="00122847">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B742D5" w:rsidRPr="00122847" w:rsidRDefault="00B742D5" w:rsidP="00B742D5">
      <w:pPr>
        <w:jc w:val="both"/>
        <w:rPr>
          <w:rFonts w:asciiTheme="minorHAnsi" w:hAnsiTheme="minorHAnsi" w:cs="Arial"/>
          <w:color w:val="000000"/>
          <w:sz w:val="22"/>
          <w:szCs w:val="22"/>
        </w:rPr>
      </w:pPr>
    </w:p>
    <w:p w:rsidR="00B742D5" w:rsidRPr="00122847" w:rsidRDefault="00B742D5" w:rsidP="00B742D5">
      <w:pPr>
        <w:jc w:val="both"/>
        <w:rPr>
          <w:rFonts w:asciiTheme="minorHAnsi" w:hAnsiTheme="minorHAnsi"/>
          <w:b/>
          <w:sz w:val="22"/>
          <w:szCs w:val="22"/>
        </w:rPr>
      </w:pPr>
      <w:r w:rsidRPr="00122847">
        <w:rPr>
          <w:rFonts w:asciiTheme="minorHAnsi" w:hAnsiTheme="minorHAnsi"/>
          <w:b/>
          <w:sz w:val="22"/>
          <w:szCs w:val="22"/>
        </w:rPr>
        <w:t>POGODBENA KAZEN</w:t>
      </w:r>
    </w:p>
    <w:p w:rsidR="00B742D5" w:rsidRPr="00122847" w:rsidRDefault="00B742D5" w:rsidP="00B742D5">
      <w:pPr>
        <w:pStyle w:val="Odstavekseznama"/>
        <w:numPr>
          <w:ilvl w:val="0"/>
          <w:numId w:val="14"/>
        </w:numPr>
        <w:spacing w:after="0"/>
        <w:jc w:val="both"/>
        <w:rPr>
          <w:rFonts w:asciiTheme="minorHAnsi" w:hAnsiTheme="minorHAnsi" w:cs="Arial"/>
          <w:b/>
        </w:rPr>
      </w:pPr>
      <w:proofErr w:type="spellStart"/>
      <w:r w:rsidRPr="00122847">
        <w:rPr>
          <w:rFonts w:asciiTheme="minorHAnsi" w:hAnsiTheme="minorHAnsi" w:cs="Arial"/>
          <w:b/>
        </w:rPr>
        <w:t>člen</w:t>
      </w:r>
      <w:proofErr w:type="spellEnd"/>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ab/>
      </w:r>
      <w:r w:rsidRPr="00122847">
        <w:rPr>
          <w:rFonts w:asciiTheme="minorHAnsi" w:hAnsiTheme="minorHAnsi" w:cs="Arial"/>
          <w:sz w:val="22"/>
          <w:szCs w:val="22"/>
        </w:rPr>
        <w:tab/>
        <w:t>Če dobavitelj po lastni krivdi ne dobavi</w:t>
      </w:r>
      <w:r>
        <w:rPr>
          <w:rFonts w:asciiTheme="minorHAnsi" w:hAnsiTheme="minorHAnsi" w:cs="Arial"/>
          <w:sz w:val="22"/>
          <w:szCs w:val="22"/>
        </w:rPr>
        <w:t xml:space="preserve"> omaric </w:t>
      </w:r>
      <w:r w:rsidRPr="00122847">
        <w:rPr>
          <w:rFonts w:asciiTheme="minorHAnsi" w:hAnsiTheme="minorHAnsi" w:cs="Arial"/>
          <w:sz w:val="22"/>
          <w:szCs w:val="22"/>
        </w:rPr>
        <w:t xml:space="preserve">v dogovorjenem roku, ima naročnik za vsak dan zamude pravico od dobavitelja zahtevati pogodbeno kazen za zamudo v višini 5 ‰ pogodbene vrednosti z DDV, vendar skupno največ 10 % pogodbene vrednosti z DDV. </w:t>
      </w:r>
    </w:p>
    <w:p w:rsidR="00B742D5" w:rsidRPr="00122847" w:rsidRDefault="00B742D5" w:rsidP="00B742D5">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122847">
        <w:rPr>
          <w:rFonts w:asciiTheme="minorHAnsi" w:hAnsiTheme="minorHAnsi" w:cstheme="minorHAnsi"/>
          <w:sz w:val="22"/>
          <w:szCs w:val="22"/>
          <w:lang w:val="sl-SI"/>
        </w:rPr>
        <w:tab/>
      </w:r>
      <w:r w:rsidRPr="00122847">
        <w:rPr>
          <w:rFonts w:asciiTheme="minorHAnsi" w:hAnsiTheme="minorHAnsi" w:cstheme="minorHAnsi"/>
          <w:sz w:val="22"/>
          <w:szCs w:val="22"/>
          <w:lang w:val="sl-SI"/>
        </w:rPr>
        <w:tab/>
        <w:t>Če dobavitelj ne opravi</w:t>
      </w:r>
      <w:r>
        <w:rPr>
          <w:rFonts w:asciiTheme="minorHAnsi" w:hAnsiTheme="minorHAnsi" w:cstheme="minorHAnsi"/>
          <w:sz w:val="22"/>
          <w:szCs w:val="22"/>
          <w:lang w:val="sl-SI"/>
        </w:rPr>
        <w:t xml:space="preserve"> vseh obveznosti, kot je dogovorjeno s pogodbo,</w:t>
      </w:r>
      <w:r w:rsidRPr="00122847">
        <w:rPr>
          <w:rFonts w:asciiTheme="minorHAnsi" w:hAnsiTheme="minorHAnsi" w:cstheme="minorHAnsi"/>
          <w:sz w:val="22"/>
          <w:szCs w:val="22"/>
          <w:lang w:val="sl-SI"/>
        </w:rPr>
        <w:t xml:space="preserve"> in naročnik odpove to pogodbo, ima naročnik pravico obračunati pogodbeno kazen zaradi neizpolnitve v višini 10 % pogodben</w:t>
      </w:r>
      <w:r>
        <w:rPr>
          <w:rFonts w:asciiTheme="minorHAnsi" w:hAnsiTheme="minorHAnsi" w:cstheme="minorHAnsi"/>
          <w:sz w:val="22"/>
          <w:szCs w:val="22"/>
          <w:lang w:val="sl-SI"/>
        </w:rPr>
        <w:t>e</w:t>
      </w:r>
      <w:r w:rsidRPr="00122847">
        <w:rPr>
          <w:rFonts w:asciiTheme="minorHAnsi" w:hAnsiTheme="minorHAnsi" w:cstheme="minorHAnsi"/>
          <w:sz w:val="22"/>
          <w:szCs w:val="22"/>
          <w:lang w:val="sl-SI"/>
        </w:rPr>
        <w:t xml:space="preserve"> vrednosti. </w:t>
      </w:r>
    </w:p>
    <w:p w:rsidR="00B742D5" w:rsidRPr="00410F3B" w:rsidRDefault="00B742D5" w:rsidP="00B742D5">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122847">
        <w:rPr>
          <w:rFonts w:asciiTheme="minorHAnsi" w:hAnsiTheme="minorHAnsi" w:cstheme="minorHAnsi"/>
          <w:sz w:val="22"/>
          <w:szCs w:val="22"/>
          <w:lang w:val="sl-SI"/>
        </w:rPr>
        <w:tab/>
      </w:r>
      <w:r w:rsidRPr="00122847">
        <w:rPr>
          <w:rFonts w:asciiTheme="minorHAnsi" w:hAnsiTheme="minorHAnsi" w:cstheme="minorHAnsi"/>
          <w:sz w:val="22"/>
          <w:szCs w:val="22"/>
          <w:lang w:val="sl-SI"/>
        </w:rPr>
        <w:tab/>
      </w:r>
      <w:r w:rsidRPr="008D1220">
        <w:rPr>
          <w:rFonts w:asciiTheme="minorHAnsi" w:hAnsiTheme="minorHAnsi" w:cs="Arial"/>
          <w:sz w:val="22"/>
          <w:szCs w:val="22"/>
        </w:rPr>
        <w:t xml:space="preserve">Naročnik izjavlja, da si ob vsaki zamudi pridržuje pravico do pogodbene kazni tudi, če je prevzel blago potem, ko je dobavitelj z njeno dobavo zamujal, vse do plačila zadnjega računa za blago, dobavljen po tej pogodbi. </w:t>
      </w:r>
    </w:p>
    <w:p w:rsidR="00B742D5"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t>Če škoda, ki jo utrpi naročnik, presega znesek pogodbene kazni, lahko naročnik zahteva od dobavitelja še razliko do popolne odškodnine.</w:t>
      </w:r>
    </w:p>
    <w:p w:rsidR="00B742D5" w:rsidRPr="00122847" w:rsidRDefault="00B742D5" w:rsidP="00B742D5">
      <w:pPr>
        <w:ind w:firstLine="708"/>
        <w:jc w:val="both"/>
        <w:rPr>
          <w:rFonts w:asciiTheme="minorHAnsi" w:hAnsiTheme="minorHAnsi"/>
          <w:sz w:val="22"/>
          <w:szCs w:val="22"/>
          <w:highlight w:val="yellow"/>
        </w:rPr>
      </w:pPr>
    </w:p>
    <w:p w:rsidR="00B742D5" w:rsidRPr="00122847" w:rsidRDefault="00B742D5" w:rsidP="00B742D5">
      <w:pPr>
        <w:tabs>
          <w:tab w:val="left" w:pos="540"/>
        </w:tabs>
        <w:jc w:val="both"/>
        <w:rPr>
          <w:rFonts w:asciiTheme="minorHAnsi" w:hAnsiTheme="minorHAnsi" w:cs="Arial"/>
          <w:b/>
          <w:sz w:val="22"/>
          <w:szCs w:val="22"/>
        </w:rPr>
      </w:pPr>
      <w:r w:rsidRPr="00122847">
        <w:rPr>
          <w:rFonts w:asciiTheme="minorHAnsi" w:hAnsiTheme="minorHAnsi" w:cs="Arial"/>
          <w:b/>
          <w:sz w:val="22"/>
          <w:szCs w:val="22"/>
        </w:rPr>
        <w:t>VIŠJA SILA</w:t>
      </w:r>
    </w:p>
    <w:p w:rsidR="00B742D5" w:rsidRPr="00122847" w:rsidRDefault="00B742D5" w:rsidP="00B742D5">
      <w:pPr>
        <w:pStyle w:val="Odstavekseznama"/>
        <w:numPr>
          <w:ilvl w:val="0"/>
          <w:numId w:val="14"/>
        </w:numPr>
        <w:spacing w:after="0"/>
        <w:jc w:val="both"/>
        <w:rPr>
          <w:rFonts w:asciiTheme="minorHAnsi" w:hAnsiTheme="minorHAnsi" w:cs="Arial"/>
          <w:b/>
        </w:rPr>
      </w:pPr>
      <w:proofErr w:type="spellStart"/>
      <w:r w:rsidRPr="00122847">
        <w:rPr>
          <w:rFonts w:asciiTheme="minorHAnsi" w:hAnsiTheme="minorHAnsi" w:cs="Arial"/>
          <w:b/>
        </w:rPr>
        <w:t>člen</w:t>
      </w:r>
      <w:proofErr w:type="spellEnd"/>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lastRenderedPageBreak/>
        <w:tab/>
      </w:r>
      <w:r w:rsidRPr="00122847">
        <w:rPr>
          <w:rFonts w:asciiTheme="minorHAnsi" w:hAnsiTheme="minorHAns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rsidR="00B742D5" w:rsidRPr="00122847" w:rsidRDefault="00B742D5" w:rsidP="00B742D5">
      <w:pPr>
        <w:tabs>
          <w:tab w:val="left" w:pos="540"/>
        </w:tabs>
        <w:jc w:val="both"/>
        <w:rPr>
          <w:rFonts w:asciiTheme="minorHAnsi" w:hAnsiTheme="minorHAnsi" w:cs="Arial"/>
          <w:sz w:val="22"/>
          <w:szCs w:val="22"/>
        </w:rPr>
      </w:pPr>
    </w:p>
    <w:p w:rsidR="00B742D5" w:rsidRPr="00FD47EC" w:rsidRDefault="00B742D5" w:rsidP="00B742D5">
      <w:pPr>
        <w:tabs>
          <w:tab w:val="left" w:pos="540"/>
        </w:tabs>
        <w:rPr>
          <w:rFonts w:asciiTheme="minorHAnsi" w:hAnsiTheme="minorHAnsi" w:cstheme="minorHAnsi"/>
          <w:b/>
          <w:sz w:val="22"/>
          <w:szCs w:val="21"/>
        </w:rPr>
      </w:pPr>
      <w:r>
        <w:rPr>
          <w:rFonts w:asciiTheme="minorHAnsi" w:hAnsiTheme="minorHAnsi" w:cstheme="minorHAnsi"/>
          <w:b/>
          <w:sz w:val="22"/>
          <w:szCs w:val="21"/>
        </w:rPr>
        <w:t>FINANČNO ZAVAROVANJE</w:t>
      </w:r>
      <w:r w:rsidRPr="00FD47EC">
        <w:rPr>
          <w:rFonts w:asciiTheme="minorHAnsi" w:hAnsiTheme="minorHAnsi" w:cstheme="minorHAnsi"/>
          <w:b/>
          <w:sz w:val="22"/>
          <w:szCs w:val="21"/>
        </w:rPr>
        <w:t xml:space="preserve"> ZA DOBRO IZVEDBO POGODBENIH OBVEZNOSTI</w:t>
      </w:r>
    </w:p>
    <w:p w:rsidR="00B742D5" w:rsidRPr="00FD47EC" w:rsidRDefault="00B742D5" w:rsidP="00B742D5">
      <w:pPr>
        <w:pStyle w:val="Telobesedila"/>
        <w:numPr>
          <w:ilvl w:val="0"/>
          <w:numId w:val="14"/>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B742D5" w:rsidRPr="00FD47EC" w:rsidRDefault="00B742D5" w:rsidP="00B742D5">
      <w:pPr>
        <w:pStyle w:val="Telobesedila2"/>
        <w:tabs>
          <w:tab w:val="left" w:pos="0"/>
          <w:tab w:val="left" w:pos="540"/>
        </w:tabs>
        <w:rPr>
          <w:rFonts w:asciiTheme="minorHAnsi" w:hAnsiTheme="minorHAnsi" w:cstheme="minorBidi"/>
          <w:b w:val="0"/>
          <w:sz w:val="22"/>
          <w:szCs w:val="22"/>
          <w:lang w:val="sl-SI"/>
        </w:rPr>
      </w:pP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lang w:val="sl-SI"/>
        </w:rPr>
        <w:tab/>
      </w:r>
      <w:r w:rsidRPr="060356EA">
        <w:rPr>
          <w:rFonts w:asciiTheme="minorHAnsi" w:hAnsiTheme="minorHAnsi" w:cstheme="minorBidi"/>
          <w:b w:val="0"/>
          <w:sz w:val="22"/>
          <w:szCs w:val="22"/>
          <w:lang w:val="sl-SI"/>
        </w:rPr>
        <w:t xml:space="preserve">Dobavitelj mora, kot pogoj za veljavnost pogodbe, naročniku v desetih dneh od obojestranskega podpisa pogodbe izročiti finančno zavarovanje za dobro izvedbo pogodbenih obveznosti, v skladu z 12. točko dokumentacije JN, v </w:t>
      </w:r>
      <w:r w:rsidRPr="00A04380">
        <w:rPr>
          <w:rFonts w:asciiTheme="minorHAnsi" w:hAnsiTheme="minorHAnsi" w:cstheme="minorBidi"/>
          <w:b w:val="0"/>
          <w:sz w:val="22"/>
          <w:szCs w:val="22"/>
          <w:lang w:val="sl-SI"/>
        </w:rPr>
        <w:t xml:space="preserve">višini 5 % pogodbene vrednosti </w:t>
      </w:r>
      <w:r>
        <w:rPr>
          <w:rFonts w:asciiTheme="minorHAnsi" w:hAnsiTheme="minorHAnsi" w:cstheme="minorBidi"/>
          <w:b w:val="0"/>
          <w:sz w:val="22"/>
          <w:szCs w:val="22"/>
          <w:lang w:val="sl-SI"/>
        </w:rPr>
        <w:t>bre</w:t>
      </w:r>
      <w:r w:rsidRPr="00A04380">
        <w:rPr>
          <w:rFonts w:asciiTheme="minorHAnsi" w:hAnsiTheme="minorHAnsi" w:cstheme="minorBidi"/>
          <w:b w:val="0"/>
          <w:sz w:val="22"/>
          <w:szCs w:val="22"/>
          <w:lang w:val="sl-SI"/>
        </w:rPr>
        <w:t>z DDV. Veljavnost</w:t>
      </w:r>
      <w:r w:rsidRPr="060356EA">
        <w:rPr>
          <w:rFonts w:asciiTheme="minorHAnsi" w:hAnsiTheme="minorHAnsi" w:cstheme="minorBidi"/>
          <w:b w:val="0"/>
          <w:sz w:val="22"/>
          <w:szCs w:val="22"/>
          <w:lang w:val="sl-SI"/>
        </w:rPr>
        <w:t xml:space="preserve"> zavarovanja mora biti še najmanj en mesec po preteku veljavnosti te pogodbe. V primeru podaljšanja roka veljavnosti pogodbe ali sprememba vrednosti, se za ta čas podaljša tudi zavarovanje. </w:t>
      </w:r>
    </w:p>
    <w:p w:rsidR="00B742D5" w:rsidRDefault="00B742D5" w:rsidP="00B742D5">
      <w:pPr>
        <w:pStyle w:val="Telobesedila2"/>
        <w:tabs>
          <w:tab w:val="left" w:pos="0"/>
          <w:tab w:val="left" w:pos="540"/>
        </w:tabs>
        <w:rPr>
          <w:rFonts w:asciiTheme="minorHAnsi" w:hAnsiTheme="minorHAnsi" w:cstheme="minorHAnsi"/>
          <w:b w:val="0"/>
          <w:sz w:val="22"/>
          <w:szCs w:val="21"/>
          <w:lang w:val="sl-SI"/>
        </w:rPr>
      </w:pP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lang w:val="sl-SI"/>
        </w:rPr>
        <w:tab/>
        <w:t xml:space="preserve">Naročnik ima </w:t>
      </w:r>
      <w:r>
        <w:rPr>
          <w:rFonts w:asciiTheme="minorHAnsi" w:hAnsiTheme="minorHAnsi" w:cstheme="minorHAnsi"/>
          <w:b w:val="0"/>
          <w:sz w:val="22"/>
          <w:szCs w:val="21"/>
          <w:lang w:val="sl-SI"/>
        </w:rPr>
        <w:t xml:space="preserve">zavarovanje </w:t>
      </w:r>
      <w:r w:rsidRPr="00FD47EC">
        <w:rPr>
          <w:rFonts w:asciiTheme="minorHAnsi" w:hAnsiTheme="minorHAnsi" w:cstheme="minorHAnsi"/>
          <w:b w:val="0"/>
          <w:sz w:val="22"/>
          <w:szCs w:val="21"/>
          <w:lang w:val="sl-SI"/>
        </w:rPr>
        <w:t>pravico unovčiti v višini nje</w:t>
      </w:r>
      <w:r>
        <w:rPr>
          <w:rFonts w:asciiTheme="minorHAnsi" w:hAnsiTheme="minorHAnsi" w:cstheme="minorHAnsi"/>
          <w:b w:val="0"/>
          <w:sz w:val="22"/>
          <w:szCs w:val="21"/>
          <w:lang w:val="sl-SI"/>
        </w:rPr>
        <w:t>gove</w:t>
      </w:r>
      <w:r w:rsidRPr="00FD47EC">
        <w:rPr>
          <w:rFonts w:asciiTheme="minorHAnsi" w:hAnsiTheme="minorHAnsi" w:cstheme="minorHAnsi"/>
          <w:b w:val="0"/>
          <w:sz w:val="22"/>
          <w:szCs w:val="21"/>
          <w:lang w:val="sl-SI"/>
        </w:rPr>
        <w:t xml:space="preserve"> vrednosti, če </w:t>
      </w:r>
      <w:r>
        <w:rPr>
          <w:rFonts w:asciiTheme="minorHAnsi" w:hAnsiTheme="minorHAnsi" w:cstheme="minorHAnsi"/>
          <w:b w:val="0"/>
          <w:sz w:val="22"/>
          <w:szCs w:val="21"/>
          <w:lang w:val="sl-SI"/>
        </w:rPr>
        <w:t>dobavitelj:</w:t>
      </w:r>
    </w:p>
    <w:p w:rsidR="00B742D5" w:rsidRPr="00D26187" w:rsidRDefault="00B742D5" w:rsidP="00B742D5">
      <w:pPr>
        <w:pStyle w:val="Brezrazmikov"/>
        <w:numPr>
          <w:ilvl w:val="0"/>
          <w:numId w:val="16"/>
        </w:numPr>
        <w:jc w:val="both"/>
        <w:rPr>
          <w:rFonts w:asciiTheme="minorHAnsi" w:hAnsiTheme="minorHAnsi" w:cstheme="minorHAnsi"/>
        </w:rPr>
      </w:pPr>
      <w:r w:rsidRPr="00D26187">
        <w:rPr>
          <w:rFonts w:asciiTheme="minorHAnsi" w:hAnsiTheme="minorHAnsi" w:cstheme="minorHAnsi"/>
        </w:rPr>
        <w:t>ne bo pričel izvajati svojih pogodbenih obveznosti v skladu z določili pogodbe</w:t>
      </w:r>
    </w:p>
    <w:p w:rsidR="00B742D5" w:rsidRPr="00D26187" w:rsidRDefault="00B742D5" w:rsidP="00B742D5">
      <w:pPr>
        <w:pStyle w:val="Brezrazmikov"/>
        <w:numPr>
          <w:ilvl w:val="0"/>
          <w:numId w:val="16"/>
        </w:numPr>
        <w:jc w:val="both"/>
        <w:rPr>
          <w:rFonts w:asciiTheme="minorHAnsi" w:hAnsiTheme="minorHAnsi" w:cstheme="minorHAnsi"/>
        </w:rPr>
      </w:pPr>
      <w:r w:rsidRPr="00D26187">
        <w:rPr>
          <w:rFonts w:asciiTheme="minorHAnsi" w:hAnsiTheme="minorHAnsi" w:cstheme="minorHAnsi"/>
        </w:rPr>
        <w:t xml:space="preserve">ne bo izpolnil svojih pogodbenih obveznosti v skladu z določili pogodbe </w:t>
      </w:r>
    </w:p>
    <w:p w:rsidR="00B742D5" w:rsidRPr="00D26187" w:rsidRDefault="00B742D5" w:rsidP="00B742D5">
      <w:pPr>
        <w:pStyle w:val="Brezrazmikov"/>
        <w:numPr>
          <w:ilvl w:val="0"/>
          <w:numId w:val="16"/>
        </w:numPr>
        <w:jc w:val="both"/>
        <w:rPr>
          <w:rFonts w:asciiTheme="minorHAnsi" w:hAnsiTheme="minorHAnsi" w:cstheme="minorHAnsi"/>
        </w:rPr>
      </w:pPr>
      <w:r w:rsidRPr="00D26187">
        <w:rPr>
          <w:rFonts w:asciiTheme="minorHAnsi" w:hAnsiTheme="minorHAnsi" w:cstheme="minorHAnsi"/>
        </w:rPr>
        <w:t>ne bo pravočasno izpolnil svojih pogodbenih obveznosti v skladu z določili pogodbe</w:t>
      </w:r>
    </w:p>
    <w:p w:rsidR="00B742D5" w:rsidRPr="00D26187" w:rsidRDefault="00B742D5" w:rsidP="00B742D5">
      <w:pPr>
        <w:pStyle w:val="Brezrazmikov"/>
        <w:numPr>
          <w:ilvl w:val="0"/>
          <w:numId w:val="16"/>
        </w:numPr>
        <w:jc w:val="both"/>
        <w:rPr>
          <w:rFonts w:asciiTheme="minorHAnsi" w:hAnsiTheme="minorHAnsi" w:cstheme="minorHAnsi"/>
        </w:rPr>
      </w:pPr>
      <w:r w:rsidRPr="00D26187">
        <w:rPr>
          <w:rFonts w:asciiTheme="minorHAnsi" w:hAnsiTheme="minorHAnsi" w:cstheme="minorHAnsi"/>
        </w:rPr>
        <w:t>ne bo pravilno izpolnil svojih pogodbenih obveznosti v skladu z določili pogodbe</w:t>
      </w:r>
    </w:p>
    <w:p w:rsidR="00B742D5" w:rsidRPr="00D26187" w:rsidRDefault="00B742D5" w:rsidP="00B742D5">
      <w:pPr>
        <w:pStyle w:val="Telobesedila2"/>
        <w:numPr>
          <w:ilvl w:val="0"/>
          <w:numId w:val="16"/>
        </w:numPr>
        <w:tabs>
          <w:tab w:val="left" w:pos="0"/>
          <w:tab w:val="left" w:pos="540"/>
        </w:tabs>
        <w:rPr>
          <w:rFonts w:asciiTheme="minorHAnsi" w:hAnsiTheme="minorHAnsi" w:cstheme="minorHAnsi"/>
          <w:b w:val="0"/>
          <w:sz w:val="22"/>
        </w:rPr>
      </w:pPr>
      <w:r w:rsidRPr="00D26187">
        <w:rPr>
          <w:rFonts w:asciiTheme="minorHAnsi" w:hAnsiTheme="minorHAnsi" w:cstheme="minorHAnsi"/>
          <w:b w:val="0"/>
          <w:sz w:val="22"/>
        </w:rPr>
        <w:t>preneha izpolnjevati svoje pogodbene obveznosti v skladu z določili pogodbe.</w:t>
      </w:r>
    </w:p>
    <w:p w:rsidR="00B742D5" w:rsidRPr="00D825C1" w:rsidRDefault="00B742D5" w:rsidP="00B742D5">
      <w:pPr>
        <w:pStyle w:val="paragraph"/>
        <w:ind w:firstLine="708"/>
        <w:jc w:val="both"/>
        <w:textAlignment w:val="baseline"/>
        <w:rPr>
          <w:rStyle w:val="eop"/>
          <w:rFonts w:ascii="Calibri" w:hAnsi="Calibri"/>
          <w:b/>
          <w:bCs/>
          <w:sz w:val="22"/>
          <w:szCs w:val="22"/>
        </w:rPr>
      </w:pPr>
      <w:r w:rsidRPr="00FD47EC">
        <w:rPr>
          <w:rFonts w:asciiTheme="minorHAnsi" w:hAnsiTheme="minorHAnsi" w:cstheme="minorHAnsi"/>
          <w:sz w:val="22"/>
          <w:szCs w:val="21"/>
        </w:rPr>
        <w:t xml:space="preserve"> </w:t>
      </w:r>
      <w:r w:rsidRPr="00014809">
        <w:rPr>
          <w:rFonts w:asciiTheme="minorHAnsi" w:hAnsiTheme="minorHAnsi" w:cstheme="minorHAnsi"/>
          <w:sz w:val="22"/>
          <w:szCs w:val="22"/>
        </w:rPr>
        <w:t>Če dobavitelj naročniku bančno garancijo za odpravo napak v garancijskem roku izroči šele po izteku te pogodbe, se dobavitelj izrecno strinja, da ima naročnik pravico unovčiti garancijo za dobro izvedbo pogodbenih obveznosti tudi v primerih ne-odprave napak v garancijskem roku, in sicer za tiste dobave, ki so bile zaključena v času veljavnosti pogodbe in za katere bančna garancija za odpravo napak v garancijskem roku še ni bila izročena.</w:t>
      </w:r>
    </w:p>
    <w:p w:rsidR="00B742D5" w:rsidRDefault="00B742D5" w:rsidP="00B742D5">
      <w:pPr>
        <w:pStyle w:val="Telobesedila2"/>
        <w:tabs>
          <w:tab w:val="left" w:pos="0"/>
          <w:tab w:val="left" w:pos="540"/>
        </w:tabs>
        <w:rPr>
          <w:rFonts w:asciiTheme="minorHAnsi" w:hAnsiTheme="minorHAnsi" w:cstheme="minorHAnsi"/>
          <w:sz w:val="22"/>
          <w:szCs w:val="21"/>
          <w:lang w:val="sl-SI"/>
        </w:rPr>
      </w:pPr>
    </w:p>
    <w:p w:rsidR="00B742D5" w:rsidRPr="00DE45B2" w:rsidRDefault="00B742D5" w:rsidP="00B742D5">
      <w:pPr>
        <w:tabs>
          <w:tab w:val="left" w:pos="540"/>
        </w:tabs>
        <w:rPr>
          <w:rFonts w:asciiTheme="minorHAnsi" w:hAnsiTheme="minorHAnsi" w:cstheme="minorHAnsi"/>
          <w:b/>
          <w:sz w:val="22"/>
          <w:szCs w:val="21"/>
        </w:rPr>
      </w:pPr>
      <w:r w:rsidRPr="00DE45B2">
        <w:rPr>
          <w:rFonts w:asciiTheme="minorHAnsi" w:hAnsiTheme="minorHAnsi" w:cstheme="minorHAnsi"/>
          <w:b/>
          <w:sz w:val="22"/>
          <w:szCs w:val="21"/>
        </w:rPr>
        <w:t>FINANČNO ZAVAROVANJE ZA ODPRAVO NAPAK V GARANCIJSKEM ROKU</w:t>
      </w:r>
    </w:p>
    <w:p w:rsidR="00B742D5" w:rsidRPr="00FD47EC" w:rsidRDefault="00B742D5" w:rsidP="00B742D5">
      <w:pPr>
        <w:pStyle w:val="Telobesedila2"/>
        <w:numPr>
          <w:ilvl w:val="0"/>
          <w:numId w:val="14"/>
        </w:numPr>
        <w:tabs>
          <w:tab w:val="left" w:pos="0"/>
          <w:tab w:val="left" w:pos="540"/>
        </w:tabs>
        <w:rPr>
          <w:rFonts w:asciiTheme="minorHAnsi" w:hAnsiTheme="minorHAnsi" w:cstheme="minorHAnsi"/>
          <w:sz w:val="22"/>
          <w:szCs w:val="21"/>
          <w:lang w:val="sl-SI"/>
        </w:rPr>
      </w:pPr>
      <w:r>
        <w:rPr>
          <w:rFonts w:asciiTheme="minorHAnsi" w:hAnsiTheme="minorHAnsi" w:cstheme="minorHAnsi"/>
          <w:sz w:val="22"/>
          <w:szCs w:val="21"/>
          <w:lang w:val="sl-SI"/>
        </w:rPr>
        <w:t>člen</w:t>
      </w:r>
    </w:p>
    <w:p w:rsidR="00B742D5" w:rsidRDefault="00B742D5" w:rsidP="00B742D5">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374FE1">
        <w:rPr>
          <w:rFonts w:asciiTheme="minorHAnsi" w:hAnsiTheme="minorHAnsi" w:cstheme="minorHAnsi"/>
          <w:bCs/>
          <w:sz w:val="22"/>
          <w:szCs w:val="21"/>
        </w:rPr>
        <w:t xml:space="preserve">Vsaj 14 dni pred </w:t>
      </w:r>
      <w:r w:rsidRPr="00FD47EC">
        <w:rPr>
          <w:rFonts w:asciiTheme="minorHAnsi" w:hAnsiTheme="minorHAnsi" w:cstheme="minorHAnsi"/>
          <w:sz w:val="22"/>
          <w:szCs w:val="21"/>
        </w:rPr>
        <w:t xml:space="preserve">iztekom te pogodbe mora </w:t>
      </w:r>
      <w:r>
        <w:rPr>
          <w:rFonts w:asciiTheme="minorHAnsi" w:hAnsiTheme="minorHAnsi" w:cstheme="minorHAnsi"/>
          <w:sz w:val="22"/>
          <w:szCs w:val="21"/>
        </w:rPr>
        <w:t>dobavitelj</w:t>
      </w:r>
      <w:r w:rsidRPr="00FD47EC">
        <w:rPr>
          <w:rFonts w:asciiTheme="minorHAnsi" w:hAnsiTheme="minorHAnsi" w:cstheme="minorHAnsi"/>
          <w:sz w:val="22"/>
          <w:szCs w:val="21"/>
        </w:rPr>
        <w:t xml:space="preserve"> naročniku izročiti </w:t>
      </w:r>
      <w:r w:rsidRPr="00DE45B2">
        <w:rPr>
          <w:rFonts w:asciiTheme="minorHAnsi" w:hAnsiTheme="minorHAnsi" w:cstheme="minorHAnsi"/>
          <w:bCs/>
          <w:sz w:val="22"/>
          <w:szCs w:val="21"/>
        </w:rPr>
        <w:t xml:space="preserve">finančno zavarovanje za odpravo napak v garancijskem roku, v skladu </w:t>
      </w:r>
      <w:r>
        <w:rPr>
          <w:rFonts w:asciiTheme="minorHAnsi" w:hAnsiTheme="minorHAnsi" w:cstheme="minorHAnsi"/>
          <w:bCs/>
          <w:sz w:val="22"/>
          <w:szCs w:val="21"/>
        </w:rPr>
        <w:t>z 12.</w:t>
      </w:r>
      <w:r w:rsidRPr="00DE45B2">
        <w:rPr>
          <w:rFonts w:asciiTheme="minorHAnsi" w:hAnsiTheme="minorHAnsi" w:cstheme="minorHAnsi"/>
          <w:bCs/>
          <w:sz w:val="22"/>
          <w:szCs w:val="21"/>
        </w:rPr>
        <w:t xml:space="preserve"> točko dokumentacije JN, </w:t>
      </w:r>
      <w:r w:rsidRPr="008D1220">
        <w:rPr>
          <w:rFonts w:asciiTheme="minorHAnsi" w:hAnsiTheme="minorHAnsi" w:cstheme="minorHAnsi"/>
          <w:bCs/>
          <w:sz w:val="22"/>
        </w:rPr>
        <w:t xml:space="preserve">v višini 5 % pogodbene vrednosti brez DDV </w:t>
      </w:r>
      <w:r w:rsidRPr="008D1220">
        <w:rPr>
          <w:rFonts w:asciiTheme="minorHAnsi" w:hAnsiTheme="minorHAnsi" w:cstheme="minorHAnsi"/>
          <w:bCs/>
          <w:sz w:val="22"/>
          <w:szCs w:val="21"/>
        </w:rPr>
        <w:t>oziroma v višini 5 % realizirane vrednosti brez DDV, če bo ta nižja od pogodbene vrednosti in tako predlaga dobavitelj. Višino realizirane vrednosti (tj. vrednosti za izvedene dobave in dela, za katere so bile že izdane fakture in tudi dobave in dela, ki ob prenehanju pogodbe še niso bile zaključene, so bile pa naročene (izdana naročilnica) na predlog dobavitelj ugotovita pogodbeni stranki skupaj. Dobavitelj mora v tem primeru naročniku bančno garancijo predložiti v roku 8 dni od potrditve realizirane pogodbene vrednosti s strani obeh pogodbenih strank.</w:t>
      </w:r>
      <w:r w:rsidRPr="008D1220">
        <w:rPr>
          <w:rFonts w:asciiTheme="minorHAnsi" w:hAnsiTheme="minorHAnsi" w:cstheme="minorHAnsi"/>
          <w:bCs/>
          <w:sz w:val="22"/>
          <w:szCs w:val="21"/>
        </w:rPr>
        <w:tab/>
      </w:r>
      <w:r w:rsidRPr="00FD47EC">
        <w:rPr>
          <w:rFonts w:asciiTheme="minorHAnsi" w:hAnsiTheme="minorHAnsi" w:cstheme="minorHAnsi"/>
          <w:sz w:val="22"/>
          <w:szCs w:val="21"/>
        </w:rPr>
        <w:tab/>
        <w:t xml:space="preserve"> </w:t>
      </w:r>
    </w:p>
    <w:p w:rsidR="00B742D5" w:rsidRDefault="00B742D5" w:rsidP="00B742D5">
      <w:pPr>
        <w:tabs>
          <w:tab w:val="left" w:pos="360"/>
        </w:tabs>
        <w:jc w:val="both"/>
        <w:rPr>
          <w:rFonts w:asciiTheme="minorHAnsi" w:hAnsiTheme="minorHAnsi" w:cstheme="minorHAnsi"/>
          <w:sz w:val="22"/>
          <w:szCs w:val="21"/>
        </w:rPr>
      </w:pPr>
      <w:r>
        <w:rPr>
          <w:rFonts w:asciiTheme="minorHAnsi" w:hAnsiTheme="minorHAnsi" w:cstheme="minorHAnsi"/>
          <w:sz w:val="22"/>
          <w:szCs w:val="21"/>
        </w:rPr>
        <w:tab/>
      </w:r>
      <w:r>
        <w:rPr>
          <w:rFonts w:asciiTheme="minorHAnsi" w:hAnsiTheme="minorHAnsi" w:cstheme="minorHAnsi"/>
          <w:sz w:val="22"/>
          <w:szCs w:val="21"/>
        </w:rPr>
        <w:tab/>
      </w:r>
      <w:r w:rsidRPr="00FD47EC">
        <w:rPr>
          <w:rFonts w:asciiTheme="minorHAnsi" w:hAnsiTheme="minorHAnsi" w:cstheme="minorHAnsi"/>
          <w:sz w:val="22"/>
          <w:szCs w:val="21"/>
        </w:rPr>
        <w:t xml:space="preserve">Če </w:t>
      </w:r>
      <w:r>
        <w:rPr>
          <w:rFonts w:asciiTheme="minorHAnsi" w:hAnsiTheme="minorHAnsi" w:cstheme="minorHAnsi"/>
          <w:sz w:val="22"/>
          <w:szCs w:val="21"/>
        </w:rPr>
        <w:t>dobavitelj</w:t>
      </w:r>
      <w:r w:rsidRPr="00FD47EC">
        <w:rPr>
          <w:rFonts w:asciiTheme="minorHAnsi" w:hAnsiTheme="minorHAnsi" w:cstheme="minorHAnsi"/>
          <w:sz w:val="22"/>
          <w:szCs w:val="21"/>
        </w:rPr>
        <w:t xml:space="preserve"> v roku, določenem s to pogodbo, ne predloži </w:t>
      </w:r>
      <w:r>
        <w:rPr>
          <w:rFonts w:asciiTheme="minorHAnsi" w:hAnsiTheme="minorHAnsi" w:cstheme="minorHAnsi"/>
          <w:sz w:val="22"/>
          <w:szCs w:val="21"/>
        </w:rPr>
        <w:t>zavarovanja za</w:t>
      </w:r>
      <w:r w:rsidRPr="00FD47EC">
        <w:rPr>
          <w:rFonts w:asciiTheme="minorHAnsi" w:hAnsiTheme="minorHAnsi" w:cstheme="minorHAnsi"/>
          <w:sz w:val="22"/>
          <w:szCs w:val="21"/>
        </w:rPr>
        <w:t xml:space="preserve"> odpravo napak v garancijskem roku, </w:t>
      </w:r>
      <w:r>
        <w:rPr>
          <w:rFonts w:asciiTheme="minorHAnsi" w:hAnsiTheme="minorHAnsi" w:cstheme="minorHAnsi"/>
          <w:sz w:val="22"/>
          <w:szCs w:val="21"/>
        </w:rPr>
        <w:t>ga</w:t>
      </w:r>
      <w:r w:rsidRPr="00FD47EC">
        <w:rPr>
          <w:rFonts w:asciiTheme="minorHAnsi" w:hAnsiTheme="minorHAnsi" w:cstheme="minorHAnsi"/>
          <w:sz w:val="22"/>
          <w:szCs w:val="21"/>
        </w:rPr>
        <w:t xml:space="preserve"> predloži prepozno ali vsebina predložene</w:t>
      </w:r>
      <w:r>
        <w:rPr>
          <w:rFonts w:asciiTheme="minorHAnsi" w:hAnsiTheme="minorHAnsi" w:cstheme="minorHAnsi"/>
          <w:sz w:val="22"/>
          <w:szCs w:val="21"/>
        </w:rPr>
        <w:t>ga</w:t>
      </w:r>
      <w:r w:rsidRPr="00FD47EC">
        <w:rPr>
          <w:rFonts w:asciiTheme="minorHAnsi" w:hAnsiTheme="minorHAnsi" w:cstheme="minorHAnsi"/>
          <w:sz w:val="22"/>
          <w:szCs w:val="21"/>
        </w:rPr>
        <w:t xml:space="preserve"> </w:t>
      </w:r>
      <w:r>
        <w:rPr>
          <w:rFonts w:asciiTheme="minorHAnsi" w:hAnsiTheme="minorHAnsi" w:cstheme="minorHAnsi"/>
          <w:sz w:val="22"/>
          <w:szCs w:val="21"/>
        </w:rPr>
        <w:t>zavarovanja</w:t>
      </w:r>
      <w:r w:rsidRPr="00FD47EC">
        <w:rPr>
          <w:rFonts w:asciiTheme="minorHAnsi" w:hAnsiTheme="minorHAnsi" w:cstheme="minorHAnsi"/>
          <w:sz w:val="22"/>
          <w:szCs w:val="21"/>
        </w:rPr>
        <w:t xml:space="preserve"> odstopa od vzorca iz  dokumentacije </w:t>
      </w:r>
      <w:r>
        <w:rPr>
          <w:rFonts w:asciiTheme="minorHAnsi" w:hAnsiTheme="minorHAnsi" w:cstheme="minorHAnsi"/>
          <w:sz w:val="22"/>
          <w:szCs w:val="21"/>
        </w:rPr>
        <w:t>JN</w:t>
      </w:r>
      <w:r w:rsidRPr="00FD47EC">
        <w:rPr>
          <w:rFonts w:asciiTheme="minorHAnsi" w:hAnsiTheme="minorHAnsi" w:cstheme="minorHAnsi"/>
          <w:sz w:val="22"/>
          <w:szCs w:val="21"/>
        </w:rPr>
        <w:t xml:space="preserve"> ali ne izpolnjuje zahtev iz te </w:t>
      </w:r>
      <w:r w:rsidRPr="00686E2B">
        <w:rPr>
          <w:rFonts w:asciiTheme="minorHAnsi" w:hAnsiTheme="minorHAnsi" w:cstheme="minorHAnsi"/>
          <w:sz w:val="22"/>
          <w:szCs w:val="21"/>
        </w:rPr>
        <w:t>dokumentacije, bo naročnik v višini zavarovanja za odpravo napak v garancijskem roku unovčil zavarovanje za dobro izvedbo pogodbenih obveznosti.</w:t>
      </w:r>
      <w:r w:rsidRPr="00FD47EC">
        <w:rPr>
          <w:rFonts w:asciiTheme="minorHAnsi" w:hAnsiTheme="minorHAnsi" w:cstheme="minorHAnsi"/>
          <w:sz w:val="22"/>
          <w:szCs w:val="21"/>
        </w:rPr>
        <w:t xml:space="preserve"> </w:t>
      </w:r>
    </w:p>
    <w:p w:rsidR="00B742D5" w:rsidRDefault="00B742D5" w:rsidP="00B742D5">
      <w:pPr>
        <w:pStyle w:val="Brezrazmikov"/>
        <w:ind w:firstLine="708"/>
        <w:jc w:val="both"/>
        <w:rPr>
          <w:rFonts w:asciiTheme="minorHAnsi" w:hAnsiTheme="minorHAnsi" w:cstheme="minorHAnsi"/>
        </w:rPr>
      </w:pPr>
      <w:r w:rsidRPr="00374FE1">
        <w:rPr>
          <w:rFonts w:asciiTheme="minorHAnsi" w:hAnsiTheme="minorHAnsi" w:cstheme="minorHAnsi"/>
        </w:rPr>
        <w:t xml:space="preserve">Naročnik bo unovčil zavarovanje za odpravo napak v garancijskem roku v primeru, če </w:t>
      </w:r>
      <w:r>
        <w:rPr>
          <w:rFonts w:asciiTheme="minorHAnsi" w:hAnsiTheme="minorHAnsi" w:cstheme="minorHAnsi"/>
        </w:rPr>
        <w:t>dobavitelj</w:t>
      </w:r>
      <w:r w:rsidRPr="00374FE1">
        <w:rPr>
          <w:rFonts w:asciiTheme="minorHAnsi" w:hAnsiTheme="minorHAnsi" w:cstheme="minorHAnsi"/>
        </w:rPr>
        <w:t xml:space="preserve"> ne bo izvrševal garancijskih obveznosti v rokih in na način, kot </w:t>
      </w:r>
      <w:r>
        <w:rPr>
          <w:rFonts w:asciiTheme="minorHAnsi" w:hAnsiTheme="minorHAnsi" w:cstheme="minorHAnsi"/>
        </w:rPr>
        <w:t>je to</w:t>
      </w:r>
      <w:r w:rsidRPr="00374FE1">
        <w:rPr>
          <w:rFonts w:asciiTheme="minorHAnsi" w:hAnsiTheme="minorHAnsi" w:cstheme="minorHAnsi"/>
        </w:rPr>
        <w:t xml:space="preserve"> opredeljeno v </w:t>
      </w:r>
      <w:r>
        <w:rPr>
          <w:rFonts w:asciiTheme="minorHAnsi" w:hAnsiTheme="minorHAnsi" w:cstheme="minorHAnsi"/>
        </w:rPr>
        <w:t xml:space="preserve">tej </w:t>
      </w:r>
      <w:r w:rsidRPr="00374FE1">
        <w:rPr>
          <w:rFonts w:asciiTheme="minorHAnsi" w:hAnsiTheme="minorHAnsi" w:cstheme="minorHAnsi"/>
        </w:rPr>
        <w:t>pogodbi.</w:t>
      </w:r>
    </w:p>
    <w:p w:rsidR="00B742D5" w:rsidRPr="00374FE1" w:rsidRDefault="00B742D5" w:rsidP="00B742D5">
      <w:pPr>
        <w:pStyle w:val="Brezrazmikov"/>
        <w:ind w:firstLine="708"/>
        <w:jc w:val="both"/>
        <w:rPr>
          <w:rFonts w:asciiTheme="minorHAnsi" w:hAnsiTheme="minorHAnsi" w:cstheme="minorHAnsi"/>
        </w:rPr>
      </w:pPr>
    </w:p>
    <w:p w:rsidR="00B742D5" w:rsidRPr="00122847" w:rsidRDefault="00B742D5" w:rsidP="00B742D5">
      <w:pPr>
        <w:tabs>
          <w:tab w:val="left" w:pos="540"/>
        </w:tabs>
        <w:jc w:val="both"/>
        <w:rPr>
          <w:rFonts w:asciiTheme="minorHAnsi" w:hAnsiTheme="minorHAnsi" w:cs="Arial"/>
          <w:b/>
          <w:sz w:val="22"/>
          <w:szCs w:val="22"/>
        </w:rPr>
      </w:pPr>
      <w:r w:rsidRPr="00122847">
        <w:rPr>
          <w:rFonts w:asciiTheme="minorHAnsi" w:hAnsiTheme="minorHAnsi" w:cs="Arial"/>
          <w:b/>
          <w:sz w:val="22"/>
          <w:szCs w:val="22"/>
        </w:rPr>
        <w:t>PREDSTAVNIKI POGODBENIH STRANK</w:t>
      </w:r>
    </w:p>
    <w:p w:rsidR="00B742D5" w:rsidRPr="00122847" w:rsidRDefault="00B742D5" w:rsidP="00B742D5">
      <w:pPr>
        <w:pStyle w:val="Odstavekseznama"/>
        <w:numPr>
          <w:ilvl w:val="0"/>
          <w:numId w:val="14"/>
        </w:numPr>
        <w:spacing w:after="0"/>
        <w:jc w:val="both"/>
        <w:rPr>
          <w:rFonts w:asciiTheme="minorHAnsi" w:hAnsiTheme="minorHAnsi" w:cs="Arial"/>
          <w:b/>
        </w:rPr>
      </w:pPr>
      <w:proofErr w:type="spellStart"/>
      <w:r w:rsidRPr="00122847">
        <w:rPr>
          <w:rFonts w:asciiTheme="minorHAnsi" w:hAnsiTheme="minorHAnsi" w:cs="Arial"/>
          <w:b/>
        </w:rPr>
        <w:t>člen</w:t>
      </w:r>
      <w:proofErr w:type="spellEnd"/>
    </w:p>
    <w:p w:rsidR="00B742D5" w:rsidRPr="00122847" w:rsidRDefault="00B742D5" w:rsidP="00B742D5">
      <w:pPr>
        <w:tabs>
          <w:tab w:val="left" w:pos="360"/>
        </w:tabs>
        <w:jc w:val="both"/>
        <w:rPr>
          <w:rFonts w:asciiTheme="minorHAnsi" w:hAnsiTheme="minorHAnsi" w:cs="Arial"/>
          <w:sz w:val="22"/>
          <w:szCs w:val="22"/>
        </w:rPr>
      </w:pPr>
      <w:r w:rsidRPr="00122847">
        <w:rPr>
          <w:rFonts w:asciiTheme="minorHAnsi" w:hAnsiTheme="minorHAnsi" w:cs="Arial"/>
          <w:sz w:val="22"/>
          <w:szCs w:val="22"/>
        </w:rPr>
        <w:tab/>
      </w:r>
      <w:r w:rsidRPr="00122847">
        <w:rPr>
          <w:rFonts w:asciiTheme="minorHAnsi" w:hAnsiTheme="minorHAnsi" w:cs="Arial"/>
          <w:sz w:val="22"/>
          <w:szCs w:val="22"/>
        </w:rPr>
        <w:tab/>
        <w:t xml:space="preserve">Pooblaščena oseba s strani naročnika je __________(tel. ______, e-pošta: ____), ki zastopa naročnika v vseh vprašanjih, ki se nanašajo na obveznosti po tej pogodbi ter sodeluje z dobaviteljem ves čas trajanja pogodbe in mu nudi vse potrebne podatke za uspešno izvedbo del po tej pogodbi. </w:t>
      </w:r>
    </w:p>
    <w:p w:rsidR="00B742D5" w:rsidRPr="00122847" w:rsidRDefault="00B742D5" w:rsidP="00B742D5">
      <w:pPr>
        <w:tabs>
          <w:tab w:val="left" w:pos="360"/>
        </w:tabs>
        <w:jc w:val="both"/>
        <w:rPr>
          <w:rFonts w:asciiTheme="minorHAnsi" w:hAnsiTheme="minorHAnsi" w:cstheme="minorHAnsi"/>
          <w:sz w:val="22"/>
          <w:szCs w:val="22"/>
        </w:rPr>
      </w:pPr>
      <w:r w:rsidRPr="00122847">
        <w:rPr>
          <w:rFonts w:asciiTheme="minorHAnsi" w:hAnsiTheme="minorHAnsi" w:cs="Arial"/>
          <w:sz w:val="22"/>
          <w:szCs w:val="22"/>
        </w:rPr>
        <w:lastRenderedPageBreak/>
        <w:tab/>
      </w:r>
      <w:r w:rsidRPr="00122847">
        <w:rPr>
          <w:rFonts w:asciiTheme="minorHAnsi" w:hAnsiTheme="minorHAnsi" w:cs="Arial"/>
          <w:sz w:val="22"/>
          <w:szCs w:val="22"/>
        </w:rPr>
        <w:tab/>
        <w:t xml:space="preserve">Pooblaščena oseba s strani dobavitelja je _____________ (tel. ______, e-pošta: ____), ki je pooblaščena, </w:t>
      </w:r>
      <w:r w:rsidRPr="00122847">
        <w:rPr>
          <w:rFonts w:asciiTheme="minorHAnsi" w:hAnsiTheme="minorHAnsi" w:cstheme="minorHAnsi"/>
          <w:sz w:val="22"/>
          <w:szCs w:val="22"/>
        </w:rPr>
        <w:t xml:space="preserve">da zastopa dobavitelja v vseh vprašanjih, ki se nanašajo na obveznosti po tej pogodbi in je ves čas trajanja pogodbe dolžan neposredno sodelovati z naročnikovimi predstavniki. </w:t>
      </w:r>
    </w:p>
    <w:p w:rsidR="00B742D5" w:rsidRPr="00122847" w:rsidRDefault="00B742D5" w:rsidP="00B742D5">
      <w:pPr>
        <w:tabs>
          <w:tab w:val="left" w:pos="360"/>
        </w:tabs>
        <w:jc w:val="both"/>
        <w:rPr>
          <w:rFonts w:asciiTheme="minorHAnsi" w:hAnsiTheme="minorHAnsi" w:cs="Arial"/>
          <w:sz w:val="22"/>
          <w:szCs w:val="22"/>
        </w:rPr>
      </w:pPr>
      <w:r w:rsidRPr="00122847">
        <w:rPr>
          <w:rFonts w:asciiTheme="minorHAnsi" w:hAnsiTheme="minorHAnsi" w:cs="Arial"/>
          <w:sz w:val="22"/>
          <w:szCs w:val="22"/>
        </w:rPr>
        <w:tab/>
      </w:r>
      <w:r w:rsidRPr="00122847">
        <w:rPr>
          <w:rFonts w:asciiTheme="minorHAnsi" w:hAnsiTheme="minorHAnsi" w:cs="Arial"/>
          <w:sz w:val="22"/>
          <w:szCs w:val="22"/>
        </w:rPr>
        <w:tab/>
        <w:t xml:space="preserve">Vsako spremembo pooblaščenih oseb morata stranki pisno sporočiti nasprotni stranki v treh dneh po nastali spremembi. </w:t>
      </w:r>
    </w:p>
    <w:p w:rsidR="00B742D5" w:rsidRPr="00122847" w:rsidRDefault="00B742D5" w:rsidP="00B742D5">
      <w:pPr>
        <w:tabs>
          <w:tab w:val="left" w:pos="360"/>
        </w:tabs>
        <w:jc w:val="both"/>
        <w:rPr>
          <w:rFonts w:asciiTheme="minorHAnsi" w:hAnsiTheme="minorHAnsi" w:cs="Arial"/>
          <w:sz w:val="22"/>
          <w:szCs w:val="22"/>
        </w:rPr>
      </w:pPr>
      <w:r w:rsidRPr="00122847">
        <w:rPr>
          <w:rFonts w:asciiTheme="minorHAnsi" w:hAnsiTheme="minorHAnsi" w:cs="Arial"/>
          <w:sz w:val="22"/>
          <w:szCs w:val="22"/>
        </w:rPr>
        <w:tab/>
      </w:r>
      <w:r w:rsidRPr="00122847">
        <w:rPr>
          <w:rFonts w:asciiTheme="minorHAnsi" w:hAnsiTheme="minorHAnsi" w:cs="Arial"/>
          <w:sz w:val="22"/>
          <w:szCs w:val="22"/>
        </w:rPr>
        <w:tab/>
        <w:t>Do prejema obvestila iz prejšnjega odstavka, se vsa sporočila, zahteve in reklamacije, posredovane s strani naročnika na zgornje kontaktne podatke dobavitelja, štejejo za veljavno prejeta s strani dobavitelja.</w:t>
      </w:r>
    </w:p>
    <w:p w:rsidR="00B742D5" w:rsidRPr="00122847" w:rsidRDefault="00B742D5" w:rsidP="00B742D5">
      <w:pPr>
        <w:tabs>
          <w:tab w:val="left" w:pos="360"/>
        </w:tabs>
        <w:jc w:val="both"/>
        <w:rPr>
          <w:rFonts w:asciiTheme="minorHAnsi" w:hAnsiTheme="minorHAnsi" w:cs="Arial"/>
          <w:sz w:val="22"/>
          <w:szCs w:val="22"/>
        </w:rPr>
      </w:pPr>
    </w:p>
    <w:p w:rsidR="00B742D5" w:rsidRPr="00122847" w:rsidRDefault="00B742D5" w:rsidP="00B742D5">
      <w:pPr>
        <w:tabs>
          <w:tab w:val="left" w:pos="540"/>
        </w:tabs>
        <w:jc w:val="both"/>
        <w:rPr>
          <w:rFonts w:asciiTheme="minorHAnsi" w:hAnsiTheme="minorHAnsi" w:cs="Arial"/>
          <w:b/>
          <w:sz w:val="22"/>
          <w:szCs w:val="22"/>
        </w:rPr>
      </w:pPr>
      <w:r w:rsidRPr="00122847">
        <w:rPr>
          <w:rFonts w:asciiTheme="minorHAnsi" w:hAnsiTheme="minorHAnsi" w:cs="Arial"/>
          <w:b/>
          <w:sz w:val="22"/>
          <w:szCs w:val="22"/>
        </w:rPr>
        <w:t>POSLOVNA SKRIVNOST IN VAROVANJE OSEBNIH PODATKOV</w:t>
      </w:r>
    </w:p>
    <w:p w:rsidR="00B742D5" w:rsidRPr="00122847" w:rsidRDefault="00B742D5" w:rsidP="00B742D5">
      <w:pPr>
        <w:pStyle w:val="Odstavekseznama"/>
        <w:numPr>
          <w:ilvl w:val="0"/>
          <w:numId w:val="14"/>
        </w:numPr>
        <w:spacing w:after="0"/>
        <w:jc w:val="both"/>
        <w:rPr>
          <w:rFonts w:asciiTheme="minorHAnsi" w:hAnsiTheme="minorHAnsi" w:cs="Arial"/>
          <w:b/>
        </w:rPr>
      </w:pPr>
      <w:proofErr w:type="spellStart"/>
      <w:r w:rsidRPr="00122847">
        <w:rPr>
          <w:rFonts w:asciiTheme="minorHAnsi" w:hAnsiTheme="minorHAnsi" w:cs="Arial"/>
          <w:b/>
        </w:rPr>
        <w:t>člen</w:t>
      </w:r>
      <w:proofErr w:type="spellEnd"/>
    </w:p>
    <w:p w:rsidR="00B742D5" w:rsidRPr="00122847" w:rsidRDefault="00B742D5" w:rsidP="00B742D5">
      <w:pPr>
        <w:ind w:firstLine="720"/>
        <w:jc w:val="both"/>
        <w:rPr>
          <w:rFonts w:asciiTheme="minorHAnsi" w:hAnsiTheme="minorHAnsi" w:cstheme="minorHAnsi"/>
          <w:sz w:val="22"/>
          <w:szCs w:val="22"/>
        </w:rPr>
      </w:pPr>
      <w:r w:rsidRPr="00122847">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B742D5" w:rsidRPr="00122847" w:rsidRDefault="00B742D5" w:rsidP="00B742D5">
      <w:pPr>
        <w:ind w:firstLine="720"/>
        <w:jc w:val="both"/>
        <w:rPr>
          <w:rFonts w:asciiTheme="minorHAnsi" w:hAnsiTheme="minorHAnsi" w:cstheme="minorHAnsi"/>
          <w:sz w:val="22"/>
          <w:szCs w:val="22"/>
        </w:rPr>
      </w:pPr>
      <w:r w:rsidRPr="00122847">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B742D5" w:rsidRPr="00122847" w:rsidRDefault="00B742D5" w:rsidP="00B742D5">
      <w:pPr>
        <w:ind w:firstLine="720"/>
        <w:jc w:val="both"/>
        <w:rPr>
          <w:rFonts w:asciiTheme="minorHAnsi" w:hAnsiTheme="minorHAnsi" w:cstheme="minorHAnsi"/>
          <w:sz w:val="22"/>
          <w:szCs w:val="22"/>
        </w:rPr>
      </w:pPr>
      <w:r w:rsidRPr="00122847">
        <w:rPr>
          <w:rFonts w:asciiTheme="minorHAnsi" w:hAnsiTheme="minorHAnsi" w:cstheme="minorHAnsi"/>
          <w:sz w:val="22"/>
          <w:szCs w:val="22"/>
        </w:rPr>
        <w:t>Dobavitelj se je dolžan seznaniti in se ravnati po internih predpisih naročnika glede varovanja in zaščite podatkov, če je to potrebno. Naročnik dobavitelja o spremembi, dopolnitvi oziroma razveljavitvi svojih internih predpisov glede varovanja in zaščite podatkov obvešča preko objav na svoji spletni strani.</w:t>
      </w:r>
    </w:p>
    <w:p w:rsidR="00B742D5" w:rsidRDefault="00B742D5" w:rsidP="00B742D5">
      <w:pPr>
        <w:ind w:firstLine="720"/>
        <w:jc w:val="both"/>
        <w:rPr>
          <w:rFonts w:asciiTheme="minorHAnsi" w:hAnsiTheme="minorHAnsi" w:cstheme="minorHAnsi"/>
          <w:sz w:val="22"/>
          <w:szCs w:val="22"/>
        </w:rPr>
      </w:pPr>
    </w:p>
    <w:p w:rsidR="00B742D5" w:rsidRPr="00122847" w:rsidRDefault="00B742D5" w:rsidP="00B742D5">
      <w:pPr>
        <w:pStyle w:val="Telobesedila-zamik"/>
        <w:tabs>
          <w:tab w:val="left" w:pos="540"/>
        </w:tabs>
        <w:ind w:left="0" w:firstLine="0"/>
        <w:rPr>
          <w:rFonts w:asciiTheme="minorHAnsi" w:hAnsiTheme="minorHAnsi" w:cs="Arial"/>
          <w:b/>
          <w:bCs/>
          <w:sz w:val="22"/>
          <w:szCs w:val="22"/>
          <w:lang w:val="sl-SI"/>
        </w:rPr>
      </w:pPr>
      <w:r w:rsidRPr="00122847">
        <w:rPr>
          <w:rFonts w:asciiTheme="minorHAnsi" w:hAnsiTheme="minorHAnsi" w:cs="Arial"/>
          <w:b/>
          <w:bCs/>
          <w:sz w:val="22"/>
          <w:szCs w:val="22"/>
          <w:lang w:val="sl-SI"/>
        </w:rPr>
        <w:t>PROTIKORUPCIJSKA KLAVZULA</w:t>
      </w:r>
    </w:p>
    <w:p w:rsidR="00B742D5" w:rsidRPr="00122847" w:rsidRDefault="00B742D5" w:rsidP="00B742D5">
      <w:pPr>
        <w:pStyle w:val="Odstavekseznama"/>
        <w:numPr>
          <w:ilvl w:val="0"/>
          <w:numId w:val="14"/>
        </w:numPr>
        <w:spacing w:after="0"/>
        <w:jc w:val="both"/>
        <w:rPr>
          <w:rFonts w:asciiTheme="minorHAnsi" w:hAnsiTheme="minorHAnsi" w:cs="Arial"/>
          <w:b/>
        </w:rPr>
      </w:pPr>
      <w:proofErr w:type="spellStart"/>
      <w:r w:rsidRPr="00122847">
        <w:rPr>
          <w:rFonts w:asciiTheme="minorHAnsi" w:hAnsiTheme="minorHAnsi" w:cs="Arial"/>
          <w:b/>
        </w:rPr>
        <w:t>člen</w:t>
      </w:r>
      <w:proofErr w:type="spellEnd"/>
    </w:p>
    <w:p w:rsidR="00B742D5" w:rsidRPr="00122847" w:rsidRDefault="00B742D5" w:rsidP="00B742D5">
      <w:pPr>
        <w:pStyle w:val="Telobesedila"/>
        <w:tabs>
          <w:tab w:val="left" w:pos="426"/>
        </w:tabs>
        <w:rPr>
          <w:rFonts w:asciiTheme="minorHAnsi" w:hAnsiTheme="minorHAnsi"/>
          <w:sz w:val="22"/>
          <w:szCs w:val="22"/>
          <w:lang w:val="sl-SI"/>
        </w:rPr>
      </w:pPr>
      <w:r w:rsidRPr="00122847">
        <w:rPr>
          <w:rFonts w:asciiTheme="minorHAnsi" w:hAnsiTheme="minorHAnsi"/>
          <w:sz w:val="22"/>
          <w:szCs w:val="22"/>
          <w:lang w:val="sl-SI"/>
        </w:rPr>
        <w:tab/>
      </w:r>
      <w:r w:rsidRPr="00122847">
        <w:rPr>
          <w:rFonts w:asciiTheme="minorHAnsi" w:hAnsiTheme="minorHAnsi"/>
          <w:sz w:val="22"/>
          <w:szCs w:val="22"/>
          <w:lang w:val="sl-SI"/>
        </w:rPr>
        <w:tab/>
        <w:t xml:space="preserve">Pogodbeni stranki potrjujeta, da sta seznanjeni in se zavedata dejstva, da je predmetna pogodba nična, če je ali bo v katerikoli fazi sklepanja ali izvajanja te pogodbe, kdo v imenu ali na račun </w:t>
      </w:r>
      <w:r>
        <w:rPr>
          <w:rFonts w:asciiTheme="minorHAnsi" w:hAnsiTheme="minorHAnsi"/>
          <w:sz w:val="22"/>
          <w:szCs w:val="22"/>
          <w:lang w:val="sl-SI"/>
        </w:rPr>
        <w:t>dobavitelja</w:t>
      </w:r>
      <w:r w:rsidRPr="00122847">
        <w:rPr>
          <w:rFonts w:asciiTheme="minorHAnsi" w:hAnsiTheme="minorHAnsi"/>
          <w:sz w:val="22"/>
          <w:szCs w:val="22"/>
          <w:lang w:val="sl-SI"/>
        </w:rPr>
        <w:t xml:space="preserve">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w:t>
      </w:r>
      <w:r>
        <w:rPr>
          <w:rFonts w:asciiTheme="minorHAnsi" w:hAnsiTheme="minorHAnsi"/>
          <w:sz w:val="22"/>
          <w:szCs w:val="22"/>
          <w:lang w:val="sl-SI"/>
        </w:rPr>
        <w:t>dobavitelju</w:t>
      </w:r>
      <w:r w:rsidRPr="00122847">
        <w:rPr>
          <w:rFonts w:asciiTheme="minorHAnsi" w:hAnsiTheme="minorHAnsi"/>
          <w:sz w:val="22"/>
          <w:szCs w:val="22"/>
          <w:lang w:val="sl-SI"/>
        </w:rPr>
        <w:t xml:space="preserve"> ali njegovemu predstavniku, zastopniku ali posredniku.</w:t>
      </w:r>
    </w:p>
    <w:p w:rsidR="00B742D5" w:rsidRPr="00122847" w:rsidRDefault="00B742D5" w:rsidP="00B742D5">
      <w:pPr>
        <w:pStyle w:val="Telobesedila"/>
        <w:tabs>
          <w:tab w:val="left" w:pos="426"/>
        </w:tabs>
        <w:rPr>
          <w:rFonts w:asciiTheme="minorHAnsi" w:hAnsiTheme="minorHAnsi"/>
          <w:sz w:val="22"/>
          <w:szCs w:val="22"/>
          <w:lang w:val="sl-SI"/>
        </w:rPr>
      </w:pPr>
    </w:p>
    <w:p w:rsidR="00B742D5" w:rsidRPr="00122847" w:rsidRDefault="00B742D5" w:rsidP="00B742D5">
      <w:pPr>
        <w:pStyle w:val="Telobesedila"/>
        <w:tabs>
          <w:tab w:val="left" w:pos="426"/>
        </w:tabs>
        <w:rPr>
          <w:rFonts w:asciiTheme="minorHAnsi" w:hAnsiTheme="minorHAnsi"/>
          <w:b/>
          <w:bCs/>
          <w:sz w:val="22"/>
          <w:szCs w:val="22"/>
          <w:lang w:val="sl-SI"/>
        </w:rPr>
      </w:pPr>
      <w:r w:rsidRPr="00122847">
        <w:rPr>
          <w:rFonts w:asciiTheme="minorHAnsi" w:hAnsiTheme="minorHAnsi"/>
          <w:b/>
          <w:bCs/>
          <w:sz w:val="22"/>
          <w:szCs w:val="22"/>
          <w:lang w:val="sl-SI"/>
        </w:rPr>
        <w:t>IZJAVA O LASTNIŠTVU</w:t>
      </w:r>
    </w:p>
    <w:p w:rsidR="00B742D5" w:rsidRPr="00122847" w:rsidRDefault="00B742D5" w:rsidP="00B742D5">
      <w:pPr>
        <w:pStyle w:val="Odstavekseznama"/>
        <w:numPr>
          <w:ilvl w:val="0"/>
          <w:numId w:val="14"/>
        </w:numPr>
        <w:spacing w:after="0"/>
        <w:jc w:val="both"/>
        <w:rPr>
          <w:rFonts w:asciiTheme="minorHAnsi" w:hAnsiTheme="minorHAnsi" w:cs="Arial"/>
          <w:b/>
        </w:rPr>
      </w:pPr>
      <w:proofErr w:type="spellStart"/>
      <w:r w:rsidRPr="00122847">
        <w:rPr>
          <w:rFonts w:asciiTheme="minorHAnsi" w:hAnsiTheme="minorHAnsi" w:cs="Arial"/>
          <w:b/>
        </w:rPr>
        <w:t>člen</w:t>
      </w:r>
      <w:proofErr w:type="spellEnd"/>
    </w:p>
    <w:p w:rsidR="00B742D5" w:rsidRPr="00122847"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t>Dobavitelj se obvezuje, da bo kadarkoli v času veljavnosti te pogodbe oziroma kadarkoli v času izvajanja te pogodbe, v roku osmih dni od prejema poziva naročniku posredoval podatke o:</w:t>
      </w:r>
    </w:p>
    <w:p w:rsidR="00B742D5" w:rsidRPr="00122847" w:rsidRDefault="00B742D5" w:rsidP="00B742D5">
      <w:pPr>
        <w:pStyle w:val="Odstavekseznama"/>
        <w:numPr>
          <w:ilvl w:val="0"/>
          <w:numId w:val="7"/>
        </w:numPr>
        <w:spacing w:after="0" w:line="240" w:lineRule="auto"/>
        <w:contextualSpacing w:val="0"/>
        <w:jc w:val="both"/>
        <w:rPr>
          <w:rFonts w:asciiTheme="minorHAnsi" w:hAnsiTheme="minorHAnsi" w:cs="Arial"/>
          <w:lang w:val="sl-SI"/>
        </w:rPr>
      </w:pPr>
      <w:r w:rsidRPr="00122847">
        <w:rPr>
          <w:rFonts w:asciiTheme="minorHAnsi" w:hAnsiTheme="minorHAnsi" w:cs="Arial"/>
          <w:lang w:val="sl-SI"/>
        </w:rPr>
        <w:t xml:space="preserve">svojih ustanoviteljih, družbenikih, vključno s tihimi družbeniki, delničarjih, </w:t>
      </w:r>
      <w:proofErr w:type="spellStart"/>
      <w:r w:rsidRPr="00122847">
        <w:rPr>
          <w:rFonts w:asciiTheme="minorHAnsi" w:hAnsiTheme="minorHAnsi" w:cs="Arial"/>
          <w:lang w:val="sl-SI"/>
        </w:rPr>
        <w:t>komanditistih</w:t>
      </w:r>
      <w:proofErr w:type="spellEnd"/>
      <w:r w:rsidRPr="00122847">
        <w:rPr>
          <w:rFonts w:asciiTheme="minorHAnsi" w:hAnsiTheme="minorHAnsi" w:cs="Arial"/>
          <w:lang w:val="sl-SI"/>
        </w:rPr>
        <w:t xml:space="preserve"> ali drugih lastnikih in podatke o lastniških deležih navedenih oseb,</w:t>
      </w:r>
    </w:p>
    <w:p w:rsidR="00B742D5" w:rsidRPr="00122847" w:rsidRDefault="00B742D5" w:rsidP="00B742D5">
      <w:pPr>
        <w:pStyle w:val="Odstavekseznama"/>
        <w:numPr>
          <w:ilvl w:val="0"/>
          <w:numId w:val="7"/>
        </w:numPr>
        <w:spacing w:after="0" w:line="240" w:lineRule="auto"/>
        <w:contextualSpacing w:val="0"/>
        <w:jc w:val="both"/>
        <w:rPr>
          <w:rFonts w:asciiTheme="minorHAnsi" w:hAnsiTheme="minorHAnsi" w:cs="Arial"/>
          <w:lang w:val="sl-SI"/>
        </w:rPr>
      </w:pPr>
      <w:r w:rsidRPr="00122847">
        <w:rPr>
          <w:rFonts w:asciiTheme="minorHAnsi" w:hAnsiTheme="minorHAnsi" w:cs="Arial"/>
          <w:lang w:val="sl-SI"/>
        </w:rPr>
        <w:t>gospodarskih subjektih, za katere se glede na določbe zakona, ki ureja gospodarske družbe, šteje da so z njim povezane družbe,</w:t>
      </w:r>
    </w:p>
    <w:p w:rsidR="00B742D5" w:rsidRPr="00122847" w:rsidRDefault="00B742D5" w:rsidP="00B742D5">
      <w:pPr>
        <w:ind w:right="2"/>
        <w:jc w:val="both"/>
        <w:rPr>
          <w:rFonts w:asciiTheme="minorHAnsi" w:hAnsiTheme="minorHAnsi"/>
          <w:sz w:val="22"/>
          <w:szCs w:val="22"/>
        </w:rPr>
      </w:pPr>
      <w:r w:rsidRPr="00122847">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122847">
        <w:rPr>
          <w:rFonts w:asciiTheme="minorHAnsi" w:hAnsiTheme="minorHAnsi"/>
          <w:sz w:val="22"/>
          <w:szCs w:val="22"/>
        </w:rPr>
        <w:t xml:space="preserve"> </w:t>
      </w:r>
    </w:p>
    <w:p w:rsidR="00B742D5" w:rsidRPr="00A5200F" w:rsidRDefault="00B742D5" w:rsidP="00B742D5">
      <w:pPr>
        <w:ind w:firstLine="708"/>
        <w:jc w:val="both"/>
        <w:rPr>
          <w:rFonts w:asciiTheme="minorHAnsi" w:hAnsiTheme="minorHAnsi" w:cs="Arial"/>
          <w:sz w:val="22"/>
          <w:szCs w:val="22"/>
        </w:rPr>
      </w:pPr>
      <w:r w:rsidRPr="00122847">
        <w:rPr>
          <w:rFonts w:asciiTheme="minorHAnsi" w:hAnsiTheme="minorHAnsi" w:cs="Arial"/>
          <w:sz w:val="22"/>
          <w:szCs w:val="22"/>
        </w:rPr>
        <w:t xml:space="preserve">Tako izjavo mora naročniku predložiti tudi podizvajalec, o čemer mora dobavitelj seznaniti </w:t>
      </w:r>
      <w:r w:rsidRPr="00A5200F">
        <w:rPr>
          <w:rFonts w:asciiTheme="minorHAnsi" w:hAnsiTheme="minorHAnsi" w:cs="Arial"/>
          <w:sz w:val="22"/>
          <w:szCs w:val="22"/>
        </w:rPr>
        <w:t>vsakega podizvajalca.</w:t>
      </w:r>
    </w:p>
    <w:p w:rsidR="00B742D5" w:rsidRPr="00A5200F" w:rsidRDefault="00B742D5" w:rsidP="00B742D5">
      <w:pPr>
        <w:ind w:firstLine="708"/>
        <w:jc w:val="both"/>
        <w:rPr>
          <w:rFonts w:asciiTheme="minorHAnsi" w:hAnsiTheme="minorHAnsi"/>
          <w:sz w:val="22"/>
          <w:szCs w:val="22"/>
        </w:rPr>
      </w:pPr>
    </w:p>
    <w:p w:rsidR="00B742D5" w:rsidRPr="000F4C2A" w:rsidRDefault="00B742D5" w:rsidP="00B742D5">
      <w:pPr>
        <w:pStyle w:val="Brezrazmikov"/>
        <w:jc w:val="both"/>
        <w:rPr>
          <w:b/>
          <w:bCs/>
        </w:rPr>
      </w:pPr>
      <w:r w:rsidRPr="00BF685C">
        <w:rPr>
          <w:b/>
          <w:bCs/>
        </w:rPr>
        <w:t>RAZVEZNI POGOJ</w:t>
      </w:r>
    </w:p>
    <w:p w:rsidR="00B742D5" w:rsidRPr="000F4C2A" w:rsidRDefault="00B742D5" w:rsidP="00B742D5">
      <w:pPr>
        <w:pStyle w:val="Brezrazmikov"/>
        <w:numPr>
          <w:ilvl w:val="0"/>
          <w:numId w:val="14"/>
        </w:numPr>
        <w:jc w:val="both"/>
        <w:rPr>
          <w:rFonts w:cs="Arial"/>
          <w:b/>
          <w:bCs/>
        </w:rPr>
      </w:pPr>
      <w:r w:rsidRPr="000F4C2A">
        <w:rPr>
          <w:rFonts w:cs="Arial"/>
          <w:b/>
          <w:bCs/>
        </w:rPr>
        <w:lastRenderedPageBreak/>
        <w:t>člen</w:t>
      </w:r>
    </w:p>
    <w:p w:rsidR="00B742D5" w:rsidRPr="00D825C1" w:rsidRDefault="00B742D5" w:rsidP="00B742D5">
      <w:pPr>
        <w:ind w:firstLine="708"/>
        <w:jc w:val="both"/>
        <w:rPr>
          <w:rFonts w:asciiTheme="minorHAnsi" w:hAnsiTheme="minorHAnsi"/>
          <w:sz w:val="22"/>
          <w:szCs w:val="22"/>
        </w:rPr>
      </w:pPr>
      <w:r w:rsidRPr="00D825C1">
        <w:rPr>
          <w:rFonts w:asciiTheme="minorHAnsi" w:hAnsiTheme="minorHAnsi"/>
          <w:sz w:val="22"/>
          <w:szCs w:val="22"/>
        </w:rPr>
        <w:t xml:space="preserve">Ta pogodba je sklenjena pod razveznim pogojem, ki se uresniči v primeru, če bo naročnik seznanjen, da je sodišče s pravnomočno odločitvijo ugotovilo kršitev obveznosti iz II. odstavka 3. člena ZJN-3 s strani dobavitelja ali njegovega podizvajalca, in pod pogojem, da je od seznanitve s kršitvijo in do izteka veljavnosti pogodbe še najmanj šest mesecev, v primeru nastopanja dobavitelja s podizvajalcem, pa tudi, če zaradi ugotovljene kršitve pri podizvajalcu dobavitelj ustrezno ne nadomesti ali zamenja tega podizvajalca, na način, določen v skladu s 94. členom ZJN-3 in določili te pogodbe, v roku 30 dni od seznanitve s kršitvijo. </w:t>
      </w:r>
    </w:p>
    <w:p w:rsidR="00B742D5" w:rsidRPr="00D825C1" w:rsidRDefault="00B742D5" w:rsidP="00B742D5">
      <w:pPr>
        <w:jc w:val="both"/>
        <w:rPr>
          <w:rFonts w:asciiTheme="minorHAnsi" w:hAnsiTheme="minorHAnsi"/>
          <w:sz w:val="22"/>
          <w:szCs w:val="22"/>
        </w:rPr>
      </w:pPr>
      <w:r w:rsidRPr="00D825C1">
        <w:rPr>
          <w:rFonts w:asciiTheme="minorHAnsi" w:hAnsiTheme="minorHAnsi"/>
          <w:sz w:val="22"/>
          <w:szCs w:val="22"/>
        </w:rPr>
        <w:tab/>
      </w:r>
    </w:p>
    <w:p w:rsidR="00B742D5" w:rsidRPr="00D825C1" w:rsidRDefault="00B742D5" w:rsidP="00B742D5">
      <w:pPr>
        <w:numPr>
          <w:ilvl w:val="0"/>
          <w:numId w:val="14"/>
        </w:numPr>
        <w:rPr>
          <w:rFonts w:asciiTheme="minorHAnsi" w:hAnsiTheme="minorHAnsi" w:cstheme="minorHAnsi"/>
          <w:b/>
          <w:bCs/>
          <w:sz w:val="22"/>
          <w:szCs w:val="22"/>
        </w:rPr>
      </w:pPr>
      <w:r w:rsidRPr="00D825C1">
        <w:rPr>
          <w:rFonts w:asciiTheme="minorHAnsi" w:hAnsiTheme="minorHAnsi" w:cstheme="minorHAnsi"/>
          <w:b/>
          <w:bCs/>
          <w:sz w:val="22"/>
          <w:szCs w:val="22"/>
        </w:rPr>
        <w:t>člen</w:t>
      </w:r>
    </w:p>
    <w:p w:rsidR="00B742D5" w:rsidRPr="00D825C1" w:rsidRDefault="00B742D5" w:rsidP="00B742D5">
      <w:pPr>
        <w:jc w:val="both"/>
        <w:rPr>
          <w:rFonts w:asciiTheme="minorHAnsi" w:hAnsiTheme="minorHAnsi" w:cstheme="minorHAnsi"/>
          <w:iCs/>
          <w:sz w:val="22"/>
          <w:szCs w:val="22"/>
        </w:rPr>
      </w:pPr>
      <w:r w:rsidRPr="00D825C1">
        <w:rPr>
          <w:rFonts w:asciiTheme="minorHAnsi" w:hAnsiTheme="minorHAnsi" w:cstheme="minorHAnsi"/>
          <w:iCs/>
          <w:sz w:val="22"/>
          <w:szCs w:val="22"/>
        </w:rPr>
        <w:tab/>
        <w:t>Naročnik bo po izteku vsakih šest mesecev od sklenitve te pogodbe preveril, ali je na dan tega preverjanja pri dobavitelju ali podizvajalcu izpolnjena ena ali več naslednjih okoliščin:</w:t>
      </w:r>
    </w:p>
    <w:p w:rsidR="00B742D5" w:rsidRPr="00D825C1" w:rsidRDefault="00B742D5" w:rsidP="00B742D5">
      <w:pPr>
        <w:pStyle w:val="Odstavekseznama"/>
        <w:numPr>
          <w:ilvl w:val="0"/>
          <w:numId w:val="19"/>
        </w:numPr>
        <w:spacing w:line="240" w:lineRule="auto"/>
        <w:jc w:val="both"/>
        <w:rPr>
          <w:rFonts w:asciiTheme="minorHAnsi" w:hAnsiTheme="minorHAnsi" w:cstheme="minorHAnsi"/>
          <w:iCs/>
          <w:lang w:val="sl-SI"/>
        </w:rPr>
      </w:pPr>
      <w:r w:rsidRPr="00D825C1">
        <w:rPr>
          <w:rFonts w:asciiTheme="minorHAnsi" w:hAnsiTheme="minorHAnsi" w:cstheme="minorHAnsi"/>
          <w:iCs/>
          <w:lang w:val="sl-SI"/>
        </w:rPr>
        <w:t>da dobavitelj ali njegov podizvajalec ne izpolnjujeta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dobavitelj ali njegov podizvajalec ne izpolnjujeta obveznosti iz prejšnjega stavka tudi, če na dan preverjanja nista imela predloženih vseh obračunov davčnih odtegljajev za dohodke iz delovnega razmerja za obdobje zadnjih petih let do dneva preverjanja;</w:t>
      </w:r>
    </w:p>
    <w:p w:rsidR="00B742D5" w:rsidRPr="00D825C1" w:rsidRDefault="00B742D5" w:rsidP="00B742D5">
      <w:pPr>
        <w:pStyle w:val="Odstavekseznama"/>
        <w:numPr>
          <w:ilvl w:val="0"/>
          <w:numId w:val="19"/>
        </w:numPr>
        <w:spacing w:line="240" w:lineRule="auto"/>
        <w:jc w:val="both"/>
        <w:rPr>
          <w:rFonts w:asciiTheme="minorHAnsi" w:hAnsiTheme="minorHAnsi" w:cstheme="minorHAnsi"/>
          <w:iCs/>
          <w:lang w:val="sl-SI"/>
        </w:rPr>
      </w:pPr>
      <w:r w:rsidRPr="00D825C1">
        <w:rPr>
          <w:rFonts w:asciiTheme="minorHAnsi" w:hAnsiTheme="minorHAnsi" w:cstheme="minorHAnsi"/>
          <w:iCs/>
          <w:lang w:val="sl-SI"/>
        </w:rPr>
        <w:t>da je dobavitelj ali njegov podizvajalec izločen iz postopkov oddaje javnih naročil zaradi uvrstitve v evidenco gospodarskih subjektov z negativnimi referencami;</w:t>
      </w:r>
    </w:p>
    <w:p w:rsidR="00B742D5" w:rsidRPr="00D825C1" w:rsidRDefault="00B742D5" w:rsidP="00B742D5">
      <w:pPr>
        <w:pStyle w:val="Odstavekseznama"/>
        <w:numPr>
          <w:ilvl w:val="0"/>
          <w:numId w:val="19"/>
        </w:numPr>
        <w:spacing w:after="0" w:line="240" w:lineRule="auto"/>
        <w:jc w:val="both"/>
        <w:rPr>
          <w:rFonts w:asciiTheme="minorHAnsi" w:hAnsiTheme="minorHAnsi" w:cstheme="minorHAnsi"/>
        </w:rPr>
      </w:pPr>
      <w:r w:rsidRPr="00D825C1">
        <w:rPr>
          <w:rFonts w:asciiTheme="minorHAnsi" w:hAnsiTheme="minorHAnsi" w:cstheme="minorHAnsi"/>
          <w:lang w:val="sl-SI"/>
        </w:rPr>
        <w:t xml:space="preserve">da je v zadnjih treh letih pred dnevom preverjanja pristojni organ Republike Slovenije ali druge države članice ali tretje države pri dobavitelju ali njegovemu podizvajalcu ugotovil najmanj dve kršitvi v zvezi s plačilom za delo, delovnim časom, počitki, opravljanjem dela na podlagi pogodb civilnega prava kljub obstoju elementov delovnega razmerja ali v zvezi z zaposlovanjem na črno, </w:t>
      </w:r>
      <w:r w:rsidRPr="00D825C1">
        <w:rPr>
          <w:rFonts w:asciiTheme="minorHAnsi" w:hAnsiTheme="minorHAnsi" w:cstheme="minorHAnsi"/>
        </w:rPr>
        <w:t xml:space="preserve">za </w:t>
      </w:r>
      <w:r w:rsidRPr="00D825C1">
        <w:rPr>
          <w:rFonts w:asciiTheme="minorHAnsi" w:hAnsiTheme="minorHAnsi" w:cstheme="minorHAnsi"/>
          <w:lang w:val="sl-SI"/>
        </w:rPr>
        <w:t>kateri mu je bila s pravnomočno odločitvijo ali več pravnomočnimi odločitvami izrečena globa za prekršek.</w:t>
      </w:r>
    </w:p>
    <w:p w:rsidR="00B742D5" w:rsidRPr="00D825C1" w:rsidRDefault="00B742D5" w:rsidP="00B742D5">
      <w:pPr>
        <w:jc w:val="both"/>
        <w:rPr>
          <w:rFonts w:asciiTheme="minorHAnsi" w:hAnsiTheme="minorHAnsi" w:cstheme="minorHAnsi"/>
          <w:iCs/>
          <w:sz w:val="22"/>
          <w:szCs w:val="22"/>
        </w:rPr>
      </w:pPr>
      <w:r w:rsidRPr="00D825C1">
        <w:rPr>
          <w:rFonts w:asciiTheme="minorHAnsi" w:hAnsiTheme="minorHAnsi" w:cstheme="minorHAnsi"/>
          <w:iCs/>
          <w:sz w:val="22"/>
          <w:szCs w:val="22"/>
        </w:rPr>
        <w:tab/>
        <w:t xml:space="preserve">Če je dobavitelj ali njegov podizvajalec pravna oseba, s sedežem v drugi državi članici ali tretji državi mora dobavitelj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dobavitelj ne dostavi dokazil v roku petih dni po poteku vsakih šest mesecev od sklenitve pogodbe, se šteje, da so izpolnjene okoliščine iz prejšnjega odstavka tega člena. </w:t>
      </w:r>
    </w:p>
    <w:p w:rsidR="00B742D5" w:rsidRPr="00D825C1" w:rsidRDefault="00B742D5" w:rsidP="00B742D5">
      <w:pPr>
        <w:jc w:val="both"/>
        <w:rPr>
          <w:rFonts w:asciiTheme="minorHAnsi" w:hAnsiTheme="minorHAnsi" w:cstheme="minorHAnsi"/>
          <w:i/>
          <w:iCs/>
          <w:sz w:val="22"/>
          <w:szCs w:val="22"/>
          <w:highlight w:val="green"/>
        </w:rPr>
      </w:pPr>
    </w:p>
    <w:p w:rsidR="00B742D5" w:rsidRPr="00D825C1" w:rsidRDefault="00B742D5" w:rsidP="00B742D5">
      <w:pPr>
        <w:numPr>
          <w:ilvl w:val="0"/>
          <w:numId w:val="14"/>
        </w:numPr>
        <w:rPr>
          <w:rFonts w:asciiTheme="minorHAnsi" w:hAnsiTheme="minorHAnsi" w:cstheme="minorHAnsi"/>
          <w:b/>
          <w:bCs/>
          <w:sz w:val="22"/>
          <w:szCs w:val="22"/>
        </w:rPr>
      </w:pPr>
      <w:r w:rsidRPr="00D825C1">
        <w:rPr>
          <w:rFonts w:asciiTheme="minorHAnsi" w:hAnsiTheme="minorHAnsi" w:cstheme="minorHAnsi"/>
          <w:b/>
          <w:bCs/>
          <w:sz w:val="22"/>
          <w:szCs w:val="22"/>
        </w:rPr>
        <w:t>člen</w:t>
      </w:r>
    </w:p>
    <w:p w:rsidR="00B742D5" w:rsidRPr="00D825C1" w:rsidRDefault="00B742D5" w:rsidP="00B742D5">
      <w:pPr>
        <w:jc w:val="both"/>
        <w:rPr>
          <w:rFonts w:asciiTheme="minorHAnsi" w:hAnsiTheme="minorHAnsi" w:cstheme="minorHAnsi"/>
          <w:iCs/>
          <w:sz w:val="22"/>
          <w:szCs w:val="22"/>
        </w:rPr>
      </w:pPr>
      <w:r w:rsidRPr="00D825C1">
        <w:rPr>
          <w:rFonts w:asciiTheme="minorHAnsi" w:hAnsiTheme="minorHAnsi" w:cstheme="minorHAnsi"/>
          <w:iCs/>
          <w:sz w:val="22"/>
          <w:szCs w:val="22"/>
        </w:rPr>
        <w:tab/>
        <w:t>V primeru ugotovljene izpolnitve okoliščine iz prvega odstavka prejšnjega člena bo naročnik v roku petih dni o tem obvestil dobavitelja in takoj, vendar najkasneje 30 dni od poteka roka za preverjanje iz prvega odstavka prejšnjega člena, začel nov postopek javnega naročanja.</w:t>
      </w:r>
    </w:p>
    <w:p w:rsidR="00B742D5" w:rsidRPr="00D825C1" w:rsidRDefault="00B742D5" w:rsidP="00B742D5">
      <w:pPr>
        <w:jc w:val="both"/>
        <w:rPr>
          <w:rFonts w:asciiTheme="minorHAnsi" w:hAnsiTheme="minorHAnsi" w:cstheme="minorHAnsi"/>
          <w:iCs/>
          <w:sz w:val="22"/>
          <w:szCs w:val="22"/>
        </w:rPr>
      </w:pPr>
      <w:r w:rsidRPr="00D825C1">
        <w:rPr>
          <w:rFonts w:asciiTheme="minorHAnsi" w:hAnsiTheme="minorHAnsi" w:cstheme="minorHAnsi"/>
          <w:iCs/>
          <w:sz w:val="22"/>
          <w:szCs w:val="22"/>
        </w:rPr>
        <w:tab/>
        <w:t>V primeru izpolnitve okoliščine iz prvega odstavka prejšnjega člena pri nominiranih podizvajalcih, lahko dobavitelj v roku desetih dni po prejemu obvestila iz prejšnjega odstavka zamenja podizvajalca v skladu s 94. členom Zakona o javnem naročanju (Uradni list RS, št. 91/15 s spremembami; ZJN-3) in določili te pogodbe, pod pogojem, da ta zamenjava ne predstavlja bistvene spremembe pogodbe. Če dobavitelj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B742D5" w:rsidRPr="00D825C1" w:rsidRDefault="00B742D5" w:rsidP="00B742D5">
      <w:pPr>
        <w:jc w:val="both"/>
        <w:rPr>
          <w:rFonts w:asciiTheme="minorHAnsi" w:hAnsiTheme="minorHAnsi" w:cstheme="minorHAnsi"/>
          <w:iCs/>
          <w:sz w:val="22"/>
          <w:szCs w:val="22"/>
        </w:rPr>
      </w:pPr>
    </w:p>
    <w:p w:rsidR="00B742D5" w:rsidRPr="00D825C1" w:rsidRDefault="00B742D5" w:rsidP="00B742D5">
      <w:pPr>
        <w:numPr>
          <w:ilvl w:val="0"/>
          <w:numId w:val="14"/>
        </w:numPr>
        <w:rPr>
          <w:rFonts w:asciiTheme="minorHAnsi" w:hAnsiTheme="minorHAnsi" w:cstheme="minorHAnsi"/>
          <w:b/>
          <w:bCs/>
          <w:sz w:val="22"/>
          <w:szCs w:val="22"/>
        </w:rPr>
      </w:pPr>
      <w:r w:rsidRPr="00D825C1">
        <w:rPr>
          <w:rFonts w:asciiTheme="minorHAnsi" w:hAnsiTheme="minorHAnsi" w:cstheme="minorHAnsi"/>
          <w:b/>
          <w:bCs/>
          <w:sz w:val="22"/>
          <w:szCs w:val="22"/>
        </w:rPr>
        <w:t>člen</w:t>
      </w:r>
    </w:p>
    <w:p w:rsidR="00B742D5" w:rsidRPr="00D825C1" w:rsidRDefault="00B742D5" w:rsidP="00B742D5">
      <w:pPr>
        <w:jc w:val="both"/>
        <w:rPr>
          <w:rFonts w:asciiTheme="minorHAnsi" w:hAnsiTheme="minorHAnsi" w:cstheme="minorHAnsi"/>
          <w:sz w:val="22"/>
          <w:szCs w:val="22"/>
        </w:rPr>
      </w:pPr>
      <w:r w:rsidRPr="00D825C1">
        <w:rPr>
          <w:rFonts w:asciiTheme="minorHAnsi" w:hAnsiTheme="minorHAnsi" w:cstheme="minorHAnsi"/>
          <w:iCs/>
          <w:sz w:val="22"/>
          <w:szCs w:val="22"/>
        </w:rPr>
        <w:tab/>
        <w:t xml:space="preserve">Ta pogodba je sklenjena pod razveznim pogojem, ki se, v primeru izpolnitve okoliščin iz </w:t>
      </w:r>
      <w:r>
        <w:rPr>
          <w:rFonts w:asciiTheme="minorHAnsi" w:hAnsiTheme="minorHAnsi" w:cstheme="minorHAnsi"/>
          <w:iCs/>
          <w:sz w:val="22"/>
          <w:szCs w:val="22"/>
        </w:rPr>
        <w:t>18</w:t>
      </w:r>
      <w:r w:rsidRPr="00D825C1">
        <w:rPr>
          <w:rFonts w:asciiTheme="minorHAnsi" w:hAnsiTheme="minorHAnsi" w:cstheme="minorHAnsi"/>
          <w:iCs/>
          <w:sz w:val="22"/>
          <w:szCs w:val="22"/>
        </w:rPr>
        <w:t xml:space="preserve">. in </w:t>
      </w:r>
      <w:r>
        <w:rPr>
          <w:rFonts w:asciiTheme="minorHAnsi" w:hAnsiTheme="minorHAnsi" w:cstheme="minorHAnsi"/>
          <w:iCs/>
          <w:sz w:val="22"/>
          <w:szCs w:val="22"/>
        </w:rPr>
        <w:t>19</w:t>
      </w:r>
      <w:r w:rsidRPr="00D825C1">
        <w:rPr>
          <w:rFonts w:asciiTheme="minorHAnsi" w:hAnsiTheme="minorHAnsi" w:cstheme="minorHAnsi"/>
          <w:iCs/>
          <w:sz w:val="22"/>
          <w:szCs w:val="22"/>
        </w:rPr>
        <w:t xml:space="preserve">. člena te pogodbe ter ob upoštevanju prejšnjega člena, uresniči z dnem sklenitve nove pogodbe o </w:t>
      </w:r>
      <w:r w:rsidRPr="00D825C1">
        <w:rPr>
          <w:rFonts w:asciiTheme="minorHAnsi" w:hAnsiTheme="minorHAnsi" w:cstheme="minorHAnsi"/>
          <w:iCs/>
          <w:sz w:val="22"/>
          <w:szCs w:val="22"/>
        </w:rPr>
        <w:lastRenderedPageBreak/>
        <w:t>izvedbi javnega naročila za predmetno naročilo.</w:t>
      </w:r>
      <w:r w:rsidRPr="00D825C1">
        <w:rPr>
          <w:rFonts w:asciiTheme="minorHAnsi" w:hAnsiTheme="minorHAnsi" w:cstheme="minorHAnsi"/>
          <w:sz w:val="22"/>
          <w:szCs w:val="22"/>
        </w:rPr>
        <w:t xml:space="preserve"> O datumu sklenitve nove pogodbe bo naročnik obvestil dobavitelja.</w:t>
      </w:r>
    </w:p>
    <w:p w:rsidR="00B742D5" w:rsidRPr="00D825C1" w:rsidRDefault="00B742D5" w:rsidP="00B742D5">
      <w:pPr>
        <w:ind w:firstLine="708"/>
        <w:jc w:val="both"/>
        <w:rPr>
          <w:rFonts w:asciiTheme="minorHAnsi" w:hAnsiTheme="minorHAnsi"/>
          <w:sz w:val="22"/>
          <w:szCs w:val="22"/>
        </w:rPr>
      </w:pPr>
      <w:r w:rsidRPr="00D825C1">
        <w:rPr>
          <w:rFonts w:asciiTheme="minorHAnsi" w:hAnsiTheme="minorHAnsi"/>
          <w:sz w:val="22"/>
          <w:szCs w:val="22"/>
        </w:rPr>
        <w:t>Če naročnik v roku 30 od seznanitve s kršitvijo ne začne novega postopka javnega naročila, se šteje, da je pogodba razvezana trideseti dan od seznanitve s kršitvijo.</w:t>
      </w:r>
    </w:p>
    <w:p w:rsidR="00B742D5" w:rsidRPr="00122847" w:rsidRDefault="00B742D5" w:rsidP="00B742D5">
      <w:pPr>
        <w:pStyle w:val="Telobesedila"/>
        <w:tabs>
          <w:tab w:val="left" w:pos="426"/>
        </w:tabs>
        <w:rPr>
          <w:rFonts w:asciiTheme="minorHAnsi" w:hAnsiTheme="minorHAnsi"/>
          <w:b/>
          <w:bCs/>
          <w:sz w:val="22"/>
          <w:szCs w:val="22"/>
          <w:lang w:val="sl-SI"/>
        </w:rPr>
      </w:pPr>
    </w:p>
    <w:p w:rsidR="00B742D5" w:rsidRPr="000F4C2A" w:rsidRDefault="00B742D5" w:rsidP="00B742D5">
      <w:pPr>
        <w:pStyle w:val="Brezrazmikov"/>
        <w:jc w:val="both"/>
        <w:rPr>
          <w:b/>
          <w:bCs/>
        </w:rPr>
      </w:pPr>
      <w:r w:rsidRPr="000F4C2A">
        <w:rPr>
          <w:b/>
          <w:bCs/>
        </w:rPr>
        <w:t>REŠEVANJE SPOROV</w:t>
      </w:r>
    </w:p>
    <w:p w:rsidR="00B742D5" w:rsidRPr="000F4C2A" w:rsidRDefault="00B742D5" w:rsidP="00B742D5">
      <w:pPr>
        <w:pStyle w:val="Brezrazmikov"/>
        <w:numPr>
          <w:ilvl w:val="0"/>
          <w:numId w:val="14"/>
        </w:numPr>
        <w:jc w:val="both"/>
        <w:rPr>
          <w:rFonts w:cs="Arial"/>
          <w:b/>
          <w:bCs/>
        </w:rPr>
      </w:pPr>
      <w:r w:rsidRPr="000F4C2A">
        <w:rPr>
          <w:rFonts w:cs="Arial"/>
          <w:b/>
          <w:bCs/>
        </w:rPr>
        <w:t>člen</w:t>
      </w:r>
    </w:p>
    <w:p w:rsidR="00B742D5" w:rsidRPr="00122847" w:rsidRDefault="00B742D5" w:rsidP="00B742D5">
      <w:pPr>
        <w:pStyle w:val="Brezrazmikov"/>
        <w:jc w:val="both"/>
      </w:pPr>
      <w:r w:rsidRPr="00122847">
        <w:tab/>
        <w:t>Vse morebitne spore, nastale na osnovi te pogodbe, rešujeta pogodbeni stranki sporazumno in v duhu dobrih poslovnih običajev. V primeru, da sporazum ni mogoč, spor rešuje pristojno sodišče po sedežu naročnika.</w:t>
      </w:r>
    </w:p>
    <w:p w:rsidR="00B742D5" w:rsidRPr="00122847" w:rsidRDefault="00B742D5" w:rsidP="00B742D5">
      <w:pPr>
        <w:ind w:right="2"/>
        <w:jc w:val="both"/>
        <w:rPr>
          <w:rFonts w:asciiTheme="minorHAnsi" w:hAnsiTheme="minorHAnsi" w:cstheme="minorHAnsi"/>
          <w:sz w:val="22"/>
          <w:szCs w:val="22"/>
        </w:rPr>
      </w:pPr>
      <w:r w:rsidRPr="00122847">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B742D5" w:rsidRPr="00122847" w:rsidRDefault="00B742D5" w:rsidP="00B742D5">
      <w:pPr>
        <w:pStyle w:val="Telobesedila"/>
        <w:numPr>
          <w:ilvl w:val="0"/>
          <w:numId w:val="5"/>
        </w:numPr>
        <w:tabs>
          <w:tab w:val="left" w:pos="426"/>
        </w:tabs>
        <w:rPr>
          <w:rFonts w:asciiTheme="minorHAnsi" w:hAnsiTheme="minorHAnsi" w:cstheme="minorHAnsi"/>
          <w:sz w:val="22"/>
          <w:szCs w:val="22"/>
        </w:rPr>
      </w:pPr>
      <w:r w:rsidRPr="00122847">
        <w:rPr>
          <w:rFonts w:asciiTheme="minorHAnsi" w:hAnsiTheme="minorHAnsi" w:cstheme="minorHAnsi"/>
          <w:sz w:val="22"/>
          <w:szCs w:val="22"/>
        </w:rPr>
        <w:t xml:space="preserve">dokumentacijo </w:t>
      </w:r>
      <w:r w:rsidRPr="00122847">
        <w:rPr>
          <w:rFonts w:asciiTheme="minorHAnsi" w:hAnsiTheme="minorHAnsi" w:cstheme="minorHAnsi"/>
          <w:sz w:val="22"/>
          <w:szCs w:val="22"/>
          <w:lang w:val="sl-SI"/>
        </w:rPr>
        <w:t xml:space="preserve">v zvezi z oddajo javnega naročila </w:t>
      </w:r>
      <w:r w:rsidRPr="00122847">
        <w:rPr>
          <w:rFonts w:asciiTheme="minorHAnsi" w:hAnsiTheme="minorHAnsi" w:cstheme="minorHAnsi"/>
          <w:sz w:val="22"/>
          <w:szCs w:val="22"/>
        </w:rPr>
        <w:t xml:space="preserve">št. </w:t>
      </w:r>
      <w:r>
        <w:rPr>
          <w:rFonts w:asciiTheme="minorHAnsi" w:hAnsiTheme="minorHAnsi" w:cstheme="minorHAnsi"/>
          <w:sz w:val="22"/>
          <w:szCs w:val="22"/>
          <w:lang w:val="sl-SI"/>
        </w:rPr>
        <w:t xml:space="preserve">JN20-014 </w:t>
      </w:r>
      <w:r w:rsidRPr="00122847">
        <w:rPr>
          <w:rFonts w:asciiTheme="minorHAnsi" w:hAnsiTheme="minorHAnsi" w:cstheme="minorHAnsi"/>
          <w:sz w:val="22"/>
          <w:szCs w:val="22"/>
        </w:rPr>
        <w:t xml:space="preserve">z dne </w:t>
      </w:r>
      <w:r w:rsidRPr="00122847">
        <w:rPr>
          <w:rFonts w:asciiTheme="minorHAnsi" w:hAnsiTheme="minorHAnsi" w:cstheme="minorHAnsi"/>
          <w:sz w:val="22"/>
          <w:szCs w:val="22"/>
          <w:lang w:val="sl-SI"/>
        </w:rPr>
        <w:t>_________</w:t>
      </w:r>
      <w:r w:rsidRPr="00122847">
        <w:rPr>
          <w:rFonts w:asciiTheme="minorHAnsi" w:hAnsiTheme="minorHAnsi" w:cstheme="minorHAnsi"/>
          <w:sz w:val="22"/>
          <w:szCs w:val="22"/>
        </w:rPr>
        <w:t>,</w:t>
      </w:r>
    </w:p>
    <w:p w:rsidR="00B742D5" w:rsidRPr="00122847" w:rsidRDefault="00B742D5" w:rsidP="00B742D5">
      <w:pPr>
        <w:pStyle w:val="Telobesedila"/>
        <w:numPr>
          <w:ilvl w:val="0"/>
          <w:numId w:val="5"/>
        </w:numPr>
        <w:tabs>
          <w:tab w:val="left" w:pos="426"/>
        </w:tabs>
        <w:rPr>
          <w:rFonts w:asciiTheme="minorHAnsi" w:hAnsiTheme="minorHAnsi" w:cstheme="minorHAnsi"/>
          <w:sz w:val="22"/>
          <w:szCs w:val="22"/>
        </w:rPr>
      </w:pPr>
      <w:r w:rsidRPr="00122847">
        <w:rPr>
          <w:rFonts w:asciiTheme="minorHAnsi" w:hAnsiTheme="minorHAnsi" w:cstheme="minorHAnsi"/>
          <w:sz w:val="22"/>
          <w:szCs w:val="22"/>
        </w:rPr>
        <w:t xml:space="preserve">ustrezni del ponudbene dokumentacije št. _________ z dne ____________, </w:t>
      </w:r>
    </w:p>
    <w:p w:rsidR="00B742D5" w:rsidRPr="00122847" w:rsidRDefault="00B742D5" w:rsidP="00B742D5">
      <w:pPr>
        <w:pStyle w:val="Telobesedila"/>
        <w:numPr>
          <w:ilvl w:val="0"/>
          <w:numId w:val="5"/>
        </w:numPr>
        <w:tabs>
          <w:tab w:val="left" w:pos="426"/>
        </w:tabs>
        <w:rPr>
          <w:rFonts w:asciiTheme="minorHAnsi" w:hAnsiTheme="minorHAnsi" w:cstheme="minorHAnsi"/>
          <w:sz w:val="22"/>
          <w:szCs w:val="22"/>
        </w:rPr>
      </w:pPr>
      <w:r w:rsidRPr="00122847">
        <w:rPr>
          <w:rFonts w:asciiTheme="minorHAnsi" w:hAnsiTheme="minorHAnsi" w:cstheme="minorHAnsi"/>
          <w:sz w:val="22"/>
          <w:szCs w:val="22"/>
          <w:lang w:val="sl-SI"/>
        </w:rPr>
        <w:t>odločitev</w:t>
      </w:r>
      <w:r w:rsidRPr="00122847">
        <w:rPr>
          <w:rFonts w:asciiTheme="minorHAnsi" w:hAnsiTheme="minorHAnsi" w:cstheme="minorHAnsi"/>
          <w:sz w:val="22"/>
          <w:szCs w:val="22"/>
        </w:rPr>
        <w:t xml:space="preserve"> o oddaji javnega naročila z dne _________, </w:t>
      </w:r>
    </w:p>
    <w:p w:rsidR="00B742D5" w:rsidRPr="00122847" w:rsidRDefault="00B742D5" w:rsidP="00B742D5">
      <w:pPr>
        <w:pStyle w:val="Telobesedila"/>
        <w:numPr>
          <w:ilvl w:val="0"/>
          <w:numId w:val="5"/>
        </w:numPr>
        <w:tabs>
          <w:tab w:val="left" w:pos="426"/>
        </w:tabs>
        <w:rPr>
          <w:rFonts w:asciiTheme="minorHAnsi" w:hAnsiTheme="minorHAnsi" w:cstheme="minorHAnsi"/>
          <w:sz w:val="22"/>
          <w:szCs w:val="22"/>
        </w:rPr>
      </w:pPr>
      <w:r w:rsidRPr="00122847">
        <w:rPr>
          <w:rFonts w:asciiTheme="minorHAnsi" w:hAnsiTheme="minorHAnsi" w:cstheme="minorHAnsi"/>
          <w:sz w:val="22"/>
          <w:szCs w:val="22"/>
        </w:rPr>
        <w:t xml:space="preserve">drugo dokumentacijo v zvezi s to pogodbo. </w:t>
      </w:r>
    </w:p>
    <w:p w:rsidR="00B742D5" w:rsidRPr="00122847" w:rsidRDefault="00B742D5" w:rsidP="00B742D5">
      <w:pPr>
        <w:tabs>
          <w:tab w:val="left" w:pos="360"/>
        </w:tabs>
        <w:ind w:right="22"/>
        <w:jc w:val="both"/>
        <w:rPr>
          <w:rFonts w:asciiTheme="minorHAnsi" w:hAnsiTheme="minorHAnsi" w:cstheme="minorHAnsi"/>
          <w:sz w:val="22"/>
          <w:szCs w:val="22"/>
        </w:rPr>
      </w:pPr>
      <w:r w:rsidRPr="00122847">
        <w:rPr>
          <w:rFonts w:asciiTheme="minorHAnsi" w:hAnsiTheme="minorHAnsi" w:cstheme="minorHAnsi"/>
          <w:sz w:val="22"/>
          <w:szCs w:val="22"/>
        </w:rPr>
        <w:tab/>
      </w:r>
      <w:r w:rsidRPr="00122847">
        <w:rPr>
          <w:rFonts w:asciiTheme="minorHAnsi" w:hAnsiTheme="minorHAnsi" w:cstheme="minorHAnsi"/>
          <w:sz w:val="22"/>
          <w:szCs w:val="22"/>
        </w:rPr>
        <w:tab/>
        <w:t>Naročnik ima pravico, da od pogodbe predčasno odstopi brez odpovednega roka:</w:t>
      </w:r>
    </w:p>
    <w:p w:rsidR="00B742D5" w:rsidRPr="00122847" w:rsidRDefault="00B742D5" w:rsidP="00B742D5">
      <w:pPr>
        <w:pStyle w:val="Brezrazmikov"/>
        <w:numPr>
          <w:ilvl w:val="0"/>
          <w:numId w:val="13"/>
        </w:numPr>
        <w:jc w:val="both"/>
      </w:pPr>
      <w:bookmarkStart w:id="2" w:name="_Hlk12442375"/>
      <w:r w:rsidRPr="00122847">
        <w:t xml:space="preserve">če dobavitelj svojih obveznosti ne opravlja skladno s pogodbo, zaradi česar je prejel že najmanj dve opozorili, </w:t>
      </w:r>
    </w:p>
    <w:bookmarkEnd w:id="2"/>
    <w:p w:rsidR="00B742D5" w:rsidRPr="00122847" w:rsidRDefault="00B742D5" w:rsidP="00B742D5">
      <w:pPr>
        <w:pStyle w:val="Brezrazmikov"/>
        <w:numPr>
          <w:ilvl w:val="0"/>
          <w:numId w:val="13"/>
        </w:numPr>
        <w:jc w:val="both"/>
      </w:pPr>
      <w:r w:rsidRPr="00122847">
        <w:t xml:space="preserve">če je v tej pogodbi tako določeno, </w:t>
      </w:r>
    </w:p>
    <w:p w:rsidR="00B742D5" w:rsidRPr="00DE2D93" w:rsidRDefault="00B742D5" w:rsidP="00B742D5">
      <w:pPr>
        <w:pStyle w:val="Brezrazmikov"/>
        <w:numPr>
          <w:ilvl w:val="0"/>
          <w:numId w:val="13"/>
        </w:numPr>
        <w:jc w:val="both"/>
      </w:pPr>
      <w:r w:rsidRPr="00DE2D93">
        <w:t>če vrednost naročil doseže pogodbeno vrednost oziroma, v primeru sklenjenega aneksa, vključno z 20 % preseganjem,</w:t>
      </w:r>
    </w:p>
    <w:p w:rsidR="00B742D5" w:rsidRPr="00122847" w:rsidRDefault="00B742D5" w:rsidP="00B742D5">
      <w:pPr>
        <w:pStyle w:val="Brezrazmikov"/>
        <w:numPr>
          <w:ilvl w:val="0"/>
          <w:numId w:val="13"/>
        </w:numPr>
        <w:jc w:val="both"/>
      </w:pPr>
      <w:r w:rsidRPr="00122847">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B742D5" w:rsidRPr="00122847" w:rsidRDefault="00B742D5" w:rsidP="00B742D5">
      <w:pPr>
        <w:pStyle w:val="Brezrazmikov"/>
        <w:numPr>
          <w:ilvl w:val="0"/>
          <w:numId w:val="13"/>
        </w:numPr>
        <w:jc w:val="both"/>
      </w:pPr>
      <w:r w:rsidRPr="00122847">
        <w:t>če nima več zagotovljenih sredstev za pogodbene dobave.</w:t>
      </w:r>
    </w:p>
    <w:p w:rsidR="00B742D5" w:rsidRDefault="00B742D5" w:rsidP="00B742D5">
      <w:pPr>
        <w:pStyle w:val="Brezrazmikov"/>
        <w:jc w:val="both"/>
      </w:pPr>
      <w:r w:rsidRPr="00122847">
        <w:tab/>
      </w:r>
      <w: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tab/>
      </w:r>
    </w:p>
    <w:p w:rsidR="00B742D5" w:rsidRPr="0012159E" w:rsidRDefault="00B742D5" w:rsidP="00B742D5">
      <w:pPr>
        <w:pStyle w:val="Brezrazmikov"/>
        <w:jc w:val="both"/>
        <w:rPr>
          <w:iCs/>
          <w:szCs w:val="21"/>
        </w:rPr>
      </w:pPr>
      <w:r>
        <w:tab/>
      </w:r>
      <w:r w:rsidRPr="0012159E">
        <w:rPr>
          <w:szCs w:val="21"/>
        </w:rPr>
        <w:t>Dobavitelj v primerih iz 1</w:t>
      </w:r>
      <w:r>
        <w:rPr>
          <w:szCs w:val="21"/>
        </w:rPr>
        <w:t>8</w:t>
      </w:r>
      <w:r w:rsidRPr="0012159E">
        <w:rPr>
          <w:szCs w:val="21"/>
        </w:rPr>
        <w:t xml:space="preserve">. in tega člena pogodbe ni upravičen od naročnika zahtevati kakršne koli povrnitve škode ali vračila kakršnih koli drugih stroškov v zvezi s tem. </w:t>
      </w:r>
      <w:r w:rsidRPr="0012159E">
        <w:rPr>
          <w:iCs/>
          <w:szCs w:val="21"/>
        </w:rPr>
        <w:t xml:space="preserve"> </w:t>
      </w:r>
    </w:p>
    <w:p w:rsidR="00B742D5" w:rsidRDefault="00B742D5" w:rsidP="00B742D5">
      <w:pPr>
        <w:pStyle w:val="Brezrazmikov"/>
        <w:jc w:val="both"/>
        <w:rPr>
          <w:rFonts w:asciiTheme="minorHAnsi" w:hAnsiTheme="minorHAnsi"/>
        </w:rPr>
      </w:pPr>
    </w:p>
    <w:p w:rsidR="00B742D5" w:rsidRPr="000F4C2A" w:rsidRDefault="00B742D5" w:rsidP="00B742D5">
      <w:pPr>
        <w:pStyle w:val="Brezrazmikov"/>
        <w:jc w:val="both"/>
        <w:rPr>
          <w:b/>
          <w:bCs/>
        </w:rPr>
      </w:pPr>
      <w:r w:rsidRPr="000F4C2A">
        <w:rPr>
          <w:b/>
          <w:bCs/>
        </w:rPr>
        <w:t>PRILOGE IN SESTAVNI DELI POGODBE</w:t>
      </w:r>
    </w:p>
    <w:p w:rsidR="00B742D5" w:rsidRPr="000F4C2A" w:rsidRDefault="00B742D5" w:rsidP="00B742D5">
      <w:pPr>
        <w:pStyle w:val="Brezrazmikov"/>
        <w:numPr>
          <w:ilvl w:val="0"/>
          <w:numId w:val="14"/>
        </w:numPr>
        <w:jc w:val="both"/>
        <w:rPr>
          <w:b/>
          <w:bCs/>
        </w:rPr>
      </w:pPr>
      <w:r w:rsidRPr="000F4C2A">
        <w:rPr>
          <w:b/>
          <w:bCs/>
        </w:rPr>
        <w:t>člen</w:t>
      </w:r>
    </w:p>
    <w:p w:rsidR="00B742D5" w:rsidRPr="00122847" w:rsidRDefault="00B742D5" w:rsidP="00B742D5">
      <w:pPr>
        <w:pStyle w:val="Brezrazmikov"/>
        <w:jc w:val="both"/>
      </w:pPr>
      <w:r w:rsidRPr="00122847">
        <w:rPr>
          <w:color w:val="8496B0" w:themeColor="text2" w:themeTint="99"/>
        </w:rPr>
        <w:tab/>
      </w:r>
      <w:r w:rsidRPr="00122847">
        <w:t xml:space="preserve">Priloge k tej pogodbi so: </w:t>
      </w:r>
    </w:p>
    <w:p w:rsidR="00B742D5" w:rsidRPr="00122847" w:rsidRDefault="00B742D5" w:rsidP="00B742D5">
      <w:pPr>
        <w:numPr>
          <w:ilvl w:val="0"/>
          <w:numId w:val="9"/>
        </w:numPr>
        <w:tabs>
          <w:tab w:val="left" w:pos="540"/>
        </w:tabs>
        <w:ind w:right="22"/>
        <w:jc w:val="both"/>
        <w:rPr>
          <w:rFonts w:asciiTheme="minorHAnsi" w:hAnsiTheme="minorHAnsi" w:cs="Arial"/>
          <w:sz w:val="22"/>
          <w:szCs w:val="22"/>
        </w:rPr>
      </w:pPr>
      <w:r w:rsidRPr="00122847">
        <w:rPr>
          <w:rFonts w:asciiTheme="minorHAnsi" w:hAnsiTheme="minorHAnsi" w:cs="Arial"/>
          <w:sz w:val="22"/>
          <w:szCs w:val="22"/>
        </w:rPr>
        <w:t>ponudba s ponudbenim predračunom št. _______, z dne _______,</w:t>
      </w:r>
    </w:p>
    <w:p w:rsidR="00B742D5" w:rsidRPr="00122847" w:rsidRDefault="00B742D5" w:rsidP="00B742D5">
      <w:pPr>
        <w:numPr>
          <w:ilvl w:val="0"/>
          <w:numId w:val="9"/>
        </w:numPr>
        <w:tabs>
          <w:tab w:val="left" w:pos="540"/>
        </w:tabs>
        <w:ind w:right="22"/>
        <w:jc w:val="both"/>
        <w:rPr>
          <w:rFonts w:asciiTheme="minorHAnsi" w:hAnsiTheme="minorHAnsi" w:cs="Arial"/>
          <w:sz w:val="22"/>
          <w:szCs w:val="22"/>
        </w:rPr>
      </w:pPr>
      <w:r w:rsidRPr="00122847">
        <w:rPr>
          <w:rFonts w:asciiTheme="minorHAnsi" w:hAnsiTheme="minorHAnsi" w:cs="Arial"/>
          <w:sz w:val="22"/>
          <w:szCs w:val="22"/>
        </w:rPr>
        <w:t xml:space="preserve">tehnična specifikacija, </w:t>
      </w:r>
    </w:p>
    <w:p w:rsidR="00B742D5" w:rsidRPr="00CB0763" w:rsidRDefault="00B742D5" w:rsidP="00B742D5">
      <w:pPr>
        <w:pStyle w:val="Odstavekseznama"/>
        <w:numPr>
          <w:ilvl w:val="0"/>
          <w:numId w:val="9"/>
        </w:numPr>
        <w:tabs>
          <w:tab w:val="left" w:pos="540"/>
        </w:tabs>
        <w:spacing w:after="0" w:line="240" w:lineRule="auto"/>
        <w:ind w:right="22"/>
        <w:contextualSpacing w:val="0"/>
        <w:jc w:val="both"/>
        <w:rPr>
          <w:rFonts w:asciiTheme="minorHAnsi" w:hAnsiTheme="minorHAnsi" w:cstheme="minorHAnsi"/>
          <w:lang w:val="sl-SI"/>
        </w:rPr>
      </w:pPr>
      <w:r w:rsidRPr="00CB0763">
        <w:rPr>
          <w:rFonts w:asciiTheme="minorHAnsi" w:hAnsiTheme="minorHAnsi"/>
          <w:lang w:val="sl-SI"/>
        </w:rPr>
        <w:t xml:space="preserve">»Priloga </w:t>
      </w:r>
      <w:r w:rsidRPr="00CB0763">
        <w:rPr>
          <w:rFonts w:asciiTheme="minorHAnsi" w:hAnsiTheme="minorHAnsi" w:cs="Arial"/>
          <w:lang w:val="sl-SI"/>
        </w:rPr>
        <w:t xml:space="preserve"> – podizvajalec«</w:t>
      </w:r>
      <w:r w:rsidRPr="00CB0763">
        <w:rPr>
          <w:rFonts w:asciiTheme="minorHAnsi" w:hAnsiTheme="minorHAnsi" w:cstheme="minorHAnsi"/>
          <w:lang w:val="sl-SI"/>
        </w:rPr>
        <w:t>.</w:t>
      </w:r>
    </w:p>
    <w:p w:rsidR="00B742D5" w:rsidRPr="00122847" w:rsidRDefault="00B742D5" w:rsidP="00B742D5">
      <w:pPr>
        <w:tabs>
          <w:tab w:val="left" w:pos="540"/>
        </w:tabs>
        <w:ind w:right="22"/>
        <w:jc w:val="both"/>
        <w:rPr>
          <w:rFonts w:asciiTheme="minorHAnsi" w:hAnsiTheme="minorHAnsi" w:cs="Arial"/>
          <w:sz w:val="22"/>
          <w:szCs w:val="22"/>
        </w:rPr>
      </w:pPr>
      <w:r w:rsidRPr="00122847">
        <w:rPr>
          <w:rFonts w:asciiTheme="minorHAnsi" w:hAnsiTheme="minorHAnsi" w:cs="Arial"/>
          <w:sz w:val="22"/>
          <w:szCs w:val="22"/>
        </w:rPr>
        <w:tab/>
      </w:r>
      <w:r w:rsidRPr="00122847">
        <w:rPr>
          <w:rFonts w:asciiTheme="minorHAnsi" w:hAnsiTheme="minorHAnsi" w:cs="Arial"/>
          <w:sz w:val="22"/>
          <w:szCs w:val="22"/>
        </w:rPr>
        <w:tab/>
        <w:t>Sestavni deli te pogodbe so tudi:</w:t>
      </w:r>
    </w:p>
    <w:p w:rsidR="00B742D5" w:rsidRPr="00122847" w:rsidRDefault="00B742D5" w:rsidP="00B742D5">
      <w:pPr>
        <w:pStyle w:val="Odstavekseznama"/>
        <w:numPr>
          <w:ilvl w:val="0"/>
          <w:numId w:val="9"/>
        </w:numPr>
        <w:tabs>
          <w:tab w:val="left" w:pos="540"/>
        </w:tabs>
        <w:spacing w:line="240" w:lineRule="auto"/>
        <w:ind w:right="22"/>
        <w:jc w:val="both"/>
        <w:rPr>
          <w:rFonts w:asciiTheme="minorHAnsi" w:eastAsia="Times New Roman" w:hAnsiTheme="minorHAnsi" w:cs="Arial"/>
          <w:lang w:val="sl-SI" w:eastAsia="sl-SI"/>
        </w:rPr>
      </w:pPr>
      <w:r w:rsidRPr="00122847">
        <w:rPr>
          <w:rFonts w:asciiTheme="minorHAnsi" w:eastAsia="Times New Roman" w:hAnsiTheme="minorHAnsi" w:cs="Arial"/>
          <w:lang w:val="sl-SI" w:eastAsia="sl-SI"/>
        </w:rPr>
        <w:t xml:space="preserve">dokumentacija, št. </w:t>
      </w:r>
      <w:r>
        <w:rPr>
          <w:rFonts w:asciiTheme="minorHAnsi" w:hAnsiTheme="minorHAnsi" w:cs="Arial"/>
          <w:snapToGrid w:val="0"/>
          <w:lang w:val="sl-SI"/>
        </w:rPr>
        <w:t>JN20-014</w:t>
      </w:r>
      <w:r w:rsidRPr="00122847">
        <w:rPr>
          <w:rFonts w:asciiTheme="minorHAnsi" w:hAnsiTheme="minorHAnsi" w:cs="Arial"/>
          <w:snapToGrid w:val="0"/>
          <w:lang w:val="sl-SI"/>
        </w:rPr>
        <w:t xml:space="preserve"> </w:t>
      </w:r>
      <w:r w:rsidRPr="00122847">
        <w:rPr>
          <w:rFonts w:asciiTheme="minorHAnsi" w:eastAsia="Times New Roman" w:hAnsiTheme="minorHAnsi" w:cs="Arial"/>
          <w:lang w:val="sl-SI" w:eastAsia="sl-SI"/>
        </w:rPr>
        <w:t>z dne ____________,</w:t>
      </w:r>
    </w:p>
    <w:p w:rsidR="00B742D5" w:rsidRPr="00122847" w:rsidRDefault="00B742D5" w:rsidP="00B742D5">
      <w:pPr>
        <w:pStyle w:val="Odstavekseznama"/>
        <w:numPr>
          <w:ilvl w:val="0"/>
          <w:numId w:val="9"/>
        </w:numPr>
        <w:tabs>
          <w:tab w:val="left" w:pos="540"/>
        </w:tabs>
        <w:spacing w:line="240" w:lineRule="auto"/>
        <w:ind w:right="22"/>
        <w:jc w:val="both"/>
        <w:rPr>
          <w:rFonts w:asciiTheme="minorHAnsi" w:eastAsia="Times New Roman" w:hAnsiTheme="minorHAnsi" w:cs="Arial"/>
          <w:lang w:val="sl-SI" w:eastAsia="sl-SI"/>
        </w:rPr>
      </w:pPr>
      <w:r w:rsidRPr="00122847">
        <w:rPr>
          <w:rFonts w:asciiTheme="minorHAnsi" w:eastAsia="Times New Roman" w:hAnsiTheme="minorHAnsi" w:cs="Arial"/>
          <w:lang w:val="sl-SI" w:eastAsia="sl-SI"/>
        </w:rPr>
        <w:t>ponudbena dokumentacija ponudnika – dobavitelja, št. ___________, z dne _________</w:t>
      </w:r>
      <w:r>
        <w:rPr>
          <w:rFonts w:asciiTheme="minorHAnsi" w:eastAsia="Times New Roman" w:hAnsiTheme="minorHAnsi" w:cs="Arial"/>
          <w:lang w:val="sl-SI" w:eastAsia="sl-SI"/>
        </w:rPr>
        <w:t>.</w:t>
      </w:r>
    </w:p>
    <w:p w:rsidR="00B742D5" w:rsidRPr="00122847" w:rsidRDefault="00B742D5" w:rsidP="00B742D5">
      <w:pPr>
        <w:pStyle w:val="Odstavekseznama"/>
        <w:spacing w:after="0" w:line="240" w:lineRule="auto"/>
        <w:ind w:left="708" w:right="23"/>
        <w:jc w:val="both"/>
        <w:rPr>
          <w:rFonts w:asciiTheme="minorHAnsi" w:eastAsia="Times New Roman" w:hAnsiTheme="minorHAnsi" w:cs="Arial"/>
          <w:lang w:val="sl-SI" w:eastAsia="sl-SI"/>
        </w:rPr>
      </w:pPr>
      <w:r w:rsidRPr="00122847">
        <w:rPr>
          <w:rFonts w:asciiTheme="minorHAnsi" w:eastAsia="Times New Roman" w:hAnsiTheme="minorHAnsi" w:cs="Arial"/>
          <w:lang w:val="sl-SI" w:eastAsia="sl-SI"/>
        </w:rPr>
        <w:t>Priloge in sestavni deli pogodbe so enako zavezujoči kot pogodba.</w:t>
      </w:r>
    </w:p>
    <w:p w:rsidR="00B742D5" w:rsidRPr="00122847" w:rsidRDefault="00B742D5" w:rsidP="00B742D5">
      <w:pPr>
        <w:tabs>
          <w:tab w:val="left" w:pos="540"/>
        </w:tabs>
        <w:jc w:val="both"/>
        <w:rPr>
          <w:rFonts w:asciiTheme="minorHAnsi" w:hAnsiTheme="minorHAnsi" w:cs="Arial"/>
          <w:b/>
          <w:sz w:val="22"/>
          <w:szCs w:val="22"/>
        </w:rPr>
      </w:pPr>
    </w:p>
    <w:p w:rsidR="00B742D5" w:rsidRPr="00E051AA" w:rsidRDefault="00B742D5" w:rsidP="00B742D5">
      <w:pPr>
        <w:pStyle w:val="Brezrazmikov"/>
        <w:jc w:val="both"/>
        <w:rPr>
          <w:b/>
          <w:bCs/>
        </w:rPr>
      </w:pPr>
      <w:r w:rsidRPr="00E051AA">
        <w:rPr>
          <w:b/>
          <w:bCs/>
        </w:rPr>
        <w:t>KONČNE DOLOČBE</w:t>
      </w:r>
    </w:p>
    <w:p w:rsidR="00B742D5" w:rsidRPr="00E051AA" w:rsidRDefault="00B742D5" w:rsidP="00B742D5">
      <w:pPr>
        <w:pStyle w:val="Brezrazmikov"/>
        <w:numPr>
          <w:ilvl w:val="0"/>
          <w:numId w:val="14"/>
        </w:numPr>
        <w:jc w:val="both"/>
        <w:rPr>
          <w:b/>
          <w:bCs/>
        </w:rPr>
      </w:pPr>
      <w:r w:rsidRPr="00E051AA">
        <w:rPr>
          <w:b/>
          <w:bCs/>
        </w:rPr>
        <w:t>člen</w:t>
      </w:r>
    </w:p>
    <w:p w:rsidR="00B742D5" w:rsidRPr="007636A8" w:rsidRDefault="00B742D5" w:rsidP="00B742D5">
      <w:pPr>
        <w:pStyle w:val="Brezrazmikov"/>
        <w:ind w:firstLine="708"/>
        <w:jc w:val="both"/>
      </w:pPr>
      <w:r w:rsidRPr="00C517B1">
        <w:t xml:space="preserve">Pogodba postane veljavna z dnem obojestranskega podpisa obeh pogodbenih strank. V primeru, da izvajalec v zahtevanem roku, kot izhaja iz poziva naročnika na predložitev, ne predloži </w:t>
      </w:r>
      <w:r w:rsidRPr="00C517B1">
        <w:lastRenderedPageBreak/>
        <w:t>garancije za dobro izvedbo pogodbenih obveznosti in/ali izpolnjene in podpisane izjave v skladu s VI. odstavkom 14. člena Zakona o integriteti in preprečevanju korupcije (</w:t>
      </w:r>
      <w:proofErr w:type="spellStart"/>
      <w:r w:rsidRPr="00C517B1">
        <w:t>ZIntPK</w:t>
      </w:r>
      <w:proofErr w:type="spellEnd"/>
      <w:r w:rsidRPr="00C517B1">
        <w:t>) (velja za vse skupne ponudnike in podizvajalce), pogodba preneha veljati.</w:t>
      </w:r>
    </w:p>
    <w:p w:rsidR="00B742D5" w:rsidRPr="00D825C1" w:rsidRDefault="00B742D5" w:rsidP="00B742D5">
      <w:pPr>
        <w:pStyle w:val="Brezrazmikov"/>
        <w:ind w:firstLine="708"/>
        <w:jc w:val="both"/>
        <w:rPr>
          <w:rFonts w:asciiTheme="minorHAnsi" w:hAnsiTheme="minorHAnsi" w:cs="Arial"/>
        </w:rPr>
      </w:pPr>
      <w:r w:rsidRPr="00DE2D93">
        <w:rPr>
          <w:rFonts w:asciiTheme="minorHAnsi" w:hAnsiTheme="minorHAnsi" w:cstheme="minorHAnsi"/>
        </w:rPr>
        <w:t xml:space="preserve">Pogodba se sklepa </w:t>
      </w:r>
      <w:r w:rsidRPr="00DE2D93">
        <w:rPr>
          <w:rFonts w:asciiTheme="minorHAnsi" w:hAnsiTheme="minorHAnsi" w:cs="Arial"/>
        </w:rPr>
        <w:t>od 5. 5. 2021 oziroma od podpisa, če bo ta kasnejši, za obdobje treh let</w:t>
      </w:r>
      <w:r w:rsidRPr="00DE2D93">
        <w:t xml:space="preserve"> </w:t>
      </w:r>
      <w:r w:rsidRPr="00DE2D93">
        <w:rPr>
          <w:rFonts w:asciiTheme="minorHAnsi" w:hAnsiTheme="minorHAnsi" w:cs="Arial"/>
        </w:rPr>
        <w:t xml:space="preserve">oziroma do realizacije vseh naročil, ki so bila v skladu s to pogodbo, dana izvajalcu do poteka </w:t>
      </w:r>
      <w:r>
        <w:rPr>
          <w:rFonts w:asciiTheme="minorHAnsi" w:hAnsiTheme="minorHAnsi" w:cs="Arial"/>
        </w:rPr>
        <w:t>triletnega</w:t>
      </w:r>
      <w:r w:rsidRPr="00DE2D93">
        <w:rPr>
          <w:rFonts w:asciiTheme="minorHAnsi" w:hAnsiTheme="minorHAnsi" w:cs="Arial"/>
        </w:rPr>
        <w:t xml:space="preserve"> obdobja.</w:t>
      </w:r>
    </w:p>
    <w:p w:rsidR="00B742D5" w:rsidRPr="00122847" w:rsidRDefault="00B742D5" w:rsidP="00B742D5">
      <w:pPr>
        <w:ind w:right="2" w:firstLine="644"/>
        <w:jc w:val="both"/>
        <w:rPr>
          <w:rFonts w:asciiTheme="minorHAnsi" w:hAnsiTheme="minorHAnsi" w:cstheme="minorHAnsi"/>
          <w:sz w:val="22"/>
          <w:szCs w:val="22"/>
        </w:rPr>
      </w:pPr>
      <w:r w:rsidRPr="00122847">
        <w:rPr>
          <w:rFonts w:asciiTheme="minorHAnsi" w:hAnsiTheme="minorHAnsi" w:cstheme="minorHAnsi"/>
          <w:sz w:val="22"/>
          <w:szCs w:val="22"/>
        </w:rPr>
        <w:t>Pogodba je napisana v dveh (2) enakih izvodih, od katerih prejme vsaka stranka en (1) izvod.</w:t>
      </w:r>
    </w:p>
    <w:p w:rsidR="00B742D5" w:rsidRDefault="00B742D5" w:rsidP="00B742D5">
      <w:pPr>
        <w:tabs>
          <w:tab w:val="left" w:pos="540"/>
        </w:tabs>
        <w:jc w:val="both"/>
        <w:rPr>
          <w:rFonts w:asciiTheme="minorHAnsi" w:hAnsiTheme="minorHAnsi" w:cs="Arial"/>
          <w:sz w:val="22"/>
          <w:szCs w:val="22"/>
        </w:rPr>
      </w:pPr>
    </w:p>
    <w:p w:rsidR="00B742D5" w:rsidRPr="00122847" w:rsidRDefault="00B742D5" w:rsidP="00B742D5">
      <w:pPr>
        <w:tabs>
          <w:tab w:val="left" w:pos="540"/>
        </w:tabs>
        <w:jc w:val="both"/>
        <w:rPr>
          <w:rFonts w:asciiTheme="minorHAnsi" w:hAnsiTheme="minorHAnsi" w:cs="Arial"/>
          <w:sz w:val="22"/>
          <w:szCs w:val="22"/>
        </w:rPr>
      </w:pPr>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____________, dne _____________</w:t>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t>Kranj, dne ____________</w:t>
      </w:r>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(kraj)</w:t>
      </w:r>
    </w:p>
    <w:p w:rsidR="00B742D5" w:rsidRDefault="00B742D5" w:rsidP="00B742D5">
      <w:pPr>
        <w:tabs>
          <w:tab w:val="left" w:pos="540"/>
        </w:tabs>
        <w:jc w:val="both"/>
        <w:rPr>
          <w:rFonts w:asciiTheme="minorHAnsi" w:hAnsiTheme="minorHAnsi" w:cs="Arial"/>
          <w:sz w:val="22"/>
          <w:szCs w:val="22"/>
        </w:rPr>
      </w:pPr>
    </w:p>
    <w:p w:rsidR="00B742D5" w:rsidRDefault="00B742D5" w:rsidP="00B742D5">
      <w:pPr>
        <w:tabs>
          <w:tab w:val="left" w:pos="540"/>
        </w:tabs>
        <w:jc w:val="both"/>
        <w:rPr>
          <w:rFonts w:asciiTheme="minorHAnsi" w:hAnsiTheme="minorHAnsi" w:cs="Arial"/>
          <w:sz w:val="22"/>
          <w:szCs w:val="22"/>
        </w:rPr>
      </w:pPr>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Dobavitelj:</w:t>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t>Naročnik:</w:t>
      </w:r>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________________</w:t>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Pr>
          <w:rFonts w:asciiTheme="minorHAnsi" w:hAnsiTheme="minorHAnsi" w:cs="Arial"/>
          <w:sz w:val="22"/>
          <w:szCs w:val="22"/>
        </w:rPr>
        <w:t>ELEKTRO GORENJSKA</w:t>
      </w:r>
      <w:r w:rsidRPr="00122847">
        <w:rPr>
          <w:rFonts w:asciiTheme="minorHAnsi" w:hAnsiTheme="minorHAnsi" w:cs="Arial"/>
          <w:sz w:val="22"/>
          <w:szCs w:val="22"/>
        </w:rPr>
        <w:t xml:space="preserve">, </w:t>
      </w:r>
      <w:proofErr w:type="spellStart"/>
      <w:r w:rsidRPr="00122847">
        <w:rPr>
          <w:rFonts w:asciiTheme="minorHAnsi" w:hAnsiTheme="minorHAnsi" w:cs="Arial"/>
          <w:sz w:val="22"/>
          <w:szCs w:val="22"/>
        </w:rPr>
        <w:t>d.d</w:t>
      </w:r>
      <w:proofErr w:type="spellEnd"/>
      <w:r w:rsidRPr="00122847">
        <w:rPr>
          <w:rFonts w:asciiTheme="minorHAnsi" w:hAnsiTheme="minorHAnsi" w:cs="Arial"/>
          <w:sz w:val="22"/>
          <w:szCs w:val="22"/>
        </w:rPr>
        <w:t>.</w:t>
      </w:r>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________________</w:t>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t>Predsednik uprave:</w:t>
      </w:r>
    </w:p>
    <w:p w:rsidR="00B742D5" w:rsidRPr="00122847" w:rsidRDefault="00B742D5" w:rsidP="00B742D5">
      <w:pPr>
        <w:tabs>
          <w:tab w:val="left" w:pos="540"/>
        </w:tabs>
        <w:jc w:val="both"/>
        <w:rPr>
          <w:rFonts w:asciiTheme="minorHAnsi" w:hAnsiTheme="minorHAnsi" w:cs="Arial"/>
          <w:sz w:val="22"/>
          <w:szCs w:val="22"/>
        </w:rPr>
      </w:pPr>
      <w:r w:rsidRPr="00122847">
        <w:rPr>
          <w:rFonts w:asciiTheme="minorHAnsi" w:hAnsiTheme="minorHAnsi" w:cs="Arial"/>
          <w:sz w:val="22"/>
          <w:szCs w:val="22"/>
        </w:rPr>
        <w:t>________________</w:t>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r>
      <w:r w:rsidRPr="00122847">
        <w:rPr>
          <w:rFonts w:asciiTheme="minorHAnsi" w:hAnsiTheme="minorHAnsi" w:cs="Arial"/>
          <w:sz w:val="22"/>
          <w:szCs w:val="22"/>
        </w:rPr>
        <w:tab/>
        <w:t>dr. Ivan Šmon, MBA</w:t>
      </w:r>
    </w:p>
    <w:p w:rsidR="00B742D5" w:rsidRDefault="00B742D5" w:rsidP="00B742D5">
      <w:pPr>
        <w:tabs>
          <w:tab w:val="left" w:pos="540"/>
        </w:tabs>
        <w:jc w:val="both"/>
        <w:rPr>
          <w:rFonts w:asciiTheme="minorHAnsi" w:hAnsiTheme="minorHAnsi" w:cstheme="minorHAnsi"/>
          <w:b/>
          <w:sz w:val="18"/>
          <w:szCs w:val="22"/>
        </w:rPr>
      </w:pPr>
    </w:p>
    <w:p w:rsidR="00B742D5" w:rsidRDefault="00B742D5" w:rsidP="00B742D5">
      <w:pPr>
        <w:tabs>
          <w:tab w:val="left" w:pos="540"/>
        </w:tabs>
        <w:jc w:val="both"/>
        <w:rPr>
          <w:rFonts w:asciiTheme="minorHAnsi" w:hAnsiTheme="minorHAnsi" w:cstheme="minorHAnsi"/>
          <w:b/>
          <w:sz w:val="18"/>
          <w:szCs w:val="22"/>
        </w:rPr>
      </w:pPr>
    </w:p>
    <w:p w:rsidR="00B742D5" w:rsidRDefault="00B742D5" w:rsidP="00B742D5">
      <w:pPr>
        <w:tabs>
          <w:tab w:val="left" w:pos="540"/>
        </w:tabs>
        <w:jc w:val="both"/>
        <w:rPr>
          <w:rFonts w:asciiTheme="minorHAnsi" w:hAnsiTheme="minorHAnsi" w:cstheme="minorHAnsi"/>
          <w:b/>
          <w:sz w:val="18"/>
          <w:szCs w:val="22"/>
        </w:rPr>
      </w:pPr>
    </w:p>
    <w:p w:rsidR="00B742D5" w:rsidRPr="00524B91" w:rsidRDefault="00B742D5" w:rsidP="00B742D5">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bookmarkStart w:id="3" w:name="_GoBack"/>
      <w:bookmarkEnd w:id="3"/>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Default="00B742D5" w:rsidP="00B742D5">
      <w:pPr>
        <w:jc w:val="right"/>
        <w:rPr>
          <w:rFonts w:asciiTheme="minorHAnsi" w:hAnsiTheme="minorHAnsi" w:cs="Arial"/>
          <w:b/>
          <w:sz w:val="21"/>
          <w:szCs w:val="21"/>
        </w:rPr>
      </w:pPr>
    </w:p>
    <w:p w:rsidR="00B742D5" w:rsidRPr="00F33BB3" w:rsidRDefault="00B742D5" w:rsidP="00B742D5">
      <w:pPr>
        <w:jc w:val="right"/>
        <w:rPr>
          <w:rFonts w:asciiTheme="minorHAnsi" w:hAnsiTheme="minorHAnsi" w:cs="Arial"/>
          <w:b/>
          <w:sz w:val="21"/>
          <w:szCs w:val="21"/>
        </w:rPr>
      </w:pPr>
      <w:r>
        <w:rPr>
          <w:rFonts w:asciiTheme="minorHAnsi" w:hAnsiTheme="minorHAnsi" w:cs="Arial"/>
          <w:b/>
          <w:sz w:val="21"/>
          <w:szCs w:val="21"/>
        </w:rPr>
        <w:lastRenderedPageBreak/>
        <w:t>P</w:t>
      </w:r>
      <w:r w:rsidRPr="00F33BB3">
        <w:rPr>
          <w:rFonts w:asciiTheme="minorHAnsi" w:hAnsiTheme="minorHAnsi" w:cs="Arial"/>
          <w:b/>
          <w:sz w:val="21"/>
          <w:szCs w:val="21"/>
        </w:rPr>
        <w:t xml:space="preserve">riloga </w:t>
      </w:r>
      <w:r>
        <w:rPr>
          <w:rFonts w:asciiTheme="minorHAnsi" w:hAnsiTheme="minorHAnsi" w:cs="Arial"/>
          <w:b/>
          <w:sz w:val="21"/>
          <w:szCs w:val="21"/>
        </w:rPr>
        <w:t>1</w:t>
      </w:r>
      <w:r w:rsidRPr="0EDD2BB1">
        <w:rPr>
          <w:rFonts w:asciiTheme="minorHAnsi" w:hAnsiTheme="minorHAnsi" w:cs="Arial"/>
          <w:b/>
          <w:sz w:val="21"/>
          <w:szCs w:val="21"/>
        </w:rPr>
        <w:t xml:space="preserve"> – podizvajalec</w:t>
      </w:r>
    </w:p>
    <w:p w:rsidR="00B742D5" w:rsidRPr="00327F00" w:rsidRDefault="00B742D5" w:rsidP="00B742D5">
      <w:pPr>
        <w:jc w:val="both"/>
        <w:rPr>
          <w:rFonts w:asciiTheme="minorHAnsi" w:hAnsiTheme="minorHAnsi" w:cs="Arial"/>
          <w:b/>
          <w:sz w:val="21"/>
          <w:szCs w:val="21"/>
        </w:rPr>
      </w:pPr>
      <w:r w:rsidRPr="00327F00">
        <w:rPr>
          <w:rFonts w:asciiTheme="minorHAnsi" w:hAnsiTheme="minorHAnsi" w:cs="Arial"/>
          <w:b/>
          <w:sz w:val="21"/>
          <w:szCs w:val="21"/>
        </w:rPr>
        <w:t xml:space="preserve">Javno naročilo: </w:t>
      </w:r>
      <w:r w:rsidRPr="00327F00">
        <w:rPr>
          <w:rFonts w:asciiTheme="minorHAnsi" w:hAnsiTheme="minorHAnsi" w:cstheme="minorHAnsi"/>
          <w:b/>
          <w:sz w:val="21"/>
          <w:szCs w:val="21"/>
        </w:rPr>
        <w:t>Dobava plastičnih NN kabelskih omaric - prostostoječih</w:t>
      </w:r>
      <w:r w:rsidRPr="00327F00">
        <w:rPr>
          <w:rFonts w:asciiTheme="minorHAnsi" w:hAnsiTheme="minorHAnsi" w:cs="Arial"/>
          <w:b/>
          <w:sz w:val="21"/>
          <w:szCs w:val="21"/>
        </w:rPr>
        <w:t>, št. JN20-014</w:t>
      </w:r>
      <w:r w:rsidRPr="00327F00">
        <w:rPr>
          <w:rStyle w:val="Sprotnaopomba-sklic"/>
          <w:rFonts w:asciiTheme="minorHAnsi" w:hAnsiTheme="minorHAnsi" w:cs="Arial"/>
          <w:b/>
          <w:sz w:val="21"/>
          <w:szCs w:val="21"/>
        </w:rPr>
        <w:footnoteReference w:id="3"/>
      </w:r>
    </w:p>
    <w:p w:rsidR="00B742D5" w:rsidRPr="00327F00" w:rsidRDefault="00B742D5" w:rsidP="00B742D5">
      <w:pPr>
        <w:jc w:val="both"/>
        <w:rPr>
          <w:rFonts w:asciiTheme="minorHAnsi" w:hAnsiTheme="minorHAnsi" w:cs="Arial"/>
          <w:b/>
          <w:sz w:val="21"/>
          <w:szCs w:val="21"/>
        </w:rPr>
      </w:pPr>
    </w:p>
    <w:p w:rsidR="00B742D5" w:rsidRPr="00327F00" w:rsidRDefault="00B742D5" w:rsidP="00B742D5">
      <w:pPr>
        <w:jc w:val="both"/>
        <w:rPr>
          <w:rFonts w:asciiTheme="minorHAnsi" w:hAnsiTheme="minorHAnsi" w:cs="Arial"/>
          <w:b/>
          <w:sz w:val="21"/>
          <w:szCs w:val="21"/>
        </w:rPr>
      </w:pPr>
      <w:r w:rsidRPr="00327F00">
        <w:rPr>
          <w:rFonts w:asciiTheme="minorHAnsi" w:hAnsiTheme="minorHAnsi" w:cs="Arial"/>
          <w:b/>
          <w:sz w:val="21"/>
          <w:szCs w:val="21"/>
        </w:rPr>
        <w:t xml:space="preserve">PODIZVAJALEC: </w:t>
      </w:r>
      <w:r w:rsidRPr="00327F00">
        <w:rPr>
          <w:rFonts w:asciiTheme="minorHAnsi" w:hAnsiTheme="minorHAnsi" w:cs="Arial"/>
          <w:b/>
          <w:sz w:val="21"/>
          <w:szCs w:val="21"/>
        </w:rPr>
        <w:tab/>
      </w:r>
      <w:r w:rsidRPr="00327F00">
        <w:rPr>
          <w:rFonts w:asciiTheme="minorHAnsi" w:hAnsiTheme="minorHAnsi" w:cs="Arial"/>
          <w:b/>
          <w:sz w:val="21"/>
          <w:szCs w:val="21"/>
        </w:rPr>
        <w:tab/>
        <w:t>1. podizvajalec ob oddaji ponudbe</w:t>
      </w:r>
      <w:r w:rsidRPr="00327F00">
        <w:rPr>
          <w:rFonts w:asciiTheme="minorHAnsi" w:hAnsiTheme="minorHAnsi" w:cs="Arial"/>
          <w:b/>
          <w:sz w:val="21"/>
          <w:szCs w:val="21"/>
        </w:rPr>
        <w:tab/>
      </w:r>
    </w:p>
    <w:p w:rsidR="00B742D5" w:rsidRPr="00327F00" w:rsidRDefault="00B742D5" w:rsidP="00B742D5">
      <w:pPr>
        <w:ind w:left="1416" w:firstLine="708"/>
        <w:jc w:val="both"/>
        <w:rPr>
          <w:rFonts w:asciiTheme="minorHAnsi" w:hAnsiTheme="minorHAnsi" w:cs="Arial"/>
          <w:b/>
          <w:sz w:val="21"/>
          <w:szCs w:val="21"/>
        </w:rPr>
      </w:pPr>
      <w:r w:rsidRPr="00327F00">
        <w:rPr>
          <w:rFonts w:asciiTheme="minorHAnsi" w:hAnsiTheme="minorHAnsi" w:cs="Arial"/>
          <w:b/>
          <w:sz w:val="21"/>
          <w:szCs w:val="21"/>
        </w:rPr>
        <w:t>2. zamenjava podizvajalca (v času izvajanja pogodbe)</w:t>
      </w:r>
    </w:p>
    <w:p w:rsidR="00B742D5" w:rsidRPr="00327F00" w:rsidRDefault="00B742D5" w:rsidP="00B742D5">
      <w:pPr>
        <w:ind w:left="1416" w:firstLine="708"/>
        <w:jc w:val="both"/>
        <w:rPr>
          <w:rFonts w:asciiTheme="minorHAnsi" w:hAnsiTheme="minorHAnsi" w:cs="Arial"/>
          <w:b/>
          <w:sz w:val="21"/>
          <w:szCs w:val="21"/>
        </w:rPr>
      </w:pPr>
      <w:r w:rsidRPr="00327F00">
        <w:rPr>
          <w:rFonts w:asciiTheme="minorHAnsi" w:hAnsiTheme="minorHAnsi" w:cs="Arial"/>
          <w:b/>
          <w:sz w:val="21"/>
          <w:szCs w:val="21"/>
        </w:rPr>
        <w:t>3. nov podizvajalec (v času izvajanja pogodbe)</w:t>
      </w:r>
    </w:p>
    <w:p w:rsidR="00B742D5" w:rsidRPr="00327F00" w:rsidRDefault="00B742D5" w:rsidP="00B742D5">
      <w:pPr>
        <w:ind w:left="2124"/>
        <w:jc w:val="both"/>
        <w:rPr>
          <w:rFonts w:asciiTheme="minorHAnsi" w:hAnsiTheme="minorHAnsi" w:cs="Arial"/>
          <w:i/>
          <w:sz w:val="21"/>
          <w:szCs w:val="21"/>
        </w:rPr>
      </w:pPr>
      <w:r w:rsidRPr="00327F00">
        <w:rPr>
          <w:rFonts w:asciiTheme="minorHAnsi" w:hAnsiTheme="minorHAnsi" w:cs="Arial"/>
          <w:i/>
          <w:sz w:val="21"/>
          <w:szCs w:val="21"/>
        </w:rPr>
        <w:t>(ustrezno obkroži)</w:t>
      </w:r>
    </w:p>
    <w:tbl>
      <w:tblPr>
        <w:tblW w:w="0" w:type="auto"/>
        <w:tblInd w:w="2" w:type="dxa"/>
        <w:tblLayout w:type="fixed"/>
        <w:tblLook w:val="0000" w:firstRow="0" w:lastRow="0" w:firstColumn="0" w:lastColumn="0" w:noHBand="0" w:noVBand="0"/>
      </w:tblPr>
      <w:tblGrid>
        <w:gridCol w:w="3367"/>
        <w:gridCol w:w="5813"/>
      </w:tblGrid>
      <w:tr w:rsidR="00B742D5" w:rsidRPr="002308DA" w:rsidTr="00D20D55">
        <w:tc>
          <w:tcPr>
            <w:tcW w:w="3367" w:type="dxa"/>
          </w:tcPr>
          <w:p w:rsidR="00B742D5" w:rsidRPr="002308DA" w:rsidRDefault="00B742D5" w:rsidP="00D20D55">
            <w:pPr>
              <w:rPr>
                <w:rFonts w:ascii="Calibri" w:hAnsi="Calibri" w:cs="Arial"/>
                <w:sz w:val="21"/>
              </w:rPr>
            </w:pPr>
          </w:p>
          <w:p w:rsidR="00B742D5" w:rsidRPr="002308DA" w:rsidRDefault="00B742D5" w:rsidP="00D20D55">
            <w:pPr>
              <w:rPr>
                <w:rFonts w:ascii="Calibri" w:hAnsi="Calibri" w:cs="Arial"/>
                <w:sz w:val="21"/>
              </w:rPr>
            </w:pPr>
            <w:r w:rsidRPr="002308DA">
              <w:rPr>
                <w:rFonts w:ascii="Calibri" w:hAnsi="Calibri" w:cs="Arial"/>
                <w:sz w:val="21"/>
              </w:rPr>
              <w:t>Naziv podizvajalca:</w:t>
            </w:r>
          </w:p>
        </w:tc>
        <w:tc>
          <w:tcPr>
            <w:tcW w:w="5813" w:type="dxa"/>
          </w:tcPr>
          <w:p w:rsidR="00B742D5" w:rsidRPr="002308DA" w:rsidRDefault="00B742D5" w:rsidP="00D20D55">
            <w:pPr>
              <w:rPr>
                <w:rFonts w:ascii="Calibri" w:hAnsi="Calibri" w:cs="Arial"/>
                <w:sz w:val="21"/>
              </w:rPr>
            </w:pPr>
          </w:p>
        </w:tc>
      </w:tr>
      <w:tr w:rsidR="00B742D5" w:rsidRPr="002308DA" w:rsidTr="00D20D55">
        <w:tc>
          <w:tcPr>
            <w:tcW w:w="3367" w:type="dxa"/>
          </w:tcPr>
          <w:p w:rsidR="00B742D5" w:rsidRPr="002308DA" w:rsidRDefault="00B742D5" w:rsidP="00D20D55">
            <w:pPr>
              <w:rPr>
                <w:rFonts w:ascii="Calibri" w:hAnsi="Calibri" w:cs="Arial"/>
                <w:sz w:val="21"/>
              </w:rPr>
            </w:pPr>
          </w:p>
          <w:p w:rsidR="00B742D5" w:rsidRPr="002308DA" w:rsidRDefault="00B742D5" w:rsidP="00D20D55">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rsidR="00B742D5" w:rsidRPr="002308DA" w:rsidRDefault="00B742D5" w:rsidP="00D20D55">
            <w:pPr>
              <w:rPr>
                <w:rFonts w:ascii="Calibri" w:hAnsi="Calibri" w:cs="Arial"/>
                <w:sz w:val="21"/>
              </w:rPr>
            </w:pPr>
          </w:p>
        </w:tc>
      </w:tr>
      <w:tr w:rsidR="00B742D5" w:rsidRPr="002308DA" w:rsidTr="00D20D55">
        <w:tc>
          <w:tcPr>
            <w:tcW w:w="3367" w:type="dxa"/>
          </w:tcPr>
          <w:p w:rsidR="00B742D5" w:rsidRPr="002308DA" w:rsidRDefault="00B742D5" w:rsidP="00D20D55">
            <w:pPr>
              <w:rPr>
                <w:rFonts w:ascii="Calibri" w:hAnsi="Calibri" w:cs="Arial"/>
                <w:sz w:val="21"/>
              </w:rPr>
            </w:pPr>
          </w:p>
          <w:p w:rsidR="00B742D5" w:rsidRPr="002308DA" w:rsidRDefault="00B742D5" w:rsidP="00D20D55">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rsidR="00B742D5" w:rsidRPr="002308DA" w:rsidRDefault="00B742D5" w:rsidP="00D20D55">
            <w:pPr>
              <w:rPr>
                <w:rFonts w:ascii="Calibri" w:hAnsi="Calibri" w:cs="Arial"/>
                <w:sz w:val="21"/>
              </w:rPr>
            </w:pPr>
          </w:p>
        </w:tc>
      </w:tr>
      <w:tr w:rsidR="00B742D5" w:rsidRPr="002308DA" w:rsidTr="00D20D55">
        <w:tc>
          <w:tcPr>
            <w:tcW w:w="3367" w:type="dxa"/>
          </w:tcPr>
          <w:p w:rsidR="00B742D5" w:rsidRPr="002308DA" w:rsidRDefault="00B742D5" w:rsidP="00D20D55">
            <w:pPr>
              <w:rPr>
                <w:rFonts w:ascii="Calibri" w:hAnsi="Calibri" w:cs="Arial"/>
                <w:sz w:val="21"/>
              </w:rPr>
            </w:pPr>
          </w:p>
          <w:p w:rsidR="00B742D5" w:rsidRPr="002308DA" w:rsidRDefault="00B742D5" w:rsidP="00D20D55">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rsidR="00B742D5" w:rsidRPr="002308DA" w:rsidRDefault="00B742D5" w:rsidP="00D20D55">
            <w:pPr>
              <w:rPr>
                <w:rFonts w:ascii="Calibri" w:hAnsi="Calibri" w:cs="Arial"/>
                <w:sz w:val="21"/>
              </w:rPr>
            </w:pPr>
          </w:p>
        </w:tc>
      </w:tr>
      <w:tr w:rsidR="00B742D5" w:rsidRPr="002308DA" w:rsidTr="00D20D55">
        <w:tc>
          <w:tcPr>
            <w:tcW w:w="3367" w:type="dxa"/>
          </w:tcPr>
          <w:p w:rsidR="00B742D5" w:rsidRPr="002308DA" w:rsidRDefault="00B742D5" w:rsidP="00D20D55">
            <w:pPr>
              <w:rPr>
                <w:rFonts w:ascii="Calibri" w:hAnsi="Calibri" w:cs="Arial"/>
                <w:sz w:val="21"/>
              </w:rPr>
            </w:pPr>
          </w:p>
          <w:p w:rsidR="00B742D5" w:rsidRPr="002308DA" w:rsidRDefault="00B742D5" w:rsidP="00D20D55">
            <w:pPr>
              <w:rPr>
                <w:rFonts w:ascii="Calibri" w:hAnsi="Calibri" w:cs="Arial"/>
                <w:sz w:val="21"/>
              </w:rPr>
            </w:pPr>
            <w:r w:rsidRPr="002308DA">
              <w:rPr>
                <w:rFonts w:ascii="Calibri" w:hAnsi="Calibri" w:cs="Arial"/>
                <w:sz w:val="21"/>
              </w:rPr>
              <w:t xml:space="preserve">ID </w:t>
            </w:r>
            <w:r>
              <w:rPr>
                <w:rFonts w:ascii="Calibri" w:hAnsi="Calibri" w:cs="Arial"/>
                <w:sz w:val="21"/>
              </w:rPr>
              <w:t xml:space="preserve">in matična </w:t>
            </w:r>
            <w:r w:rsidRPr="002308DA">
              <w:rPr>
                <w:rFonts w:ascii="Calibri" w:hAnsi="Calibri" w:cs="Arial"/>
                <w:sz w:val="21"/>
              </w:rPr>
              <w:t>številka podizvajalca:</w:t>
            </w:r>
          </w:p>
        </w:tc>
        <w:tc>
          <w:tcPr>
            <w:tcW w:w="5813" w:type="dxa"/>
            <w:tcBorders>
              <w:top w:val="single" w:sz="6" w:space="0" w:color="auto"/>
              <w:bottom w:val="single" w:sz="4" w:space="0" w:color="auto"/>
            </w:tcBorders>
          </w:tcPr>
          <w:p w:rsidR="00B742D5" w:rsidRDefault="00B742D5" w:rsidP="00D20D55">
            <w:pPr>
              <w:tabs>
                <w:tab w:val="center" w:pos="4320"/>
                <w:tab w:val="right" w:pos="8640"/>
              </w:tabs>
              <w:rPr>
                <w:rFonts w:ascii="Calibri" w:hAnsi="Calibri" w:cs="Arial"/>
                <w:sz w:val="21"/>
              </w:rPr>
            </w:pPr>
          </w:p>
          <w:p w:rsidR="00B742D5" w:rsidRPr="002308DA" w:rsidRDefault="00B742D5" w:rsidP="00D20D55">
            <w:pPr>
              <w:tabs>
                <w:tab w:val="center" w:pos="4320"/>
                <w:tab w:val="right" w:pos="8640"/>
              </w:tabs>
              <w:rPr>
                <w:rFonts w:ascii="Calibri" w:hAnsi="Calibri" w:cs="Arial"/>
                <w:sz w:val="21"/>
              </w:rPr>
            </w:pPr>
          </w:p>
        </w:tc>
      </w:tr>
    </w:tbl>
    <w:p w:rsidR="00B742D5" w:rsidRPr="002308DA" w:rsidRDefault="00B742D5" w:rsidP="00B742D5">
      <w:pPr>
        <w:jc w:val="both"/>
        <w:rPr>
          <w:rFonts w:asciiTheme="minorHAnsi" w:hAnsiTheme="minorHAnsi" w:cs="Arial"/>
          <w:sz w:val="21"/>
        </w:rPr>
      </w:pPr>
    </w:p>
    <w:p w:rsidR="00B742D5" w:rsidRPr="002308DA" w:rsidRDefault="00B742D5" w:rsidP="00B742D5">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rsidR="00B742D5" w:rsidRPr="002308DA" w:rsidRDefault="00B742D5" w:rsidP="00B742D5">
      <w:pPr>
        <w:jc w:val="both"/>
        <w:rPr>
          <w:rFonts w:asciiTheme="minorHAnsi" w:hAnsiTheme="minorHAnsi" w:cs="Arial"/>
          <w:sz w:val="21"/>
        </w:rPr>
      </w:pPr>
    </w:p>
    <w:p w:rsidR="00B742D5" w:rsidRPr="002308DA" w:rsidRDefault="00B742D5" w:rsidP="00B742D5">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rsidR="00B742D5" w:rsidRPr="002308DA" w:rsidRDefault="00B742D5" w:rsidP="00B742D5">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rsidR="00B742D5" w:rsidRPr="002308DA" w:rsidRDefault="00B742D5" w:rsidP="00B742D5">
      <w:pPr>
        <w:jc w:val="both"/>
        <w:rPr>
          <w:rFonts w:asciiTheme="minorHAnsi" w:hAnsiTheme="minorHAnsi" w:cs="Arial"/>
          <w:sz w:val="21"/>
        </w:rPr>
      </w:pPr>
    </w:p>
    <w:p w:rsidR="00B742D5" w:rsidRPr="002308DA" w:rsidRDefault="00B742D5" w:rsidP="00B742D5">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rsidR="00B742D5" w:rsidRPr="002308DA" w:rsidRDefault="00B742D5" w:rsidP="00B742D5">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rsidR="00B742D5" w:rsidRPr="00A97863" w:rsidRDefault="00B742D5" w:rsidP="00B742D5">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rsidR="00B742D5" w:rsidRPr="002308DA" w:rsidRDefault="00B742D5" w:rsidP="00B742D5">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dobavitelj</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dobavitelja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dobavitelja</w:t>
      </w:r>
      <w:r w:rsidRPr="002308DA">
        <w:rPr>
          <w:rFonts w:asciiTheme="minorHAnsi" w:hAnsiTheme="minorHAnsi" w:cs="Arial"/>
          <w:sz w:val="21"/>
        </w:rPr>
        <w:t>.</w:t>
      </w:r>
    </w:p>
    <w:p w:rsidR="00B742D5" w:rsidRPr="002308DA" w:rsidRDefault="00B742D5" w:rsidP="00B742D5">
      <w:pPr>
        <w:jc w:val="both"/>
        <w:rPr>
          <w:rFonts w:asciiTheme="minorHAnsi" w:hAnsiTheme="minorHAnsi"/>
          <w:sz w:val="21"/>
        </w:rPr>
      </w:pPr>
    </w:p>
    <w:p w:rsidR="00B742D5" w:rsidRPr="002308DA" w:rsidRDefault="00B742D5" w:rsidP="00B742D5">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dobavitelju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dobavitelja</w:t>
      </w:r>
      <w:r w:rsidRPr="002308DA">
        <w:rPr>
          <w:rFonts w:asciiTheme="minorHAnsi" w:hAnsiTheme="minorHAnsi"/>
          <w:sz w:val="21"/>
          <w:szCs w:val="22"/>
          <w:lang w:val="sl-SI"/>
        </w:rPr>
        <w:t xml:space="preserve"> prejeli plačilo za izvedena dela, neposredno povezana s predmetom tega javnega naročila.</w:t>
      </w:r>
    </w:p>
    <w:p w:rsidR="00B742D5" w:rsidRPr="002308DA" w:rsidRDefault="00B742D5" w:rsidP="00B742D5">
      <w:pPr>
        <w:jc w:val="both"/>
        <w:rPr>
          <w:rFonts w:asciiTheme="minorHAnsi" w:hAnsiTheme="minorHAnsi"/>
          <w:sz w:val="21"/>
        </w:rPr>
      </w:pPr>
    </w:p>
    <w:p w:rsidR="00B742D5" w:rsidRPr="002308DA" w:rsidRDefault="00B742D5" w:rsidP="00B742D5">
      <w:pPr>
        <w:rPr>
          <w:rFonts w:asciiTheme="minorHAnsi" w:hAnsiTheme="minorHAnsi" w:cs="Arial"/>
          <w:sz w:val="21"/>
        </w:rPr>
      </w:pPr>
      <w:r w:rsidRPr="002308DA">
        <w:rPr>
          <w:rFonts w:asciiTheme="minorHAnsi" w:hAnsiTheme="minorHAnsi" w:cs="Arial"/>
          <w:sz w:val="21"/>
        </w:rPr>
        <w:t xml:space="preserve">Izjavljamo tudi: </w:t>
      </w:r>
    </w:p>
    <w:p w:rsidR="00B742D5" w:rsidRPr="002308DA" w:rsidRDefault="00B742D5" w:rsidP="00B742D5">
      <w:pPr>
        <w:pStyle w:val="Brezrazmikov"/>
        <w:numPr>
          <w:ilvl w:val="0"/>
          <w:numId w:val="8"/>
        </w:numPr>
        <w:jc w:val="both"/>
        <w:rPr>
          <w:rFonts w:asciiTheme="minorHAnsi" w:hAnsiTheme="minorHAnsi" w:cs="Arial"/>
          <w:sz w:val="21"/>
        </w:rPr>
      </w:pPr>
      <w:r w:rsidRPr="002308DA">
        <w:rPr>
          <w:rFonts w:asciiTheme="minorHAnsi" w:hAnsiTheme="minorHAnsi" w:cs="Arial"/>
          <w:sz w:val="21"/>
        </w:rPr>
        <w:t xml:space="preserve">da nam je </w:t>
      </w:r>
      <w:r w:rsidRPr="00935CA3">
        <w:rPr>
          <w:rFonts w:asciiTheme="minorHAnsi" w:hAnsiTheme="minorHAnsi" w:cstheme="minorHAnsi"/>
          <w:sz w:val="21"/>
          <w:szCs w:val="21"/>
        </w:rPr>
        <w:t>dobavitelj</w:t>
      </w:r>
      <w:r w:rsidRPr="002308DA">
        <w:rPr>
          <w:rFonts w:asciiTheme="minorHAnsi" w:hAnsiTheme="minorHAnsi" w:cs="Arial"/>
          <w:sz w:val="21"/>
        </w:rPr>
        <w:t xml:space="preserve"> pravočasno in pravilno poravnal svoje zapadle poslovne obveznosti,</w:t>
      </w:r>
    </w:p>
    <w:p w:rsidR="00B742D5" w:rsidRDefault="00B742D5" w:rsidP="00B742D5">
      <w:pPr>
        <w:pStyle w:val="Brezrazmikov"/>
        <w:numPr>
          <w:ilvl w:val="0"/>
          <w:numId w:val="8"/>
        </w:numPr>
        <w:jc w:val="both"/>
        <w:rPr>
          <w:rFonts w:asciiTheme="minorHAnsi" w:hAnsiTheme="minorHAnsi" w:cs="Arial"/>
          <w:sz w:val="21"/>
        </w:rPr>
      </w:pPr>
      <w:r>
        <w:rPr>
          <w:rFonts w:asciiTheme="minorHAnsi" w:hAnsiTheme="minorHAnsi" w:cs="Arial"/>
          <w:sz w:val="21"/>
        </w:rPr>
        <w:t>da bomo predložili izpolnjeno, podpisano in žigosano (če uporabljamo žig) lastno izjavo,</w:t>
      </w:r>
    </w:p>
    <w:p w:rsidR="00B742D5" w:rsidRPr="002308DA" w:rsidRDefault="00B742D5" w:rsidP="00B742D5">
      <w:pPr>
        <w:pStyle w:val="Brezrazmikov"/>
        <w:numPr>
          <w:ilvl w:val="0"/>
          <w:numId w:val="8"/>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w:t>
      </w:r>
      <w:proofErr w:type="spellStart"/>
      <w:r w:rsidRPr="002308DA">
        <w:rPr>
          <w:rFonts w:asciiTheme="minorHAnsi" w:hAnsiTheme="minorHAnsi" w:cs="Arial"/>
          <w:sz w:val="21"/>
        </w:rPr>
        <w:t>ZIntPK</w:t>
      </w:r>
      <w:proofErr w:type="spellEnd"/>
      <w:r w:rsidRPr="002308DA">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B742D5" w:rsidRPr="002308DA" w:rsidRDefault="00B742D5" w:rsidP="00B742D5">
      <w:pPr>
        <w:jc w:val="both"/>
        <w:rPr>
          <w:rFonts w:asciiTheme="minorHAnsi" w:hAnsiTheme="minorHAnsi" w:cs="Arial"/>
          <w:color w:val="000000"/>
          <w:sz w:val="21"/>
          <w:szCs w:val="22"/>
        </w:rPr>
      </w:pPr>
    </w:p>
    <w:tbl>
      <w:tblPr>
        <w:tblW w:w="0" w:type="auto"/>
        <w:tblInd w:w="2" w:type="dxa"/>
        <w:tblLayout w:type="fixed"/>
        <w:tblLook w:val="04A0" w:firstRow="1" w:lastRow="0" w:firstColumn="1" w:lastColumn="0" w:noHBand="0" w:noVBand="1"/>
      </w:tblPr>
      <w:tblGrid>
        <w:gridCol w:w="4361"/>
        <w:gridCol w:w="4361"/>
      </w:tblGrid>
      <w:tr w:rsidR="00B742D5" w:rsidRPr="002308DA" w:rsidTr="00D20D55">
        <w:trPr>
          <w:cantSplit/>
        </w:trPr>
        <w:tc>
          <w:tcPr>
            <w:tcW w:w="4361" w:type="dxa"/>
            <w:hideMark/>
          </w:tcPr>
          <w:p w:rsidR="00B742D5" w:rsidRPr="002308DA" w:rsidRDefault="00B742D5" w:rsidP="00D20D55">
            <w:pPr>
              <w:rPr>
                <w:rFonts w:asciiTheme="minorHAnsi" w:hAnsiTheme="minorHAnsi" w:cs="Arial"/>
                <w:sz w:val="21"/>
              </w:rPr>
            </w:pPr>
            <w:r w:rsidRPr="002308DA">
              <w:rPr>
                <w:rFonts w:asciiTheme="minorHAnsi" w:hAnsiTheme="minorHAnsi" w:cs="Arial"/>
                <w:sz w:val="21"/>
              </w:rPr>
              <w:t>Kraj in datum:</w:t>
            </w:r>
          </w:p>
        </w:tc>
        <w:tc>
          <w:tcPr>
            <w:tcW w:w="4361" w:type="dxa"/>
          </w:tcPr>
          <w:p w:rsidR="00B742D5" w:rsidRPr="002308DA" w:rsidRDefault="00B742D5" w:rsidP="00D20D55">
            <w:pPr>
              <w:rPr>
                <w:rFonts w:asciiTheme="minorHAnsi" w:hAnsiTheme="minorHAnsi" w:cs="Arial"/>
                <w:sz w:val="21"/>
              </w:rPr>
            </w:pPr>
            <w:r w:rsidRPr="002308DA">
              <w:rPr>
                <w:rFonts w:asciiTheme="minorHAnsi" w:hAnsiTheme="minorHAnsi" w:cs="Arial"/>
                <w:sz w:val="21"/>
              </w:rPr>
              <w:t>Podizvajalec:</w:t>
            </w:r>
          </w:p>
          <w:p w:rsidR="00B742D5" w:rsidRPr="002308DA" w:rsidRDefault="00B742D5" w:rsidP="00D20D55">
            <w:pPr>
              <w:rPr>
                <w:rFonts w:asciiTheme="minorHAnsi" w:hAnsiTheme="minorHAnsi" w:cs="Arial"/>
                <w:sz w:val="21"/>
              </w:rPr>
            </w:pPr>
          </w:p>
        </w:tc>
      </w:tr>
      <w:tr w:rsidR="00B742D5" w:rsidRPr="002308DA" w:rsidTr="00D20D55">
        <w:trPr>
          <w:cantSplit/>
        </w:trPr>
        <w:tc>
          <w:tcPr>
            <w:tcW w:w="4361" w:type="dxa"/>
          </w:tcPr>
          <w:p w:rsidR="00B742D5" w:rsidRPr="002308DA" w:rsidRDefault="00B742D5" w:rsidP="00D20D55">
            <w:pPr>
              <w:rPr>
                <w:rFonts w:asciiTheme="minorHAnsi" w:hAnsiTheme="minorHAnsi" w:cs="Arial"/>
                <w:sz w:val="21"/>
              </w:rPr>
            </w:pPr>
          </w:p>
        </w:tc>
        <w:tc>
          <w:tcPr>
            <w:tcW w:w="4361" w:type="dxa"/>
          </w:tcPr>
          <w:p w:rsidR="00B742D5" w:rsidRPr="002308DA" w:rsidRDefault="00B742D5" w:rsidP="00D20D55">
            <w:pPr>
              <w:rPr>
                <w:rFonts w:asciiTheme="minorHAnsi" w:hAnsiTheme="minorHAnsi" w:cs="Arial"/>
                <w:sz w:val="21"/>
              </w:rPr>
            </w:pPr>
            <w:r w:rsidRPr="002308DA">
              <w:rPr>
                <w:rFonts w:asciiTheme="minorHAnsi" w:hAnsiTheme="minorHAnsi" w:cs="Arial"/>
                <w:sz w:val="21"/>
              </w:rPr>
              <w:t>Žig in podpis:</w:t>
            </w:r>
          </w:p>
        </w:tc>
      </w:tr>
    </w:tbl>
    <w:p w:rsidR="00B742D5" w:rsidRPr="002308DA" w:rsidRDefault="00B742D5" w:rsidP="00B742D5">
      <w:pPr>
        <w:jc w:val="both"/>
        <w:rPr>
          <w:rFonts w:asciiTheme="minorHAnsi" w:hAnsiTheme="minorHAnsi" w:cs="Arial"/>
          <w:b/>
          <w:color w:val="000000"/>
          <w:sz w:val="21"/>
          <w:szCs w:val="22"/>
        </w:rPr>
      </w:pPr>
      <w:r w:rsidRPr="002308DA">
        <w:rPr>
          <w:rFonts w:asciiTheme="minorHAnsi" w:hAnsiTheme="minorHAnsi" w:cs="Arial"/>
          <w:b/>
          <w:color w:val="000000"/>
          <w:sz w:val="21"/>
          <w:szCs w:val="22"/>
        </w:rPr>
        <w:t xml:space="preserve">GLAVNI </w:t>
      </w:r>
      <w:r>
        <w:rPr>
          <w:rFonts w:asciiTheme="minorHAnsi" w:hAnsiTheme="minorHAnsi" w:cs="Arial"/>
          <w:b/>
          <w:color w:val="000000"/>
          <w:sz w:val="21"/>
          <w:szCs w:val="22"/>
        </w:rPr>
        <w:t>DOBAVITELJ</w:t>
      </w:r>
      <w:r w:rsidRPr="002308DA">
        <w:rPr>
          <w:rFonts w:asciiTheme="minorHAnsi" w:hAnsiTheme="minorHAnsi" w:cs="Arial"/>
          <w:b/>
          <w:color w:val="000000"/>
          <w:sz w:val="21"/>
          <w:szCs w:val="22"/>
        </w:rPr>
        <w:t xml:space="preserve">: </w:t>
      </w:r>
    </w:p>
    <w:p w:rsidR="00B742D5" w:rsidRDefault="00B742D5" w:rsidP="00B742D5">
      <w:pPr>
        <w:jc w:val="both"/>
        <w:rPr>
          <w:rFonts w:asciiTheme="minorHAnsi" w:hAnsiTheme="minorHAnsi" w:cs="Arial"/>
          <w:color w:val="000000"/>
          <w:sz w:val="21"/>
          <w:szCs w:val="22"/>
        </w:rPr>
      </w:pPr>
    </w:p>
    <w:p w:rsidR="00B742D5" w:rsidRPr="00034944" w:rsidRDefault="00B742D5" w:rsidP="00B742D5">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dobavitelja:</w:t>
      </w:r>
    </w:p>
    <w:p w:rsidR="00B742D5" w:rsidRPr="002308DA" w:rsidRDefault="00B742D5" w:rsidP="00B742D5">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Pr="004C72C8">
        <w:rPr>
          <w:rFonts w:asciiTheme="minorHAnsi" w:hAnsiTheme="minorHAnsi" w:cs="Arial"/>
          <w:color w:val="000000"/>
          <w:sz w:val="21"/>
          <w:szCs w:val="22"/>
        </w:rPr>
        <w:t>Istočasno soglašamo, da naročnik namesto nas poravna podizvajalčevo terjatev do nas, kot glavnega izvajalca.</w:t>
      </w:r>
    </w:p>
    <w:p w:rsidR="00B742D5" w:rsidRDefault="00B742D5" w:rsidP="00B742D5">
      <w:pPr>
        <w:jc w:val="both"/>
        <w:rPr>
          <w:rFonts w:asciiTheme="minorHAnsi" w:hAnsiTheme="minorHAnsi" w:cs="Arial"/>
          <w:color w:val="000000"/>
          <w:sz w:val="21"/>
          <w:szCs w:val="22"/>
          <w:u w:val="single"/>
        </w:rPr>
      </w:pPr>
    </w:p>
    <w:p w:rsidR="00B742D5" w:rsidRDefault="00B742D5" w:rsidP="00B742D5">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dobavitelja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w:t>
      </w:r>
      <w:proofErr w:type="spellStart"/>
      <w:r>
        <w:rPr>
          <w:rFonts w:asciiTheme="minorHAnsi" w:hAnsiTheme="minorHAnsi" w:cs="Arial"/>
          <w:color w:val="000000"/>
          <w:sz w:val="21"/>
          <w:szCs w:val="22"/>
        </w:rPr>
        <w:t>neposredovanje</w:t>
      </w:r>
      <w:proofErr w:type="spellEnd"/>
      <w:r>
        <w:rPr>
          <w:rFonts w:asciiTheme="minorHAnsi" w:hAnsiTheme="minorHAnsi" w:cs="Arial"/>
          <w:color w:val="000000"/>
          <w:sz w:val="21"/>
          <w:szCs w:val="22"/>
        </w:rPr>
        <w:t xml:space="preserve"> izjave o poplačilu prekršek na podlagi druge točke I. odstavka 112. člena ZJN-3.</w:t>
      </w:r>
    </w:p>
    <w:p w:rsidR="00B742D5" w:rsidRDefault="00B742D5" w:rsidP="00B742D5">
      <w:pPr>
        <w:jc w:val="both"/>
        <w:rPr>
          <w:rFonts w:asciiTheme="minorHAnsi" w:hAnsiTheme="minorHAnsi" w:cs="Arial"/>
          <w:color w:val="000000"/>
          <w:sz w:val="21"/>
          <w:szCs w:val="22"/>
        </w:rPr>
      </w:pPr>
    </w:p>
    <w:p w:rsidR="00B742D5" w:rsidRPr="00034944" w:rsidRDefault="00B742D5" w:rsidP="00B742D5">
      <w:pPr>
        <w:pStyle w:val="Brezrazmikov"/>
        <w:jc w:val="both"/>
        <w:rPr>
          <w:sz w:val="21"/>
        </w:rPr>
      </w:pPr>
      <w:r w:rsidRPr="00034944">
        <w:rPr>
          <w:sz w:val="21"/>
          <w:u w:val="single"/>
        </w:rPr>
        <w:t xml:space="preserve">Če se podizvajalec zamenja z drugim in je </w:t>
      </w:r>
      <w:r w:rsidRPr="00281139">
        <w:rPr>
          <w:rFonts w:asciiTheme="minorHAnsi" w:hAnsiTheme="minorHAnsi" w:cstheme="minorHAnsi"/>
          <w:sz w:val="21"/>
          <w:szCs w:val="21"/>
          <w:u w:val="single"/>
        </w:rPr>
        <w:t>dobavitelj</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rsidR="00B742D5" w:rsidRPr="002308DA" w:rsidRDefault="00B742D5" w:rsidP="00B742D5">
      <w:pPr>
        <w:jc w:val="both"/>
        <w:rPr>
          <w:rFonts w:asciiTheme="minorHAnsi" w:hAnsiTheme="minorHAnsi" w:cs="Arial"/>
          <w:color w:val="000000"/>
          <w:sz w:val="21"/>
          <w:szCs w:val="22"/>
        </w:rPr>
      </w:pPr>
    </w:p>
    <w:p w:rsidR="00B742D5" w:rsidRPr="002308DA" w:rsidRDefault="00B742D5" w:rsidP="00B742D5">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B742D5" w:rsidRPr="002308DA" w:rsidTr="00D20D55">
        <w:trPr>
          <w:cantSplit/>
        </w:trPr>
        <w:tc>
          <w:tcPr>
            <w:tcW w:w="4361" w:type="dxa"/>
          </w:tcPr>
          <w:p w:rsidR="00B742D5" w:rsidRPr="002308DA" w:rsidRDefault="00B742D5" w:rsidP="00D20D55">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B742D5" w:rsidRPr="002308DA" w:rsidRDefault="00B742D5" w:rsidP="00D20D55">
            <w:pPr>
              <w:jc w:val="both"/>
              <w:rPr>
                <w:rFonts w:asciiTheme="minorHAnsi" w:hAnsiTheme="minorHAnsi" w:cs="Arial"/>
                <w:bCs/>
                <w:sz w:val="21"/>
                <w:szCs w:val="22"/>
              </w:rPr>
            </w:pPr>
            <w:r w:rsidRPr="002308DA">
              <w:rPr>
                <w:rFonts w:asciiTheme="minorHAnsi" w:hAnsiTheme="minorHAnsi" w:cs="Arial"/>
                <w:bCs/>
                <w:sz w:val="21"/>
                <w:szCs w:val="22"/>
              </w:rPr>
              <w:t>Ponudnik:</w:t>
            </w:r>
          </w:p>
          <w:p w:rsidR="00B742D5" w:rsidRPr="002308DA" w:rsidRDefault="00B742D5" w:rsidP="00D20D55">
            <w:pPr>
              <w:jc w:val="both"/>
              <w:rPr>
                <w:rFonts w:asciiTheme="minorHAnsi" w:hAnsiTheme="minorHAnsi" w:cs="Arial"/>
                <w:bCs/>
                <w:sz w:val="21"/>
                <w:szCs w:val="22"/>
              </w:rPr>
            </w:pPr>
          </w:p>
        </w:tc>
      </w:tr>
      <w:tr w:rsidR="00B742D5" w:rsidRPr="002308DA" w:rsidTr="00D20D55">
        <w:trPr>
          <w:cantSplit/>
        </w:trPr>
        <w:tc>
          <w:tcPr>
            <w:tcW w:w="4361" w:type="dxa"/>
          </w:tcPr>
          <w:p w:rsidR="00B742D5" w:rsidRPr="002308DA" w:rsidRDefault="00B742D5" w:rsidP="00D20D55">
            <w:pPr>
              <w:jc w:val="both"/>
              <w:rPr>
                <w:rFonts w:asciiTheme="minorHAnsi" w:hAnsiTheme="minorHAnsi" w:cs="Arial"/>
                <w:bCs/>
                <w:sz w:val="21"/>
                <w:szCs w:val="22"/>
              </w:rPr>
            </w:pPr>
          </w:p>
        </w:tc>
        <w:tc>
          <w:tcPr>
            <w:tcW w:w="4361" w:type="dxa"/>
          </w:tcPr>
          <w:p w:rsidR="00B742D5" w:rsidRPr="002308DA" w:rsidRDefault="00B742D5" w:rsidP="00D20D55">
            <w:pPr>
              <w:jc w:val="both"/>
              <w:rPr>
                <w:rFonts w:asciiTheme="minorHAnsi" w:hAnsiTheme="minorHAnsi" w:cs="Arial"/>
                <w:bCs/>
                <w:sz w:val="21"/>
                <w:szCs w:val="22"/>
              </w:rPr>
            </w:pPr>
          </w:p>
          <w:p w:rsidR="00B742D5" w:rsidRPr="002308DA" w:rsidRDefault="00B742D5" w:rsidP="00D20D55">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B742D5" w:rsidRPr="002308DA" w:rsidRDefault="00B742D5" w:rsidP="00B742D5">
      <w:pPr>
        <w:ind w:firstLine="330"/>
        <w:jc w:val="both"/>
        <w:rPr>
          <w:rFonts w:asciiTheme="minorHAnsi" w:hAnsiTheme="minorHAnsi" w:cs="Arial"/>
          <w:color w:val="000000"/>
          <w:sz w:val="21"/>
          <w:szCs w:val="22"/>
        </w:rPr>
      </w:pPr>
    </w:p>
    <w:p w:rsidR="00B742D5" w:rsidRPr="002308DA" w:rsidRDefault="00B742D5" w:rsidP="00B742D5">
      <w:pPr>
        <w:ind w:firstLine="330"/>
        <w:jc w:val="both"/>
        <w:rPr>
          <w:rFonts w:asciiTheme="minorHAnsi" w:hAnsiTheme="minorHAnsi" w:cs="Arial"/>
          <w:color w:val="000000"/>
          <w:sz w:val="21"/>
          <w:szCs w:val="22"/>
        </w:rPr>
      </w:pPr>
    </w:p>
    <w:p w:rsidR="00B742D5" w:rsidRDefault="00B742D5" w:rsidP="00B742D5">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rsidR="00B742D5" w:rsidRPr="002308DA" w:rsidRDefault="00B742D5" w:rsidP="00B742D5">
      <w:pPr>
        <w:jc w:val="both"/>
        <w:rPr>
          <w:rFonts w:asciiTheme="minorHAnsi" w:hAnsiTheme="minorHAnsi" w:cs="Arial"/>
          <w:b/>
          <w:color w:val="000000"/>
          <w:sz w:val="21"/>
          <w:szCs w:val="22"/>
        </w:rPr>
      </w:pPr>
    </w:p>
    <w:p w:rsidR="00B742D5" w:rsidRPr="002308DA" w:rsidRDefault="00B742D5" w:rsidP="00B742D5">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rsidR="00B742D5" w:rsidRPr="002308DA" w:rsidRDefault="00B742D5" w:rsidP="00B742D5">
      <w:pPr>
        <w:ind w:firstLine="330"/>
        <w:jc w:val="both"/>
        <w:rPr>
          <w:rFonts w:asciiTheme="minorHAnsi" w:hAnsiTheme="minorHAnsi" w:cs="Arial"/>
          <w:color w:val="000000"/>
          <w:sz w:val="21"/>
          <w:szCs w:val="22"/>
        </w:rPr>
      </w:pPr>
    </w:p>
    <w:p w:rsidR="00B742D5" w:rsidRPr="002308DA" w:rsidRDefault="00B742D5" w:rsidP="00B742D5">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B742D5" w:rsidRPr="002308DA" w:rsidTr="00D20D55">
        <w:trPr>
          <w:cantSplit/>
        </w:trPr>
        <w:tc>
          <w:tcPr>
            <w:tcW w:w="4361" w:type="dxa"/>
          </w:tcPr>
          <w:p w:rsidR="00B742D5" w:rsidRPr="002308DA" w:rsidRDefault="00B742D5" w:rsidP="00D20D55">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B742D5" w:rsidRPr="002308DA" w:rsidRDefault="00B742D5" w:rsidP="00D20D55">
            <w:pPr>
              <w:jc w:val="both"/>
              <w:rPr>
                <w:rFonts w:asciiTheme="minorHAnsi" w:hAnsiTheme="minorHAnsi" w:cs="Arial"/>
                <w:bCs/>
                <w:sz w:val="21"/>
                <w:szCs w:val="22"/>
              </w:rPr>
            </w:pPr>
            <w:r w:rsidRPr="002308DA">
              <w:rPr>
                <w:rFonts w:asciiTheme="minorHAnsi" w:hAnsiTheme="minorHAnsi" w:cs="Arial"/>
                <w:bCs/>
                <w:sz w:val="21"/>
                <w:szCs w:val="22"/>
              </w:rPr>
              <w:t>Naročnik:</w:t>
            </w:r>
          </w:p>
          <w:p w:rsidR="00B742D5" w:rsidRPr="002308DA" w:rsidRDefault="00B742D5" w:rsidP="00D20D55">
            <w:pPr>
              <w:jc w:val="both"/>
              <w:rPr>
                <w:rFonts w:asciiTheme="minorHAnsi" w:hAnsiTheme="minorHAnsi" w:cs="Arial"/>
                <w:bCs/>
                <w:sz w:val="21"/>
                <w:szCs w:val="22"/>
              </w:rPr>
            </w:pPr>
          </w:p>
        </w:tc>
      </w:tr>
      <w:tr w:rsidR="00B742D5" w:rsidRPr="002308DA" w:rsidTr="00D20D55">
        <w:trPr>
          <w:cantSplit/>
        </w:trPr>
        <w:tc>
          <w:tcPr>
            <w:tcW w:w="4361" w:type="dxa"/>
          </w:tcPr>
          <w:p w:rsidR="00B742D5" w:rsidRPr="002308DA" w:rsidRDefault="00B742D5" w:rsidP="00D20D55">
            <w:pPr>
              <w:jc w:val="both"/>
              <w:rPr>
                <w:rFonts w:asciiTheme="minorHAnsi" w:hAnsiTheme="minorHAnsi" w:cs="Arial"/>
                <w:bCs/>
                <w:sz w:val="21"/>
                <w:szCs w:val="22"/>
              </w:rPr>
            </w:pPr>
          </w:p>
        </w:tc>
        <w:tc>
          <w:tcPr>
            <w:tcW w:w="4361" w:type="dxa"/>
          </w:tcPr>
          <w:p w:rsidR="00B742D5" w:rsidRPr="002308DA" w:rsidRDefault="00B742D5" w:rsidP="00D20D55">
            <w:pPr>
              <w:jc w:val="both"/>
              <w:rPr>
                <w:rFonts w:asciiTheme="minorHAnsi" w:hAnsiTheme="minorHAnsi" w:cs="Arial"/>
                <w:bCs/>
                <w:sz w:val="21"/>
                <w:szCs w:val="22"/>
              </w:rPr>
            </w:pPr>
          </w:p>
          <w:p w:rsidR="00B742D5" w:rsidRPr="002308DA" w:rsidRDefault="00B742D5" w:rsidP="00D20D55">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B742D5" w:rsidRDefault="00B742D5" w:rsidP="00B742D5">
      <w:pPr>
        <w:jc w:val="both"/>
        <w:rPr>
          <w:rFonts w:asciiTheme="minorHAnsi" w:hAnsiTheme="minorHAnsi" w:cs="Arial"/>
          <w:color w:val="000000"/>
          <w:sz w:val="21"/>
          <w:szCs w:val="22"/>
        </w:rPr>
      </w:pPr>
    </w:p>
    <w:p w:rsidR="00B742D5" w:rsidRDefault="00B742D5" w:rsidP="00B742D5">
      <w:pPr>
        <w:jc w:val="both"/>
        <w:rPr>
          <w:rFonts w:asciiTheme="minorHAnsi" w:hAnsiTheme="minorHAnsi" w:cs="Arial"/>
          <w:color w:val="000000"/>
          <w:sz w:val="21"/>
          <w:szCs w:val="22"/>
        </w:rPr>
      </w:pPr>
    </w:p>
    <w:p w:rsidR="00B742D5" w:rsidRDefault="00B742D5" w:rsidP="00B742D5">
      <w:pPr>
        <w:jc w:val="both"/>
        <w:rPr>
          <w:rFonts w:asciiTheme="minorHAnsi" w:hAnsiTheme="minorHAnsi" w:cs="Arial"/>
          <w:color w:val="000000"/>
          <w:sz w:val="21"/>
          <w:szCs w:val="22"/>
        </w:rPr>
      </w:pPr>
    </w:p>
    <w:p w:rsidR="00B742D5" w:rsidRPr="00E43A00" w:rsidRDefault="00B742D5" w:rsidP="00B742D5">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rsidR="00B742D5" w:rsidRDefault="00B742D5" w:rsidP="00B742D5">
      <w:pPr>
        <w:pStyle w:val="Odstavekseznama"/>
        <w:numPr>
          <w:ilvl w:val="0"/>
          <w:numId w:val="11"/>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w:t>
      </w:r>
      <w:r>
        <w:rPr>
          <w:rFonts w:asciiTheme="minorHAnsi" w:hAnsiTheme="minorHAnsi" w:cs="Arial"/>
          <w:color w:val="000000"/>
          <w:sz w:val="21"/>
          <w:lang w:val="sl-SI"/>
        </w:rPr>
        <w:t>a</w:t>
      </w:r>
      <w:r w:rsidRPr="00E43A00">
        <w:rPr>
          <w:rFonts w:asciiTheme="minorHAnsi" w:hAnsiTheme="minorHAnsi" w:cs="Arial"/>
          <w:color w:val="000000"/>
          <w:sz w:val="21"/>
          <w:lang w:val="sl-SI"/>
        </w:rPr>
        <w:t>, podpisan</w:t>
      </w:r>
      <w:r>
        <w:rPr>
          <w:rFonts w:asciiTheme="minorHAnsi" w:hAnsiTheme="minorHAnsi" w:cs="Arial"/>
          <w:color w:val="000000"/>
          <w:sz w:val="21"/>
          <w:lang w:val="sl-SI"/>
        </w:rPr>
        <w:t>a</w:t>
      </w:r>
      <w:r w:rsidRPr="00E43A00">
        <w:rPr>
          <w:rFonts w:asciiTheme="minorHAnsi" w:hAnsiTheme="minorHAnsi" w:cs="Arial"/>
          <w:color w:val="000000"/>
          <w:sz w:val="21"/>
          <w:lang w:val="sl-SI"/>
        </w:rPr>
        <w:t xml:space="preserve"> in žigosan</w:t>
      </w:r>
      <w:r>
        <w:rPr>
          <w:rFonts w:asciiTheme="minorHAnsi" w:hAnsiTheme="minorHAnsi" w:cs="Arial"/>
          <w:color w:val="000000"/>
          <w:sz w:val="21"/>
          <w:lang w:val="sl-SI"/>
        </w:rPr>
        <w:t>a lastna izjava</w:t>
      </w:r>
    </w:p>
    <w:p w:rsidR="00B742D5" w:rsidRDefault="00B742D5" w:rsidP="00B742D5">
      <w:pPr>
        <w:pStyle w:val="Odstavekseznama"/>
        <w:numPr>
          <w:ilvl w:val="0"/>
          <w:numId w:val="11"/>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rsidR="00B742D5" w:rsidRDefault="00B742D5" w:rsidP="00B742D5">
      <w:pPr>
        <w:jc w:val="both"/>
        <w:rPr>
          <w:rFonts w:asciiTheme="minorHAnsi" w:hAnsiTheme="minorHAnsi" w:cs="Arial"/>
          <w:color w:val="000000"/>
          <w:sz w:val="21"/>
        </w:rPr>
      </w:pPr>
    </w:p>
    <w:p w:rsidR="00B742D5" w:rsidRDefault="00B742D5" w:rsidP="00B742D5">
      <w:pPr>
        <w:jc w:val="both"/>
        <w:rPr>
          <w:rFonts w:asciiTheme="minorHAnsi" w:hAnsiTheme="minorHAnsi" w:cs="Arial"/>
          <w:color w:val="000000"/>
          <w:sz w:val="21"/>
        </w:rPr>
      </w:pPr>
    </w:p>
    <w:p w:rsidR="00B742D5" w:rsidRDefault="00B742D5" w:rsidP="00B742D5">
      <w:pPr>
        <w:jc w:val="both"/>
        <w:rPr>
          <w:rFonts w:asciiTheme="minorHAnsi" w:hAnsiTheme="minorHAnsi" w:cs="Arial"/>
          <w:color w:val="000000"/>
          <w:sz w:val="21"/>
        </w:rPr>
      </w:pPr>
    </w:p>
    <w:p w:rsidR="00B742D5" w:rsidRPr="0090176D" w:rsidRDefault="00B742D5" w:rsidP="00B742D5">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sidRPr="00281139">
        <w:rPr>
          <w:rFonts w:asciiTheme="minorHAnsi" w:hAnsiTheme="minorHAnsi" w:cs="Arial"/>
          <w:b/>
          <w:color w:val="000000"/>
          <w:sz w:val="18"/>
        </w:rPr>
        <w:t>dobavitelj</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rsidR="00B742D5" w:rsidRPr="0090176D" w:rsidRDefault="00B742D5" w:rsidP="00B742D5">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rsidR="00B742D5" w:rsidRDefault="00B742D5" w:rsidP="00B742D5">
      <w:pPr>
        <w:rPr>
          <w:rFonts w:asciiTheme="minorHAnsi" w:hAnsiTheme="minorHAnsi" w:cs="Arial"/>
          <w:b/>
          <w:bCs/>
          <w:sz w:val="22"/>
          <w:szCs w:val="22"/>
        </w:rPr>
      </w:pPr>
    </w:p>
    <w:bookmarkEnd w:id="1"/>
    <w:p w:rsidR="001F52D0" w:rsidRDefault="001F52D0"/>
    <w:sectPr w:rsidR="001F52D0" w:rsidSect="00B742D5">
      <w:footerReference w:type="default" r:id="rId7"/>
      <w:pgSz w:w="11906" w:h="16838"/>
      <w:pgMar w:top="1417" w:right="1417" w:bottom="1417" w:left="1417"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2D5" w:rsidRDefault="00B742D5" w:rsidP="00B742D5">
      <w:r>
        <w:separator/>
      </w:r>
    </w:p>
  </w:endnote>
  <w:endnote w:type="continuationSeparator" w:id="0">
    <w:p w:rsidR="00B742D5" w:rsidRDefault="00B742D5" w:rsidP="00B7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D5" w:rsidRPr="00BD2A49" w:rsidRDefault="00B742D5" w:rsidP="00B742D5">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4</w:t>
    </w:r>
    <w:r w:rsidRPr="00BD2A49">
      <w:rPr>
        <w:rFonts w:asciiTheme="minorHAnsi" w:hAnsiTheme="minorHAnsi"/>
        <w:sz w:val="18"/>
        <w:szCs w:val="12"/>
      </w:rPr>
      <w:fldChar w:fldCharType="end"/>
    </w:r>
  </w:p>
  <w:p w:rsidR="00B742D5" w:rsidRPr="00BD2A49" w:rsidRDefault="00B742D5" w:rsidP="00B742D5">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B742D5" w:rsidRPr="00BD2A49" w:rsidRDefault="00B742D5" w:rsidP="00B742D5">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Dobava plastičnih NN kabelskih omaric - prostostoječih,</w:t>
    </w:r>
    <w:r w:rsidRPr="001C6D06">
      <w:rPr>
        <w:rFonts w:asciiTheme="minorHAnsi" w:hAnsiTheme="minorHAnsi" w:cs="Arial"/>
        <w:i/>
        <w:color w:val="000000" w:themeColor="text1"/>
        <w:sz w:val="18"/>
        <w:szCs w:val="18"/>
      </w:rPr>
      <w:t xml:space="preserve"> št.</w:t>
    </w:r>
    <w:r w:rsidRPr="001C6D06">
      <w:rPr>
        <w:rFonts w:asciiTheme="minorHAnsi" w:hAnsiTheme="minorHAnsi" w:cs="Arial"/>
        <w:i/>
        <w:color w:val="000000" w:themeColor="text1"/>
        <w:sz w:val="18"/>
        <w:szCs w:val="18"/>
        <w:lang w:val="sl-SI"/>
      </w:rPr>
      <w:t xml:space="preserve"> </w:t>
    </w:r>
    <w:r>
      <w:rPr>
        <w:rFonts w:asciiTheme="minorHAnsi" w:hAnsiTheme="minorHAnsi" w:cs="Arial"/>
        <w:i/>
        <w:color w:val="000000" w:themeColor="text1"/>
        <w:sz w:val="18"/>
        <w:szCs w:val="18"/>
        <w:lang w:val="sl-SI"/>
      </w:rPr>
      <w:t>jn20-014</w:t>
    </w:r>
  </w:p>
  <w:p w:rsidR="00B742D5" w:rsidRDefault="00B742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2D5" w:rsidRDefault="00B742D5" w:rsidP="00B742D5">
      <w:r>
        <w:separator/>
      </w:r>
    </w:p>
  </w:footnote>
  <w:footnote w:type="continuationSeparator" w:id="0">
    <w:p w:rsidR="00B742D5" w:rsidRDefault="00B742D5" w:rsidP="00B742D5">
      <w:r>
        <w:continuationSeparator/>
      </w:r>
    </w:p>
  </w:footnote>
  <w:footnote w:id="1">
    <w:p w:rsidR="00B742D5" w:rsidRPr="00145DFD" w:rsidRDefault="00B742D5" w:rsidP="00B742D5">
      <w:pPr>
        <w:jc w:val="both"/>
        <w:rPr>
          <w:rFonts w:asciiTheme="minorHAnsi" w:hAnsiTheme="minorHAnsi" w:cs="Arial"/>
          <w:b/>
          <w:sz w:val="20"/>
          <w:szCs w:val="20"/>
        </w:rPr>
      </w:pPr>
      <w:r w:rsidRPr="00997714">
        <w:rPr>
          <w:rStyle w:val="Sprotnaopomba-sklic"/>
        </w:rPr>
        <w:footnoteRef/>
      </w:r>
      <w:r w:rsidRPr="00997714">
        <w:t xml:space="preserve"> </w:t>
      </w:r>
      <w:r w:rsidRPr="00997714">
        <w:rPr>
          <w:rFonts w:asciiTheme="minorHAnsi" w:hAnsiTheme="minorHAnsi" w:cs="Arial"/>
          <w:sz w:val="20"/>
          <w:szCs w:val="20"/>
        </w:rPr>
        <w:t>Ponudnik mora obrazec podpisati in žigosati (če uporablja žig) in ga v informacijskem sistemu e-JN naložiti v razdelek »Druge priloge«.</w:t>
      </w:r>
    </w:p>
    <w:p w:rsidR="00B742D5" w:rsidRPr="002A024D" w:rsidRDefault="00B742D5" w:rsidP="00B742D5">
      <w:pPr>
        <w:pStyle w:val="Sprotnaopomba-besedilo"/>
        <w:rPr>
          <w:lang w:val="sl-SI"/>
        </w:rPr>
      </w:pPr>
    </w:p>
  </w:footnote>
  <w:footnote w:id="2">
    <w:p w:rsidR="00B742D5" w:rsidRPr="002E0679" w:rsidRDefault="00B742D5" w:rsidP="00B742D5">
      <w:pPr>
        <w:pStyle w:val="Sprotnaopomba-besedilo"/>
        <w:jc w:val="both"/>
        <w:rPr>
          <w:rFonts w:asciiTheme="minorHAnsi" w:hAnsiTheme="minorHAnsi"/>
          <w:lang w:val="sl-SI"/>
        </w:rPr>
      </w:pPr>
      <w:r w:rsidRPr="002E0679">
        <w:rPr>
          <w:rStyle w:val="Sprotnaopomba-sklic"/>
          <w:rFonts w:asciiTheme="minorHAnsi" w:hAnsiTheme="minorHAnsi"/>
        </w:rPr>
        <w:footnoteRef/>
      </w:r>
      <w:r w:rsidRPr="002E0679">
        <w:rPr>
          <w:rFonts w:asciiTheme="minorHAnsi" w:hAnsiTheme="minorHAnsi"/>
        </w:rPr>
        <w:t xml:space="preserve"> </w:t>
      </w:r>
      <w:r w:rsidRPr="002E0679">
        <w:rPr>
          <w:rFonts w:asciiTheme="minorHAnsi" w:hAnsiTheme="minorHAnsi"/>
          <w:lang w:val="sl-SI"/>
        </w:rPr>
        <w:t>P</w:t>
      </w:r>
      <w:proofErr w:type="spellStart"/>
      <w:r w:rsidRPr="002E0679">
        <w:rPr>
          <w:rFonts w:asciiTheme="minorHAnsi" w:hAnsiTheme="minorHAnsi"/>
        </w:rPr>
        <w:t>onudniki</w:t>
      </w:r>
      <w:proofErr w:type="spellEnd"/>
      <w:r w:rsidRPr="002E0679">
        <w:rPr>
          <w:rFonts w:asciiTheme="minorHAnsi" w:hAnsiTheme="minorHAnsi"/>
        </w:rPr>
        <w:t xml:space="preserve"> lahko predložijo dokazilo o zahtevanih referencah tudi v drugačni obliki, vendar morajo biti na potrdilu navedeni vsi zgoraj zahtevani podatki</w:t>
      </w:r>
      <w:r w:rsidRPr="002E0679">
        <w:rPr>
          <w:rFonts w:asciiTheme="minorHAnsi" w:hAnsiTheme="minorHAnsi"/>
          <w:lang w:val="sl-SI"/>
        </w:rPr>
        <w:t>. P</w:t>
      </w:r>
      <w:proofErr w:type="spellStart"/>
      <w:r w:rsidRPr="002E0679">
        <w:rPr>
          <w:rFonts w:asciiTheme="minorHAnsi" w:hAnsiTheme="minorHAnsi"/>
        </w:rPr>
        <w:t>onudnik</w:t>
      </w:r>
      <w:proofErr w:type="spellEnd"/>
      <w:r w:rsidRPr="002E0679">
        <w:rPr>
          <w:rFonts w:asciiTheme="minorHAnsi" w:hAnsiTheme="minorHAnsi"/>
        </w:rPr>
        <w:t xml:space="preserve"> lahko ta obrazec kopira in izpolnjen predloži v številu zahtevanih izvodov oz. predloži izjave z navedeno vsebino (velja tako za ponudnike oz. za vse partnerje v skupnem nastopu, kot za podizvajalce).</w:t>
      </w:r>
    </w:p>
  </w:footnote>
  <w:footnote w:id="3">
    <w:p w:rsidR="00B742D5" w:rsidRPr="00D87529" w:rsidRDefault="00B742D5" w:rsidP="00B742D5">
      <w:pPr>
        <w:pStyle w:val="Sprotnaopomba-besedilo"/>
        <w:jc w:val="both"/>
        <w:rPr>
          <w:lang w:val="sl-SI"/>
        </w:rPr>
      </w:pPr>
      <w:r>
        <w:rPr>
          <w:rStyle w:val="Sprotnaopomba-sklic"/>
        </w:rPr>
        <w:footnoteRef/>
      </w:r>
      <w:r w:rsidRPr="00101178">
        <w:rPr>
          <w:rFonts w:asciiTheme="minorHAnsi" w:hAnsiTheme="minorHAnsi" w:cstheme="minorHAnsi"/>
          <w:color w:val="000000"/>
          <w:sz w:val="18"/>
        </w:rPr>
        <w:t>S podpisom naročnika na tej prilogi (v primerih iz točk 2 in 3) se šteje, da naročnik soglaša z novim podizvajalcem. Podpisana »Priloga – podizvajalec« s strani obeh pogodbenih strank (in podizvajalca) se šteje za aneks k tej pogodbi</w:t>
      </w:r>
      <w:r w:rsidRPr="00101178">
        <w:rPr>
          <w:rFonts w:asciiTheme="minorHAnsi" w:hAnsiTheme="minorHAnsi" w:cstheme="minorHAnsi"/>
          <w:color w:val="000000"/>
          <w:sz w:val="18"/>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0D1FE7"/>
    <w:multiLevelType w:val="multilevel"/>
    <w:tmpl w:val="2114831E"/>
    <w:lvl w:ilvl="0">
      <w:start w:val="1"/>
      <w:numFmt w:val="decimal"/>
      <w:pStyle w:val="Naslov1"/>
      <w:lvlText w:val="%1."/>
      <w:lvlJc w:val="left"/>
      <w:pPr>
        <w:ind w:left="357" w:hanging="357"/>
      </w:pPr>
    </w:lvl>
    <w:lvl w:ilvl="1">
      <w:start w:val="1"/>
      <w:numFmt w:val="decimal"/>
      <w:pStyle w:val="Naslov2"/>
      <w:lvlText w:val="%1.%2"/>
      <w:lvlJc w:val="left"/>
      <w:pPr>
        <w:ind w:left="499" w:hanging="357"/>
      </w:pPr>
    </w:lvl>
    <w:lvl w:ilvl="2">
      <w:start w:val="1"/>
      <w:numFmt w:val="decimal"/>
      <w:pStyle w:val="Naslov3"/>
      <w:lvlText w:val="%1.%2.%3"/>
      <w:lvlJc w:val="left"/>
      <w:pPr>
        <w:ind w:left="357" w:hanging="357"/>
      </w:pPr>
    </w:lvl>
    <w:lvl w:ilvl="3">
      <w:start w:val="1"/>
      <w:numFmt w:val="decimal"/>
      <w:pStyle w:val="Naslov4"/>
      <w:lvlText w:val="%1.%2.%3.%4"/>
      <w:lvlJc w:val="left"/>
      <w:pPr>
        <w:ind w:left="357" w:hanging="357"/>
      </w:pPr>
    </w:lvl>
    <w:lvl w:ilvl="4">
      <w:start w:val="1"/>
      <w:numFmt w:val="decimal"/>
      <w:pStyle w:val="Naslov5"/>
      <w:lvlText w:val="%1.%2.%3.%4.%5"/>
      <w:lvlJc w:val="left"/>
      <w:pPr>
        <w:ind w:left="357" w:hanging="357"/>
      </w:pPr>
    </w:lvl>
    <w:lvl w:ilvl="5">
      <w:start w:val="1"/>
      <w:numFmt w:val="decimal"/>
      <w:pStyle w:val="Naslov6"/>
      <w:lvlText w:val="%1.%2.%3.%4.%5.%6"/>
      <w:lvlJc w:val="left"/>
      <w:pPr>
        <w:ind w:left="357" w:hanging="357"/>
      </w:pPr>
    </w:lvl>
    <w:lvl w:ilvl="6">
      <w:start w:val="1"/>
      <w:numFmt w:val="decimal"/>
      <w:pStyle w:val="Naslov7"/>
      <w:lvlText w:val="%1.%2.%3.%4.%5.%6.%7"/>
      <w:lvlJc w:val="left"/>
      <w:pPr>
        <w:ind w:left="357" w:hanging="357"/>
      </w:pPr>
    </w:lvl>
    <w:lvl w:ilvl="7">
      <w:start w:val="1"/>
      <w:numFmt w:val="decimal"/>
      <w:pStyle w:val="Naslov8"/>
      <w:lvlText w:val="%1.%2.%3.%4.%5.%6.%7.%8"/>
      <w:lvlJc w:val="left"/>
      <w:pPr>
        <w:ind w:left="357" w:hanging="357"/>
      </w:pPr>
    </w:lvl>
    <w:lvl w:ilvl="8">
      <w:start w:val="1"/>
      <w:numFmt w:val="decimal"/>
      <w:pStyle w:val="Naslov9"/>
      <w:lvlText w:val="%1.%2.%3.%4.%5.%6.%7.%8.%9"/>
      <w:lvlJc w:val="left"/>
      <w:pPr>
        <w:ind w:left="357" w:hanging="357"/>
      </w:pPr>
    </w:lvl>
  </w:abstractNum>
  <w:abstractNum w:abstractNumId="3"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4"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A763387"/>
    <w:multiLevelType w:val="hybridMultilevel"/>
    <w:tmpl w:val="8A6CB4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15:restartNumberingAfterBreak="0">
    <w:nsid w:val="394F3FB8"/>
    <w:multiLevelType w:val="hybridMultilevel"/>
    <w:tmpl w:val="C9D204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FF7D6F"/>
    <w:multiLevelType w:val="hybridMultilevel"/>
    <w:tmpl w:val="DBA6F196"/>
    <w:lvl w:ilvl="0" w:tplc="1FAED91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2"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807987"/>
    <w:multiLevelType w:val="hybridMultilevel"/>
    <w:tmpl w:val="C4FEBD00"/>
    <w:styleLink w:val="Headings"/>
    <w:lvl w:ilvl="0" w:tplc="0424001B">
      <w:start w:val="1"/>
      <w:numFmt w:val="lowerRoman"/>
      <w:lvlText w:val="%1."/>
      <w:lvlJc w:val="right"/>
      <w:pPr>
        <w:ind w:left="1428" w:hanging="360"/>
      </w:pPr>
      <w:rPr>
        <w:rFont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6D971894"/>
    <w:multiLevelType w:val="multilevel"/>
    <w:tmpl w:val="1B46C3B4"/>
    <w:lvl w:ilvl="0">
      <w:start w:val="1"/>
      <w:numFmt w:val="decimal"/>
      <w:pStyle w:val="Naslov10"/>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0"/>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17"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4"/>
  </w:num>
  <w:num w:numId="2">
    <w:abstractNumId w:val="15"/>
  </w:num>
  <w:num w:numId="3">
    <w:abstractNumId w:val="4"/>
  </w:num>
  <w:num w:numId="4">
    <w:abstractNumId w:val="0"/>
  </w:num>
  <w:num w:numId="5">
    <w:abstractNumId w:val="18"/>
  </w:num>
  <w:num w:numId="6">
    <w:abstractNumId w:val="11"/>
  </w:num>
  <w:num w:numId="7">
    <w:abstractNumId w:val="6"/>
  </w:num>
  <w:num w:numId="8">
    <w:abstractNumId w:val="17"/>
  </w:num>
  <w:num w:numId="9">
    <w:abstractNumId w:val="12"/>
  </w:num>
  <w:num w:numId="10">
    <w:abstractNumId w:val="16"/>
  </w:num>
  <w:num w:numId="11">
    <w:abstractNumId w:val="3"/>
  </w:num>
  <w:num w:numId="12">
    <w:abstractNumId w:val="1"/>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3">
    <w:abstractNumId w:val="8"/>
  </w:num>
  <w:num w:numId="14">
    <w:abstractNumId w:val="7"/>
  </w:num>
  <w:num w:numId="15">
    <w:abstractNumId w:val="10"/>
  </w:num>
  <w:num w:numId="16">
    <w:abstractNumId w:val="13"/>
  </w:num>
  <w:num w:numId="17">
    <w:abstractNumId w:val="2"/>
    <w:lvlOverride w:ilvl="0">
      <w:lvl w:ilvl="0">
        <w:start w:val="1"/>
        <w:numFmt w:val="decimal"/>
        <w:pStyle w:val="Naslov1"/>
        <w:lvlText w:val="%1."/>
        <w:lvlJc w:val="left"/>
        <w:pPr>
          <w:ind w:left="357" w:hanging="357"/>
        </w:pPr>
      </w:lvl>
    </w:lvlOverride>
    <w:lvlOverride w:ilvl="1">
      <w:lvl w:ilvl="1">
        <w:start w:val="1"/>
        <w:numFmt w:val="decimal"/>
        <w:pStyle w:val="Naslov2"/>
        <w:lvlText w:val="%1.%2"/>
        <w:lvlJc w:val="left"/>
        <w:pPr>
          <w:ind w:left="499" w:hanging="357"/>
        </w:pPr>
      </w:lvl>
    </w:lvlOverride>
    <w:lvlOverride w:ilvl="2">
      <w:lvl w:ilvl="2">
        <w:start w:val="1"/>
        <w:numFmt w:val="decimal"/>
        <w:pStyle w:val="Naslov3"/>
        <w:lvlText w:val="%1.%2.%3"/>
        <w:lvlJc w:val="left"/>
        <w:pPr>
          <w:ind w:left="357" w:hanging="357"/>
        </w:pPr>
      </w:lvl>
    </w:lvlOverride>
    <w:lvlOverride w:ilvl="3">
      <w:lvl w:ilvl="3">
        <w:start w:val="1"/>
        <w:numFmt w:val="decimal"/>
        <w:pStyle w:val="Naslov4"/>
        <w:lvlText w:val="%1.%2.%3.%4"/>
        <w:lvlJc w:val="left"/>
        <w:pPr>
          <w:ind w:left="357" w:hanging="357"/>
        </w:pPr>
      </w:lvl>
    </w:lvlOverride>
    <w:lvlOverride w:ilvl="4">
      <w:lvl w:ilvl="4">
        <w:start w:val="1"/>
        <w:numFmt w:val="decimal"/>
        <w:pStyle w:val="Naslov5"/>
        <w:lvlText w:val="%1.%2.%3.%4.%5"/>
        <w:lvlJc w:val="left"/>
        <w:pPr>
          <w:ind w:left="357" w:hanging="357"/>
        </w:pPr>
      </w:lvl>
    </w:lvlOverride>
    <w:lvlOverride w:ilvl="5">
      <w:lvl w:ilvl="5">
        <w:start w:val="1"/>
        <w:numFmt w:val="decimal"/>
        <w:pStyle w:val="Naslov6"/>
        <w:lvlText w:val="%1.%2.%3.%4.%5.%6"/>
        <w:lvlJc w:val="left"/>
        <w:pPr>
          <w:ind w:left="357" w:hanging="357"/>
        </w:pPr>
      </w:lvl>
    </w:lvlOverride>
    <w:lvlOverride w:ilvl="6">
      <w:lvl w:ilvl="6">
        <w:start w:val="1"/>
        <w:numFmt w:val="decimal"/>
        <w:pStyle w:val="Naslov7"/>
        <w:lvlText w:val="%1.%2.%3.%4.%5.%6.%7"/>
        <w:lvlJc w:val="left"/>
        <w:pPr>
          <w:ind w:left="357" w:hanging="357"/>
        </w:pPr>
      </w:lvl>
    </w:lvlOverride>
    <w:lvlOverride w:ilvl="7">
      <w:lvl w:ilvl="7">
        <w:start w:val="1"/>
        <w:numFmt w:val="decimal"/>
        <w:pStyle w:val="Naslov8"/>
        <w:lvlText w:val="%1.%2.%3.%4.%5.%6.%7.%8"/>
        <w:lvlJc w:val="left"/>
        <w:pPr>
          <w:ind w:left="357" w:hanging="357"/>
        </w:pPr>
      </w:lvl>
    </w:lvlOverride>
    <w:lvlOverride w:ilvl="8">
      <w:lvl w:ilvl="8">
        <w:start w:val="1"/>
        <w:numFmt w:val="decimal"/>
        <w:pStyle w:val="Naslov9"/>
        <w:lvlText w:val="%1.%2.%3.%4.%5.%6.%7.%8.%9"/>
        <w:lvlJc w:val="left"/>
        <w:pPr>
          <w:ind w:left="357" w:hanging="357"/>
        </w:pPr>
      </w:lvl>
    </w:lvlOverride>
  </w:num>
  <w:num w:numId="18">
    <w:abstractNumId w:val="5"/>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D5"/>
    <w:rsid w:val="001F52D0"/>
    <w:rsid w:val="005B4D11"/>
    <w:rsid w:val="005F2D14"/>
    <w:rsid w:val="00B37C3D"/>
    <w:rsid w:val="00B742D5"/>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F400"/>
  <w15:chartTrackingRefBased/>
  <w15:docId w15:val="{05FC3437-7623-40D9-9B40-AF4B632F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42D5"/>
    <w:pPr>
      <w:spacing w:after="0" w:line="240" w:lineRule="auto"/>
    </w:pPr>
    <w:rPr>
      <w:rFonts w:ascii="Arial" w:eastAsia="Times New Roman" w:hAnsi="Arial" w:cs="Times New Roman"/>
      <w:color w:val="auto"/>
      <w:sz w:val="24"/>
      <w:szCs w:val="24"/>
      <w:lang w:eastAsia="sl-SI"/>
    </w:rPr>
  </w:style>
  <w:style w:type="paragraph" w:styleId="Naslov1">
    <w:name w:val="heading 1"/>
    <w:aliases w:val="SKLOP_AZ"/>
    <w:basedOn w:val="Navaden"/>
    <w:next w:val="Navaden"/>
    <w:link w:val="Naslov1Znak"/>
    <w:uiPriority w:val="9"/>
    <w:qFormat/>
    <w:rsid w:val="00B742D5"/>
    <w:pPr>
      <w:keepNext/>
      <w:numPr>
        <w:numId w:val="17"/>
      </w:numPr>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uiPriority w:val="9"/>
    <w:qFormat/>
    <w:rsid w:val="00B742D5"/>
    <w:pPr>
      <w:numPr>
        <w:ilvl w:val="1"/>
        <w:numId w:val="17"/>
      </w:numPr>
      <w:outlineLvl w:val="1"/>
    </w:pPr>
    <w:rPr>
      <w:rFonts w:eastAsia="Calibri" w:cs="Times New Roman"/>
      <w:sz w:val="24"/>
      <w:szCs w:val="24"/>
      <w:lang w:val="x-none" w:eastAsia="x-none"/>
    </w:rPr>
  </w:style>
  <w:style w:type="paragraph" w:styleId="Naslov3">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B742D5"/>
    <w:pPr>
      <w:keepNext/>
      <w:numPr>
        <w:ilvl w:val="2"/>
        <w:numId w:val="17"/>
      </w:numPr>
      <w:jc w:val="both"/>
      <w:outlineLvl w:val="2"/>
    </w:pPr>
    <w:rPr>
      <w:rFonts w:ascii="Times New Roman" w:hAnsi="Times New Roman"/>
      <w:b/>
      <w:bCs/>
      <w:sz w:val="20"/>
      <w:szCs w:val="20"/>
      <w:lang w:val="x-none"/>
    </w:rPr>
  </w:style>
  <w:style w:type="paragraph" w:styleId="Naslov4">
    <w:name w:val="heading 4"/>
    <w:basedOn w:val="Navaden"/>
    <w:next w:val="Navaden"/>
    <w:link w:val="Naslov4Znak"/>
    <w:uiPriority w:val="9"/>
    <w:qFormat/>
    <w:rsid w:val="00B742D5"/>
    <w:pPr>
      <w:keepNext/>
      <w:numPr>
        <w:ilvl w:val="3"/>
        <w:numId w:val="17"/>
      </w:numPr>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uiPriority w:val="9"/>
    <w:qFormat/>
    <w:rsid w:val="00B742D5"/>
    <w:pPr>
      <w:keepNext/>
      <w:numPr>
        <w:ilvl w:val="4"/>
        <w:numId w:val="17"/>
      </w:numPr>
      <w:jc w:val="both"/>
      <w:outlineLvl w:val="4"/>
    </w:pPr>
    <w:rPr>
      <w:b/>
      <w:bCs/>
      <w:szCs w:val="20"/>
      <w:lang w:val="x-none"/>
    </w:rPr>
  </w:style>
  <w:style w:type="paragraph" w:styleId="Naslov6">
    <w:name w:val="heading 6"/>
    <w:basedOn w:val="Navaden"/>
    <w:next w:val="Navaden"/>
    <w:link w:val="Naslov6Znak"/>
    <w:uiPriority w:val="9"/>
    <w:qFormat/>
    <w:rsid w:val="00B742D5"/>
    <w:pPr>
      <w:numPr>
        <w:ilvl w:val="5"/>
        <w:numId w:val="17"/>
      </w:num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uiPriority w:val="9"/>
    <w:qFormat/>
    <w:rsid w:val="00B742D5"/>
    <w:pPr>
      <w:numPr>
        <w:ilvl w:val="6"/>
        <w:numId w:val="17"/>
      </w:numPr>
      <w:spacing w:before="240" w:after="60"/>
      <w:outlineLvl w:val="6"/>
    </w:pPr>
    <w:rPr>
      <w:rFonts w:ascii="Times New Roman" w:hAnsi="Times New Roman"/>
      <w:lang w:val="x-none"/>
    </w:rPr>
  </w:style>
  <w:style w:type="paragraph" w:styleId="Naslov8">
    <w:name w:val="heading 8"/>
    <w:basedOn w:val="Navaden"/>
    <w:next w:val="Navaden"/>
    <w:link w:val="Naslov8Znak"/>
    <w:uiPriority w:val="9"/>
    <w:qFormat/>
    <w:rsid w:val="00B742D5"/>
    <w:pPr>
      <w:keepNext/>
      <w:numPr>
        <w:ilvl w:val="7"/>
        <w:numId w:val="17"/>
      </w:numPr>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uiPriority w:val="9"/>
    <w:qFormat/>
    <w:rsid w:val="00B742D5"/>
    <w:pPr>
      <w:keepNext/>
      <w:numPr>
        <w:ilvl w:val="8"/>
        <w:numId w:val="17"/>
      </w:numPr>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
    <w:rsid w:val="00B742D5"/>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uiPriority w:val="9"/>
    <w:rsid w:val="00B742D5"/>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
    <w:uiPriority w:val="9"/>
    <w:rsid w:val="00B742D5"/>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uiPriority w:val="9"/>
    <w:rsid w:val="00B742D5"/>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uiPriority w:val="9"/>
    <w:rsid w:val="00B742D5"/>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uiPriority w:val="9"/>
    <w:rsid w:val="00B742D5"/>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uiPriority w:val="9"/>
    <w:rsid w:val="00B742D5"/>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uiPriority w:val="9"/>
    <w:rsid w:val="00B742D5"/>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uiPriority w:val="9"/>
    <w:rsid w:val="00B742D5"/>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B742D5"/>
    <w:pPr>
      <w:tabs>
        <w:tab w:val="num" w:pos="720"/>
      </w:tabs>
      <w:ind w:left="720" w:hanging="360"/>
    </w:pPr>
    <w:rPr>
      <w:rFonts w:cs="Arial"/>
      <w:b/>
      <w:sz w:val="22"/>
      <w:szCs w:val="22"/>
    </w:rPr>
  </w:style>
  <w:style w:type="paragraph" w:styleId="Naslov">
    <w:name w:val="Title"/>
    <w:basedOn w:val="Navaden"/>
    <w:link w:val="NaslovZnak"/>
    <w:qFormat/>
    <w:rsid w:val="00B742D5"/>
    <w:pPr>
      <w:jc w:val="center"/>
    </w:pPr>
    <w:rPr>
      <w:b/>
      <w:sz w:val="32"/>
      <w:szCs w:val="20"/>
      <w:lang w:val="x-none"/>
    </w:rPr>
  </w:style>
  <w:style w:type="character" w:customStyle="1" w:styleId="NaslovZnak">
    <w:name w:val="Naslov Znak"/>
    <w:basedOn w:val="Privzetapisavaodstavka"/>
    <w:link w:val="Naslov"/>
    <w:rsid w:val="00B742D5"/>
    <w:rPr>
      <w:rFonts w:ascii="Arial" w:eastAsia="Times New Roman" w:hAnsi="Arial" w:cs="Times New Roman"/>
      <w:b/>
      <w:color w:val="auto"/>
      <w:sz w:val="32"/>
      <w:szCs w:val="20"/>
      <w:lang w:val="x-none" w:eastAsia="sl-SI"/>
    </w:rPr>
  </w:style>
  <w:style w:type="paragraph" w:customStyle="1" w:styleId="BESEDILO">
    <w:name w:val="BESEDILO"/>
    <w:uiPriority w:val="99"/>
    <w:rsid w:val="00B742D5"/>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
    <w:rsid w:val="00B742D5"/>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B742D5"/>
    <w:pPr>
      <w:jc w:val="both"/>
    </w:pPr>
    <w:rPr>
      <w:b/>
      <w:sz w:val="20"/>
      <w:szCs w:val="20"/>
      <w:lang w:val="x-none"/>
    </w:rPr>
  </w:style>
  <w:style w:type="character" w:customStyle="1" w:styleId="Telobesedila2Znak">
    <w:name w:val="Telo besedila 2 Znak"/>
    <w:basedOn w:val="Privzetapisavaodstavka"/>
    <w:link w:val="Telobesedila2"/>
    <w:rsid w:val="00B742D5"/>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B742D5"/>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B742D5"/>
    <w:rPr>
      <w:rFonts w:ascii="Times New Roman" w:eastAsia="Times New Roman" w:hAnsi="Times New Roman" w:cs="Times New Roman"/>
      <w:color w:val="auto"/>
      <w:sz w:val="24"/>
      <w:szCs w:val="20"/>
      <w:lang w:val="en-US" w:eastAsia="sl-SI"/>
    </w:rPr>
  </w:style>
  <w:style w:type="paragraph" w:styleId="Noga">
    <w:name w:val="footer"/>
    <w:basedOn w:val="Navaden"/>
    <w:link w:val="NogaZnak"/>
    <w:uiPriority w:val="99"/>
    <w:rsid w:val="00B742D5"/>
    <w:pPr>
      <w:tabs>
        <w:tab w:val="center" w:pos="4536"/>
        <w:tab w:val="right" w:pos="9072"/>
      </w:tabs>
    </w:pPr>
    <w:rPr>
      <w:lang w:val="x-none"/>
    </w:rPr>
  </w:style>
  <w:style w:type="character" w:customStyle="1" w:styleId="NogaZnak">
    <w:name w:val="Noga Znak"/>
    <w:basedOn w:val="Privzetapisavaodstavka"/>
    <w:link w:val="Noga"/>
    <w:uiPriority w:val="99"/>
    <w:rsid w:val="00B742D5"/>
    <w:rPr>
      <w:rFonts w:ascii="Arial" w:eastAsia="Times New Roman" w:hAnsi="Arial" w:cs="Times New Roman"/>
      <w:color w:val="auto"/>
      <w:sz w:val="24"/>
      <w:szCs w:val="24"/>
      <w:lang w:val="x-none" w:eastAsia="sl-SI"/>
    </w:rPr>
  </w:style>
  <w:style w:type="paragraph" w:styleId="Telobesedila">
    <w:name w:val="Body Text"/>
    <w:basedOn w:val="Navaden"/>
    <w:link w:val="TelobesedilaZnak"/>
    <w:uiPriority w:val="99"/>
    <w:rsid w:val="00B742D5"/>
    <w:pPr>
      <w:jc w:val="both"/>
    </w:pPr>
    <w:rPr>
      <w:sz w:val="20"/>
      <w:szCs w:val="20"/>
      <w:lang w:val="x-none"/>
    </w:rPr>
  </w:style>
  <w:style w:type="character" w:customStyle="1" w:styleId="TelobesedilaZnak">
    <w:name w:val="Telo besedila Znak"/>
    <w:basedOn w:val="Privzetapisavaodstavka"/>
    <w:link w:val="Telobesedila"/>
    <w:uiPriority w:val="99"/>
    <w:rsid w:val="00B742D5"/>
    <w:rPr>
      <w:rFonts w:ascii="Arial" w:eastAsia="Times New Roman" w:hAnsi="Arial" w:cs="Times New Roman"/>
      <w:color w:val="auto"/>
      <w:sz w:val="20"/>
      <w:szCs w:val="20"/>
      <w:lang w:val="x-none" w:eastAsia="sl-SI"/>
    </w:rPr>
  </w:style>
  <w:style w:type="character" w:styleId="Hiperpovezava">
    <w:name w:val="Hyperlink"/>
    <w:uiPriority w:val="99"/>
    <w:rsid w:val="00B742D5"/>
    <w:rPr>
      <w:color w:val="0000FF"/>
      <w:u w:val="single"/>
    </w:rPr>
  </w:style>
  <w:style w:type="paragraph" w:customStyle="1" w:styleId="Naslov3MK">
    <w:name w:val="Naslov 3 MK"/>
    <w:basedOn w:val="Naslov1"/>
    <w:rsid w:val="00B742D5"/>
    <w:pPr>
      <w:numPr>
        <w:ilvl w:val="1"/>
        <w:numId w:val="1"/>
      </w:numPr>
      <w:jc w:val="both"/>
    </w:pPr>
    <w:rPr>
      <w:bCs w:val="0"/>
      <w:kern w:val="28"/>
      <w:sz w:val="22"/>
      <w:szCs w:val="22"/>
    </w:rPr>
  </w:style>
  <w:style w:type="character" w:customStyle="1" w:styleId="searchletnik">
    <w:name w:val="searchletnik"/>
    <w:basedOn w:val="Privzetapisavaodstavka"/>
    <w:rsid w:val="00B742D5"/>
  </w:style>
  <w:style w:type="paragraph" w:styleId="Telobesedila3">
    <w:name w:val="Body Text 3"/>
    <w:basedOn w:val="Navaden"/>
    <w:link w:val="Telobesedila3Znak"/>
    <w:rsid w:val="00B742D5"/>
    <w:pPr>
      <w:spacing w:after="120"/>
    </w:pPr>
    <w:rPr>
      <w:sz w:val="16"/>
      <w:szCs w:val="16"/>
      <w:lang w:val="x-none"/>
    </w:rPr>
  </w:style>
  <w:style w:type="character" w:customStyle="1" w:styleId="Telobesedila3Znak">
    <w:name w:val="Telo besedila 3 Znak"/>
    <w:basedOn w:val="Privzetapisavaodstavka"/>
    <w:link w:val="Telobesedila3"/>
    <w:rsid w:val="00B742D5"/>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B742D5"/>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B742D5"/>
    <w:rPr>
      <w:color w:val="333333"/>
      <w:sz w:val="20"/>
      <w:szCs w:val="20"/>
    </w:rPr>
  </w:style>
  <w:style w:type="character" w:customStyle="1" w:styleId="PripombabesediloZnak1">
    <w:name w:val="Pripomba – besedilo Znak1"/>
    <w:basedOn w:val="Privzetapisavaodstavka"/>
    <w:rsid w:val="00B742D5"/>
    <w:rPr>
      <w:rFonts w:ascii="Arial" w:eastAsia="Times New Roman" w:hAnsi="Arial" w:cs="Times New Roman"/>
      <w:color w:val="auto"/>
      <w:sz w:val="20"/>
      <w:szCs w:val="20"/>
      <w:lang w:eastAsia="sl-SI"/>
    </w:rPr>
  </w:style>
  <w:style w:type="character" w:customStyle="1" w:styleId="Naslov3MKZnak">
    <w:name w:val="Naslov 3 MK Znak"/>
    <w:rsid w:val="00B742D5"/>
    <w:rPr>
      <w:rFonts w:ascii="Arial" w:hAnsi="Arial" w:cs="Arial"/>
      <w:b/>
      <w:noProof w:val="0"/>
      <w:kern w:val="28"/>
      <w:sz w:val="22"/>
      <w:szCs w:val="22"/>
      <w:lang w:val="sl-SI" w:eastAsia="sl-SI" w:bidi="ar-SA"/>
    </w:rPr>
  </w:style>
  <w:style w:type="character" w:customStyle="1" w:styleId="Naslov2MKZnak">
    <w:name w:val="Naslov 2 MK Znak"/>
    <w:uiPriority w:val="99"/>
    <w:rsid w:val="00B742D5"/>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B742D5"/>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B742D5"/>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B742D5"/>
    <w:pPr>
      <w:jc w:val="both"/>
    </w:pPr>
    <w:rPr>
      <w:rFonts w:ascii="Verdana" w:hAnsi="Verdana"/>
      <w:sz w:val="20"/>
    </w:rPr>
  </w:style>
  <w:style w:type="paragraph" w:customStyle="1" w:styleId="0Naslov1MK">
    <w:name w:val="0 Naslov 1 MK"/>
    <w:basedOn w:val="Naslov1"/>
    <w:rsid w:val="00B742D5"/>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B742D5"/>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B742D5"/>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B742D5"/>
  </w:style>
  <w:style w:type="paragraph" w:customStyle="1" w:styleId="p">
    <w:name w:val="p"/>
    <w:basedOn w:val="Navaden"/>
    <w:uiPriority w:val="99"/>
    <w:rsid w:val="00B742D5"/>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B742D5"/>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B742D5"/>
    <w:pPr>
      <w:spacing w:before="100" w:beforeAutospacing="1" w:after="100" w:afterAutospacing="1"/>
      <w:textAlignment w:val="top"/>
    </w:pPr>
    <w:rPr>
      <w:rFonts w:eastAsia="Arial Unicode MS" w:cs="Arial"/>
    </w:rPr>
  </w:style>
  <w:style w:type="paragraph" w:customStyle="1" w:styleId="xl29">
    <w:name w:val="xl29"/>
    <w:basedOn w:val="Navaden"/>
    <w:rsid w:val="00B742D5"/>
    <w:pPr>
      <w:spacing w:before="100" w:beforeAutospacing="1" w:after="100" w:afterAutospacing="1"/>
      <w:jc w:val="center"/>
    </w:pPr>
    <w:rPr>
      <w:rFonts w:eastAsia="Arial Unicode MS" w:cs="Arial"/>
    </w:rPr>
  </w:style>
  <w:style w:type="paragraph" w:customStyle="1" w:styleId="xl30">
    <w:name w:val="xl30"/>
    <w:basedOn w:val="Navaden"/>
    <w:rsid w:val="00B742D5"/>
    <w:pPr>
      <w:spacing w:before="100" w:beforeAutospacing="1" w:after="100" w:afterAutospacing="1"/>
    </w:pPr>
    <w:rPr>
      <w:rFonts w:eastAsia="Arial Unicode MS" w:cs="Arial"/>
    </w:rPr>
  </w:style>
  <w:style w:type="paragraph" w:customStyle="1" w:styleId="xl31">
    <w:name w:val="xl31"/>
    <w:basedOn w:val="Navaden"/>
    <w:rsid w:val="00B742D5"/>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B742D5"/>
    <w:pPr>
      <w:spacing w:before="100" w:beforeAutospacing="1" w:after="100" w:afterAutospacing="1"/>
    </w:pPr>
    <w:rPr>
      <w:rFonts w:eastAsia="Arial Unicode MS" w:cs="Arial"/>
      <w:sz w:val="28"/>
      <w:szCs w:val="28"/>
    </w:rPr>
  </w:style>
  <w:style w:type="paragraph" w:customStyle="1" w:styleId="xl33">
    <w:name w:val="xl33"/>
    <w:basedOn w:val="Navaden"/>
    <w:rsid w:val="00B742D5"/>
    <w:pPr>
      <w:spacing w:before="100" w:beforeAutospacing="1" w:after="100" w:afterAutospacing="1"/>
      <w:textAlignment w:val="top"/>
    </w:pPr>
    <w:rPr>
      <w:rFonts w:eastAsia="Arial Unicode MS" w:cs="Arial"/>
    </w:rPr>
  </w:style>
  <w:style w:type="paragraph" w:customStyle="1" w:styleId="xl34">
    <w:name w:val="xl34"/>
    <w:basedOn w:val="Navaden"/>
    <w:rsid w:val="00B742D5"/>
    <w:pPr>
      <w:spacing w:before="100" w:beforeAutospacing="1" w:after="100" w:afterAutospacing="1"/>
      <w:textAlignment w:val="top"/>
    </w:pPr>
    <w:rPr>
      <w:rFonts w:eastAsia="Arial Unicode MS" w:cs="Arial"/>
    </w:rPr>
  </w:style>
  <w:style w:type="paragraph" w:customStyle="1" w:styleId="xl35">
    <w:name w:val="xl35"/>
    <w:basedOn w:val="Navaden"/>
    <w:rsid w:val="00B742D5"/>
    <w:pPr>
      <w:spacing w:before="100" w:beforeAutospacing="1" w:after="100" w:afterAutospacing="1"/>
      <w:textAlignment w:val="top"/>
    </w:pPr>
    <w:rPr>
      <w:rFonts w:eastAsia="Arial Unicode MS" w:cs="Arial"/>
    </w:rPr>
  </w:style>
  <w:style w:type="paragraph" w:customStyle="1" w:styleId="xl36">
    <w:name w:val="xl36"/>
    <w:basedOn w:val="Navaden"/>
    <w:rsid w:val="00B742D5"/>
    <w:pPr>
      <w:spacing w:before="100" w:beforeAutospacing="1" w:after="100" w:afterAutospacing="1"/>
      <w:jc w:val="center"/>
    </w:pPr>
    <w:rPr>
      <w:rFonts w:eastAsia="Arial Unicode MS" w:cs="Arial"/>
    </w:rPr>
  </w:style>
  <w:style w:type="paragraph" w:customStyle="1" w:styleId="xl37">
    <w:name w:val="xl37"/>
    <w:basedOn w:val="Navaden"/>
    <w:rsid w:val="00B742D5"/>
    <w:pPr>
      <w:spacing w:before="100" w:beforeAutospacing="1" w:after="100" w:afterAutospacing="1"/>
    </w:pPr>
    <w:rPr>
      <w:rFonts w:eastAsia="Arial Unicode MS" w:cs="Arial"/>
    </w:rPr>
  </w:style>
  <w:style w:type="paragraph" w:customStyle="1" w:styleId="xl38">
    <w:name w:val="xl38"/>
    <w:basedOn w:val="Navaden"/>
    <w:rsid w:val="00B742D5"/>
    <w:pPr>
      <w:spacing w:before="100" w:beforeAutospacing="1" w:after="100" w:afterAutospacing="1"/>
      <w:textAlignment w:val="top"/>
    </w:pPr>
    <w:rPr>
      <w:rFonts w:eastAsia="Arial Unicode MS" w:cs="Arial"/>
    </w:rPr>
  </w:style>
  <w:style w:type="paragraph" w:customStyle="1" w:styleId="xl39">
    <w:name w:val="xl39"/>
    <w:basedOn w:val="Navaden"/>
    <w:rsid w:val="00B742D5"/>
    <w:pPr>
      <w:spacing w:before="100" w:beforeAutospacing="1" w:after="100" w:afterAutospacing="1"/>
      <w:textAlignment w:val="top"/>
    </w:pPr>
    <w:rPr>
      <w:rFonts w:eastAsia="Arial Unicode MS" w:cs="Arial"/>
    </w:rPr>
  </w:style>
  <w:style w:type="paragraph" w:customStyle="1" w:styleId="xl40">
    <w:name w:val="xl40"/>
    <w:basedOn w:val="Navaden"/>
    <w:rsid w:val="00B742D5"/>
    <w:pPr>
      <w:spacing w:before="100" w:beforeAutospacing="1" w:after="100" w:afterAutospacing="1"/>
      <w:jc w:val="center"/>
    </w:pPr>
    <w:rPr>
      <w:rFonts w:eastAsia="Arial Unicode MS" w:cs="Arial"/>
    </w:rPr>
  </w:style>
  <w:style w:type="paragraph" w:customStyle="1" w:styleId="xl41">
    <w:name w:val="xl41"/>
    <w:basedOn w:val="Navaden"/>
    <w:rsid w:val="00B742D5"/>
    <w:pPr>
      <w:spacing w:before="100" w:beforeAutospacing="1" w:after="100" w:afterAutospacing="1"/>
      <w:jc w:val="center"/>
    </w:pPr>
    <w:rPr>
      <w:rFonts w:eastAsia="Arial Unicode MS" w:cs="Arial"/>
    </w:rPr>
  </w:style>
  <w:style w:type="paragraph" w:customStyle="1" w:styleId="xl42">
    <w:name w:val="xl42"/>
    <w:basedOn w:val="Navaden"/>
    <w:rsid w:val="00B742D5"/>
    <w:pPr>
      <w:spacing w:before="100" w:beforeAutospacing="1" w:after="100" w:afterAutospacing="1"/>
      <w:jc w:val="center"/>
      <w:textAlignment w:val="top"/>
    </w:pPr>
    <w:rPr>
      <w:rFonts w:eastAsia="Arial Unicode MS" w:cs="Arial"/>
    </w:rPr>
  </w:style>
  <w:style w:type="paragraph" w:customStyle="1" w:styleId="xl43">
    <w:name w:val="xl43"/>
    <w:basedOn w:val="Navaden"/>
    <w:rsid w:val="00B742D5"/>
    <w:pPr>
      <w:spacing w:before="100" w:beforeAutospacing="1" w:after="100" w:afterAutospacing="1"/>
      <w:textAlignment w:val="top"/>
    </w:pPr>
    <w:rPr>
      <w:rFonts w:eastAsia="Arial Unicode MS" w:cs="Arial"/>
    </w:rPr>
  </w:style>
  <w:style w:type="paragraph" w:customStyle="1" w:styleId="xl44">
    <w:name w:val="xl44"/>
    <w:basedOn w:val="Navaden"/>
    <w:rsid w:val="00B742D5"/>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B742D5"/>
    <w:pPr>
      <w:spacing w:before="100" w:beforeAutospacing="1" w:after="100" w:afterAutospacing="1"/>
      <w:jc w:val="center"/>
    </w:pPr>
    <w:rPr>
      <w:rFonts w:eastAsia="Arial Unicode MS" w:cs="Arial"/>
      <w:sz w:val="28"/>
      <w:szCs w:val="28"/>
    </w:rPr>
  </w:style>
  <w:style w:type="paragraph" w:customStyle="1" w:styleId="xl46">
    <w:name w:val="xl46"/>
    <w:basedOn w:val="Navaden"/>
    <w:rsid w:val="00B742D5"/>
    <w:pPr>
      <w:spacing w:before="100" w:beforeAutospacing="1" w:after="100" w:afterAutospacing="1"/>
      <w:textAlignment w:val="top"/>
    </w:pPr>
    <w:rPr>
      <w:rFonts w:eastAsia="Arial Unicode MS" w:cs="Arial"/>
    </w:rPr>
  </w:style>
  <w:style w:type="paragraph" w:customStyle="1" w:styleId="xl47">
    <w:name w:val="xl47"/>
    <w:basedOn w:val="Navaden"/>
    <w:rsid w:val="00B742D5"/>
    <w:pPr>
      <w:spacing w:before="100" w:beforeAutospacing="1" w:after="100" w:afterAutospacing="1"/>
      <w:textAlignment w:val="top"/>
    </w:pPr>
    <w:rPr>
      <w:rFonts w:eastAsia="Arial Unicode MS" w:cs="Arial"/>
    </w:rPr>
  </w:style>
  <w:style w:type="paragraph" w:customStyle="1" w:styleId="xl48">
    <w:name w:val="xl48"/>
    <w:basedOn w:val="Navaden"/>
    <w:rsid w:val="00B742D5"/>
    <w:pPr>
      <w:spacing w:before="100" w:beforeAutospacing="1" w:after="100" w:afterAutospacing="1"/>
      <w:jc w:val="center"/>
    </w:pPr>
    <w:rPr>
      <w:rFonts w:eastAsia="Arial Unicode MS" w:cs="Arial"/>
    </w:rPr>
  </w:style>
  <w:style w:type="paragraph" w:customStyle="1" w:styleId="xl49">
    <w:name w:val="xl49"/>
    <w:basedOn w:val="Navaden"/>
    <w:rsid w:val="00B742D5"/>
    <w:pPr>
      <w:spacing w:before="100" w:beforeAutospacing="1" w:after="100" w:afterAutospacing="1"/>
      <w:jc w:val="center"/>
    </w:pPr>
    <w:rPr>
      <w:rFonts w:eastAsia="Arial Unicode MS" w:cs="Arial"/>
    </w:rPr>
  </w:style>
  <w:style w:type="paragraph" w:customStyle="1" w:styleId="xl50">
    <w:name w:val="xl50"/>
    <w:basedOn w:val="Navaden"/>
    <w:rsid w:val="00B742D5"/>
    <w:pPr>
      <w:spacing w:before="100" w:beforeAutospacing="1" w:after="100" w:afterAutospacing="1"/>
      <w:textAlignment w:val="top"/>
    </w:pPr>
    <w:rPr>
      <w:rFonts w:eastAsia="Arial Unicode MS" w:cs="Arial"/>
    </w:rPr>
  </w:style>
  <w:style w:type="paragraph" w:customStyle="1" w:styleId="xl51">
    <w:name w:val="xl51"/>
    <w:basedOn w:val="Navaden"/>
    <w:rsid w:val="00B742D5"/>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B742D5"/>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B742D5"/>
    <w:pPr>
      <w:spacing w:before="100" w:beforeAutospacing="1" w:after="100" w:afterAutospacing="1"/>
      <w:jc w:val="center"/>
    </w:pPr>
    <w:rPr>
      <w:rFonts w:eastAsia="Arial Unicode MS" w:cs="Arial"/>
      <w:sz w:val="32"/>
      <w:szCs w:val="32"/>
    </w:rPr>
  </w:style>
  <w:style w:type="paragraph" w:customStyle="1" w:styleId="xl54">
    <w:name w:val="xl54"/>
    <w:basedOn w:val="Navaden"/>
    <w:rsid w:val="00B742D5"/>
    <w:pPr>
      <w:spacing w:before="100" w:beforeAutospacing="1" w:after="100" w:afterAutospacing="1"/>
    </w:pPr>
    <w:rPr>
      <w:rFonts w:eastAsia="Arial Unicode MS" w:cs="Arial"/>
      <w:sz w:val="32"/>
      <w:szCs w:val="32"/>
    </w:rPr>
  </w:style>
  <w:style w:type="paragraph" w:customStyle="1" w:styleId="xl55">
    <w:name w:val="xl55"/>
    <w:basedOn w:val="Navaden"/>
    <w:rsid w:val="00B742D5"/>
    <w:pPr>
      <w:spacing w:before="100" w:beforeAutospacing="1" w:after="100" w:afterAutospacing="1"/>
      <w:textAlignment w:val="top"/>
    </w:pPr>
    <w:rPr>
      <w:rFonts w:eastAsia="Arial Unicode MS" w:cs="Arial"/>
      <w:b/>
      <w:bCs/>
    </w:rPr>
  </w:style>
  <w:style w:type="paragraph" w:customStyle="1" w:styleId="xl56">
    <w:name w:val="xl56"/>
    <w:basedOn w:val="Navaden"/>
    <w:rsid w:val="00B742D5"/>
    <w:pPr>
      <w:spacing w:before="100" w:beforeAutospacing="1" w:after="100" w:afterAutospacing="1"/>
      <w:textAlignment w:val="top"/>
    </w:pPr>
    <w:rPr>
      <w:rFonts w:eastAsia="Arial Unicode MS" w:cs="Arial"/>
    </w:rPr>
  </w:style>
  <w:style w:type="paragraph" w:customStyle="1" w:styleId="xl57">
    <w:name w:val="xl57"/>
    <w:basedOn w:val="Navaden"/>
    <w:rsid w:val="00B742D5"/>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B742D5"/>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B742D5"/>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B742D5"/>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B742D5"/>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B742D5"/>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B742D5"/>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B742D5"/>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B742D5"/>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B742D5"/>
    <w:rPr>
      <w:color w:val="800080"/>
      <w:u w:val="single"/>
    </w:rPr>
  </w:style>
  <w:style w:type="paragraph" w:styleId="Telobesedila-zamik">
    <w:name w:val="Body Text Indent"/>
    <w:basedOn w:val="Navaden"/>
    <w:link w:val="Telobesedila-zamikZnak"/>
    <w:rsid w:val="00B742D5"/>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B742D5"/>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B742D5"/>
    <w:rPr>
      <w:sz w:val="16"/>
      <w:szCs w:val="16"/>
    </w:rPr>
  </w:style>
  <w:style w:type="paragraph" w:styleId="Zadevapripombe">
    <w:name w:val="annotation subject"/>
    <w:basedOn w:val="Pripombabesedilo"/>
    <w:next w:val="Pripombabesedilo"/>
    <w:link w:val="ZadevapripombeZnak"/>
    <w:uiPriority w:val="99"/>
    <w:unhideWhenUsed/>
    <w:rsid w:val="00B742D5"/>
    <w:rPr>
      <w:b/>
      <w:bCs/>
    </w:rPr>
  </w:style>
  <w:style w:type="character" w:customStyle="1" w:styleId="ZadevapripombeZnak">
    <w:name w:val="Zadeva pripombe Znak"/>
    <w:basedOn w:val="PripombabesediloZnak1"/>
    <w:link w:val="Zadevapripombe"/>
    <w:uiPriority w:val="99"/>
    <w:rsid w:val="00B742D5"/>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nhideWhenUsed/>
    <w:rsid w:val="00B742D5"/>
    <w:rPr>
      <w:rFonts w:ascii="Tahoma" w:hAnsi="Tahoma"/>
      <w:sz w:val="16"/>
      <w:szCs w:val="16"/>
      <w:lang w:val="x-none" w:eastAsia="x-none"/>
    </w:rPr>
  </w:style>
  <w:style w:type="character" w:customStyle="1" w:styleId="BesedilooblakaZnak">
    <w:name w:val="Besedilo oblačka Znak"/>
    <w:basedOn w:val="Privzetapisavaodstavka"/>
    <w:link w:val="Besedilooblaka"/>
    <w:rsid w:val="00B742D5"/>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B742D5"/>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B742D5"/>
    <w:pPr>
      <w:ind w:left="240"/>
    </w:pPr>
  </w:style>
  <w:style w:type="paragraph" w:customStyle="1" w:styleId="Normal-dot1">
    <w:name w:val="Normal - dot 1"/>
    <w:basedOn w:val="Navaden"/>
    <w:semiHidden/>
    <w:rsid w:val="00B742D5"/>
    <w:pPr>
      <w:keepLines/>
      <w:widowControl w:val="0"/>
      <w:spacing w:before="120"/>
      <w:jc w:val="both"/>
    </w:pPr>
    <w:rPr>
      <w:noProof/>
      <w:sz w:val="20"/>
      <w:szCs w:val="20"/>
    </w:rPr>
  </w:style>
  <w:style w:type="paragraph" w:styleId="Navadensplet">
    <w:name w:val="Normal (Web)"/>
    <w:basedOn w:val="Navaden"/>
    <w:rsid w:val="00B742D5"/>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B742D5"/>
    <w:rPr>
      <w:vertAlign w:val="superscript"/>
    </w:rPr>
  </w:style>
  <w:style w:type="paragraph" w:customStyle="1" w:styleId="Sklic-vrstica">
    <w:name w:val="Sklic- vrstica"/>
    <w:basedOn w:val="Telobesedila"/>
    <w:rsid w:val="00B742D5"/>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B742D5"/>
    <w:pPr>
      <w:jc w:val="both"/>
    </w:pPr>
    <w:rPr>
      <w:noProof/>
      <w:szCs w:val="20"/>
      <w:lang w:val="en-AU"/>
    </w:rPr>
  </w:style>
  <w:style w:type="paragraph" w:customStyle="1" w:styleId="Naslov10">
    <w:name w:val="Naslov_1"/>
    <w:basedOn w:val="Navaden"/>
    <w:next w:val="Navaden"/>
    <w:semiHidden/>
    <w:rsid w:val="00B742D5"/>
    <w:pPr>
      <w:keepNext/>
      <w:widowControl w:val="0"/>
      <w:numPr>
        <w:numId w:val="2"/>
      </w:numPr>
      <w:spacing w:before="360" w:after="240"/>
    </w:pPr>
    <w:rPr>
      <w:b/>
      <w:sz w:val="32"/>
      <w:szCs w:val="20"/>
    </w:rPr>
  </w:style>
  <w:style w:type="paragraph" w:customStyle="1" w:styleId="Naslov30">
    <w:name w:val="Naslov_3"/>
    <w:basedOn w:val="Navaden"/>
    <w:next w:val="Navaden"/>
    <w:semiHidden/>
    <w:rsid w:val="00B742D5"/>
    <w:pPr>
      <w:keepNext/>
      <w:widowControl w:val="0"/>
      <w:numPr>
        <w:ilvl w:val="2"/>
        <w:numId w:val="2"/>
      </w:numPr>
      <w:spacing w:before="120" w:after="120"/>
    </w:pPr>
    <w:rPr>
      <w:b/>
      <w:i/>
      <w:sz w:val="28"/>
      <w:szCs w:val="20"/>
    </w:rPr>
  </w:style>
  <w:style w:type="paragraph" w:customStyle="1" w:styleId="Naslov20">
    <w:name w:val="Naslov_2"/>
    <w:basedOn w:val="Naslov2"/>
    <w:semiHidden/>
    <w:rsid w:val="00B742D5"/>
    <w:pPr>
      <w:keepNext/>
      <w:keepLines/>
      <w:widowControl w:val="0"/>
      <w:numPr>
        <w:numId w:val="2"/>
      </w:numPr>
      <w:spacing w:before="240" w:after="60" w:line="288" w:lineRule="auto"/>
    </w:pPr>
    <w:rPr>
      <w:i/>
      <w:iCs/>
      <w:sz w:val="32"/>
      <w:szCs w:val="32"/>
    </w:rPr>
  </w:style>
  <w:style w:type="paragraph" w:customStyle="1" w:styleId="Rimske-glavno">
    <w:name w:val="Rimske-glavno"/>
    <w:basedOn w:val="Navaden"/>
    <w:autoRedefine/>
    <w:rsid w:val="00B742D5"/>
    <w:pPr>
      <w:numPr>
        <w:numId w:val="3"/>
      </w:numPr>
      <w:ind w:hanging="550"/>
      <w:jc w:val="both"/>
    </w:pPr>
    <w:rPr>
      <w:rFonts w:ascii="Verdana" w:hAnsi="Verdana"/>
      <w:b/>
      <w:bCs/>
      <w:sz w:val="20"/>
      <w:szCs w:val="20"/>
    </w:rPr>
  </w:style>
  <w:style w:type="paragraph" w:customStyle="1" w:styleId="LatinNaslov1">
    <w:name w:val="Latin Naslov 1"/>
    <w:basedOn w:val="Naslov10"/>
    <w:autoRedefine/>
    <w:rsid w:val="00B742D5"/>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B742D5"/>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B742D5"/>
    <w:pPr>
      <w:keepLines/>
      <w:widowControl w:val="0"/>
      <w:spacing w:before="120"/>
      <w:jc w:val="both"/>
    </w:pPr>
    <w:rPr>
      <w:b/>
      <w:noProof/>
      <w:sz w:val="20"/>
      <w:szCs w:val="20"/>
    </w:rPr>
  </w:style>
  <w:style w:type="paragraph" w:customStyle="1" w:styleId="Navaden1">
    <w:name w:val="Navaden1"/>
    <w:semiHidden/>
    <w:rsid w:val="00B742D5"/>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B742D5"/>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rsid w:val="00B742D5"/>
    <w:rPr>
      <w:rFonts w:ascii="Tahoma" w:eastAsia="Times New Roman" w:hAnsi="Tahoma" w:cs="Tahoma"/>
      <w:szCs w:val="24"/>
      <w:shd w:val="clear" w:color="auto" w:fill="000080"/>
    </w:rPr>
  </w:style>
  <w:style w:type="paragraph" w:styleId="Zgradbadokumenta">
    <w:name w:val="Document Map"/>
    <w:basedOn w:val="Navaden"/>
    <w:link w:val="ZgradbadokumentaZnak"/>
    <w:rsid w:val="00B742D5"/>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rsid w:val="00B742D5"/>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uiPriority w:val="99"/>
    <w:rsid w:val="00B742D5"/>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B742D5"/>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B742D5"/>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B742D5"/>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B742D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B742D5"/>
    <w:pPr>
      <w:jc w:val="both"/>
    </w:pPr>
    <w:rPr>
      <w:rFonts w:ascii="Verdana" w:hAnsi="Verdana"/>
      <w:b/>
      <w:sz w:val="20"/>
      <w:szCs w:val="20"/>
    </w:rPr>
  </w:style>
  <w:style w:type="paragraph" w:customStyle="1" w:styleId="LatinNaslov2">
    <w:name w:val="Latin_Naslov2"/>
    <w:basedOn w:val="Naslov20"/>
    <w:autoRedefine/>
    <w:rsid w:val="00B742D5"/>
    <w:pPr>
      <w:numPr>
        <w:ilvl w:val="0"/>
        <w:numId w:val="0"/>
      </w:numPr>
      <w:tabs>
        <w:tab w:val="num" w:pos="360"/>
      </w:tabs>
    </w:pPr>
    <w:rPr>
      <w:rFonts w:ascii="Verdana" w:hAnsi="Verdana"/>
      <w:sz w:val="20"/>
      <w:szCs w:val="20"/>
    </w:rPr>
  </w:style>
  <w:style w:type="paragraph" w:customStyle="1" w:styleId="LatinNaslov3">
    <w:name w:val="Latin Naslov 3"/>
    <w:basedOn w:val="Naslov30"/>
    <w:autoRedefine/>
    <w:rsid w:val="00B742D5"/>
    <w:pPr>
      <w:numPr>
        <w:ilvl w:val="0"/>
        <w:numId w:val="0"/>
      </w:numPr>
      <w:tabs>
        <w:tab w:val="num" w:pos="360"/>
        <w:tab w:val="left" w:pos="907"/>
      </w:tabs>
    </w:pPr>
    <w:rPr>
      <w:rFonts w:ascii="Verdana" w:hAnsi="Verdana"/>
      <w:sz w:val="20"/>
    </w:rPr>
  </w:style>
  <w:style w:type="character" w:styleId="Poudarek">
    <w:name w:val="Emphasis"/>
    <w:qFormat/>
    <w:rsid w:val="00B742D5"/>
    <w:rPr>
      <w:i/>
    </w:rPr>
  </w:style>
  <w:style w:type="character" w:styleId="Krepko">
    <w:name w:val="Strong"/>
    <w:uiPriority w:val="22"/>
    <w:qFormat/>
    <w:rsid w:val="00B742D5"/>
    <w:rPr>
      <w:b/>
    </w:rPr>
  </w:style>
  <w:style w:type="paragraph" w:customStyle="1" w:styleId="NavadenArial">
    <w:name w:val="Navaden + Arial"/>
    <w:basedOn w:val="Navaden"/>
    <w:link w:val="NavadenArialChar"/>
    <w:rsid w:val="00B742D5"/>
    <w:rPr>
      <w:rFonts w:eastAsia="Calibri" w:cs="Arial"/>
      <w:sz w:val="22"/>
    </w:rPr>
  </w:style>
  <w:style w:type="character" w:customStyle="1" w:styleId="NavadenArialChar">
    <w:name w:val="Navaden + Arial Char"/>
    <w:link w:val="NavadenArial"/>
    <w:rsid w:val="00B742D5"/>
    <w:rPr>
      <w:rFonts w:ascii="Arial" w:eastAsia="Calibri" w:hAnsi="Arial" w:cs="Arial"/>
      <w:color w:val="auto"/>
      <w:szCs w:val="24"/>
      <w:lang w:eastAsia="sl-SI"/>
    </w:rPr>
  </w:style>
  <w:style w:type="paragraph" w:customStyle="1" w:styleId="Stil1">
    <w:name w:val="Stil1"/>
    <w:basedOn w:val="Naslov1"/>
    <w:rsid w:val="00B742D5"/>
    <w:pPr>
      <w:tabs>
        <w:tab w:val="num" w:pos="432"/>
      </w:tabs>
      <w:ind w:left="432" w:hanging="432"/>
      <w:jc w:val="both"/>
    </w:pPr>
    <w:rPr>
      <w:rFonts w:ascii="Verdana" w:hAnsi="Verdana"/>
      <w:sz w:val="22"/>
      <w:szCs w:val="20"/>
    </w:rPr>
  </w:style>
  <w:style w:type="paragraph" w:customStyle="1" w:styleId="Stil2">
    <w:name w:val="Stil2"/>
    <w:basedOn w:val="Naslov2"/>
    <w:rsid w:val="00B742D5"/>
    <w:pPr>
      <w:keepNext/>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B742D5"/>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39"/>
    <w:rsid w:val="00B742D5"/>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B742D5"/>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B742D5"/>
    <w:pPr>
      <w:tabs>
        <w:tab w:val="left" w:pos="0"/>
      </w:tabs>
      <w:jc w:val="both"/>
    </w:pPr>
    <w:rPr>
      <w:rFonts w:ascii="Verdana" w:hAnsi="Verdana" w:cs="Arial"/>
      <w:color w:val="000000"/>
      <w:sz w:val="20"/>
      <w:szCs w:val="20"/>
    </w:rPr>
  </w:style>
  <w:style w:type="paragraph" w:customStyle="1" w:styleId="Naslov41">
    <w:name w:val="Naslov 41"/>
    <w:basedOn w:val="Naslov6"/>
    <w:rsid w:val="00B742D5"/>
    <w:pPr>
      <w:jc w:val="right"/>
    </w:pPr>
    <w:rPr>
      <w:rFonts w:ascii="Verdana" w:hAnsi="Verdana"/>
    </w:rPr>
  </w:style>
  <w:style w:type="paragraph" w:customStyle="1" w:styleId="Odstavekseznama2">
    <w:name w:val="Odstavek seznama2"/>
    <w:basedOn w:val="Navaden"/>
    <w:uiPriority w:val="34"/>
    <w:qFormat/>
    <w:rsid w:val="00B742D5"/>
    <w:pPr>
      <w:ind w:left="708"/>
    </w:pPr>
  </w:style>
  <w:style w:type="character" w:customStyle="1" w:styleId="longtext1">
    <w:name w:val="long_text1"/>
    <w:rsid w:val="00B742D5"/>
    <w:rPr>
      <w:sz w:val="18"/>
      <w:szCs w:val="18"/>
    </w:rPr>
  </w:style>
  <w:style w:type="character" w:customStyle="1" w:styleId="mediumtext1">
    <w:name w:val="medium_text1"/>
    <w:uiPriority w:val="99"/>
    <w:rsid w:val="00B742D5"/>
    <w:rPr>
      <w:sz w:val="22"/>
      <w:szCs w:val="22"/>
    </w:rPr>
  </w:style>
  <w:style w:type="paragraph" w:customStyle="1" w:styleId="Default">
    <w:name w:val="Default"/>
    <w:rsid w:val="00B742D5"/>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B742D5"/>
  </w:style>
  <w:style w:type="paragraph" w:customStyle="1" w:styleId="Odstavekseznama1">
    <w:name w:val="Odstavek seznama1"/>
    <w:basedOn w:val="Navaden"/>
    <w:qFormat/>
    <w:rsid w:val="00B742D5"/>
    <w:pPr>
      <w:ind w:left="720"/>
      <w:contextualSpacing/>
    </w:pPr>
    <w:rPr>
      <w:rFonts w:ascii="Times New Roman" w:hAnsi="Times New Roman"/>
    </w:rPr>
  </w:style>
  <w:style w:type="paragraph" w:customStyle="1" w:styleId="besedilo0">
    <w:name w:val="besedilo"/>
    <w:basedOn w:val="Navaden"/>
    <w:rsid w:val="00B742D5"/>
    <w:pPr>
      <w:spacing w:before="60" w:after="60"/>
      <w:jc w:val="both"/>
    </w:pPr>
    <w:rPr>
      <w:rFonts w:cs="Arial"/>
      <w:lang w:eastAsia="en-US"/>
    </w:rPr>
  </w:style>
  <w:style w:type="character" w:customStyle="1" w:styleId="all">
    <w:name w:val="all"/>
    <w:basedOn w:val="Privzetapisavaodstavka"/>
    <w:rsid w:val="00B742D5"/>
  </w:style>
  <w:style w:type="paragraph" w:customStyle="1" w:styleId="Clen">
    <w:name w:val="Clen"/>
    <w:basedOn w:val="Navaden"/>
    <w:rsid w:val="00B742D5"/>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B742D5"/>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B742D5"/>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B742D5"/>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B742D5"/>
    <w:rPr>
      <w:rFonts w:ascii="Calibri" w:eastAsia="Calibri" w:hAnsi="Calibri" w:cs="Times New Roman"/>
      <w:color w:val="auto"/>
      <w:lang w:val="en-GB"/>
    </w:rPr>
  </w:style>
  <w:style w:type="character" w:customStyle="1" w:styleId="CharacterStyle1">
    <w:name w:val="Character Style 1"/>
    <w:uiPriority w:val="99"/>
    <w:rsid w:val="00B742D5"/>
    <w:rPr>
      <w:sz w:val="21"/>
    </w:rPr>
  </w:style>
  <w:style w:type="character" w:customStyle="1" w:styleId="longtext">
    <w:name w:val="long_text"/>
    <w:basedOn w:val="Privzetapisavaodstavka"/>
    <w:rsid w:val="00B742D5"/>
  </w:style>
  <w:style w:type="paragraph" w:customStyle="1" w:styleId="ListParagraph1">
    <w:name w:val="List Paragraph1"/>
    <w:basedOn w:val="Navaden"/>
    <w:rsid w:val="00B742D5"/>
    <w:pPr>
      <w:suppressAutoHyphens/>
      <w:ind w:left="720"/>
    </w:pPr>
    <w:rPr>
      <w:rFonts w:ascii="Times New Roman" w:eastAsia="MS Mincho" w:hAnsi="Times New Roman"/>
      <w:lang w:val="en-US" w:eastAsia="ar-SA"/>
    </w:rPr>
  </w:style>
  <w:style w:type="paragraph" w:styleId="Brezrazmikov">
    <w:name w:val="No Spacing"/>
    <w:link w:val="BrezrazmikovZnak"/>
    <w:uiPriority w:val="99"/>
    <w:qFormat/>
    <w:rsid w:val="00B742D5"/>
    <w:pPr>
      <w:spacing w:after="0" w:line="240" w:lineRule="auto"/>
    </w:pPr>
    <w:rPr>
      <w:rFonts w:ascii="Calibri" w:eastAsia="Calibri" w:hAnsi="Calibri" w:cs="Times New Roman"/>
      <w:color w:val="auto"/>
    </w:rPr>
  </w:style>
  <w:style w:type="character" w:customStyle="1" w:styleId="mediumtext">
    <w:name w:val="medium_text"/>
    <w:rsid w:val="00B742D5"/>
  </w:style>
  <w:style w:type="paragraph" w:customStyle="1" w:styleId="Telobesedila21">
    <w:name w:val="Telo besedila 21"/>
    <w:basedOn w:val="Navaden"/>
    <w:uiPriority w:val="99"/>
    <w:rsid w:val="00B742D5"/>
    <w:pPr>
      <w:suppressAutoHyphens/>
      <w:jc w:val="both"/>
    </w:pPr>
    <w:rPr>
      <w:rFonts w:cs="Arial"/>
      <w:sz w:val="22"/>
      <w:lang w:eastAsia="ar-SA"/>
    </w:rPr>
  </w:style>
  <w:style w:type="paragraph" w:styleId="Oznaenseznam3">
    <w:name w:val="List Bullet 3"/>
    <w:basedOn w:val="Navaden"/>
    <w:autoRedefine/>
    <w:rsid w:val="00B742D5"/>
    <w:pPr>
      <w:numPr>
        <w:numId w:val="4"/>
      </w:numPr>
    </w:pPr>
    <w:rPr>
      <w:rFonts w:ascii="Palatino Linotype" w:hAnsi="Palatino Linotype"/>
      <w:sz w:val="22"/>
      <w:szCs w:val="20"/>
    </w:rPr>
  </w:style>
  <w:style w:type="character" w:customStyle="1" w:styleId="GolobesediloZnak">
    <w:name w:val="Golo besedilo Znak"/>
    <w:link w:val="Golobesedilo"/>
    <w:locked/>
    <w:rsid w:val="00B742D5"/>
    <w:rPr>
      <w:rFonts w:ascii="Consolas" w:hAnsi="Consolas"/>
      <w:sz w:val="21"/>
      <w:szCs w:val="21"/>
    </w:rPr>
  </w:style>
  <w:style w:type="paragraph" w:styleId="Golobesedilo">
    <w:name w:val="Plain Text"/>
    <w:basedOn w:val="Navaden"/>
    <w:link w:val="GolobesediloZnak"/>
    <w:rsid w:val="00B742D5"/>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rsid w:val="00B742D5"/>
    <w:rPr>
      <w:rFonts w:ascii="Consolas" w:eastAsia="Times New Roman" w:hAnsi="Consolas" w:cs="Times New Roman"/>
      <w:color w:val="auto"/>
      <w:sz w:val="21"/>
      <w:szCs w:val="21"/>
      <w:lang w:eastAsia="sl-SI"/>
    </w:rPr>
  </w:style>
  <w:style w:type="paragraph" w:customStyle="1" w:styleId="Index">
    <w:name w:val="Index"/>
    <w:basedOn w:val="Navaden"/>
    <w:rsid w:val="00B742D5"/>
    <w:pPr>
      <w:suppressLineNumbers/>
      <w:suppressAutoHyphens/>
    </w:pPr>
    <w:rPr>
      <w:rFonts w:ascii="Verdana" w:hAnsi="Verdana" w:cs="Lucida Sans Unicode"/>
      <w:bCs/>
      <w:sz w:val="20"/>
      <w:szCs w:val="22"/>
      <w:lang w:val="en-GB" w:eastAsia="ar-SA"/>
    </w:rPr>
  </w:style>
  <w:style w:type="character" w:customStyle="1" w:styleId="WW8Num4z3">
    <w:name w:val="WW8Num4z3"/>
    <w:rsid w:val="00B742D5"/>
    <w:rPr>
      <w:rFonts w:ascii="Symbol" w:hAnsi="Symbol"/>
    </w:rPr>
  </w:style>
  <w:style w:type="paragraph" w:customStyle="1" w:styleId="Telobesedila-zamik21">
    <w:name w:val="Telo besedila - zamik 21"/>
    <w:basedOn w:val="Navaden"/>
    <w:uiPriority w:val="99"/>
    <w:rsid w:val="00B742D5"/>
    <w:pPr>
      <w:ind w:left="720"/>
      <w:jc w:val="both"/>
    </w:pPr>
    <w:rPr>
      <w:szCs w:val="20"/>
    </w:rPr>
  </w:style>
  <w:style w:type="paragraph" w:customStyle="1" w:styleId="Style1">
    <w:name w:val="Style1"/>
    <w:basedOn w:val="Navaden"/>
    <w:rsid w:val="00B742D5"/>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B742D5"/>
    <w:rPr>
      <w:color w:val="808080"/>
    </w:rPr>
  </w:style>
  <w:style w:type="paragraph" w:customStyle="1" w:styleId="Odstavekseznama3">
    <w:name w:val="Odstavek seznama3"/>
    <w:basedOn w:val="Navaden"/>
    <w:rsid w:val="00B742D5"/>
    <w:pPr>
      <w:spacing w:after="200" w:line="276" w:lineRule="auto"/>
      <w:ind w:left="720"/>
    </w:pPr>
    <w:rPr>
      <w:rFonts w:ascii="Calibri" w:hAnsi="Calibri"/>
      <w:sz w:val="22"/>
      <w:szCs w:val="22"/>
      <w:lang w:val="en-GB" w:eastAsia="en-US"/>
    </w:rPr>
  </w:style>
  <w:style w:type="paragraph" w:customStyle="1" w:styleId="font5">
    <w:name w:val="font5"/>
    <w:basedOn w:val="Navaden"/>
    <w:rsid w:val="00B742D5"/>
    <w:pPr>
      <w:spacing w:before="100" w:beforeAutospacing="1" w:after="100" w:afterAutospacing="1"/>
    </w:pPr>
    <w:rPr>
      <w:rFonts w:cs="Arial"/>
      <w:sz w:val="16"/>
      <w:szCs w:val="16"/>
    </w:rPr>
  </w:style>
  <w:style w:type="paragraph" w:customStyle="1" w:styleId="font6">
    <w:name w:val="font6"/>
    <w:basedOn w:val="Navaden"/>
    <w:rsid w:val="00B742D5"/>
    <w:pPr>
      <w:spacing w:before="100" w:beforeAutospacing="1" w:after="100" w:afterAutospacing="1"/>
    </w:pPr>
    <w:rPr>
      <w:rFonts w:cs="Arial"/>
      <w:b/>
      <w:bCs/>
      <w:sz w:val="16"/>
      <w:szCs w:val="16"/>
    </w:rPr>
  </w:style>
  <w:style w:type="paragraph" w:customStyle="1" w:styleId="xl73">
    <w:name w:val="xl73"/>
    <w:basedOn w:val="Navaden"/>
    <w:rsid w:val="00B742D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B742D5"/>
    <w:pPr>
      <w:spacing w:before="100" w:beforeAutospacing="1" w:after="100" w:afterAutospacing="1"/>
    </w:pPr>
    <w:rPr>
      <w:rFonts w:cs="Arial"/>
    </w:rPr>
  </w:style>
  <w:style w:type="paragraph" w:customStyle="1" w:styleId="xl75">
    <w:name w:val="xl75"/>
    <w:basedOn w:val="Navaden"/>
    <w:rsid w:val="00B742D5"/>
    <w:pPr>
      <w:spacing w:before="100" w:beforeAutospacing="1" w:after="100" w:afterAutospacing="1"/>
      <w:jc w:val="center"/>
    </w:pPr>
    <w:rPr>
      <w:rFonts w:cs="Arial"/>
    </w:rPr>
  </w:style>
  <w:style w:type="paragraph" w:customStyle="1" w:styleId="xl76">
    <w:name w:val="xl76"/>
    <w:basedOn w:val="Navaden"/>
    <w:rsid w:val="00B742D5"/>
    <w:pPr>
      <w:spacing w:before="100" w:beforeAutospacing="1" w:after="100" w:afterAutospacing="1"/>
      <w:jc w:val="center"/>
    </w:pPr>
    <w:rPr>
      <w:rFonts w:cs="Arial"/>
    </w:rPr>
  </w:style>
  <w:style w:type="paragraph" w:customStyle="1" w:styleId="xl77">
    <w:name w:val="xl77"/>
    <w:basedOn w:val="Navaden"/>
    <w:rsid w:val="00B742D5"/>
    <w:pPr>
      <w:spacing w:before="100" w:beforeAutospacing="1" w:after="100" w:afterAutospacing="1"/>
      <w:jc w:val="right"/>
    </w:pPr>
    <w:rPr>
      <w:rFonts w:cs="Arial"/>
    </w:rPr>
  </w:style>
  <w:style w:type="paragraph" w:customStyle="1" w:styleId="xl78">
    <w:name w:val="xl78"/>
    <w:basedOn w:val="Navaden"/>
    <w:rsid w:val="00B742D5"/>
    <w:pPr>
      <w:spacing w:before="100" w:beforeAutospacing="1" w:after="100" w:afterAutospacing="1"/>
      <w:textAlignment w:val="top"/>
    </w:pPr>
    <w:rPr>
      <w:rFonts w:cs="Arial"/>
    </w:rPr>
  </w:style>
  <w:style w:type="paragraph" w:customStyle="1" w:styleId="xl79">
    <w:name w:val="xl79"/>
    <w:basedOn w:val="Navaden"/>
    <w:rsid w:val="00B742D5"/>
    <w:pPr>
      <w:spacing w:before="100" w:beforeAutospacing="1" w:after="100" w:afterAutospacing="1"/>
    </w:pPr>
    <w:rPr>
      <w:rFonts w:cs="Arial"/>
      <w:b/>
      <w:bCs/>
      <w:color w:val="FF0000"/>
    </w:rPr>
  </w:style>
  <w:style w:type="paragraph" w:customStyle="1" w:styleId="xl80">
    <w:name w:val="xl80"/>
    <w:basedOn w:val="Navaden"/>
    <w:rsid w:val="00B742D5"/>
    <w:pPr>
      <w:pBdr>
        <w:bottom w:val="single" w:sz="4" w:space="0" w:color="auto"/>
      </w:pBdr>
      <w:spacing w:before="100" w:beforeAutospacing="1" w:after="100" w:afterAutospacing="1"/>
    </w:pPr>
    <w:rPr>
      <w:rFonts w:cs="Arial"/>
    </w:rPr>
  </w:style>
  <w:style w:type="paragraph" w:customStyle="1" w:styleId="xl81">
    <w:name w:val="xl81"/>
    <w:basedOn w:val="Navaden"/>
    <w:rsid w:val="00B742D5"/>
    <w:pPr>
      <w:pBdr>
        <w:top w:val="single" w:sz="4" w:space="0" w:color="auto"/>
      </w:pBdr>
      <w:spacing w:before="100" w:beforeAutospacing="1" w:after="100" w:afterAutospacing="1"/>
      <w:jc w:val="center"/>
    </w:pPr>
    <w:rPr>
      <w:rFonts w:cs="Arial"/>
    </w:rPr>
  </w:style>
  <w:style w:type="paragraph" w:customStyle="1" w:styleId="xl82">
    <w:name w:val="xl82"/>
    <w:basedOn w:val="Navaden"/>
    <w:rsid w:val="00B742D5"/>
    <w:pPr>
      <w:pBdr>
        <w:top w:val="single" w:sz="4" w:space="0" w:color="auto"/>
      </w:pBdr>
      <w:spacing w:before="100" w:beforeAutospacing="1" w:after="100" w:afterAutospacing="1"/>
    </w:pPr>
    <w:rPr>
      <w:rFonts w:cs="Arial"/>
    </w:rPr>
  </w:style>
  <w:style w:type="paragraph" w:customStyle="1" w:styleId="xl83">
    <w:name w:val="xl83"/>
    <w:basedOn w:val="Navaden"/>
    <w:rsid w:val="00B742D5"/>
    <w:pPr>
      <w:pBdr>
        <w:top w:val="single" w:sz="4" w:space="0" w:color="auto"/>
      </w:pBdr>
      <w:spacing w:before="100" w:beforeAutospacing="1" w:after="100" w:afterAutospacing="1"/>
      <w:jc w:val="center"/>
    </w:pPr>
    <w:rPr>
      <w:rFonts w:cs="Arial"/>
    </w:rPr>
  </w:style>
  <w:style w:type="paragraph" w:customStyle="1" w:styleId="xl84">
    <w:name w:val="xl84"/>
    <w:basedOn w:val="Navaden"/>
    <w:rsid w:val="00B742D5"/>
    <w:pPr>
      <w:pBdr>
        <w:top w:val="single" w:sz="4" w:space="0" w:color="auto"/>
      </w:pBdr>
      <w:spacing w:before="100" w:beforeAutospacing="1" w:after="100" w:afterAutospacing="1"/>
      <w:jc w:val="right"/>
    </w:pPr>
    <w:rPr>
      <w:rFonts w:cs="Arial"/>
    </w:rPr>
  </w:style>
  <w:style w:type="paragraph" w:customStyle="1" w:styleId="xl85">
    <w:name w:val="xl85"/>
    <w:basedOn w:val="Navaden"/>
    <w:rsid w:val="00B742D5"/>
    <w:pPr>
      <w:spacing w:before="100" w:beforeAutospacing="1" w:after="100" w:afterAutospacing="1"/>
    </w:pPr>
    <w:rPr>
      <w:rFonts w:cs="Arial"/>
      <w:b/>
      <w:bCs/>
    </w:rPr>
  </w:style>
  <w:style w:type="paragraph" w:customStyle="1" w:styleId="xl86">
    <w:name w:val="xl86"/>
    <w:basedOn w:val="Navaden"/>
    <w:rsid w:val="00B742D5"/>
    <w:pPr>
      <w:spacing w:before="100" w:beforeAutospacing="1" w:after="100" w:afterAutospacing="1"/>
    </w:pPr>
    <w:rPr>
      <w:rFonts w:cs="Arial"/>
    </w:rPr>
  </w:style>
  <w:style w:type="paragraph" w:customStyle="1" w:styleId="xl87">
    <w:name w:val="xl87"/>
    <w:basedOn w:val="Navaden"/>
    <w:rsid w:val="00B742D5"/>
    <w:pPr>
      <w:spacing w:before="100" w:beforeAutospacing="1" w:after="100" w:afterAutospacing="1"/>
    </w:pPr>
    <w:rPr>
      <w:rFonts w:cs="Arial"/>
      <w:b/>
      <w:bCs/>
      <w:sz w:val="32"/>
      <w:szCs w:val="32"/>
    </w:rPr>
  </w:style>
  <w:style w:type="paragraph" w:customStyle="1" w:styleId="xl88">
    <w:name w:val="xl88"/>
    <w:basedOn w:val="Navaden"/>
    <w:rsid w:val="00B742D5"/>
    <w:pPr>
      <w:spacing w:before="100" w:beforeAutospacing="1" w:after="100" w:afterAutospacing="1"/>
    </w:pPr>
    <w:rPr>
      <w:rFonts w:cs="Arial"/>
      <w:b/>
      <w:bCs/>
      <w:sz w:val="32"/>
      <w:szCs w:val="32"/>
    </w:rPr>
  </w:style>
  <w:style w:type="paragraph" w:customStyle="1" w:styleId="xl89">
    <w:name w:val="xl89"/>
    <w:basedOn w:val="Navaden"/>
    <w:rsid w:val="00B742D5"/>
    <w:pPr>
      <w:spacing w:before="100" w:beforeAutospacing="1" w:after="100" w:afterAutospacing="1"/>
    </w:pPr>
    <w:rPr>
      <w:rFonts w:cs="Arial"/>
      <w:b/>
      <w:bCs/>
      <w:sz w:val="32"/>
      <w:szCs w:val="32"/>
    </w:rPr>
  </w:style>
  <w:style w:type="paragraph" w:customStyle="1" w:styleId="xl90">
    <w:name w:val="xl90"/>
    <w:basedOn w:val="Navaden"/>
    <w:rsid w:val="00B742D5"/>
    <w:pPr>
      <w:pBdr>
        <w:bottom w:val="single" w:sz="8" w:space="0" w:color="auto"/>
      </w:pBdr>
      <w:spacing w:before="100" w:beforeAutospacing="1" w:after="100" w:afterAutospacing="1"/>
    </w:pPr>
    <w:rPr>
      <w:rFonts w:cs="Arial"/>
      <w:b/>
      <w:bCs/>
    </w:rPr>
  </w:style>
  <w:style w:type="paragraph" w:customStyle="1" w:styleId="xl91">
    <w:name w:val="xl91"/>
    <w:basedOn w:val="Navaden"/>
    <w:rsid w:val="00B742D5"/>
    <w:pPr>
      <w:pBdr>
        <w:bottom w:val="single" w:sz="8" w:space="0" w:color="auto"/>
      </w:pBdr>
      <w:spacing w:before="100" w:beforeAutospacing="1" w:after="100" w:afterAutospacing="1"/>
    </w:pPr>
    <w:rPr>
      <w:rFonts w:cs="Arial"/>
      <w:b/>
      <w:bCs/>
    </w:rPr>
  </w:style>
  <w:style w:type="paragraph" w:customStyle="1" w:styleId="xl92">
    <w:name w:val="xl92"/>
    <w:basedOn w:val="Navaden"/>
    <w:rsid w:val="00B742D5"/>
    <w:pPr>
      <w:pBdr>
        <w:bottom w:val="single" w:sz="8" w:space="0" w:color="auto"/>
      </w:pBdr>
      <w:spacing w:before="100" w:beforeAutospacing="1" w:after="100" w:afterAutospacing="1"/>
    </w:pPr>
    <w:rPr>
      <w:rFonts w:cs="Arial"/>
      <w:b/>
      <w:bCs/>
    </w:rPr>
  </w:style>
  <w:style w:type="paragraph" w:customStyle="1" w:styleId="xl93">
    <w:name w:val="xl93"/>
    <w:basedOn w:val="Navaden"/>
    <w:rsid w:val="00B742D5"/>
    <w:pPr>
      <w:spacing w:before="100" w:beforeAutospacing="1" w:after="100" w:afterAutospacing="1"/>
      <w:jc w:val="center"/>
    </w:pPr>
    <w:rPr>
      <w:rFonts w:cs="Arial"/>
      <w:b/>
      <w:bCs/>
      <w:sz w:val="16"/>
      <w:szCs w:val="16"/>
    </w:rPr>
  </w:style>
  <w:style w:type="paragraph" w:customStyle="1" w:styleId="xl94">
    <w:name w:val="xl94"/>
    <w:basedOn w:val="Navaden"/>
    <w:rsid w:val="00B742D5"/>
    <w:pPr>
      <w:spacing w:before="100" w:beforeAutospacing="1" w:after="100" w:afterAutospacing="1"/>
    </w:pPr>
    <w:rPr>
      <w:rFonts w:cs="Arial"/>
      <w:b/>
      <w:bCs/>
      <w:sz w:val="16"/>
      <w:szCs w:val="16"/>
    </w:rPr>
  </w:style>
  <w:style w:type="paragraph" w:customStyle="1" w:styleId="xl95">
    <w:name w:val="xl95"/>
    <w:basedOn w:val="Navaden"/>
    <w:rsid w:val="00B742D5"/>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B742D5"/>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B742D5"/>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B742D5"/>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B742D5"/>
    <w:pPr>
      <w:spacing w:before="100" w:beforeAutospacing="1" w:after="100" w:afterAutospacing="1"/>
    </w:pPr>
    <w:rPr>
      <w:rFonts w:cs="Arial"/>
      <w:sz w:val="16"/>
      <w:szCs w:val="16"/>
    </w:rPr>
  </w:style>
  <w:style w:type="paragraph" w:customStyle="1" w:styleId="xl100">
    <w:name w:val="xl100"/>
    <w:basedOn w:val="Navaden"/>
    <w:rsid w:val="00B742D5"/>
    <w:pPr>
      <w:spacing w:before="100" w:beforeAutospacing="1" w:after="100" w:afterAutospacing="1"/>
      <w:textAlignment w:val="top"/>
    </w:pPr>
    <w:rPr>
      <w:rFonts w:cs="Arial"/>
      <w:b/>
      <w:bCs/>
      <w:sz w:val="16"/>
      <w:szCs w:val="16"/>
    </w:rPr>
  </w:style>
  <w:style w:type="paragraph" w:customStyle="1" w:styleId="xl101">
    <w:name w:val="xl101"/>
    <w:basedOn w:val="Navaden"/>
    <w:rsid w:val="00B742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B742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B742D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B742D5"/>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B742D5"/>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B742D5"/>
    <w:pPr>
      <w:spacing w:before="100" w:beforeAutospacing="1" w:after="100" w:afterAutospacing="1"/>
      <w:textAlignment w:val="top"/>
    </w:pPr>
    <w:rPr>
      <w:rFonts w:cs="Arial"/>
      <w:sz w:val="16"/>
      <w:szCs w:val="16"/>
    </w:rPr>
  </w:style>
  <w:style w:type="paragraph" w:customStyle="1" w:styleId="xl107">
    <w:name w:val="xl107"/>
    <w:basedOn w:val="Navaden"/>
    <w:rsid w:val="00B742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B742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B742D5"/>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B742D5"/>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B742D5"/>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B742D5"/>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B742D5"/>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B742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B742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B742D5"/>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B742D5"/>
    <w:pPr>
      <w:spacing w:before="100" w:beforeAutospacing="1" w:after="100" w:afterAutospacing="1"/>
    </w:pPr>
    <w:rPr>
      <w:rFonts w:cs="Arial"/>
      <w:b/>
      <w:bCs/>
      <w:color w:val="FF0000"/>
      <w:sz w:val="16"/>
      <w:szCs w:val="16"/>
    </w:rPr>
  </w:style>
  <w:style w:type="paragraph" w:customStyle="1" w:styleId="xl118">
    <w:name w:val="xl118"/>
    <w:basedOn w:val="Navaden"/>
    <w:rsid w:val="00B742D5"/>
    <w:pPr>
      <w:spacing w:before="100" w:beforeAutospacing="1" w:after="100" w:afterAutospacing="1"/>
    </w:pPr>
    <w:rPr>
      <w:rFonts w:cs="Arial"/>
      <w:color w:val="FF0000"/>
      <w:sz w:val="16"/>
      <w:szCs w:val="16"/>
    </w:rPr>
  </w:style>
  <w:style w:type="paragraph" w:customStyle="1" w:styleId="xl119">
    <w:name w:val="xl119"/>
    <w:basedOn w:val="Navaden"/>
    <w:rsid w:val="00B742D5"/>
    <w:pPr>
      <w:spacing w:before="100" w:beforeAutospacing="1" w:after="100" w:afterAutospacing="1"/>
      <w:textAlignment w:val="top"/>
    </w:pPr>
    <w:rPr>
      <w:rFonts w:cs="Arial"/>
      <w:color w:val="FF0000"/>
      <w:sz w:val="16"/>
      <w:szCs w:val="16"/>
    </w:rPr>
  </w:style>
  <w:style w:type="paragraph" w:customStyle="1" w:styleId="xl120">
    <w:name w:val="xl120"/>
    <w:basedOn w:val="Navaden"/>
    <w:rsid w:val="00B742D5"/>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B742D5"/>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B742D5"/>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B742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B742D5"/>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B742D5"/>
    <w:pPr>
      <w:pBdr>
        <w:left w:val="single" w:sz="8" w:space="0" w:color="auto"/>
      </w:pBdr>
      <w:spacing w:before="100" w:beforeAutospacing="1" w:after="100" w:afterAutospacing="1"/>
    </w:pPr>
    <w:rPr>
      <w:rFonts w:cs="Arial"/>
    </w:rPr>
  </w:style>
  <w:style w:type="paragraph" w:customStyle="1" w:styleId="xl126">
    <w:name w:val="xl126"/>
    <w:basedOn w:val="Navaden"/>
    <w:rsid w:val="00B742D5"/>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B742D5"/>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B742D5"/>
    <w:pPr>
      <w:spacing w:before="100" w:beforeAutospacing="1" w:after="100" w:afterAutospacing="1"/>
      <w:jc w:val="right"/>
    </w:pPr>
    <w:rPr>
      <w:rFonts w:cs="Arial"/>
      <w:b/>
      <w:bCs/>
    </w:rPr>
  </w:style>
  <w:style w:type="paragraph" w:customStyle="1" w:styleId="xl129">
    <w:name w:val="xl129"/>
    <w:basedOn w:val="Navaden"/>
    <w:rsid w:val="00B742D5"/>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B742D5"/>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B742D5"/>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B742D5"/>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B742D5"/>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B742D5"/>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B742D5"/>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B742D5"/>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B742D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B742D5"/>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B742D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B742D5"/>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B742D5"/>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B742D5"/>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B742D5"/>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B742D5"/>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B742D5"/>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B742D5"/>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B742D5"/>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B742D5"/>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B742D5"/>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B742D5"/>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B742D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B742D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B742D5"/>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B742D5"/>
    <w:pPr>
      <w:spacing w:before="100" w:beforeAutospacing="1" w:after="100" w:afterAutospacing="1"/>
    </w:pPr>
    <w:rPr>
      <w:rFonts w:cs="Arial"/>
      <w:b/>
      <w:bCs/>
    </w:rPr>
  </w:style>
  <w:style w:type="paragraph" w:customStyle="1" w:styleId="xl155">
    <w:name w:val="xl155"/>
    <w:basedOn w:val="Navaden"/>
    <w:rsid w:val="00B742D5"/>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B742D5"/>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B742D5"/>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B742D5"/>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B742D5"/>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B742D5"/>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B742D5"/>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B742D5"/>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B742D5"/>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B742D5"/>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B742D5"/>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B742D5"/>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B742D5"/>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B742D5"/>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B742D5"/>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B742D5"/>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qFormat/>
    <w:rsid w:val="00B742D5"/>
    <w:pPr>
      <w:numPr>
        <w:ilvl w:val="0"/>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B742D5"/>
    <w:rPr>
      <w:rFonts w:ascii="Arial" w:eastAsia="Times New Roman" w:hAnsi="Arial" w:cs="Arial"/>
      <w:b/>
      <w:bCs/>
      <w:color w:val="auto"/>
      <w:lang w:eastAsia="sl-SI"/>
    </w:rPr>
  </w:style>
  <w:style w:type="paragraph" w:customStyle="1" w:styleId="xl66">
    <w:name w:val="xl66"/>
    <w:basedOn w:val="Navaden"/>
    <w:rsid w:val="00B742D5"/>
    <w:pPr>
      <w:spacing w:before="100" w:beforeAutospacing="1" w:after="100" w:afterAutospacing="1"/>
      <w:textAlignment w:val="center"/>
    </w:pPr>
    <w:rPr>
      <w:rFonts w:ascii="Times New Roman" w:hAnsi="Times New Roman"/>
    </w:rPr>
  </w:style>
  <w:style w:type="paragraph" w:customStyle="1" w:styleId="xl67">
    <w:name w:val="xl67"/>
    <w:basedOn w:val="Navaden"/>
    <w:rsid w:val="00B742D5"/>
    <w:pPr>
      <w:pBdr>
        <w:top w:val="single" w:sz="4" w:space="0" w:color="auto"/>
        <w:left w:val="single" w:sz="4" w:space="0" w:color="auto"/>
        <w:right w:val="single" w:sz="4" w:space="0" w:color="auto"/>
      </w:pBdr>
      <w:spacing w:before="100" w:beforeAutospacing="1" w:after="100" w:afterAutospacing="1"/>
      <w:textAlignment w:val="center"/>
    </w:pPr>
    <w:rPr>
      <w:rFonts w:cs="Arial"/>
      <w:b/>
      <w:bCs/>
      <w:sz w:val="28"/>
      <w:szCs w:val="28"/>
    </w:rPr>
  </w:style>
  <w:style w:type="paragraph" w:customStyle="1" w:styleId="xl68">
    <w:name w:val="xl68"/>
    <w:basedOn w:val="Navaden"/>
    <w:rsid w:val="00B742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B74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B74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B742D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B742D5"/>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B742D5"/>
  </w:style>
  <w:style w:type="character" w:customStyle="1" w:styleId="goohl1">
    <w:name w:val="goohl1"/>
    <w:basedOn w:val="Privzetapisavaodstavka"/>
    <w:rsid w:val="00B742D5"/>
  </w:style>
  <w:style w:type="character" w:customStyle="1" w:styleId="goohl0">
    <w:name w:val="goohl0"/>
    <w:basedOn w:val="Privzetapisavaodstavka"/>
    <w:rsid w:val="00B742D5"/>
  </w:style>
  <w:style w:type="table" w:customStyle="1" w:styleId="Tabela-mrea">
    <w:name w:val="Tabela - mreža"/>
    <w:basedOn w:val="Navadnatabela"/>
    <w:rsid w:val="00B742D5"/>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B742D5"/>
    <w:pPr>
      <w:shd w:val="clear" w:color="auto" w:fill="FFFFFF"/>
    </w:pPr>
    <w:rPr>
      <w:rFonts w:ascii="Verdana" w:hAnsi="Verdana"/>
      <w:strike/>
      <w:sz w:val="22"/>
      <w:szCs w:val="22"/>
      <w:lang w:val="x-none" w:eastAsia="x-none"/>
    </w:rPr>
  </w:style>
  <w:style w:type="character" w:customStyle="1" w:styleId="reenoChar">
    <w:name w:val="rešeno Char"/>
    <w:link w:val="reeno"/>
    <w:rsid w:val="00B742D5"/>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B742D5"/>
    <w:pPr>
      <w:numPr>
        <w:numId w:val="10"/>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B742D5"/>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B742D5"/>
    <w:pPr>
      <w:ind w:left="283" w:hanging="283"/>
      <w:contextualSpacing/>
    </w:pPr>
  </w:style>
  <w:style w:type="paragraph" w:customStyle="1" w:styleId="Seznam21">
    <w:name w:val="Seznam 21"/>
    <w:basedOn w:val="Seznam"/>
    <w:rsid w:val="00B742D5"/>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B742D5"/>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B742D5"/>
    <w:pPr>
      <w:widowControl w:val="0"/>
      <w:jc w:val="both"/>
    </w:pPr>
    <w:rPr>
      <w:rFonts w:ascii="Times New Roman" w:hAnsi="Times New Roman"/>
      <w:b/>
      <w:bCs/>
      <w:snapToGrid w:val="0"/>
      <w:szCs w:val="20"/>
      <w:u w:val="single"/>
    </w:rPr>
  </w:style>
  <w:style w:type="paragraph" w:customStyle="1" w:styleId="xl24">
    <w:name w:val="xl24"/>
    <w:basedOn w:val="Navaden"/>
    <w:rsid w:val="00B742D5"/>
    <w:pPr>
      <w:spacing w:before="100" w:beforeAutospacing="1" w:after="100" w:afterAutospacing="1"/>
    </w:pPr>
    <w:rPr>
      <w:rFonts w:eastAsia="Arial Unicode MS" w:cs="Arial Unicode MS"/>
      <w:b/>
      <w:bCs/>
    </w:rPr>
  </w:style>
  <w:style w:type="paragraph" w:customStyle="1" w:styleId="TEKST">
    <w:name w:val="TEKST"/>
    <w:basedOn w:val="Navaden"/>
    <w:rsid w:val="00B742D5"/>
    <w:pPr>
      <w:jc w:val="both"/>
    </w:pPr>
    <w:rPr>
      <w:rFonts w:ascii="Times New Roman" w:hAnsi="Times New Roman"/>
      <w:szCs w:val="20"/>
    </w:rPr>
  </w:style>
  <w:style w:type="paragraph" w:customStyle="1" w:styleId="naslovc">
    <w:name w:val="naslov c"/>
    <w:basedOn w:val="naslovb"/>
    <w:rsid w:val="00B742D5"/>
    <w:pPr>
      <w:widowControl/>
    </w:pPr>
    <w:rPr>
      <w:bCs w:val="0"/>
      <w:snapToGrid/>
    </w:rPr>
  </w:style>
  <w:style w:type="paragraph" w:customStyle="1" w:styleId="xl22">
    <w:name w:val="xl22"/>
    <w:basedOn w:val="Navaden"/>
    <w:rsid w:val="00B742D5"/>
    <w:pPr>
      <w:spacing w:before="100" w:beforeAutospacing="1" w:after="100" w:afterAutospacing="1"/>
    </w:pPr>
    <w:rPr>
      <w:rFonts w:ascii="Times New Roman" w:hAnsi="Times New Roman"/>
    </w:rPr>
  </w:style>
  <w:style w:type="paragraph" w:customStyle="1" w:styleId="xl23">
    <w:name w:val="xl23"/>
    <w:basedOn w:val="Navaden"/>
    <w:rsid w:val="00B742D5"/>
    <w:pPr>
      <w:spacing w:before="100" w:beforeAutospacing="1" w:after="100" w:afterAutospacing="1"/>
    </w:pPr>
    <w:rPr>
      <w:rFonts w:ascii="Times New Roman" w:hAnsi="Times New Roman"/>
      <w:b/>
      <w:bCs/>
    </w:rPr>
  </w:style>
  <w:style w:type="paragraph" w:customStyle="1" w:styleId="xl25">
    <w:name w:val="xl25"/>
    <w:basedOn w:val="Navaden"/>
    <w:rsid w:val="00B742D5"/>
    <w:pPr>
      <w:spacing w:before="100" w:beforeAutospacing="1" w:after="100" w:afterAutospacing="1"/>
      <w:jc w:val="center"/>
    </w:pPr>
    <w:rPr>
      <w:rFonts w:ascii="Times New Roman" w:hAnsi="Times New Roman"/>
    </w:rPr>
  </w:style>
  <w:style w:type="paragraph" w:customStyle="1" w:styleId="xl26">
    <w:name w:val="xl26"/>
    <w:basedOn w:val="Navaden"/>
    <w:rsid w:val="00B742D5"/>
    <w:pPr>
      <w:spacing w:before="100" w:beforeAutospacing="1" w:after="100" w:afterAutospacing="1"/>
      <w:jc w:val="center"/>
    </w:pPr>
    <w:rPr>
      <w:rFonts w:ascii="Times New Roman" w:hAnsi="Times New Roman"/>
    </w:rPr>
  </w:style>
  <w:style w:type="paragraph" w:customStyle="1" w:styleId="xl27">
    <w:name w:val="xl27"/>
    <w:basedOn w:val="Navaden"/>
    <w:rsid w:val="00B742D5"/>
    <w:pPr>
      <w:spacing w:before="100" w:beforeAutospacing="1" w:after="100" w:afterAutospacing="1"/>
    </w:pPr>
    <w:rPr>
      <w:rFonts w:ascii="Times New Roman" w:hAnsi="Times New Roman"/>
      <w:color w:val="000000"/>
    </w:rPr>
  </w:style>
  <w:style w:type="paragraph" w:customStyle="1" w:styleId="PROJEKTI">
    <w:name w:val="PROJEKTI"/>
    <w:basedOn w:val="Navaden"/>
    <w:rsid w:val="00B742D5"/>
    <w:pPr>
      <w:jc w:val="both"/>
    </w:pPr>
    <w:rPr>
      <w:rFonts w:ascii="SL Dutch" w:hAnsi="SL Dutch"/>
      <w:szCs w:val="20"/>
      <w:lang w:val="en-GB"/>
    </w:rPr>
  </w:style>
  <w:style w:type="paragraph" w:customStyle="1" w:styleId="ppodnas">
    <w:name w:val="ppodnas"/>
    <w:basedOn w:val="Navaden"/>
    <w:rsid w:val="00B742D5"/>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B742D5"/>
    <w:rPr>
      <w:rFonts w:ascii="SL Dutch" w:hAnsi="SL Dutch"/>
      <w:b/>
      <w:caps/>
      <w:color w:val="FF0000"/>
      <w:szCs w:val="20"/>
      <w:u w:val="double"/>
      <w:lang w:val="en-GB"/>
    </w:rPr>
  </w:style>
  <w:style w:type="paragraph" w:customStyle="1" w:styleId="naslov11">
    <w:name w:val="naslov 1"/>
    <w:basedOn w:val="Navaden"/>
    <w:rsid w:val="00B742D5"/>
    <w:pPr>
      <w:widowControl w:val="0"/>
    </w:pPr>
    <w:rPr>
      <w:b/>
      <w:caps/>
      <w:sz w:val="28"/>
      <w:lang w:eastAsia="en-US"/>
    </w:rPr>
  </w:style>
  <w:style w:type="paragraph" w:styleId="Blokbesedila">
    <w:name w:val="Block Text"/>
    <w:basedOn w:val="Navaden"/>
    <w:rsid w:val="00B742D5"/>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B742D5"/>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rsid w:val="00B742D5"/>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B742D5"/>
    <w:rPr>
      <w:color w:val="FF0000"/>
      <w:shd w:val="clear" w:color="auto" w:fill="FFFFFF"/>
    </w:rPr>
  </w:style>
  <w:style w:type="paragraph" w:styleId="Kazalovsebine3">
    <w:name w:val="toc 3"/>
    <w:basedOn w:val="Navaden"/>
    <w:next w:val="Navaden"/>
    <w:autoRedefine/>
    <w:uiPriority w:val="39"/>
    <w:qFormat/>
    <w:rsid w:val="00B742D5"/>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B742D5"/>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B742D5"/>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B742D5"/>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B742D5"/>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B742D5"/>
    <w:pPr>
      <w:widowControl w:val="0"/>
      <w:ind w:left="1600"/>
    </w:pPr>
    <w:rPr>
      <w:rFonts w:ascii="Calibri" w:hAnsi="Calibri"/>
      <w:snapToGrid w:val="0"/>
      <w:sz w:val="18"/>
      <w:szCs w:val="18"/>
    </w:rPr>
  </w:style>
  <w:style w:type="paragraph" w:styleId="NaslovTOC">
    <w:name w:val="TOC Heading"/>
    <w:basedOn w:val="Naslov1"/>
    <w:next w:val="Navaden"/>
    <w:uiPriority w:val="39"/>
    <w:semiHidden/>
    <w:unhideWhenUsed/>
    <w:qFormat/>
    <w:rsid w:val="00B742D5"/>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B742D5"/>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B742D5"/>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
    <w:autoRedefine/>
    <w:qFormat/>
    <w:rsid w:val="00B742D5"/>
    <w:pPr>
      <w:keepLines/>
      <w:numPr>
        <w:numId w:val="12"/>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B742D5"/>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B742D5"/>
    <w:rPr>
      <w:rFonts w:eastAsia="Times New Roman" w:cs="Arial"/>
      <w:bCs/>
      <w:iCs/>
      <w:noProof/>
      <w:color w:val="808080"/>
      <w:sz w:val="16"/>
      <w:szCs w:val="16"/>
      <w:lang w:eastAsia="sl-SI"/>
    </w:rPr>
  </w:style>
  <w:style w:type="paragraph" w:customStyle="1" w:styleId="EGNoga">
    <w:name w:val="EG Noga"/>
    <w:basedOn w:val="Noga"/>
    <w:link w:val="EGNogaZnak"/>
    <w:qFormat/>
    <w:rsid w:val="00B742D5"/>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B742D5"/>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B742D5"/>
    <w:pPr>
      <w:framePr w:wrap="around"/>
      <w:jc w:val="right"/>
    </w:pPr>
  </w:style>
  <w:style w:type="paragraph" w:customStyle="1" w:styleId="Telobesedila22">
    <w:name w:val="Telo besedila 22"/>
    <w:basedOn w:val="Navaden"/>
    <w:rsid w:val="00B742D5"/>
    <w:pPr>
      <w:widowControl w:val="0"/>
    </w:pPr>
    <w:rPr>
      <w:rFonts w:ascii="Times New Roman" w:hAnsi="Times New Roman"/>
      <w:szCs w:val="20"/>
    </w:rPr>
  </w:style>
  <w:style w:type="paragraph" w:customStyle="1" w:styleId="msonormal0">
    <w:name w:val="msonormal"/>
    <w:basedOn w:val="Navaden"/>
    <w:rsid w:val="00B742D5"/>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B742D5"/>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B742D5"/>
    <w:rPr>
      <w:rFonts w:cstheme="minorBidi"/>
      <w:color w:val="auto"/>
      <w:sz w:val="24"/>
    </w:rPr>
  </w:style>
  <w:style w:type="character" w:styleId="Nerazreenaomemba">
    <w:name w:val="Unresolved Mention"/>
    <w:basedOn w:val="Privzetapisavaodstavka"/>
    <w:uiPriority w:val="99"/>
    <w:unhideWhenUsed/>
    <w:rsid w:val="00B742D5"/>
    <w:rPr>
      <w:color w:val="808080"/>
      <w:shd w:val="clear" w:color="auto" w:fill="E6E6E6"/>
    </w:rPr>
  </w:style>
  <w:style w:type="paragraph" w:customStyle="1" w:styleId="paragraph">
    <w:name w:val="paragraph"/>
    <w:basedOn w:val="Navaden"/>
    <w:rsid w:val="00B742D5"/>
    <w:rPr>
      <w:rFonts w:ascii="Times New Roman" w:hAnsi="Times New Roman"/>
    </w:rPr>
  </w:style>
  <w:style w:type="character" w:customStyle="1" w:styleId="normaltextrun1">
    <w:name w:val="normaltextrun1"/>
    <w:basedOn w:val="Privzetapisavaodstavka"/>
    <w:rsid w:val="00B742D5"/>
  </w:style>
  <w:style w:type="character" w:customStyle="1" w:styleId="eop">
    <w:name w:val="eop"/>
    <w:basedOn w:val="Privzetapisavaodstavka"/>
    <w:rsid w:val="00B742D5"/>
  </w:style>
  <w:style w:type="paragraph" w:customStyle="1" w:styleId="font7">
    <w:name w:val="font7"/>
    <w:basedOn w:val="Navaden"/>
    <w:rsid w:val="00B742D5"/>
    <w:pPr>
      <w:spacing w:before="100" w:beforeAutospacing="1" w:after="100" w:afterAutospacing="1"/>
    </w:pPr>
    <w:rPr>
      <w:rFonts w:ascii="Symbol" w:hAnsi="Symbol"/>
      <w:sz w:val="18"/>
      <w:szCs w:val="18"/>
    </w:rPr>
  </w:style>
  <w:style w:type="character" w:customStyle="1" w:styleId="BrezrazmikovZnak">
    <w:name w:val="Brez razmikov Znak"/>
    <w:basedOn w:val="Privzetapisavaodstavka"/>
    <w:link w:val="Brezrazmikov"/>
    <w:uiPriority w:val="99"/>
    <w:rsid w:val="00B742D5"/>
    <w:rPr>
      <w:rFonts w:ascii="Calibri" w:eastAsia="Calibri" w:hAnsi="Calibri" w:cs="Times New Roman"/>
      <w:color w:val="auto"/>
    </w:rPr>
  </w:style>
  <w:style w:type="numbering" w:customStyle="1" w:styleId="Headings">
    <w:name w:val="Headings"/>
    <w:uiPriority w:val="99"/>
    <w:rsid w:val="00B742D5"/>
    <w:pPr>
      <w:numPr>
        <w:numId w:val="16"/>
      </w:numPr>
    </w:pPr>
  </w:style>
  <w:style w:type="character" w:styleId="Omemba">
    <w:name w:val="Mention"/>
    <w:basedOn w:val="Privzetapisavaodstavka"/>
    <w:uiPriority w:val="99"/>
    <w:unhideWhenUsed/>
    <w:rsid w:val="00B742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5630</Words>
  <Characters>32094</Characters>
  <Application>Microsoft Office Word</Application>
  <DocSecurity>0</DocSecurity>
  <Lines>267</Lines>
  <Paragraphs>75</Paragraphs>
  <ScaleCrop>false</ScaleCrop>
  <Company/>
  <LinksUpToDate>false</LinksUpToDate>
  <CharactersWithSpaces>37649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2020-12-14T08:42:00Z</dcterms:created>
  <dcterms:modified xsi:type="dcterms:W3CDTF">2020-12-14T08:44:00Z</dcterms:modified>
</cp:coreProperties>
</file>