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8D" w:rsidRPr="003126ED" w:rsidRDefault="00445E8D" w:rsidP="00445E8D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445E8D" w:rsidRPr="003126ED" w:rsidRDefault="00445E8D" w:rsidP="00445E8D">
      <w:pPr>
        <w:spacing w:line="360" w:lineRule="auto"/>
        <w:rPr>
          <w:rFonts w:ascii="Calibri" w:hAnsi="Calibri" w:cs="Arial"/>
          <w:sz w:val="22"/>
        </w:rPr>
      </w:pPr>
    </w:p>
    <w:p w:rsidR="00445E8D" w:rsidRPr="003126ED" w:rsidRDefault="00445E8D" w:rsidP="00445E8D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445E8D" w:rsidRPr="003126ED" w:rsidTr="002B0668">
        <w:trPr>
          <w:trHeight w:val="318"/>
        </w:trPr>
        <w:tc>
          <w:tcPr>
            <w:tcW w:w="2927" w:type="dxa"/>
          </w:tcPr>
          <w:p w:rsidR="00445E8D" w:rsidRPr="003126ED" w:rsidRDefault="00445E8D" w:rsidP="002B066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445E8D" w:rsidRPr="003126ED" w:rsidRDefault="00445E8D" w:rsidP="002B066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445E8D" w:rsidRPr="003126ED" w:rsidTr="002B0668">
        <w:trPr>
          <w:trHeight w:val="318"/>
        </w:trPr>
        <w:tc>
          <w:tcPr>
            <w:tcW w:w="2927" w:type="dxa"/>
          </w:tcPr>
          <w:p w:rsidR="00445E8D" w:rsidRPr="003126ED" w:rsidRDefault="00445E8D" w:rsidP="002B066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445E8D" w:rsidRPr="003126ED" w:rsidRDefault="00445E8D" w:rsidP="002B066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445E8D" w:rsidRPr="003126ED" w:rsidRDefault="00445E8D" w:rsidP="00445E8D">
      <w:pPr>
        <w:rPr>
          <w:rFonts w:ascii="Calibri" w:hAnsi="Calibri" w:cs="Arial"/>
          <w:snapToGrid w:val="0"/>
          <w:sz w:val="22"/>
        </w:rPr>
      </w:pPr>
    </w:p>
    <w:p w:rsidR="00445E8D" w:rsidRPr="003126ED" w:rsidRDefault="00445E8D" w:rsidP="00445E8D">
      <w:pPr>
        <w:rPr>
          <w:rFonts w:asciiTheme="minorHAnsi" w:hAnsiTheme="minorHAnsi" w:cs="Arial"/>
          <w:snapToGrid w:val="0"/>
          <w:sz w:val="22"/>
        </w:rPr>
      </w:pPr>
    </w:p>
    <w:p w:rsidR="00445E8D" w:rsidRPr="003126ED" w:rsidRDefault="00445E8D" w:rsidP="00445E8D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445E8D" w:rsidRPr="003126ED" w:rsidRDefault="00445E8D" w:rsidP="00445E8D">
      <w:pPr>
        <w:jc w:val="center"/>
        <w:rPr>
          <w:rFonts w:ascii="Calibri" w:hAnsi="Calibri" w:cs="Arial"/>
          <w:b/>
          <w:szCs w:val="22"/>
        </w:rPr>
      </w:pPr>
    </w:p>
    <w:p w:rsidR="00445E8D" w:rsidRDefault="00445E8D" w:rsidP="00445E8D">
      <w:pPr>
        <w:jc w:val="center"/>
        <w:rPr>
          <w:rFonts w:ascii="Calibri" w:hAnsi="Calibri" w:cs="Arial"/>
          <w:b/>
          <w:szCs w:val="22"/>
        </w:rPr>
      </w:pPr>
    </w:p>
    <w:p w:rsidR="00445E8D" w:rsidRDefault="00445E8D" w:rsidP="00445E8D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445E8D" w:rsidRPr="003126ED" w:rsidRDefault="00445E8D" w:rsidP="00445E8D">
      <w:pPr>
        <w:jc w:val="center"/>
        <w:rPr>
          <w:rFonts w:ascii="Calibri" w:hAnsi="Calibri" w:cs="Arial"/>
          <w:b/>
          <w:szCs w:val="22"/>
        </w:rPr>
      </w:pPr>
    </w:p>
    <w:p w:rsidR="00445E8D" w:rsidRPr="003126ED" w:rsidRDefault="00445E8D" w:rsidP="00445E8D">
      <w:pPr>
        <w:jc w:val="center"/>
        <w:rPr>
          <w:rFonts w:ascii="Calibri" w:hAnsi="Calibri" w:cs="Arial"/>
          <w:b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Obnova apartmajskega objekta Ukanc </w:t>
            </w:r>
          </w:p>
          <w:p w:rsidR="00445E8D" w:rsidRPr="00C7184C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445E8D" w:rsidRPr="00C7184C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  <w:r>
              <w:rPr>
                <w:rFonts w:asciiTheme="minorHAnsi" w:hAnsiTheme="minorHAnsi" w:cstheme="minorHAnsi"/>
                <w:b/>
              </w:rPr>
              <w:t xml:space="preserve"> brez DDV</w:t>
            </w:r>
          </w:p>
        </w:tc>
      </w:tr>
    </w:tbl>
    <w:p w:rsidR="00445E8D" w:rsidRPr="00C7184C" w:rsidRDefault="00445E8D" w:rsidP="00445E8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445E8D" w:rsidRPr="003126ED" w:rsidRDefault="00445E8D" w:rsidP="00445E8D">
      <w:pPr>
        <w:rPr>
          <w:rFonts w:ascii="Calibri" w:hAnsi="Calibri" w:cs="Arial"/>
          <w:b/>
          <w:sz w:val="18"/>
          <w:szCs w:val="18"/>
        </w:rPr>
      </w:pPr>
    </w:p>
    <w:p w:rsidR="00445E8D" w:rsidRPr="00491C8A" w:rsidRDefault="00445E8D" w:rsidP="00445E8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445E8D" w:rsidRPr="003126ED" w:rsidRDefault="00445E8D" w:rsidP="00445E8D">
      <w:pPr>
        <w:jc w:val="both"/>
        <w:rPr>
          <w:rFonts w:ascii="Calibri" w:hAnsi="Calibri"/>
          <w:sz w:val="22"/>
          <w:szCs w:val="18"/>
        </w:rPr>
      </w:pPr>
    </w:p>
    <w:p w:rsidR="00445E8D" w:rsidRPr="003126ED" w:rsidRDefault="00445E8D" w:rsidP="00445E8D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445E8D" w:rsidRPr="003241E3" w:rsidTr="002B0668">
        <w:trPr>
          <w:trHeight w:val="691"/>
        </w:trPr>
        <w:tc>
          <w:tcPr>
            <w:tcW w:w="5949" w:type="dxa"/>
            <w:shd w:val="clear" w:color="auto" w:fill="F2F2F2"/>
            <w:vAlign w:val="center"/>
          </w:tcPr>
          <w:p w:rsidR="00445E8D" w:rsidRPr="003241E3" w:rsidRDefault="00445E8D" w:rsidP="002B0668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Veljavnost ponudbe </w:t>
            </w:r>
          </w:p>
        </w:tc>
        <w:tc>
          <w:tcPr>
            <w:tcW w:w="3090" w:type="dxa"/>
            <w:vAlign w:val="center"/>
          </w:tcPr>
          <w:p w:rsidR="00445E8D" w:rsidRPr="003241E3" w:rsidRDefault="00445E8D" w:rsidP="002B0668">
            <w:pPr>
              <w:jc w:val="right"/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  <w:t xml:space="preserve">_____________________ </w:t>
            </w:r>
          </w:p>
        </w:tc>
      </w:tr>
    </w:tbl>
    <w:p w:rsidR="00445E8D" w:rsidRPr="003126ED" w:rsidRDefault="00445E8D" w:rsidP="00445E8D">
      <w:pPr>
        <w:rPr>
          <w:rFonts w:ascii="Calibri" w:hAnsi="Calibri"/>
          <w:sz w:val="12"/>
          <w:szCs w:val="12"/>
        </w:rPr>
      </w:pPr>
    </w:p>
    <w:p w:rsidR="00445E8D" w:rsidRPr="003126ED" w:rsidRDefault="00445E8D" w:rsidP="00445E8D">
      <w:pPr>
        <w:rPr>
          <w:rFonts w:ascii="Calibri" w:hAnsi="Calibri"/>
          <w:sz w:val="12"/>
          <w:szCs w:val="12"/>
        </w:rPr>
      </w:pPr>
    </w:p>
    <w:p w:rsidR="00445E8D" w:rsidRPr="003126ED" w:rsidRDefault="00445E8D" w:rsidP="00445E8D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445E8D" w:rsidRPr="003126ED" w:rsidTr="002B0668">
        <w:trPr>
          <w:cantSplit/>
        </w:trPr>
        <w:tc>
          <w:tcPr>
            <w:tcW w:w="4361" w:type="dxa"/>
            <w:hideMark/>
          </w:tcPr>
          <w:p w:rsidR="00445E8D" w:rsidRPr="003126ED" w:rsidRDefault="00445E8D" w:rsidP="002B0668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445E8D" w:rsidRPr="003126ED" w:rsidRDefault="00445E8D" w:rsidP="002B0668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445E8D" w:rsidRPr="003126ED" w:rsidRDefault="00445E8D" w:rsidP="002B0668">
            <w:pPr>
              <w:rPr>
                <w:rFonts w:ascii="Calibri" w:hAnsi="Calibri" w:cs="Arial"/>
                <w:sz w:val="22"/>
              </w:rPr>
            </w:pPr>
          </w:p>
        </w:tc>
      </w:tr>
      <w:tr w:rsidR="00445E8D" w:rsidRPr="003126ED" w:rsidTr="002B0668">
        <w:trPr>
          <w:cantSplit/>
        </w:trPr>
        <w:tc>
          <w:tcPr>
            <w:tcW w:w="4361" w:type="dxa"/>
          </w:tcPr>
          <w:p w:rsidR="00445E8D" w:rsidRPr="003126ED" w:rsidRDefault="00445E8D" w:rsidP="002B066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445E8D" w:rsidRPr="003126ED" w:rsidRDefault="00445E8D" w:rsidP="002B0668">
            <w:pPr>
              <w:rPr>
                <w:rFonts w:ascii="Calibri" w:hAnsi="Calibri" w:cs="Arial"/>
                <w:sz w:val="22"/>
              </w:rPr>
            </w:pPr>
          </w:p>
          <w:p w:rsidR="00445E8D" w:rsidRPr="003126ED" w:rsidRDefault="00445E8D" w:rsidP="002B0668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445E8D" w:rsidRPr="003126ED" w:rsidRDefault="00445E8D" w:rsidP="00445E8D">
      <w:pPr>
        <w:rPr>
          <w:rFonts w:ascii="Calibri" w:hAnsi="Calibri"/>
          <w:b/>
          <w:sz w:val="22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sz w:val="24"/>
          <w:szCs w:val="24"/>
          <w:lang w:val="sl-SI"/>
        </w:rPr>
        <w:t>A. GRADBENA DELA</w:t>
      </w:r>
    </w:p>
    <w:p w:rsidR="00445E8D" w:rsidRDefault="00445E8D" w:rsidP="00445E8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3722"/>
        <w:gridCol w:w="532"/>
        <w:gridCol w:w="1080"/>
        <w:gridCol w:w="1300"/>
        <w:gridCol w:w="1700"/>
      </w:tblGrid>
      <w:tr w:rsidR="00445E8D" w:rsidRPr="001A59B5" w:rsidTr="002B0668">
        <w:trPr>
          <w:trHeight w:val="375"/>
        </w:trPr>
        <w:tc>
          <w:tcPr>
            <w:tcW w:w="746" w:type="dxa"/>
            <w:shd w:val="clear" w:color="000000" w:fill="E3E3E3"/>
            <w:noWrap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I.</w:t>
            </w:r>
          </w:p>
        </w:tc>
        <w:tc>
          <w:tcPr>
            <w:tcW w:w="3722" w:type="dxa"/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RUŠITVENA DELA</w:t>
            </w:r>
          </w:p>
        </w:tc>
        <w:tc>
          <w:tcPr>
            <w:tcW w:w="532" w:type="dxa"/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</w:p>
        </w:tc>
        <w:tc>
          <w:tcPr>
            <w:tcW w:w="1080" w:type="dxa"/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</w:p>
        </w:tc>
        <w:tc>
          <w:tcPr>
            <w:tcW w:w="1700" w:type="dxa"/>
            <w:shd w:val="clear" w:color="000000" w:fill="E3E3E3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45E8D" w:rsidRPr="001A59B5" w:rsidTr="002B0668">
        <w:trPr>
          <w:trHeight w:val="315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255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št.pos</w:t>
            </w:r>
            <w:proofErr w:type="spellEnd"/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3722" w:type="dxa"/>
            <w:shd w:val="clear" w:color="auto" w:fill="auto"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opis dela 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EM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€/EM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</w:tr>
      <w:tr w:rsidR="00445E8D" w:rsidRPr="001A59B5" w:rsidTr="002B0668">
        <w:trPr>
          <w:trHeight w:val="315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630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pomoč delavca pri demontaži in iznosu opreme in pohištva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80,00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1575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rušenje estriha v predvideni sestavi keramika, betonski estrih debeline 6 cm in toplotna izolacija 5 cm s transportom ruševin v gradbiščni depo - odstranitev do hidroizolacije pritličje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m2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137,40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1260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rušenje opečnih predelnih sten debeline 18 cm vključno s finalnimi oblogami - omet s transportom ruševin v gradbiščni depo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m3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3,70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945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 xml:space="preserve">rušenje dimniških kap - zidane </w:t>
            </w:r>
            <w:proofErr w:type="spellStart"/>
            <w:r w:rsidRPr="001A59B5">
              <w:rPr>
                <w:rFonts w:ascii="Calibri" w:hAnsi="Calibri" w:cs="Calibri"/>
                <w:sz w:val="21"/>
                <w:szCs w:val="21"/>
              </w:rPr>
              <w:t>stence</w:t>
            </w:r>
            <w:proofErr w:type="spellEnd"/>
            <w:r w:rsidRPr="001A59B5">
              <w:rPr>
                <w:rFonts w:ascii="Calibri" w:hAnsi="Calibri" w:cs="Calibri"/>
                <w:sz w:val="21"/>
                <w:szCs w:val="21"/>
              </w:rPr>
              <w:t xml:space="preserve"> in betonska krovna ravna plošča, dimnik dimenzij 45/45cm, višina 35 cm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kom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4,00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630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 xml:space="preserve">manjša </w:t>
            </w:r>
            <w:proofErr w:type="spellStart"/>
            <w:r w:rsidRPr="001A59B5">
              <w:rPr>
                <w:rFonts w:ascii="Calibri" w:hAnsi="Calibri" w:cs="Calibri"/>
                <w:sz w:val="21"/>
                <w:szCs w:val="21"/>
              </w:rPr>
              <w:t>rušitvena</w:t>
            </w:r>
            <w:proofErr w:type="spellEnd"/>
            <w:r w:rsidRPr="001A59B5">
              <w:rPr>
                <w:rFonts w:ascii="Calibri" w:hAnsi="Calibri" w:cs="Calibri"/>
                <w:sz w:val="21"/>
                <w:szCs w:val="21"/>
              </w:rPr>
              <w:t xml:space="preserve"> dela - šlici za inštalacije, zaščite </w:t>
            </w:r>
            <w:proofErr w:type="spellStart"/>
            <w:r w:rsidRPr="001A59B5">
              <w:rPr>
                <w:rFonts w:ascii="Calibri" w:hAnsi="Calibri" w:cs="Calibri"/>
                <w:sz w:val="21"/>
                <w:szCs w:val="21"/>
              </w:rPr>
              <w:t>ipd</w:t>
            </w:r>
            <w:proofErr w:type="spellEnd"/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40,00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945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sortiranje in nakladanje ruševin na prevozno sredstvo ter odvoz v stalni depo izvajalca del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m3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21,50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630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plačilo depoja nenevarnih gradbenih odpadkov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36,60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945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 xml:space="preserve">zaščita prostorov in stavbnega pohištva med izvajanjem </w:t>
            </w:r>
            <w:proofErr w:type="spellStart"/>
            <w:r w:rsidRPr="001A59B5">
              <w:rPr>
                <w:rFonts w:ascii="Calibri" w:hAnsi="Calibri" w:cs="Calibri"/>
                <w:sz w:val="21"/>
                <w:szCs w:val="21"/>
              </w:rPr>
              <w:t>rušitvenih</w:t>
            </w:r>
            <w:proofErr w:type="spellEnd"/>
            <w:r w:rsidRPr="001A59B5">
              <w:rPr>
                <w:rFonts w:ascii="Calibri" w:hAnsi="Calibri" w:cs="Calibri"/>
                <w:sz w:val="21"/>
                <w:szCs w:val="21"/>
              </w:rPr>
              <w:t xml:space="preserve"> del pred prašenjem in poškodbami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A59B5">
              <w:rPr>
                <w:rFonts w:ascii="Calibri" w:hAnsi="Calibri" w:cs="Calibri"/>
                <w:sz w:val="21"/>
                <w:szCs w:val="21"/>
              </w:rPr>
              <w:t>kpl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1,00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1A59B5" w:rsidTr="002B0668">
        <w:trPr>
          <w:trHeight w:val="330"/>
        </w:trPr>
        <w:tc>
          <w:tcPr>
            <w:tcW w:w="746" w:type="dxa"/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722" w:type="dxa"/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Rušitvena</w:t>
            </w:r>
            <w:proofErr w:type="spellEnd"/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dela: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A36505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034"/>
        <w:gridCol w:w="520"/>
        <w:gridCol w:w="1060"/>
        <w:gridCol w:w="1160"/>
        <w:gridCol w:w="1480"/>
      </w:tblGrid>
      <w:tr w:rsidR="00445E8D" w:rsidRPr="00DB50D4" w:rsidTr="002B0668">
        <w:trPr>
          <w:trHeight w:val="37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II.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GRADBENA DELA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45E8D" w:rsidRPr="00DB50D4" w:rsidTr="002B0668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št.pos</w:t>
            </w:r>
            <w:proofErr w:type="spellEnd"/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opis dela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količina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€/EM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skupaj</w:t>
            </w:r>
          </w:p>
        </w:tc>
      </w:tr>
      <w:tr w:rsidR="00445E8D" w:rsidRPr="00DB50D4" w:rsidTr="002B0668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6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zametavanje</w:t>
            </w:r>
            <w:proofErr w:type="spellEnd"/>
            <w:r w:rsidRPr="001A59B5">
              <w:rPr>
                <w:rFonts w:asciiTheme="minorHAnsi" w:hAnsiTheme="minorHAnsi" w:cstheme="minorHAnsi"/>
                <w:sz w:val="21"/>
                <w:szCs w:val="21"/>
              </w:rPr>
              <w:t xml:space="preserve"> inštalacijskih šlicev velikosti do 5/10 cm z grobo podaljšano malto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40,00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9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bandažiranje</w:t>
            </w:r>
            <w:proofErr w:type="spellEnd"/>
            <w:r w:rsidRPr="001A59B5">
              <w:rPr>
                <w:rFonts w:asciiTheme="minorHAnsi" w:hAnsiTheme="minorHAnsi" w:cstheme="minorHAnsi"/>
                <w:sz w:val="21"/>
                <w:szCs w:val="21"/>
              </w:rPr>
              <w:t xml:space="preserve"> šlicev s stekleno mrežico potopljeno v lepilo, bandaža v širini do 20 cm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50,00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6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krpanje ometov s fino podaljšano malto s predhodno impregnacijo podlage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31,00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12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obloga dimnikov s ploščami steklene volne v debelini 5 cm, sidrane v podlago, obdelava z lepilom in mrežico potopljeno v lepilo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12,00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6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pomoč delavca - dela v režiji glede na vpise v gradbeni dnevnik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ur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sz w:val="21"/>
                <w:szCs w:val="21"/>
              </w:rPr>
              <w:t>80,00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DB50D4" w:rsidTr="002B0668">
        <w:trPr>
          <w:trHeight w:val="33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8D" w:rsidRPr="001A59B5" w:rsidRDefault="00445E8D" w:rsidP="002B066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Gradbena dela: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E8D" w:rsidRPr="001A59B5" w:rsidRDefault="00445E8D" w:rsidP="002B0668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A59B5">
              <w:rPr>
                <w:rFonts w:asciiTheme="minorHAnsi" w:hAnsiTheme="minorHAnsi" w:cstheme="minorHAnsi"/>
                <w:b/>
                <w:sz w:val="21"/>
                <w:szCs w:val="21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DB50D4" w:rsidRDefault="00445E8D" w:rsidP="00445E8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A. </w:t>
      </w:r>
      <w:r w:rsidRPr="00DB50D4">
        <w:rPr>
          <w:rFonts w:asciiTheme="minorHAnsi" w:hAnsiTheme="minorHAnsi"/>
          <w:b/>
          <w:bCs/>
          <w:sz w:val="22"/>
          <w:szCs w:val="22"/>
        </w:rPr>
        <w:t>GRADBENA REKAPITULACIJA</w:t>
      </w: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119"/>
      </w:tblGrid>
      <w:tr w:rsidR="00445E8D" w:rsidRPr="007D56A8" w:rsidTr="002B0668">
        <w:trPr>
          <w:jc w:val="center"/>
        </w:trPr>
        <w:tc>
          <w:tcPr>
            <w:tcW w:w="2405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3119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804DC">
              <w:rPr>
                <w:rFonts w:asciiTheme="minorHAnsi" w:hAnsi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445E8D" w:rsidRPr="007D56A8" w:rsidTr="002B0668">
        <w:trPr>
          <w:jc w:val="center"/>
        </w:trPr>
        <w:tc>
          <w:tcPr>
            <w:tcW w:w="2405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 w:rsidRPr="00DB50D4">
              <w:rPr>
                <w:rFonts w:ascii="Calibri" w:hAnsi="Calibri" w:cs="Calibri"/>
                <w:b/>
                <w:bCs/>
                <w:sz w:val="22"/>
                <w:szCs w:val="22"/>
              </w:rPr>
              <w:t>RUŠITVENA DELA</w:t>
            </w:r>
          </w:p>
        </w:tc>
        <w:tc>
          <w:tcPr>
            <w:tcW w:w="3119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405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II. </w:t>
            </w:r>
            <w:r w:rsidRPr="00DB50D4">
              <w:rPr>
                <w:rFonts w:ascii="Calibri" w:hAnsi="Calibri" w:cs="Calibri"/>
                <w:b/>
                <w:bCs/>
                <w:sz w:val="22"/>
                <w:szCs w:val="22"/>
              </w:rPr>
              <w:t>GRADBENA DELA</w:t>
            </w:r>
          </w:p>
        </w:tc>
        <w:tc>
          <w:tcPr>
            <w:tcW w:w="3119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405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</w:tc>
        <w:tc>
          <w:tcPr>
            <w:tcW w:w="3119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895F80" w:rsidRDefault="00445E8D" w:rsidP="00445E8D">
      <w:pPr>
        <w:jc w:val="both"/>
        <w:rPr>
          <w:rFonts w:asciiTheme="minorHAnsi" w:hAnsiTheme="minorHAnsi" w:cstheme="minorHAnsi"/>
          <w:b/>
          <w:bCs/>
        </w:rPr>
      </w:pPr>
      <w:r w:rsidRPr="00895F80">
        <w:rPr>
          <w:rFonts w:asciiTheme="minorHAnsi" w:hAnsiTheme="minorHAnsi" w:cstheme="minorHAnsi"/>
          <w:b/>
          <w:bCs/>
        </w:rPr>
        <w:lastRenderedPageBreak/>
        <w:t>B. OBRTNIŠKA DELA</w:t>
      </w: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3428"/>
        <w:gridCol w:w="950"/>
        <w:gridCol w:w="1093"/>
        <w:gridCol w:w="1603"/>
        <w:gridCol w:w="1960"/>
      </w:tblGrid>
      <w:tr w:rsidR="00445E8D" w:rsidRPr="007D56A8" w:rsidTr="002B0668">
        <w:trPr>
          <w:trHeight w:val="375"/>
        </w:trPr>
        <w:tc>
          <w:tcPr>
            <w:tcW w:w="702" w:type="dxa"/>
            <w:shd w:val="clear" w:color="000000" w:fill="E3E3E3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I.</w:t>
            </w:r>
          </w:p>
        </w:tc>
        <w:tc>
          <w:tcPr>
            <w:tcW w:w="3428" w:type="dxa"/>
            <w:shd w:val="clear" w:color="000000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STAVBNO POHIŠTVO</w:t>
            </w:r>
          </w:p>
        </w:tc>
        <w:tc>
          <w:tcPr>
            <w:tcW w:w="950" w:type="dxa"/>
            <w:shd w:val="clear" w:color="000000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093" w:type="dxa"/>
            <w:shd w:val="clear" w:color="000000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603" w:type="dxa"/>
            <w:shd w:val="clear" w:color="000000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960" w:type="dxa"/>
            <w:shd w:val="clear" w:color="000000" w:fill="E3E3E3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45E8D" w:rsidRPr="007D56A8" w:rsidTr="002B0668">
        <w:trPr>
          <w:trHeight w:val="315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8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25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št.pos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opis dela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EM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količina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€/EM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skupaj</w:t>
            </w:r>
          </w:p>
        </w:tc>
      </w:tr>
      <w:tr w:rsidR="00445E8D" w:rsidRPr="007D56A8" w:rsidTr="002B0668">
        <w:trPr>
          <w:trHeight w:val="25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300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A.</w:t>
            </w: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STAVBNO POHIŠTVO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178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Izdelava, dobava in montaža notranjih vrat , enokrilna, velikosti kril 85x200 cm, iz lesenega podboja in polnega lesenega vratnega krila barva javor oz. izbor naročnika, s standardnim tritočkovnim okovjem, kljuko, ključavnico (veža)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4,00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178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Izdelava, dobava in montaža notranjih vrat , enokrilna, velikosti kril 65x200 cm, iz lesenega podboja in polnega lesenega vratnega krila barva javor oz. izbor naročnika, s standardnim tritočkovnim okovjem, kljuko, ključavnico (kopalnica)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4,00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178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Izdelava, dobava in montaža notranjih vrat , enokrilna, velikosti kril 85x200 cm, iz lesenega podboja in polnega lesenega vratnega krila barva javor oz. izbor naročnika, s standardnim tritočkovnim okovjem, kljuko, ključavnico (kuhinja)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4,00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178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Izdelava, dobava in montaža notranjih vrat , enokrilna, velikosti kril 85x200 cm, iz lesenega podboja in polnega lesenega vratnega krila barva javor oz. izbor naročnika, s standardnim tritočkovnim okovjem, kljuko, ključavnico (spalnica)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kos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1A59B5">
              <w:rPr>
                <w:rFonts w:ascii="Calibri" w:hAnsi="Calibri" w:cs="Calibri"/>
                <w:sz w:val="21"/>
                <w:szCs w:val="21"/>
              </w:rPr>
              <w:t>8,00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270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 stavbno pohištvo: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A36505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318"/>
        <w:gridCol w:w="517"/>
        <w:gridCol w:w="817"/>
        <w:gridCol w:w="1149"/>
        <w:gridCol w:w="1760"/>
      </w:tblGrid>
      <w:tr w:rsidR="00445E8D" w:rsidRPr="007D56A8" w:rsidTr="002B0668">
        <w:trPr>
          <w:trHeight w:val="375"/>
        </w:trPr>
        <w:tc>
          <w:tcPr>
            <w:tcW w:w="719" w:type="dxa"/>
            <w:shd w:val="clear" w:color="auto" w:fill="E3E3E3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lastRenderedPageBreak/>
              <w:t>II.</w:t>
            </w:r>
          </w:p>
        </w:tc>
        <w:tc>
          <w:tcPr>
            <w:tcW w:w="4318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TLAKARSKA DELA</w:t>
            </w:r>
          </w:p>
        </w:tc>
        <w:tc>
          <w:tcPr>
            <w:tcW w:w="517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817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49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60" w:type="dxa"/>
            <w:shd w:val="clear" w:color="auto" w:fill="E3E3E3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45E8D" w:rsidRPr="007D56A8" w:rsidTr="002B0668">
        <w:trPr>
          <w:trHeight w:val="31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8" w:type="dxa"/>
            <w:shd w:val="clear" w:color="auto" w:fill="auto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A91A33" w:rsidTr="002B0668">
        <w:trPr>
          <w:trHeight w:val="255"/>
        </w:trPr>
        <w:tc>
          <w:tcPr>
            <w:tcW w:w="719" w:type="dxa"/>
            <w:shd w:val="clear" w:color="auto" w:fill="auto"/>
            <w:noWrap/>
            <w:vAlign w:val="center"/>
            <w:hideMark/>
          </w:tcPr>
          <w:p w:rsidR="00445E8D" w:rsidRPr="00A91A33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št.pos</w:t>
            </w:r>
            <w:proofErr w:type="spellEnd"/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318" w:type="dxa"/>
            <w:shd w:val="clear" w:color="auto" w:fill="auto"/>
            <w:vAlign w:val="center"/>
            <w:hideMark/>
          </w:tcPr>
          <w:p w:rsidR="00445E8D" w:rsidRPr="00A91A33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opis dela </w:t>
            </w:r>
          </w:p>
        </w:tc>
        <w:tc>
          <w:tcPr>
            <w:tcW w:w="517" w:type="dxa"/>
            <w:shd w:val="clear" w:color="auto" w:fill="auto"/>
            <w:noWrap/>
            <w:vAlign w:val="center"/>
            <w:hideMark/>
          </w:tcPr>
          <w:p w:rsidR="00445E8D" w:rsidRPr="00A91A33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45E8D" w:rsidRPr="00A91A33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količina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445E8D" w:rsidRPr="00A91A33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€/EM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45E8D" w:rsidRPr="00A91A33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91A3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</w:t>
            </w:r>
          </w:p>
        </w:tc>
      </w:tr>
      <w:tr w:rsidR="00445E8D" w:rsidRPr="007D56A8" w:rsidTr="002B0668">
        <w:trPr>
          <w:trHeight w:val="25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8" w:type="dxa"/>
            <w:shd w:val="clear" w:color="auto" w:fill="auto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0E2065" w:rsidRDefault="00445E8D" w:rsidP="002B0668">
            <w:pPr>
              <w:rPr>
                <w:rFonts w:ascii="Calibri" w:hAnsi="Calibri" w:cs="Calibr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 xml:space="preserve">izdelava horizontalne hidroizolacije z varjenjem bitumenskega traku V4 na obstoječo hidroizolacijo vključno z zavihki na steno v višini do 10 </w:t>
            </w:r>
            <w:r w:rsidRPr="4681F851">
              <w:rPr>
                <w:rFonts w:ascii="Calibri" w:hAnsi="Calibri" w:cs="Calibri"/>
                <w:sz w:val="21"/>
                <w:szCs w:val="21"/>
              </w:rPr>
              <w:t>c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152,00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0E2065" w:rsidRDefault="00445E8D" w:rsidP="002B0668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 xml:space="preserve">izdelava </w:t>
            </w:r>
            <w:proofErr w:type="spellStart"/>
            <w:r w:rsidRPr="000E2065">
              <w:rPr>
                <w:rFonts w:ascii="Calibri" w:hAnsi="Calibri" w:cs="Calibri"/>
                <w:sz w:val="21"/>
                <w:szCs w:val="21"/>
              </w:rPr>
              <w:t>mikroarmiranega</w:t>
            </w:r>
            <w:proofErr w:type="spellEnd"/>
            <w:r w:rsidRPr="000E2065">
              <w:rPr>
                <w:rFonts w:ascii="Calibri" w:hAnsi="Calibri" w:cs="Calibri"/>
                <w:sz w:val="21"/>
                <w:szCs w:val="21"/>
              </w:rPr>
              <w:t xml:space="preserve"> estriha v sestavi EPS plošče v debelini 6 cm, PE folija, </w:t>
            </w:r>
            <w:proofErr w:type="spellStart"/>
            <w:r w:rsidRPr="000E2065">
              <w:rPr>
                <w:rFonts w:ascii="Calibri" w:hAnsi="Calibri" w:cs="Calibri"/>
                <w:sz w:val="21"/>
                <w:szCs w:val="21"/>
              </w:rPr>
              <w:t>mikroarmiran</w:t>
            </w:r>
            <w:proofErr w:type="spellEnd"/>
            <w:r w:rsidRPr="000E2065">
              <w:rPr>
                <w:rFonts w:ascii="Calibri" w:hAnsi="Calibri" w:cs="Calibri"/>
                <w:sz w:val="21"/>
                <w:szCs w:val="21"/>
              </w:rPr>
              <w:t xml:space="preserve"> estrih v debelini 5 cm ter robni </w:t>
            </w:r>
            <w:proofErr w:type="spellStart"/>
            <w:r w:rsidRPr="6286CB73">
              <w:rPr>
                <w:rFonts w:ascii="Calibri" w:hAnsi="Calibri" w:cs="Calibri"/>
                <w:sz w:val="21"/>
                <w:szCs w:val="21"/>
              </w:rPr>
              <w:t>diletacijski</w:t>
            </w:r>
            <w:proofErr w:type="spellEnd"/>
            <w:r w:rsidRPr="000E2065">
              <w:rPr>
                <w:rFonts w:ascii="Calibri" w:hAnsi="Calibri" w:cs="Calibri"/>
                <w:sz w:val="21"/>
                <w:szCs w:val="21"/>
              </w:rPr>
              <w:t xml:space="preserve"> trak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137,40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 xml:space="preserve">dobava in polaganje talne keramike srednjega kakovostnega razreda ( do 18€/m2) z lepljenjem na betonski estrih in </w:t>
            </w:r>
            <w:proofErr w:type="spellStart"/>
            <w:r w:rsidRPr="000E2065">
              <w:rPr>
                <w:rFonts w:ascii="Calibri" w:hAnsi="Calibri" w:cs="Calibri"/>
                <w:sz w:val="21"/>
                <w:szCs w:val="21"/>
              </w:rPr>
              <w:t>fugiranjem</w:t>
            </w:r>
            <w:proofErr w:type="spellEnd"/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137,40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573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0E2065" w:rsidRDefault="00445E8D" w:rsidP="002B0668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 xml:space="preserve">izdelava </w:t>
            </w:r>
            <w:proofErr w:type="spellStart"/>
            <w:r w:rsidRPr="6286CB73">
              <w:rPr>
                <w:rFonts w:ascii="Calibri" w:hAnsi="Calibri" w:cs="Calibri"/>
                <w:sz w:val="21"/>
                <w:szCs w:val="21"/>
              </w:rPr>
              <w:t>nizkostenske</w:t>
            </w:r>
            <w:proofErr w:type="spellEnd"/>
            <w:r w:rsidRPr="000E2065">
              <w:rPr>
                <w:rFonts w:ascii="Calibri" w:hAnsi="Calibri" w:cs="Calibri"/>
                <w:sz w:val="21"/>
                <w:szCs w:val="21"/>
              </w:rPr>
              <w:t xml:space="preserve"> obrobe višine 10 cm s keramiko enake kvalitete kot talna keramika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147,00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0E2065" w:rsidRDefault="00445E8D" w:rsidP="002B0668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 xml:space="preserve">dobava in </w:t>
            </w:r>
            <w:r w:rsidRPr="6286CB73">
              <w:rPr>
                <w:rFonts w:ascii="Calibri" w:hAnsi="Calibri" w:cs="Calibri"/>
                <w:sz w:val="21"/>
                <w:szCs w:val="21"/>
              </w:rPr>
              <w:t>polaganje stenske</w:t>
            </w:r>
            <w:r w:rsidRPr="000E2065">
              <w:rPr>
                <w:rFonts w:ascii="Calibri" w:hAnsi="Calibri" w:cs="Calibri"/>
                <w:sz w:val="21"/>
                <w:szCs w:val="21"/>
              </w:rPr>
              <w:t xml:space="preserve"> keramike srednjega kakovostnega razreda ( do 18€/m2) z lepljenjem na betonski estrih in </w:t>
            </w:r>
            <w:proofErr w:type="spellStart"/>
            <w:r w:rsidRPr="000E2065">
              <w:rPr>
                <w:rFonts w:ascii="Calibri" w:hAnsi="Calibri" w:cs="Calibri"/>
                <w:sz w:val="21"/>
                <w:szCs w:val="21"/>
              </w:rPr>
              <w:t>fugiranjem</w:t>
            </w:r>
            <w:proofErr w:type="spellEnd"/>
            <w:r w:rsidRPr="000E2065">
              <w:rPr>
                <w:rFonts w:ascii="Calibri" w:hAnsi="Calibri" w:cs="Calibri"/>
                <w:sz w:val="21"/>
                <w:szCs w:val="21"/>
              </w:rPr>
              <w:t xml:space="preserve"> - kuhinjski pas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16,00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 xml:space="preserve">brušenje obstoječega ladijskega poda, kitanje poškodb in 2x lakiranje s </w:t>
            </w:r>
            <w:proofErr w:type="spellStart"/>
            <w:r w:rsidRPr="000E2065">
              <w:rPr>
                <w:rFonts w:ascii="Calibri" w:hAnsi="Calibri" w:cs="Calibri"/>
                <w:sz w:val="21"/>
                <w:szCs w:val="21"/>
              </w:rPr>
              <w:t>polmat</w:t>
            </w:r>
            <w:proofErr w:type="spellEnd"/>
            <w:r w:rsidRPr="000E2065">
              <w:rPr>
                <w:rFonts w:ascii="Calibri" w:hAnsi="Calibri" w:cs="Calibri"/>
                <w:sz w:val="21"/>
                <w:szCs w:val="21"/>
              </w:rPr>
              <w:t xml:space="preserve"> mehansko odpornim lakom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147,60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431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odstranitev obstoječih nizko stenskih letev in dobava ter montaža novih po obnovi ladijskega poda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0E2065">
              <w:rPr>
                <w:rFonts w:ascii="Calibri" w:hAnsi="Calibri" w:cs="Calibri"/>
                <w:sz w:val="21"/>
                <w:szCs w:val="21"/>
              </w:rPr>
              <w:t>172,00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270"/>
        </w:trPr>
        <w:tc>
          <w:tcPr>
            <w:tcW w:w="719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1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skupaj </w:t>
            </w:r>
            <w:proofErr w:type="spellStart"/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tlakarska</w:t>
            </w:r>
            <w:proofErr w:type="spellEnd"/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dela: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448"/>
        <w:gridCol w:w="516"/>
        <w:gridCol w:w="817"/>
        <w:gridCol w:w="1147"/>
        <w:gridCol w:w="1760"/>
      </w:tblGrid>
      <w:tr w:rsidR="00445E8D" w:rsidRPr="007D56A8" w:rsidTr="002B0668">
        <w:trPr>
          <w:trHeight w:val="375"/>
        </w:trPr>
        <w:tc>
          <w:tcPr>
            <w:tcW w:w="702" w:type="dxa"/>
            <w:shd w:val="clear" w:color="auto" w:fill="E3E3E3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lastRenderedPageBreak/>
              <w:t>III.</w:t>
            </w:r>
          </w:p>
        </w:tc>
        <w:tc>
          <w:tcPr>
            <w:tcW w:w="4448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SLIKOPLESKARSKA DELA</w:t>
            </w:r>
          </w:p>
        </w:tc>
        <w:tc>
          <w:tcPr>
            <w:tcW w:w="516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817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47" w:type="dxa"/>
            <w:shd w:val="clear" w:color="auto" w:fill="E3E3E3"/>
            <w:vAlign w:val="center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760" w:type="dxa"/>
            <w:shd w:val="clear" w:color="auto" w:fill="E3E3E3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  <w:tr w:rsidR="00445E8D" w:rsidRPr="007D56A8" w:rsidTr="002B0668">
        <w:trPr>
          <w:trHeight w:val="31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255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št.pos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448" w:type="dxa"/>
            <w:shd w:val="clear" w:color="auto" w:fill="auto"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opis dela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EM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količina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€/EM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skupaj</w:t>
            </w:r>
          </w:p>
        </w:tc>
      </w:tr>
      <w:tr w:rsidR="00445E8D" w:rsidRPr="007D56A8" w:rsidTr="002B0668">
        <w:trPr>
          <w:trHeight w:val="25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2 x glajenje obstoječih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finoometanih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sten s kitom ter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vsakično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brušenje in 2 x oplesk sten z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poldisperzijsko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barvo - pritličje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367,00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2 x glajenje obstoječih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finoometanih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stropov s kitom ter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vsakično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brušenje in 2 x oplesk sten z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poldisperzijsko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barvo - pritličje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137,40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76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oplesk obstoječih mavčnih in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finoometanih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površin sten, stropov in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poševnin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poldisperzijsko</w:t>
            </w:r>
            <w:proofErr w:type="spellEnd"/>
            <w:r w:rsidRPr="007D56A8">
              <w:rPr>
                <w:rFonts w:asciiTheme="minorHAnsi" w:hAnsiTheme="minorHAnsi" w:cstheme="minorHAnsi"/>
                <w:sz w:val="21"/>
                <w:szCs w:val="21"/>
              </w:rPr>
              <w:t xml:space="preserve"> barvo 2x, popravilo manjših poškodb - mansarda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557,70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510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izdelava pralnega opleska na pripravljeno podlago stopnišč in hodnikov v pasu do 2,00 m - lateks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m2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68,00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255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4448" w:type="dxa"/>
            <w:shd w:val="clear" w:color="auto" w:fill="auto"/>
            <w:hideMark/>
          </w:tcPr>
          <w:p w:rsidR="00445E8D" w:rsidRPr="00BD1340" w:rsidRDefault="00445E8D" w:rsidP="002B0668">
            <w:pPr>
              <w:rPr>
                <w:rFonts w:asciiTheme="minorHAnsi" w:hAnsiTheme="minorHAnsi" w:cstheme="minorBidi"/>
                <w:sz w:val="21"/>
                <w:szCs w:val="21"/>
              </w:rPr>
            </w:pPr>
            <w:r w:rsidRPr="4C38B046">
              <w:rPr>
                <w:rFonts w:asciiTheme="minorHAnsi" w:hAnsiTheme="minorHAnsi" w:cstheme="minorBidi"/>
                <w:sz w:val="21"/>
                <w:szCs w:val="21"/>
              </w:rPr>
              <w:t>popravilo opleskov po dokončanju del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ur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sz w:val="21"/>
                <w:szCs w:val="21"/>
              </w:rPr>
              <w:t>10,00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45E8D" w:rsidRPr="007D56A8" w:rsidTr="002B0668">
        <w:trPr>
          <w:trHeight w:val="270"/>
        </w:trPr>
        <w:tc>
          <w:tcPr>
            <w:tcW w:w="702" w:type="dxa"/>
            <w:shd w:val="clear" w:color="auto" w:fill="auto"/>
            <w:noWrap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448" w:type="dxa"/>
            <w:shd w:val="clear" w:color="auto" w:fill="auto"/>
            <w:hideMark/>
          </w:tcPr>
          <w:p w:rsidR="00445E8D" w:rsidRPr="007D56A8" w:rsidRDefault="00445E8D" w:rsidP="002B0668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skupaj slikopleskarska dela: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445E8D" w:rsidRPr="007D56A8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D56A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DB50D4" w:rsidRDefault="00445E8D" w:rsidP="00445E8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B. </w:t>
      </w:r>
      <w:r w:rsidRPr="00DB50D4">
        <w:rPr>
          <w:rFonts w:asciiTheme="minorHAnsi" w:hAnsiTheme="minorHAnsi"/>
          <w:b/>
          <w:bCs/>
          <w:sz w:val="22"/>
          <w:szCs w:val="22"/>
        </w:rPr>
        <w:t>GRADBENA REKAPITULACIJA</w:t>
      </w: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2694" w:type="dxa"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04DC">
              <w:rPr>
                <w:rFonts w:asciiTheme="minorHAnsi" w:hAnsi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STAVBNO POHIŠTVO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TLAKARSKA DELA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III. SLIKOPLESKARSKA DELA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7D56A8" w:rsidRDefault="00445E8D" w:rsidP="00445E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C</w:t>
      </w:r>
      <w:r w:rsidRPr="007D56A8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ELEKTRO INŠTALACIJE</w:t>
      </w: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2"/>
        <w:gridCol w:w="4720"/>
        <w:gridCol w:w="700"/>
        <w:gridCol w:w="880"/>
        <w:gridCol w:w="1280"/>
        <w:gridCol w:w="1400"/>
      </w:tblGrid>
      <w:tr w:rsidR="00445E8D" w:rsidRPr="006804DC" w:rsidTr="002B0668">
        <w:trPr>
          <w:trHeight w:val="375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RANGE!A1:G40"/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C.</w:t>
            </w:r>
            <w:bookmarkEnd w:id="0"/>
          </w:p>
        </w:tc>
        <w:tc>
          <w:tcPr>
            <w:tcW w:w="202" w:type="dxa"/>
            <w:shd w:val="clear" w:color="auto" w:fill="D9D9D9" w:themeFill="background1" w:themeFillShade="D9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ELEKTRO INŠTALACIJE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5E8D" w:rsidRPr="006804DC" w:rsidTr="002B0668">
        <w:trPr>
          <w:trHeight w:val="37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MOČNOSTNE INŠTALACIJE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Dobava in montaža / Opis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Enota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€/EM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skupaj</w:t>
            </w: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Kabli  uvlečeni  v  zaščitne  cevi pod ometom, pod oblogami oziroma v betonski plošči (estrihu):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NYM-J 3x1,5 mm2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NYM-J 4x1,5 mm2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NYM-J 3x2,5 mm2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PVC cev: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fi 16, rebrasta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Nadgradna</w:t>
            </w:r>
            <w:proofErr w:type="spellEnd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 xml:space="preserve"> svetila skladno z izborom investitorja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stropna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stenska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03.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Stikalo, vgrajeno v modulni sistem, podometne izvedbe,  s podometno dozo in okvirjem, po izbiri investitorja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navadno, 10A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izmenično , 10A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Doza izenačevanja potencialov, komplet s Cu zbiralko, kot: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Gewiss</w:t>
            </w:r>
            <w:proofErr w:type="spellEnd"/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GW 48 004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645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05.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Vtičnica z zaščitnim kontaktom, komplet s podometno dozo in okvirjem,  po  izbiri  investitorja: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A, 250 V, enojna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A, 250 V, enojna-pokrov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Izdelava spojev izenačevanja potencialov, komplet z drobnim materialom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Priklop 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el. porabnikov (štedilnik, pečica, napa….)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 xml:space="preserve">elementov avtomatike </w:t>
            </w:r>
            <w:r w:rsidRPr="006804DC">
              <w:rPr>
                <w:rFonts w:asciiTheme="minorHAnsi" w:hAnsiTheme="minorHAnsi" w:cstheme="minorHAnsi"/>
                <w:sz w:val="20"/>
                <w:szCs w:val="20"/>
              </w:rPr>
              <w:br/>
              <w:t>(tipala, prostorski korektorji, termostati)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Drobni material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Močnostne inštalacije - SKUPAJ: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ZUNANJI SISTEM ZAŠČITE PRED STRELO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LOVILNI SISTEM STRELOVODNE INSTALACIJE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02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nosilnega sistema SON06 iz nerjavečega jekla za pritrjevanje strelovodnega vodnika AH1 Al fi8mm na opečnato kritino.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02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nosilnega sistema SON12 iz nerjavečega jekla za pritrjevanje strelovodnega vodnika AH1 Al fi8mm na opečnato kritino.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ODVODNI SISTEM STRELOVODNE INSTALACIJE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02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03.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 xml:space="preserve">Dobava in montaža zidnega nosilnega elementa strelovodnega vodnika ZON09 za nameščanje strelovodnega vodnika na toplotno </w:t>
            </w: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izolativno</w:t>
            </w:r>
            <w:proofErr w:type="spellEnd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 xml:space="preserve"> oblogo (zunanjo fasado)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Dobava in montaža mehanske vertikalne zaščite VZ09 za zaščito 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zemljevodov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05.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Dobava in montaža cevnih objemk KON 10 A, za pritrjevanje ploščatega strelovodnega vodnika RH1 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Rf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30x3,5 mm na odtočne cevi.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cevnih objemk KON 11 A, za pritrjevanje  strelovodnega vodnika AH1 fi 8 mm na odtočne cevi.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cevnih objemk KON 12 A, za pritrjevanje  strelovodnega vodnika AH1 fi 8 mm na odtočne cevi.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KONTAKTNI MATERIAL IN STRELOVODNI VODNIKI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merilne sponke KON 02, za izdelavo merilnega spoja med strelovodnim vodnikom AH1 in ozemljilnim trakom.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09.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merilne sponke KON 04 A iz nerjavečega jekla za medsebojno spajanje okroglih strelovodnih vodnikov.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02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kontaktne sponke KON 05 iz nerjavečega jekla za izvedbo kontaktnih spojev med strelovodnim vodnikom AH1 Al fi 8mm in pločevinastimi deli.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žlebne sponke KON 06 za izdelavo spojev med  strelovodnim vodnikom in žlebnim koritom.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žlebne sponke KON 06 za montažo strelovodnega vodnika  AH1 fi 8mm na žlebno korito.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oznak merilnih mest MŠ.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strelovodnega vodnika AH1 Al fi 8 mm na tipske strelovodne nosilne elemente.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OZEMLJITVENI SISTEM STRELOVODNE INSTALACIJE IN IZENAČITVE POTENCIALOV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ploščatega vodnika RH1 30x3,5 mm iz nerjavečega jekla 30x3,5 mm za izvedbo ozemljitve instalacije.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76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sponke KON01 iz nerjavečega jekla za izvedbo spojev med ploščatimi strelovodnimi vodniki.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02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sponke KON01 iz nerjavečega jekla za izvedbo vijačnih merilnih spojev med ploščatimi strelovodnimi vodniki ter kovinskimi konstrukcijami.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Meritve strelovodne napeljave z izdajo poročila in merilnih protokolov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izdelava projekta izvedenih del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Strelovodna  inštalacija - SKUPAJ: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</w:tcPr>
          <w:p w:rsidR="00445E8D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E8D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E8D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E8D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913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NOTRANJI SISTEM ZAŠČITE PRED STRELO-ZAŠČITA PRED POSREDNIM /INDIREKTNIM UDAROM STRELE-PRENAPETOSTNA ZAŠČITA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PRIKLJUČNA MERILNA OMARICA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53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01.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prenapetostnih odvodnikov I.+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II.stopnje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tipa PZH R1 275/12,5/3+1 kataloška številka: 77 10 063 za vgradnjo v priključno merilno omarico z drobnim instalacijskim materialom za montažo prenapetostnih odvodnikov.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GLAVNI RAZDELILEC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53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prenapetostnih odvodnikov I.+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II.stopnje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tipa PZH R2 275/50/3+1M kataloška številka: 77 27 084 za vgradnjo v glavni pritlični 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razdelilec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v kompletu z drobnim instalacijskim materialom za montažo prenapetostnih odvodnikov.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ETAŽNI PODRAZDELILEC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53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17AA7"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Dobava in montaža prenapetostnih odvodnikov 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II.stopnje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tipa PZH R3 275/5/3+1M kataloška številka: 77 30 105 za vgradnjo v etažni 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podrazdelilec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v kompletu z drobnim instalacijskim materialom za montažo prenapetostnih odvodnikov.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ZAŠČITA PODATKOVNIH LINIJ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7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prenapetostnega odvodnika za zaščito podatkovnih linij (telefonski kabel) tipa PZH DTB 4/100M 5cat kataloška številka: 77 45 109 za vgradnjo na dovodni telefonski kabel pred razvodno omarico v kompletu z drobnim instalacijskim materialom za montažo prenapetostnih odvodnikov.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17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Dobava in montaža prenapetostnega odvodnika za zaščito podatkovnih linij (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koaksilani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kabel) tipa PZH KO-9P kataloška številka: 77 55 106 za vgradnjo na dovodni </w:t>
            </w: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koaksilani</w:t>
            </w:r>
            <w:proofErr w:type="spellEnd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 xml:space="preserve"> kabel pred razvodno omarico v kompletu z drobnim instalacijskim materialom za montažo prenapetostnih odvodnikov. Proizvajalec HERMI ali enakovreden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DROBNI INŠTALACIJSKI MATERIAL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51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Drobni inštalacijski material potreben za montažo prenapetostnih odvodnikov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Notranja zaščitna inštalacija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–</w:t>
            </w: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SKUPAJ: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6804DC" w:rsidTr="002B0668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" w:type="dxa"/>
            <w:shd w:val="clear" w:color="auto" w:fill="auto"/>
            <w:noWrap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445E8D" w:rsidRPr="006804DC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0"/>
          <w:szCs w:val="20"/>
        </w:rPr>
      </w:pPr>
    </w:p>
    <w:p w:rsidR="00445E8D" w:rsidRDefault="00445E8D" w:rsidP="00445E8D">
      <w:pPr>
        <w:jc w:val="both"/>
        <w:rPr>
          <w:rFonts w:asciiTheme="minorHAnsi" w:hAnsiTheme="minorHAnsi"/>
          <w:sz w:val="20"/>
          <w:szCs w:val="20"/>
        </w:rPr>
      </w:pPr>
    </w:p>
    <w:p w:rsidR="00445E8D" w:rsidRDefault="00445E8D" w:rsidP="00445E8D">
      <w:pPr>
        <w:jc w:val="both"/>
        <w:rPr>
          <w:rFonts w:asciiTheme="minorHAnsi" w:hAnsiTheme="minorHAnsi"/>
          <w:sz w:val="20"/>
          <w:szCs w:val="20"/>
        </w:rPr>
      </w:pPr>
    </w:p>
    <w:p w:rsidR="00445E8D" w:rsidRDefault="00445E8D" w:rsidP="00445E8D">
      <w:pPr>
        <w:jc w:val="both"/>
        <w:rPr>
          <w:rFonts w:asciiTheme="minorHAnsi" w:hAnsiTheme="minorHAnsi"/>
          <w:sz w:val="20"/>
          <w:szCs w:val="20"/>
        </w:rPr>
      </w:pPr>
    </w:p>
    <w:p w:rsidR="00445E8D" w:rsidRPr="00DB50D4" w:rsidRDefault="00445E8D" w:rsidP="00445E8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22D30">
        <w:rPr>
          <w:rFonts w:asciiTheme="minorHAnsi" w:hAnsiTheme="minorHAnsi"/>
          <w:b/>
          <w:bCs/>
          <w:sz w:val="22"/>
          <w:szCs w:val="22"/>
        </w:rPr>
        <w:lastRenderedPageBreak/>
        <w:t xml:space="preserve">C. </w:t>
      </w:r>
      <w:r w:rsidRPr="00F22D30">
        <w:rPr>
          <w:rFonts w:asciiTheme="minorHAnsi" w:hAnsiTheme="minorHAnsi" w:cstheme="minorHAnsi"/>
          <w:b/>
          <w:bCs/>
          <w:sz w:val="22"/>
          <w:szCs w:val="22"/>
        </w:rPr>
        <w:t>REKAPITULACIJA</w:t>
      </w:r>
      <w:r w:rsidRPr="007D56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ELEKTRO INŠTALACIJE</w:t>
      </w: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2694" w:type="dxa"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04DC">
              <w:rPr>
                <w:rFonts w:asciiTheme="minorHAnsi" w:hAnsi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MOČNOSTNE INŠTALACIJE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210DC0" w:rsidRDefault="00445E8D" w:rsidP="002B0668">
            <w:pPr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</w:t>
            </w:r>
            <w:r w:rsidRPr="00210D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ZUNANJI SISTEM ZAŠČITE PRED STRELO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  <w:vAlign w:val="bottom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III. </w:t>
            </w:r>
            <w:r w:rsidRPr="006804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NOTRANJI SISTEM ZAŠČITE PRED STRELO-ZAŠČITA PRED POSREDNIM /INDIREKTNIM UDAROM STRELE-PRENAPETOSTNA ZAŠČITA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A36505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210DC0" w:rsidRDefault="00445E8D" w:rsidP="00445E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0DC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D. STROJNE INŠTALACIJE </w:t>
      </w: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562"/>
        <w:gridCol w:w="709"/>
        <w:gridCol w:w="781"/>
        <w:gridCol w:w="1224"/>
        <w:gridCol w:w="1276"/>
      </w:tblGrid>
      <w:tr w:rsidR="00445E8D" w:rsidRPr="00210DC0" w:rsidTr="002B0668">
        <w:trPr>
          <w:trHeight w:val="315"/>
        </w:trPr>
        <w:tc>
          <w:tcPr>
            <w:tcW w:w="820" w:type="dxa"/>
            <w:shd w:val="clear" w:color="auto" w:fill="D9D9D9" w:themeFill="background1" w:themeFillShade="D9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RANGE!A1:F29"/>
            <w:r w:rsidRPr="00210DC0">
              <w:rPr>
                <w:rFonts w:asciiTheme="minorHAnsi" w:hAnsiTheme="minorHAnsi" w:cstheme="minorHAnsi"/>
                <w:b/>
                <w:bCs/>
              </w:rPr>
              <w:t>I.</w:t>
            </w:r>
            <w:bookmarkEnd w:id="1"/>
          </w:p>
        </w:tc>
        <w:tc>
          <w:tcPr>
            <w:tcW w:w="4562" w:type="dxa"/>
            <w:shd w:val="clear" w:color="auto" w:fill="D9D9D9" w:themeFill="background1" w:themeFillShade="D9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VODOVOD, KANALIZACIJA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0" w:type="dxa"/>
            <w:shd w:val="clear" w:color="auto" w:fill="D9D9D9" w:themeFill="background1" w:themeFillShade="D9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210DC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210DC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445E8D" w:rsidRPr="00CC0829" w:rsidTr="002B0668">
        <w:trPr>
          <w:trHeight w:val="6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45E8D" w:rsidRPr="00CC0829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št.pos</w:t>
            </w:r>
            <w:proofErr w:type="spellEnd"/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CC0829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 dela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5E8D" w:rsidRPr="00CC0829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45E8D" w:rsidRPr="00CC0829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45E8D" w:rsidRPr="00CC0829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€/EM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45E8D" w:rsidRPr="00CC0829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08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</w:tc>
      </w:tr>
      <w:tr w:rsidR="00445E8D" w:rsidRPr="00210DC0" w:rsidTr="002B0668">
        <w:trPr>
          <w:trHeight w:val="31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10DC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4562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DC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  <w:r w:rsidRPr="00210DC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  <w:r w:rsidRPr="00210DC0">
              <w:rPr>
                <w:rFonts w:asciiTheme="minorHAnsi" w:hAnsiTheme="minorHAnsi" w:cstheme="minorHAnsi"/>
              </w:rPr>
              <w:t> </w:t>
            </w:r>
          </w:p>
        </w:tc>
      </w:tr>
      <w:tr w:rsidR="00445E8D" w:rsidRPr="00210DC0" w:rsidTr="002B0668">
        <w:trPr>
          <w:trHeight w:val="510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Elementi (sanitarna oprema je določena skladno z notranjo opremo)</w:t>
            </w: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Komplet dvojno pomivalno korito, sestavljeno iz: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4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1020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Korito iz nerjav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e pločevine s sifonom dim. Korita 55x50 cm, barvni odtenek in tip po izbiri arhitekta. Pritrdilni material. Enoročna stoječa armatura za korito. Z odtočnim ventilom s čepom na vzvod. Vključno s kotnimi ventili.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MONTAŽA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Dobava, montaža,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pomožna gradbena dela kot so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dolbljenje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utorov, vrtanje prebojev itd. </w:t>
            </w: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Manipulativni in transportni stroški, stroški drobnega materiala.</w:t>
            </w: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6286CB73">
              <w:rPr>
                <w:rFonts w:asciiTheme="minorHAnsi" w:hAnsiTheme="minorHAnsi" w:cstheme="minorBid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510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*vse pozicije šteti z podometnimi ventili (v kolikor niso zajeti pri posameznih postavkah)</w:t>
            </w: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2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CEVNA NAPELJAVA, VODOVOD, KANALIZACIJA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1020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Univerzalna večplastna cev v kolutu (50 m) skupaj z toplotno izolacijo (19 mm ali 6mm za cevi 32, 25, 20, 16 in 14), odporna do 95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in 10 bar. Proizvod: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Uponor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Tip: MLCP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16x2,25</w:t>
            </w:r>
          </w:p>
        </w:tc>
        <w:tc>
          <w:tcPr>
            <w:tcW w:w="709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040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Odtočna cev s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fazonskimi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kosi in tesnilnim in pritrdilnim materialom: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Dobava in montaža kanalizacijske PVC-C (HT) cevi po DIN 19 538-10 in DIN EN 1566-1 z obojkami,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fazonskimi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kosi, s standardnimi cinkanimi cevnimi objemkami-kombi s spojkami G 1/2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z osnovnimi pritrdilnimi ploščami in navojnimi palicami ter s pritrdilnim in tesnilnim materialom.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F50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PP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Dobava in montaža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VODOVOD-KANALIZACIJA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SKUPAJ: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D50666" w:rsidRDefault="00D50666" w:rsidP="00445E8D">
      <w:pPr>
        <w:jc w:val="both"/>
        <w:rPr>
          <w:rFonts w:asciiTheme="minorHAnsi" w:hAnsiTheme="minorHAnsi"/>
          <w:sz w:val="21"/>
          <w:szCs w:val="21"/>
        </w:rPr>
      </w:pPr>
    </w:p>
    <w:p w:rsidR="00D50666" w:rsidRDefault="00D50666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860"/>
        <w:gridCol w:w="700"/>
        <w:gridCol w:w="1020"/>
        <w:gridCol w:w="1533"/>
        <w:gridCol w:w="1418"/>
      </w:tblGrid>
      <w:tr w:rsidR="00445E8D" w:rsidRPr="00210DC0" w:rsidTr="002B0668">
        <w:trPr>
          <w:trHeight w:val="255"/>
        </w:trPr>
        <w:tc>
          <w:tcPr>
            <w:tcW w:w="820" w:type="dxa"/>
            <w:shd w:val="clear" w:color="000000" w:fill="D9D9D9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II.</w:t>
            </w:r>
          </w:p>
        </w:tc>
        <w:tc>
          <w:tcPr>
            <w:tcW w:w="3860" w:type="dxa"/>
            <w:shd w:val="clear" w:color="000000" w:fill="D9D9D9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OGREVANJE</w:t>
            </w:r>
          </w:p>
        </w:tc>
        <w:tc>
          <w:tcPr>
            <w:tcW w:w="700" w:type="dxa"/>
            <w:shd w:val="clear" w:color="000000" w:fill="D9D9D9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0" w:type="dxa"/>
            <w:shd w:val="clear" w:color="000000" w:fill="D9D9D9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shd w:val="clear" w:color="000000" w:fill="D9D9D9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D9D9D9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št.pos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860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opis dela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količina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€/EM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skupaj</w:t>
            </w: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3570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Električni </w:t>
            </w:r>
            <w:proofErr w:type="spellStart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konvektor</w:t>
            </w:r>
            <w:proofErr w:type="spellEnd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stensko montažo (pritličje), 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za ogrevanje bivanjskih prostorov. Grelnik vsebuje zaščito pred pršečo vodo (IPX 4) in je zaščitno izoliran.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Zrakoizpustne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rešetke so nameščene na sprednji stranici. Integriran elektronski termostat s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protizmrzovalno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zaščito, s katero je možno natančno regulirati želeno temperature v območju od 5 °C do 35 °C. Priključek na električno omrežje s kablom, ki je priložen napravi ob dobavi brez vtikača. Dobaviti s stenskimi nosilci. Priključna napetost 1~230V/50Hz.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Npr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kot Proizvod </w:t>
            </w:r>
            <w:proofErr w:type="spellStart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Vaillant</w:t>
            </w:r>
            <w:proofErr w:type="spellEnd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tip VER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tip VER 75/4, P=750W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tip VER 150/4, P=1500W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3570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Električni </w:t>
            </w:r>
            <w:proofErr w:type="spellStart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konvektor</w:t>
            </w:r>
            <w:proofErr w:type="spellEnd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stensko montažo (mansarda), 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za ogrevanje bivanjskih prostorov. Grelnik vsebuje zaščito pred pršečo vodo (IPX 4) in je zaščitno izoliran.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Zrakoizpustne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rešetke so nameščene na sprednji stranici. Integriran elektronski termostat s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protizmrzovalno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zaščito, s katero je možno natančno regulirati želeno temperature v območju od 5 °C do 35 °C. Priključek na električno omrežje s kablom, ki je priložen napravi ob dobavi brez vtikača. Dobaviti s stenskimi nosilci. Priključna napetost 1~230V/50Hz.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Npr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kot Proizvod </w:t>
            </w:r>
            <w:proofErr w:type="spellStart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Vaillant</w:t>
            </w:r>
            <w:proofErr w:type="spellEnd"/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tip VER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tip VER 75/4, P=750W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tip VER 150/4, P=1500W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3570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Električni kopalniški radiator za stensko montažo, </w:t>
            </w: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za ogrevanje kopalnic, sušenje brisač in perila. Radiator je tovarniško napolnjen z oljem. Vgrajen električni grelnik vsebuje zaščito pred pršečo vodo (IP 54) in je zaščitno izoliran. Integriran elektronski termostat s </w:t>
            </w:r>
            <w:proofErr w:type="spellStart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protizmrzovalno</w:t>
            </w:r>
            <w:proofErr w:type="spellEnd"/>
            <w:r w:rsidRPr="00210DC0">
              <w:rPr>
                <w:rFonts w:asciiTheme="minorHAnsi" w:hAnsiTheme="minorHAnsi" w:cstheme="minorHAnsi"/>
                <w:sz w:val="20"/>
                <w:szCs w:val="20"/>
              </w:rPr>
              <w:t xml:space="preserve"> zaščito, s katero je možno natančno regulirati želeno temperature radiatorja v območju od 30 °C do 60 °C. Priključek na električno omrežje s kablom, ki je priložen napravi ob dobavi brez vtikača. Dobaviti s stenskimi nosilci. Priključna napetost 1~230V/50Hz.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Npr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kot Proizvod Terma tip Domi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tip Domi 1120x500, P=600W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820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86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 OGREVANJE: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45E8D" w:rsidRPr="00210DC0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DB50D4" w:rsidRDefault="00445E8D" w:rsidP="00445E8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</w:t>
      </w:r>
      <w:r w:rsidRPr="00F22D30">
        <w:rPr>
          <w:rFonts w:asciiTheme="minorHAnsi" w:hAnsi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 xml:space="preserve">REKAPITULACIJA </w:t>
      </w:r>
      <w:r w:rsidRPr="00210DC0">
        <w:rPr>
          <w:rFonts w:asciiTheme="minorHAnsi" w:hAnsiTheme="minorHAnsi" w:cstheme="minorHAnsi"/>
          <w:b/>
          <w:bCs/>
          <w:sz w:val="22"/>
          <w:szCs w:val="22"/>
        </w:rPr>
        <w:t>STROJNE INŠTALACIJE</w:t>
      </w: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2694" w:type="dxa"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04DC">
              <w:rPr>
                <w:rFonts w:asciiTheme="minorHAnsi" w:hAnsi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VODOVOD, KANALIZACIJA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  <w:vAlign w:val="bottom"/>
          </w:tcPr>
          <w:p w:rsidR="00445E8D" w:rsidRPr="00210DC0" w:rsidRDefault="00445E8D" w:rsidP="002B0668">
            <w:pPr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II. </w:t>
            </w:r>
            <w:r w:rsidRPr="00210D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OGREVANJE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  <w:vAlign w:val="bottom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A36505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210DC0" w:rsidRDefault="00445E8D" w:rsidP="00445E8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0DC0">
        <w:rPr>
          <w:rFonts w:asciiTheme="minorHAnsi" w:hAnsiTheme="minorHAnsi" w:cstheme="minorHAnsi"/>
          <w:b/>
          <w:bCs/>
          <w:sz w:val="22"/>
          <w:szCs w:val="22"/>
        </w:rPr>
        <w:lastRenderedPageBreak/>
        <w:t>E. NOTRANJA OPREMA</w:t>
      </w: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4114"/>
        <w:gridCol w:w="516"/>
        <w:gridCol w:w="1052"/>
        <w:gridCol w:w="1147"/>
        <w:gridCol w:w="1480"/>
      </w:tblGrid>
      <w:tr w:rsidR="00445E8D" w:rsidRPr="00210DC0" w:rsidTr="002B0668">
        <w:trPr>
          <w:trHeight w:val="375"/>
        </w:trPr>
        <w:tc>
          <w:tcPr>
            <w:tcW w:w="691" w:type="dxa"/>
            <w:shd w:val="clear" w:color="auto" w:fill="E3E3E3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210DC0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E.</w:t>
            </w:r>
          </w:p>
        </w:tc>
        <w:tc>
          <w:tcPr>
            <w:tcW w:w="4114" w:type="dxa"/>
            <w:shd w:val="clear" w:color="auto" w:fill="E3E3E3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210DC0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NOTRANJA OPREMA</w:t>
            </w:r>
          </w:p>
        </w:tc>
        <w:tc>
          <w:tcPr>
            <w:tcW w:w="516" w:type="dxa"/>
            <w:shd w:val="clear" w:color="auto" w:fill="E3E3E3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210DC0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052" w:type="dxa"/>
            <w:shd w:val="clear" w:color="auto" w:fill="E3E3E3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210DC0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47" w:type="dxa"/>
            <w:shd w:val="clear" w:color="auto" w:fill="E3E3E3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210DC0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0" w:type="dxa"/>
            <w:shd w:val="clear" w:color="auto" w:fill="E3E3E3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</w:rPr>
            </w:pPr>
            <w:r w:rsidRPr="00210DC0">
              <w:rPr>
                <w:rFonts w:ascii="Calibri" w:hAnsi="Calibri" w:cs="Calibri"/>
              </w:rPr>
              <w:t> </w:t>
            </w:r>
          </w:p>
        </w:tc>
      </w:tr>
      <w:tr w:rsidR="00445E8D" w:rsidRPr="00210DC0" w:rsidTr="002B0668">
        <w:trPr>
          <w:trHeight w:val="31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>št.pos</w:t>
            </w:r>
            <w:proofErr w:type="spellEnd"/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4" w:type="dxa"/>
            <w:shd w:val="clear" w:color="auto" w:fill="auto"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opis dela 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>€/EM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0DC0">
              <w:rPr>
                <w:rFonts w:ascii="Calibri" w:hAnsi="Calibri" w:cs="Calibri"/>
                <w:b/>
                <w:bCs/>
                <w:sz w:val="20"/>
                <w:szCs w:val="20"/>
              </w:rPr>
              <w:t>skupaj</w:t>
            </w: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omara vhodni prostor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OM1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klopca vhodni prostor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SE1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stenski obešalnik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OB1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zabojnik za drva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 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76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kuhinja z visokimi elementi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KU2 (brez visoke omare za hladilnik, vključno s pom. </w:t>
            </w: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oritom, kuhalno ploščo in pečico)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miza v jedilnici- MI1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stol v jedilnici- SE2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sofa</w:t>
            </w:r>
            <w:proofErr w:type="spellEnd"/>
            <w:r w:rsidRPr="00210DC0">
              <w:rPr>
                <w:rFonts w:ascii="Calibri" w:hAnsi="Calibri" w:cs="Calibri"/>
                <w:sz w:val="20"/>
                <w:szCs w:val="20"/>
              </w:rPr>
              <w:t xml:space="preserve"> v bivalnem prostoru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SE3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klubska mizica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MI2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6286CB73">
              <w:rPr>
                <w:rFonts w:ascii="Calibri" w:hAnsi="Calibri" w:cs="Calibri"/>
                <w:sz w:val="20"/>
                <w:szCs w:val="20"/>
              </w:rPr>
              <w:t>vzmetnica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dim. 200x90 cm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16,00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510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TV omara bivalni prostor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OM2, z zaprtim hrbtom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visoka omara  - OM6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4,5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kaminska peč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KA1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pritličje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omara otroška soba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OM3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76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postelja -PO1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notranja mera 200x90 cm, z </w:t>
            </w: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izvlečnimi</w:t>
            </w:r>
            <w:proofErr w:type="spellEnd"/>
            <w:r w:rsidRPr="00210DC0">
              <w:rPr>
                <w:rFonts w:ascii="Calibri" w:hAnsi="Calibri" w:cs="Calibri"/>
                <w:sz w:val="20"/>
                <w:szCs w:val="20"/>
              </w:rPr>
              <w:t xml:space="preserve"> predali (zmanjšani, za širino noč. Omaric)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76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postelja v spalnici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PO2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notranja mera 200x180 cm, z </w:t>
            </w: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izvlečnimi</w:t>
            </w:r>
            <w:proofErr w:type="spellEnd"/>
            <w:r w:rsidRPr="00210DC0">
              <w:rPr>
                <w:rFonts w:ascii="Calibri" w:hAnsi="Calibri" w:cs="Calibri"/>
                <w:sz w:val="20"/>
                <w:szCs w:val="20"/>
              </w:rPr>
              <w:t xml:space="preserve"> predali (zmanjšani za širino noč. Omaric)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nočna omarica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NO1-po meri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12,00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omara v spalnici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OM4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6,00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omara v spalnici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nizka odprta, s polico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20.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stenski obešalnik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OB1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mansarda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21.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omarica nizka ob stopnicah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6286CB73">
              <w:rPr>
                <w:rFonts w:ascii="Calibri" w:hAnsi="Calibri" w:cs="Calibri"/>
                <w:sz w:val="20"/>
                <w:szCs w:val="20"/>
              </w:rPr>
              <w:t>mansarda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AP 3,4,5,6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22.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10DC0">
              <w:rPr>
                <w:rFonts w:ascii="Calibri" w:hAnsi="Calibri" w:cs="Calibri"/>
                <w:sz w:val="20"/>
                <w:szCs w:val="20"/>
              </w:rPr>
              <w:t>tabure</w:t>
            </w:r>
            <w:proofErr w:type="spellEnd"/>
            <w:r w:rsidRPr="00210D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široki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8,00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25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510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 xml:space="preserve">hladilnik z zamrzovalnikom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210DC0">
              <w:rPr>
                <w:rFonts w:ascii="Calibri" w:hAnsi="Calibri" w:cs="Calibri"/>
                <w:sz w:val="20"/>
                <w:szCs w:val="20"/>
              </w:rPr>
              <w:t xml:space="preserve"> samostoječi dim. 60X60x145cm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kos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0DC0">
              <w:rPr>
                <w:rFonts w:ascii="Calibri" w:hAnsi="Calibri" w:cs="Calibri"/>
                <w:sz w:val="20"/>
                <w:szCs w:val="20"/>
              </w:rPr>
              <w:t>4,00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E8D" w:rsidRPr="00210DC0" w:rsidTr="002B0668">
        <w:trPr>
          <w:trHeight w:val="315"/>
        </w:trPr>
        <w:tc>
          <w:tcPr>
            <w:tcW w:w="691" w:type="dxa"/>
            <w:shd w:val="clear" w:color="auto" w:fill="auto"/>
            <w:noWrap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5E8D" w:rsidRPr="00210DC0" w:rsidRDefault="00445E8D" w:rsidP="002B066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DB50D4" w:rsidRDefault="00445E8D" w:rsidP="00445E8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</w:t>
      </w:r>
      <w:r w:rsidRPr="00F22D30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F22D30">
        <w:rPr>
          <w:rFonts w:asciiTheme="minorHAnsi" w:hAnsiTheme="minorHAnsi" w:cstheme="minorHAnsi"/>
          <w:b/>
          <w:bCs/>
          <w:sz w:val="22"/>
          <w:szCs w:val="22"/>
        </w:rPr>
        <w:t>REKAPITULACIJA</w:t>
      </w:r>
      <w:r w:rsidRPr="007D56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NOTRANJA OPREMA</w:t>
      </w: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2694" w:type="dxa"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04DC">
              <w:rPr>
                <w:rFonts w:asciiTheme="minorHAnsi" w:hAnsi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NOTRANJA OPREMA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443882" w:rsidRDefault="00445E8D" w:rsidP="00445E8D">
      <w:pPr>
        <w:jc w:val="both"/>
        <w:rPr>
          <w:rFonts w:asciiTheme="minorHAnsi" w:hAnsiTheme="minorHAnsi"/>
          <w:b/>
          <w:bCs/>
        </w:rPr>
      </w:pPr>
      <w:r w:rsidRPr="00443882">
        <w:rPr>
          <w:rFonts w:asciiTheme="minorHAnsi" w:hAnsiTheme="minorHAnsi"/>
          <w:b/>
          <w:bCs/>
        </w:rPr>
        <w:lastRenderedPageBreak/>
        <w:t>F. KOPALNICE</w:t>
      </w:r>
    </w:p>
    <w:p w:rsidR="00445E8D" w:rsidRPr="00443882" w:rsidRDefault="00445E8D" w:rsidP="00445E8D">
      <w:pPr>
        <w:jc w:val="both"/>
        <w:rPr>
          <w:rFonts w:asciiTheme="minorHAnsi" w:hAnsiTheme="minorHAnsi"/>
          <w:szCs w:val="21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3663"/>
        <w:gridCol w:w="972"/>
        <w:gridCol w:w="909"/>
        <w:gridCol w:w="972"/>
        <w:gridCol w:w="2208"/>
      </w:tblGrid>
      <w:tr w:rsidR="00445E8D" w:rsidRPr="00443882" w:rsidTr="002B0668">
        <w:trPr>
          <w:trHeight w:val="214"/>
        </w:trPr>
        <w:tc>
          <w:tcPr>
            <w:tcW w:w="801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8"/>
              </w:rPr>
              <w:t>F.</w:t>
            </w:r>
          </w:p>
        </w:tc>
        <w:tc>
          <w:tcPr>
            <w:tcW w:w="3663" w:type="dxa"/>
            <w:shd w:val="clear" w:color="auto" w:fill="D9D9D9" w:themeFill="background1" w:themeFillShade="D9"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8"/>
              </w:rPr>
              <w:t>KOPALNICE AP 1,2</w:t>
            </w:r>
          </w:p>
        </w:tc>
        <w:tc>
          <w:tcPr>
            <w:tcW w:w="972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443882">
              <w:rPr>
                <w:rFonts w:asciiTheme="minorHAnsi" w:hAnsiTheme="minorHAnsi" w:cstheme="minorHAnsi"/>
                <w:szCs w:val="28"/>
              </w:rPr>
              <w:t> </w:t>
            </w:r>
          </w:p>
        </w:tc>
        <w:tc>
          <w:tcPr>
            <w:tcW w:w="909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443882">
              <w:rPr>
                <w:rFonts w:asciiTheme="minorHAnsi" w:hAnsiTheme="minorHAnsi" w:cstheme="minorHAnsi"/>
                <w:szCs w:val="28"/>
              </w:rPr>
              <w:t> 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443882">
              <w:rPr>
                <w:rFonts w:asciiTheme="minorHAnsi" w:hAnsiTheme="minorHAnsi" w:cstheme="minorHAnsi"/>
                <w:szCs w:val="28"/>
              </w:rPr>
              <w:t> </w:t>
            </w:r>
          </w:p>
        </w:tc>
        <w:tc>
          <w:tcPr>
            <w:tcW w:w="2208" w:type="dxa"/>
            <w:shd w:val="clear" w:color="auto" w:fill="D9D9D9" w:themeFill="background1" w:themeFillShade="D9"/>
            <w:noWrap/>
            <w:vAlign w:val="bottom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443882">
              <w:rPr>
                <w:rFonts w:asciiTheme="minorHAnsi" w:hAnsiTheme="minorHAnsi" w:cstheme="minorHAnsi"/>
                <w:szCs w:val="28"/>
              </w:rPr>
              <w:t> </w:t>
            </w:r>
          </w:p>
        </w:tc>
      </w:tr>
      <w:tr w:rsidR="00445E8D" w:rsidRPr="00443882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št.pos</w:t>
            </w:r>
            <w:proofErr w:type="spellEnd"/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 xml:space="preserve">opis dela 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EM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količina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€/EM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skupaj</w:t>
            </w:r>
          </w:p>
        </w:tc>
      </w:tr>
      <w:tr w:rsidR="00445E8D" w:rsidRPr="00443882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43882">
              <w:rPr>
                <w:rFonts w:asciiTheme="minorHAnsi" w:hAnsiTheme="minorHAnsi" w:cstheme="minorHAnsi"/>
                <w:b/>
                <w:bCs/>
                <w:szCs w:val="28"/>
              </w:rPr>
              <w:t>I</w:t>
            </w:r>
            <w:r w:rsidRPr="00443882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443882">
              <w:rPr>
                <w:rFonts w:asciiTheme="minorHAnsi" w:hAnsiTheme="minorHAnsi" w:cstheme="minorHAnsi"/>
                <w:b/>
                <w:bCs/>
              </w:rPr>
              <w:t>GRADBENA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5E8D" w:rsidRPr="00443882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443882">
              <w:rPr>
                <w:rFonts w:asciiTheme="minorHAnsi" w:hAnsiTheme="minorHAnsi" w:cstheme="minorHAnsi"/>
                <w:b/>
                <w:bCs/>
              </w:rPr>
              <w:t xml:space="preserve">A.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443882">
              <w:rPr>
                <w:rFonts w:asciiTheme="minorHAnsi" w:hAnsiTheme="minorHAnsi" w:cstheme="minorHAnsi"/>
                <w:b/>
                <w:bCs/>
              </w:rPr>
              <w:t>PRIPRAVLJALNA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443882" w:rsidRDefault="00445E8D" w:rsidP="002B0668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5E8D" w:rsidRPr="00D01BE5" w:rsidTr="002B0668">
        <w:trPr>
          <w:trHeight w:val="5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Izpraznitev prostorov pred začetkom del z odvozom na začasno deponijo ter vsa pripadajoča dela skladno z navodili naročnika. V tej postavki zajeti tudi vsa  dela, ki niso zajeta v sklopu B. RUŠITVENA DELA, z odvozom na trajno deponijo s plačilom takse.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Pavšal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 xml:space="preserve">B.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RUŠITVENA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Demontaža in odklop instalacij, z odstranitvijo vseh elementov,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pavšal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Demontaža sanitarne keramike,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Odstranitev finalnega tlaka iz talne keramike, z odstranitvijo stenskih zaključkov in drugih elementov,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6,60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Odbijanje stenske keramike na zidovih ki se ne rušijo, z odstranitvijo vseh stenskih elementov,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Rušenje celotne sestave plavajočega tlaka pritličja, skupne debeline do 15 cm, z vsemi vgrajenimi instalacijami in drugimi elementi,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6,60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Odbijanje dotrajanih ometov na zidovih ki se ne rušijo, z odstranitvijo vseh stenskih elementov,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Dolbljenje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utora za podometni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wc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kotliček,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Dolbljenje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utorov za instalacije, preseka do 8x8 cm, prenos, sortiranje, nakladanje in odvoz na trajno deponijo s plačilom takse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Demontaža vrat skupaj s podbojem, nakladanje in odvoz na stalno deponijo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Razna manjša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rušitvena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dela se obračunajo na podlagi naročila in potrditve s strani nadzora, OCENA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PK in KV delavec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16,00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lastRenderedPageBreak/>
              <w:t>C.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ZIDARSKA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</w:rPr>
            </w:pPr>
            <w:r w:rsidRPr="00D01BE5">
              <w:rPr>
                <w:rFonts w:asciiTheme="minorHAnsi" w:hAnsiTheme="minorHAnsi" w:cstheme="minorHAnsi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Krpanje stenskih ometov, v ceni zajeti pripravo podlage. Na mestu odstranjenih dotrajanih ometov, na mestu odbite stenske keramike, na mestih pozidav in na mestih rušitev ter vsa druga manjša krpanja.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Krpanje utorov preseka do 8x8 cm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874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Izdelava notranjih plavajočih tlakov pritličja na območju talne keramike: iz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mikroarmiranega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cementnega estriha debeline 6 cm z robnimi trakovi in izvedbo dilatacij; iz PE folije; iz EPS toplotne izolacije v več slojih skupne debeline 7 cm; iz hidroizolacije iz bitumenskih trakov debeline 4 mm kot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npr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T4 s predhodno pripravo betonsko plošče in nanosom bitumenske emulzije. Z vsemi obdelavami.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6,60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582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Dodatek za izdelavo tlaka na mestu tuša. V ceni zajeti krpanje estriha na mestu tuša, ker se le ta ne izvede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ističasno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z ostalim estrihom. V ceni zajeti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obbetoniranje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linijske rešetke in vgradnja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alu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profila steklene stene. Z vsemi potrebnimi deli in materialom.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Predelava vratne odprtine zaradi novih, delno prestavljenih vrat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Zaključna dela na objektu ter finalno čiščenje pred predajo del.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Razna manjša gradbena dela se obračunajo na podlagi naročila in potrditve s strani nadzora, ostaja po predračunu, dogovor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PK in KV delavec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SKUPAJ GRADBENA DELA: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II.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OBRTNIŠKA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 xml:space="preserve">A.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KERAMIČARSKA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582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Izdelava talnega in stenskega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hidroizolacijskega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sloja na cementni osnovi iz 2x nanosa in PVC mrežice ter elastičnimi zaključki na stiku tla-stena ali stena-stena, z obdelavo vseh prebojev. Kot npr.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Mapelastic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14,60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Dobava in polaganje stenske keramike kopalnice, nabavne vrednosti od 18,0 do 20,0 eur na m2 brez DDV, z dobavo lepila in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fugirne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mase, s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fugiranjem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in kitanjem stikov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Dobava in polaganje notranje talne keramike, nabavne vrednosti od 18,0 do 20,0 eur na m2 brez DDV, z dobavo lepila in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fugirne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mase, s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fugiranjem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in kitanjem stikov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6,60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Dobava in vgradnja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Alu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vogalnikov</w:t>
            </w:r>
            <w:proofErr w:type="spellEnd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na odprtih vogalih na območju stenske keramike, ocena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Dobava in vgradnja praga po zamenjavi vrat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B.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SLIKOPLESKARSKA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43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Gla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j</w:t>
            </w: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enje in pleskanje sten (zunaj po zamenjavi vrat)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6286CB73">
              <w:rPr>
                <w:rFonts w:asciiTheme="minorHAnsi" w:hAnsiTheme="minorHAnsi" w:cstheme="minorBidi"/>
                <w:sz w:val="20"/>
                <w:szCs w:val="20"/>
              </w:rPr>
              <w:t>in stropov s kitanjem stikov, s predhodno pripravo podlage in nanosom emulzije, delo v režiji,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delavec slikopleskar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308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STAVBNO POHIŠTVO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 xml:space="preserve">Izdelava in montaža notranjih lesenih vrat, velikosti do 2m2, skupaj s kljuko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14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SKUPAJ OBRTNIŠKA DELA: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445E8D" w:rsidRPr="00D01BE5" w:rsidTr="002B0668">
        <w:trPr>
          <w:trHeight w:val="222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noWrap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</w:p>
        </w:tc>
      </w:tr>
      <w:tr w:rsidR="00445E8D" w:rsidRPr="00D01BE5" w:rsidTr="002B0668">
        <w:trPr>
          <w:trHeight w:val="15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ELEKTRO INSTALACIJSKA DELA, OCENA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pregled instalacij, zamenjava stropnih svetilk, razne prevezave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234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Električni kopalniški radiator za stensko montažo, 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za ogrevanje kopalnic, sušenje brisač in perila. Radiator je tovarniško napolnjen z oljem. Vgrajen električni grelnik vsebuje zaščito pred pršečo vodo (IP 54) in je zaščitno izoliran. Integriran elektronski termostat s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protizmrzovalno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zaščito, s katero je možno natančno regulirati želeno temperature radiatorja v območju od 30 °C do 60 °C. Priključek na električno omrežje s kablom, ki je priložen napravi ob dobavi brez vtikača. Dobaviti s stenskimi nosilci. Priključna napetost 1~230V/50Hz.</w:t>
            </w: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Npr</w:t>
            </w:r>
            <w:proofErr w:type="spellEnd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kot Proizvod Terma tip Domi; tip Domi 1120x500, P=600W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214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222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ELEKTRO INSTALACIJSKA DELA: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45E8D" w:rsidRPr="00D01BE5" w:rsidTr="002B0668">
        <w:trPr>
          <w:trHeight w:val="222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noWrap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45E8D" w:rsidRPr="00D01BE5" w:rsidTr="002B0668">
        <w:trPr>
          <w:trHeight w:val="222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noWrap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445E8D" w:rsidRPr="00D01BE5" w:rsidTr="002B0668">
        <w:trPr>
          <w:trHeight w:val="153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53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53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STROJNO INSTALACIJSKA DELA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 xml:space="preserve">A. 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VODOVOD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822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Plastična vodovodna cev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iz polietilena visoke gostote PE tip 3, 10 bar, komplet s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fitingi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za kompresijsko spajanje (loki,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reducirji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, odcepi, prehodni kosi, izolacijski žlebaki, zaščitna cev v stenskem utoru, zaščitna cev v tleh,…) in 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izvedbo priključkov, s tesnilnim materialom, z dobavo in montažo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izolirana z izolacijo do d26 =9 mm, nad d26 = 13 mm . </w:t>
            </w: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npr. kot </w:t>
            </w:r>
            <w:proofErr w:type="spellStart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Geberit</w:t>
            </w:r>
            <w:proofErr w:type="spellEnd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Mepla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DN10 d16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26,00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DN15 d20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DN20 d26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Prehod vodovoda skozi AB steno + 2x klet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685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>Umivalnik</w:t>
            </w:r>
            <w:r w:rsidRPr="6286CB73">
              <w:rPr>
                <w:rFonts w:asciiTheme="minorHAnsi" w:hAnsiTheme="minorHAnsi" w:cstheme="minorBidi"/>
                <w:sz w:val="18"/>
                <w:szCs w:val="18"/>
              </w:rPr>
              <w:t>, dobava in montaža konzolnega umivalnika 55x37cm iz sanitarne keramike za pritrditev na steno, sifonskim kompletom z izlivnim ventilom na potisk – klik-</w:t>
            </w:r>
            <w:proofErr w:type="spellStart"/>
            <w:r w:rsidRPr="6286CB73">
              <w:rPr>
                <w:rFonts w:asciiTheme="minorHAnsi" w:hAnsiTheme="minorHAnsi" w:cstheme="minorBidi"/>
                <w:sz w:val="18"/>
                <w:szCs w:val="18"/>
              </w:rPr>
              <w:t>klak</w:t>
            </w:r>
            <w:proofErr w:type="spellEnd"/>
            <w:r w:rsidRPr="6286CB73">
              <w:rPr>
                <w:rFonts w:asciiTheme="minorHAnsi" w:hAnsiTheme="minorHAnsi" w:cstheme="minorBidi"/>
                <w:sz w:val="18"/>
                <w:szCs w:val="18"/>
              </w:rPr>
              <w:t>,  komplet s pritrdilnim in montažnim materialom. Postavka zajema nosilno konstrukcijo za umivalnik, za univerzalno vgradnjo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, </w:t>
            </w:r>
            <w:r w:rsidRPr="6286CB73">
              <w:rPr>
                <w:rFonts w:asciiTheme="minorHAnsi" w:hAnsiTheme="minorHAnsi" w:cstheme="minorBidi"/>
                <w:sz w:val="18"/>
                <w:szCs w:val="18"/>
              </w:rPr>
              <w:t xml:space="preserve">npr. kot </w:t>
            </w:r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Proizvod </w:t>
            </w:r>
            <w:proofErr w:type="spellStart"/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>Catalano</w:t>
            </w:r>
            <w:proofErr w:type="spellEnd"/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tip Premium 55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547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>Enoročna mešalna armatura za umivalnik – samozapiralna, za montažo na umivalnik</w:t>
            </w:r>
            <w:r w:rsidRPr="6286CB73">
              <w:rPr>
                <w:rFonts w:asciiTheme="minorHAnsi" w:hAnsiTheme="minorHAnsi" w:cstheme="minorBidi"/>
                <w:sz w:val="18"/>
                <w:szCs w:val="18"/>
              </w:rPr>
              <w:t xml:space="preserve">, z regulacijo temperature, dobava in montaža, skupaj s podometnimi ventili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>(</w:t>
            </w:r>
            <w:r w:rsidRPr="6286CB73">
              <w:rPr>
                <w:rFonts w:asciiTheme="minorHAnsi" w:hAnsiTheme="minorHAnsi" w:cstheme="minorBidi"/>
                <w:sz w:val="18"/>
                <w:szCs w:val="18"/>
              </w:rPr>
              <w:t>npr.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Pr="6286CB73">
              <w:rPr>
                <w:rFonts w:asciiTheme="minorHAnsi" w:hAnsiTheme="minorHAnsi" w:cstheme="minorBidi"/>
                <w:sz w:val="18"/>
                <w:szCs w:val="18"/>
              </w:rPr>
              <w:t>Shell</w:t>
            </w:r>
            <w:proofErr w:type="spellEnd"/>
            <w:r>
              <w:rPr>
                <w:rFonts w:asciiTheme="minorHAnsi" w:hAnsiTheme="minorHAnsi" w:cstheme="minorBidi"/>
                <w:sz w:val="18"/>
                <w:szCs w:val="18"/>
              </w:rPr>
              <w:t xml:space="preserve">), </w:t>
            </w:r>
            <w:r w:rsidRPr="6286CB73">
              <w:rPr>
                <w:rFonts w:asciiTheme="minorHAnsi" w:hAnsiTheme="minorHAnsi" w:cstheme="minorBidi"/>
                <w:sz w:val="18"/>
                <w:szCs w:val="18"/>
              </w:rPr>
              <w:t xml:space="preserve">npr. kot </w:t>
            </w:r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Proizvod Grohe tip </w:t>
            </w:r>
            <w:proofErr w:type="spellStart"/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>Eurosmart</w:t>
            </w:r>
            <w:proofErr w:type="spellEnd"/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</w:t>
            </w:r>
            <w:proofErr w:type="spellStart"/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>Cosmopolitan</w:t>
            </w:r>
            <w:proofErr w:type="spellEnd"/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T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Nabava in montaža talne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kanalete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za tuš prostor, širine do 80cm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Sifon za tuš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91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Nabava , dobava in montaža paravan stene in kaljenega stekla po dogovoru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Enoročna mešalna armatura za tuš: </w:t>
            </w:r>
            <w:r w:rsidRPr="6286CB73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npr. kot </w:t>
            </w:r>
            <w:r w:rsidRPr="6286CB73">
              <w:rPr>
                <w:rFonts w:asciiTheme="minorHAnsi" w:hAnsiTheme="minorHAnsi" w:cstheme="minorBidi"/>
                <w:b/>
                <w:sz w:val="18"/>
                <w:szCs w:val="18"/>
              </w:rPr>
              <w:t>Grohe klasična z nosilcem, prho in cevjo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Ogledalo 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za montažo na zid, komplet z drobnim pritrdilnim materialom.  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822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Dolbljenje</w:t>
            </w:r>
            <w:proofErr w:type="spellEnd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 vrtanje sten in tal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, izdelava raznih utorov, prebojev za potrebe izdelave strojnih instalacij, skupaj z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odvodzom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odvečnega materiala na deponijo + predelava priključkov za vodo v kuhinji-prestavitev bojlerjev v kleti (iz kuhinj in hodnikov),popravilo instalacije pri ogrevanju-star spoj spuščal, demontaža ter ponovna montaža radiatorjev.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28,00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316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Manjša nepredvidena dela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kot je izvedba priklopa vodovoda na obstoječ priključek.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Kom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73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Tlačni preizkus 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vodovoda, preizkus tesnosti vodovodne instalacije, izdaja poročila.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Ocena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73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Dezinfekcija omrežja z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bateriološkim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izvidom po opravljenem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klornem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šoku in izpiranje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SKUPAJ VODOVOD: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noWrap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noWrap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  <w:noWrap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179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B.</w:t>
            </w:r>
          </w:p>
        </w:tc>
        <w:tc>
          <w:tcPr>
            <w:tcW w:w="3663" w:type="dxa"/>
            <w:shd w:val="clear" w:color="auto" w:fill="auto"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KANALIZACIJA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E8D" w:rsidRPr="00D01BE5" w:rsidTr="002B0668">
        <w:trPr>
          <w:trHeight w:val="547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 cev za hišno kanalizacijo,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cevovodi za odpadno vodo iz polipropilena, z natičnimi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obojkamikomplet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s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fitingi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za spajanje (loki,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reduciri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, odcepi, revizijskimi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kosi,sifonskimi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kosi,…) in izvedbo priključkov, s tesnilnim materialom, z dobavo in montažo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145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PP Ø50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411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Dolbljenje</w:t>
            </w:r>
            <w:proofErr w:type="spellEnd"/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 vrtanje sten in tal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, izdelava raznih utorov, prebojev za potrebe izdelave strojnih instalacij, skupaj z </w:t>
            </w:r>
            <w:proofErr w:type="spellStart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odvodzom</w:t>
            </w:r>
            <w:proofErr w:type="spellEnd"/>
            <w:r w:rsidRPr="00D01BE5">
              <w:rPr>
                <w:rFonts w:asciiTheme="minorHAnsi" w:hAnsiTheme="minorHAnsi" w:cstheme="minorHAnsi"/>
                <w:sz w:val="18"/>
                <w:szCs w:val="18"/>
              </w:rPr>
              <w:t xml:space="preserve"> odvečnega materiala na deponijo.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Ocena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73"/>
        </w:trPr>
        <w:tc>
          <w:tcPr>
            <w:tcW w:w="801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63" w:type="dxa"/>
            <w:shd w:val="clear" w:color="auto" w:fill="auto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1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Preizkus tesnosti </w:t>
            </w:r>
            <w:r w:rsidRPr="00D01BE5">
              <w:rPr>
                <w:rFonts w:asciiTheme="minorHAnsi" w:hAnsiTheme="minorHAnsi" w:cstheme="minorHAnsi"/>
                <w:sz w:val="18"/>
                <w:szCs w:val="18"/>
              </w:rPr>
              <w:t>kanalizacije, preizkus tesnosti vertikalne in horizontalne kanalizacije, izdaja poročila.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45E8D" w:rsidRPr="00D01BE5" w:rsidTr="002B0668">
        <w:trPr>
          <w:trHeight w:val="214"/>
        </w:trPr>
        <w:tc>
          <w:tcPr>
            <w:tcW w:w="801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SKUPAJ KANALIZACIJA: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1B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445E8D" w:rsidRPr="00D01BE5" w:rsidRDefault="00445E8D" w:rsidP="002B06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01BE5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Pr="00DB50D4" w:rsidRDefault="00445E8D" w:rsidP="00445E8D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</w:t>
      </w:r>
      <w:r w:rsidRPr="00F22D30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F22D30">
        <w:rPr>
          <w:rFonts w:asciiTheme="minorHAnsi" w:hAnsiTheme="minorHAnsi" w:cstheme="minorHAnsi"/>
          <w:b/>
          <w:bCs/>
          <w:sz w:val="22"/>
          <w:szCs w:val="22"/>
        </w:rPr>
        <w:t>REKAPITULACIJA</w:t>
      </w:r>
      <w:r w:rsidRPr="007D56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KOPALNICE</w:t>
      </w:r>
    </w:p>
    <w:p w:rsidR="00445E8D" w:rsidRDefault="00445E8D" w:rsidP="00445E8D">
      <w:pPr>
        <w:jc w:val="center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Storitev</w:t>
            </w:r>
          </w:p>
        </w:tc>
        <w:tc>
          <w:tcPr>
            <w:tcW w:w="2694" w:type="dxa"/>
          </w:tcPr>
          <w:p w:rsidR="00445E8D" w:rsidRPr="006804DC" w:rsidRDefault="00445E8D" w:rsidP="002B066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804DC">
              <w:rPr>
                <w:rFonts w:asciiTheme="minorHAnsi" w:hAnsiTheme="minorHAnsi"/>
                <w:b/>
                <w:bCs/>
                <w:sz w:val="22"/>
                <w:szCs w:val="22"/>
              </w:rPr>
              <w:t>v EUR brez DDV</w:t>
            </w: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56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GRADBENA DELA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210DC0" w:rsidRDefault="00445E8D" w:rsidP="002B0668">
            <w:pPr>
              <w:rPr>
                <w:rFonts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OBRTNIŠKA DELA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  <w:vAlign w:val="bottom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III. </w:t>
            </w:r>
            <w:r w:rsidRPr="00D01B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ELEKTRO INSTALACIJSKA DELA, OCENA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  <w:vAlign w:val="bottom"/>
          </w:tcPr>
          <w:p w:rsidR="00445E8D" w:rsidRDefault="00445E8D" w:rsidP="002B066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IV. </w:t>
            </w:r>
            <w:r w:rsidRPr="00D01B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STROJNO INSTALACIJSKA DELA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5E8D" w:rsidRPr="007D56A8" w:rsidTr="002B0668">
        <w:trPr>
          <w:jc w:val="center"/>
        </w:trPr>
        <w:tc>
          <w:tcPr>
            <w:tcW w:w="2830" w:type="dxa"/>
          </w:tcPr>
          <w:p w:rsidR="00445E8D" w:rsidRPr="007D56A8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6A8"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</w:tc>
        <w:tc>
          <w:tcPr>
            <w:tcW w:w="2694" w:type="dxa"/>
          </w:tcPr>
          <w:p w:rsidR="00445E8D" w:rsidRPr="007D56A8" w:rsidRDefault="00445E8D" w:rsidP="002B066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D50666" w:rsidRDefault="00D50666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  <w:bookmarkStart w:id="2" w:name="_GoBack"/>
      <w:bookmarkEnd w:id="2"/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445E8D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445E8D" w:rsidRPr="002C7030" w:rsidRDefault="00445E8D" w:rsidP="00445E8D">
      <w:pPr>
        <w:jc w:val="center"/>
        <w:rPr>
          <w:rFonts w:asciiTheme="minorHAnsi" w:hAnsiTheme="minorHAnsi"/>
          <w:b/>
          <w:bCs/>
          <w:sz w:val="21"/>
          <w:szCs w:val="21"/>
        </w:rPr>
      </w:pPr>
      <w:r w:rsidRPr="002C7030">
        <w:rPr>
          <w:rFonts w:asciiTheme="minorHAnsi" w:hAnsiTheme="minorHAnsi"/>
          <w:b/>
          <w:bCs/>
          <w:sz w:val="21"/>
          <w:szCs w:val="21"/>
        </w:rPr>
        <w:lastRenderedPageBreak/>
        <w:t>SKUPNA REKAPITULACIJA</w:t>
      </w:r>
    </w:p>
    <w:p w:rsidR="00445E8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A. Gradbena dela</w:t>
            </w:r>
          </w:p>
          <w:p w:rsidR="00445E8D" w:rsidRPr="00C7184C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445E8D" w:rsidRPr="00C7184C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445E8D" w:rsidRPr="00F22D30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B. O</w:t>
            </w:r>
            <w:r w:rsidRPr="00F22D30">
              <w:rPr>
                <w:rFonts w:asciiTheme="minorHAnsi" w:hAnsiTheme="minorHAnsi" w:cstheme="minorHAnsi"/>
                <w:b/>
              </w:rPr>
              <w:t>brtniš</w:t>
            </w:r>
            <w:r>
              <w:rPr>
                <w:rFonts w:asciiTheme="minorHAnsi" w:hAnsiTheme="minorHAnsi" w:cstheme="minorHAnsi"/>
                <w:b/>
              </w:rPr>
              <w:t>ka</w:t>
            </w:r>
            <w:r w:rsidRPr="00F22D30">
              <w:rPr>
                <w:rFonts w:asciiTheme="minorHAnsi" w:hAnsiTheme="minorHAnsi" w:cstheme="minorHAnsi"/>
                <w:b/>
              </w:rPr>
              <w:t xml:space="preserve"> del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</w:t>
            </w:r>
          </w:p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Pr="00C7184C">
              <w:rPr>
                <w:rFonts w:asciiTheme="minorHAnsi" w:hAnsiTheme="minorHAnsi" w:cstheme="minorHAnsi"/>
                <w:b/>
              </w:rPr>
              <w:t xml:space="preserve">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C. E</w:t>
            </w:r>
            <w:r>
              <w:rPr>
                <w:rFonts w:asciiTheme="minorHAnsi" w:hAnsiTheme="minorHAnsi" w:cstheme="minorHAnsi"/>
                <w:b/>
                <w:bCs/>
              </w:rPr>
              <w:t>lektro inštalacija</w:t>
            </w:r>
          </w:p>
        </w:tc>
        <w:tc>
          <w:tcPr>
            <w:tcW w:w="4394" w:type="dxa"/>
            <w:vAlign w:val="center"/>
          </w:tcPr>
          <w:p w:rsidR="00445E8D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</w:t>
            </w:r>
            <w:r w:rsidRPr="00C7184C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  <w:p w:rsidR="00445E8D" w:rsidRPr="00C7184C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445E8D" w:rsidRDefault="00445E8D" w:rsidP="002B066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0D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210D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trojn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210D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inštalacij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210D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45E8D" w:rsidRDefault="00445E8D" w:rsidP="002B0668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45E8D" w:rsidRPr="00DB50D4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</w:t>
            </w:r>
            <w:r w:rsidRPr="00F22D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otranja oprema</w:t>
            </w:r>
          </w:p>
          <w:p w:rsidR="00445E8D" w:rsidRDefault="00445E8D" w:rsidP="002B066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45E8D" w:rsidRPr="00DB50D4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F. Prenova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kopalnic</w:t>
            </w:r>
          </w:p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06DA1">
              <w:rPr>
                <w:rFonts w:asciiTheme="minorHAnsi" w:hAnsiTheme="minorHAnsi"/>
                <w:b/>
                <w:bCs/>
                <w:sz w:val="22"/>
                <w:szCs w:val="22"/>
              </w:rPr>
              <w:t>G. Nepredvidena dela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10 %</w:t>
            </w:r>
          </w:p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  <w:tr w:rsidR="00445E8D" w:rsidRPr="00C7184C" w:rsidTr="002B0668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Skupaj v EUR brez DDV</w:t>
            </w:r>
          </w:p>
          <w:p w:rsidR="00445E8D" w:rsidRDefault="00445E8D" w:rsidP="002B066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445E8D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</w:p>
          <w:p w:rsidR="00445E8D" w:rsidRPr="00C7184C" w:rsidRDefault="00445E8D" w:rsidP="002B0668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445E8D" w:rsidRPr="003126E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445E8D" w:rsidRDefault="00445E8D" w:rsidP="00445E8D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445E8D" w:rsidRDefault="00445E8D" w:rsidP="00445E8D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:rsidR="00445E8D" w:rsidRPr="003126ED" w:rsidRDefault="00445E8D" w:rsidP="00445E8D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3126ED">
        <w:rPr>
          <w:rFonts w:asciiTheme="minorHAnsi" w:hAnsiTheme="minorHAnsi"/>
          <w:sz w:val="22"/>
          <w:szCs w:val="22"/>
        </w:rPr>
        <w:t xml:space="preserve">Spodaj podpisani pooblaščeni predstavnik ponudnika izjavljam, da </w:t>
      </w:r>
      <w:r>
        <w:rPr>
          <w:rFonts w:asciiTheme="minorHAnsi" w:hAnsiTheme="minorHAnsi"/>
          <w:sz w:val="22"/>
          <w:szCs w:val="22"/>
        </w:rPr>
        <w:t xml:space="preserve">bomo </w:t>
      </w:r>
      <w:r w:rsidRPr="003126ED">
        <w:rPr>
          <w:rFonts w:asciiTheme="minorHAnsi" w:hAnsiTheme="minorHAnsi"/>
          <w:sz w:val="22"/>
          <w:szCs w:val="22"/>
        </w:rPr>
        <w:t xml:space="preserve">vse storitve </w:t>
      </w:r>
      <w:r>
        <w:rPr>
          <w:rFonts w:asciiTheme="minorHAnsi" w:hAnsiTheme="minorHAnsi"/>
          <w:sz w:val="22"/>
          <w:szCs w:val="22"/>
        </w:rPr>
        <w:t>izvedli strokovno in pravočasno, v skladu z zahtevami dokumentacije v zvezi z oddajo javnega naročila</w:t>
      </w:r>
      <w:r w:rsidRPr="003126ED">
        <w:rPr>
          <w:rFonts w:asciiTheme="minorHAnsi" w:hAnsiTheme="minorHAnsi"/>
          <w:sz w:val="22"/>
          <w:szCs w:val="22"/>
        </w:rPr>
        <w:t>.</w:t>
      </w:r>
    </w:p>
    <w:p w:rsidR="00445E8D" w:rsidRDefault="00445E8D" w:rsidP="00445E8D">
      <w:pPr>
        <w:pStyle w:val="Brezrazmikov"/>
        <w:rPr>
          <w:rFonts w:asciiTheme="minorHAnsi" w:hAnsiTheme="minorHAnsi" w:cs="Arial"/>
        </w:rPr>
      </w:pPr>
    </w:p>
    <w:p w:rsidR="00445E8D" w:rsidRPr="003126ED" w:rsidRDefault="00445E8D" w:rsidP="00445E8D">
      <w:pPr>
        <w:pStyle w:val="Brezrazmikov"/>
        <w:rPr>
          <w:rFonts w:asciiTheme="minorHAnsi" w:hAnsiTheme="minorHAnsi" w:cs="Arial"/>
        </w:rPr>
      </w:pPr>
    </w:p>
    <w:p w:rsidR="00445E8D" w:rsidRDefault="00445E8D" w:rsidP="00445E8D">
      <w:pPr>
        <w:pStyle w:val="Brezrazmikov"/>
        <w:rPr>
          <w:rFonts w:asciiTheme="minorHAnsi" w:hAnsiTheme="minorHAnsi" w:cs="Arial"/>
        </w:rPr>
      </w:pPr>
    </w:p>
    <w:p w:rsidR="00445E8D" w:rsidRPr="003126ED" w:rsidRDefault="00445E8D" w:rsidP="00445E8D">
      <w:pPr>
        <w:pStyle w:val="Brezrazmikov"/>
        <w:rPr>
          <w:rFonts w:asciiTheme="minorHAnsi" w:hAnsiTheme="minorHAnsi" w:cs="Arial"/>
        </w:rPr>
      </w:pPr>
      <w:r w:rsidRPr="003126ED">
        <w:rPr>
          <w:rFonts w:asciiTheme="minorHAnsi" w:hAnsiTheme="minorHAnsi" w:cs="Arial"/>
        </w:rPr>
        <w:t>Kraj: _______, datum: __________</w:t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</w:r>
      <w:r w:rsidRPr="003126ED">
        <w:rPr>
          <w:rFonts w:asciiTheme="minorHAnsi" w:hAnsiTheme="minorHAnsi" w:cs="Arial"/>
        </w:rPr>
        <w:tab/>
        <w:t xml:space="preserve">Ponudnik: </w:t>
      </w:r>
    </w:p>
    <w:p w:rsidR="00445E8D" w:rsidRPr="003126ED" w:rsidRDefault="00445E8D" w:rsidP="00445E8D">
      <w:pPr>
        <w:pStyle w:val="Brezrazmikov"/>
        <w:ind w:left="5664"/>
        <w:rPr>
          <w:rFonts w:asciiTheme="minorHAnsi" w:hAnsiTheme="minorHAnsi" w:cs="Arial"/>
          <w:sz w:val="21"/>
        </w:rPr>
      </w:pPr>
      <w:r w:rsidRPr="003126ED">
        <w:rPr>
          <w:rFonts w:asciiTheme="minorHAnsi" w:hAnsiTheme="minorHAnsi" w:cs="Arial"/>
          <w:sz w:val="21"/>
        </w:rPr>
        <w:t>____________________</w:t>
      </w:r>
    </w:p>
    <w:p w:rsidR="00445E8D" w:rsidRPr="003126ED" w:rsidRDefault="00445E8D" w:rsidP="00445E8D">
      <w:pPr>
        <w:pStyle w:val="Brezrazmikov"/>
        <w:ind w:left="5664"/>
        <w:rPr>
          <w:rFonts w:asciiTheme="minorHAnsi" w:hAnsiTheme="minorHAnsi"/>
        </w:rPr>
      </w:pPr>
      <w:r w:rsidRPr="003126ED">
        <w:rPr>
          <w:rFonts w:asciiTheme="minorHAnsi" w:hAnsiTheme="minorHAnsi" w:cs="Arial"/>
        </w:rPr>
        <w:t>(</w:t>
      </w:r>
      <w:r w:rsidRPr="003126ED">
        <w:rPr>
          <w:rFonts w:asciiTheme="minorHAnsi" w:hAnsiTheme="minorHAnsi" w:cs="Arial"/>
          <w:sz w:val="18"/>
        </w:rPr>
        <w:t>žig in podpis)</w:t>
      </w:r>
    </w:p>
    <w:p w:rsidR="00445E8D" w:rsidRPr="003126ED" w:rsidRDefault="00445E8D" w:rsidP="00445E8D">
      <w:pPr>
        <w:pStyle w:val="Brezrazmikov"/>
        <w:rPr>
          <w:rFonts w:asciiTheme="minorHAnsi" w:hAnsiTheme="minorHAnsi" w:cs="Arial"/>
        </w:rPr>
      </w:pPr>
    </w:p>
    <w:p w:rsidR="00445E8D" w:rsidRPr="003126ED" w:rsidRDefault="00445E8D" w:rsidP="00445E8D">
      <w:pPr>
        <w:jc w:val="both"/>
        <w:rPr>
          <w:rFonts w:asciiTheme="minorHAnsi" w:hAnsiTheme="minorHAnsi"/>
          <w:sz w:val="21"/>
          <w:szCs w:val="21"/>
        </w:rPr>
      </w:pPr>
    </w:p>
    <w:p w:rsidR="001F52D0" w:rsidRDefault="001F52D0"/>
    <w:sectPr w:rsidR="001F52D0" w:rsidSect="00D50666">
      <w:footerReference w:type="default" r:id="rId7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E8D" w:rsidRDefault="00445E8D" w:rsidP="00445E8D">
      <w:r>
        <w:separator/>
      </w:r>
    </w:p>
  </w:endnote>
  <w:endnote w:type="continuationSeparator" w:id="0">
    <w:p w:rsidR="00445E8D" w:rsidRDefault="00445E8D" w:rsidP="0044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7 Condensed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666" w:rsidRPr="00BD2A49" w:rsidRDefault="00D50666" w:rsidP="00D50666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6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D50666" w:rsidRPr="00BD2A49" w:rsidRDefault="00D50666" w:rsidP="00D5066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D50666" w:rsidRPr="003B2D4D" w:rsidRDefault="00D50666" w:rsidP="00D50666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Obnova počitniških kapacitet v Ukancu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št. NMV20-0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11</w:t>
    </w:r>
  </w:p>
  <w:p w:rsidR="00D50666" w:rsidRDefault="00D506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E8D" w:rsidRDefault="00445E8D" w:rsidP="00445E8D">
      <w:r>
        <w:separator/>
      </w:r>
    </w:p>
  </w:footnote>
  <w:footnote w:type="continuationSeparator" w:id="0">
    <w:p w:rsidR="00445E8D" w:rsidRDefault="00445E8D" w:rsidP="00445E8D">
      <w:r>
        <w:continuationSeparator/>
      </w:r>
    </w:p>
  </w:footnote>
  <w:footnote w:id="1">
    <w:p w:rsidR="00445E8D" w:rsidRPr="00B01CBB" w:rsidRDefault="00445E8D" w:rsidP="00445E8D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  <w:footnote w:id="2">
    <w:p w:rsidR="00445E8D" w:rsidRPr="000F41E6" w:rsidRDefault="00445E8D" w:rsidP="00445E8D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842A6"/>
    <w:multiLevelType w:val="hybridMultilevel"/>
    <w:tmpl w:val="9BBC1710"/>
    <w:lvl w:ilvl="0" w:tplc="1B12FE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F74E1"/>
    <w:multiLevelType w:val="hybridMultilevel"/>
    <w:tmpl w:val="60425506"/>
    <w:lvl w:ilvl="0" w:tplc="0424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A04"/>
    <w:multiLevelType w:val="hybridMultilevel"/>
    <w:tmpl w:val="153E7054"/>
    <w:lvl w:ilvl="0" w:tplc="DE16A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3A80"/>
    <w:multiLevelType w:val="hybridMultilevel"/>
    <w:tmpl w:val="E0A25502"/>
    <w:lvl w:ilvl="0" w:tplc="9E4E84D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16526A"/>
    <w:multiLevelType w:val="hybridMultilevel"/>
    <w:tmpl w:val="510A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72A7D"/>
    <w:multiLevelType w:val="hybridMultilevel"/>
    <w:tmpl w:val="5AA844F4"/>
    <w:lvl w:ilvl="0" w:tplc="50A2C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475B3"/>
    <w:multiLevelType w:val="hybridMultilevel"/>
    <w:tmpl w:val="4F747F84"/>
    <w:lvl w:ilvl="0" w:tplc="97E0D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244DE9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i w:val="0"/>
        <w:sz w:val="22"/>
      </w:rPr>
    </w:lvl>
    <w:lvl w:ilvl="3" w:tplc="784ECEE4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649A7"/>
    <w:multiLevelType w:val="hybridMultilevel"/>
    <w:tmpl w:val="510A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3FB8"/>
    <w:multiLevelType w:val="hybridMultilevel"/>
    <w:tmpl w:val="0FEC1402"/>
    <w:lvl w:ilvl="0" w:tplc="9484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5A58"/>
    <w:multiLevelType w:val="hybridMultilevel"/>
    <w:tmpl w:val="FFF875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C1A99"/>
    <w:multiLevelType w:val="hybridMultilevel"/>
    <w:tmpl w:val="A3600EFE"/>
    <w:lvl w:ilvl="0" w:tplc="76D4013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7588"/>
    <w:multiLevelType w:val="hybridMultilevel"/>
    <w:tmpl w:val="FA7E43D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71589C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4392"/>
    <w:multiLevelType w:val="hybridMultilevel"/>
    <w:tmpl w:val="4B789ABE"/>
    <w:lvl w:ilvl="0" w:tplc="D602AE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CD222F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E20EA"/>
    <w:multiLevelType w:val="hybridMultilevel"/>
    <w:tmpl w:val="A0460592"/>
    <w:lvl w:ilvl="0" w:tplc="9E4E84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24CDD"/>
    <w:multiLevelType w:val="hybridMultilevel"/>
    <w:tmpl w:val="F10A9A06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650E"/>
    <w:multiLevelType w:val="multilevel"/>
    <w:tmpl w:val="FF90E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807987"/>
    <w:multiLevelType w:val="hybridMultilevel"/>
    <w:tmpl w:val="C4FEBD00"/>
    <w:styleLink w:val="Headings"/>
    <w:lvl w:ilvl="0" w:tplc="0424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7696809"/>
    <w:multiLevelType w:val="hybridMultilevel"/>
    <w:tmpl w:val="D7E02F7C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7166F"/>
    <w:multiLevelType w:val="hybridMultilevel"/>
    <w:tmpl w:val="BD505952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E66A27E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B5E3584"/>
    <w:multiLevelType w:val="hybridMultilevel"/>
    <w:tmpl w:val="975E7E38"/>
    <w:lvl w:ilvl="0" w:tplc="545E0942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4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40"/>
  </w:num>
  <w:num w:numId="4">
    <w:abstractNumId w:val="5"/>
  </w:num>
  <w:num w:numId="5">
    <w:abstractNumId w:val="38"/>
  </w:num>
  <w:num w:numId="6">
    <w:abstractNumId w:val="30"/>
  </w:num>
  <w:num w:numId="7">
    <w:abstractNumId w:val="26"/>
  </w:num>
  <w:num w:numId="8">
    <w:abstractNumId w:val="0"/>
  </w:num>
  <w:num w:numId="9">
    <w:abstractNumId w:val="24"/>
  </w:num>
  <w:num w:numId="10">
    <w:abstractNumId w:val="42"/>
  </w:num>
  <w:num w:numId="11">
    <w:abstractNumId w:val="45"/>
  </w:num>
  <w:num w:numId="12">
    <w:abstractNumId w:val="43"/>
  </w:num>
  <w:num w:numId="13">
    <w:abstractNumId w:val="31"/>
  </w:num>
  <w:num w:numId="14">
    <w:abstractNumId w:val="41"/>
  </w:num>
  <w:num w:numId="15">
    <w:abstractNumId w:val="33"/>
  </w:num>
  <w:num w:numId="16">
    <w:abstractNumId w:val="4"/>
  </w:num>
  <w:num w:numId="17">
    <w:abstractNumId w:val="20"/>
  </w:num>
  <w:num w:numId="18">
    <w:abstractNumId w:val="32"/>
  </w:num>
  <w:num w:numId="19">
    <w:abstractNumId w:val="17"/>
  </w:num>
  <w:num w:numId="20">
    <w:abstractNumId w:val="2"/>
  </w:num>
  <w:num w:numId="21">
    <w:abstractNumId w:val="46"/>
  </w:num>
  <w:num w:numId="22">
    <w:abstractNumId w:val="6"/>
  </w:num>
  <w:num w:numId="23">
    <w:abstractNumId w:val="27"/>
  </w:num>
  <w:num w:numId="24">
    <w:abstractNumId w:val="19"/>
  </w:num>
  <w:num w:numId="25">
    <w:abstractNumId w:val="44"/>
  </w:num>
  <w:num w:numId="26">
    <w:abstractNumId w:val="37"/>
  </w:num>
  <w:num w:numId="27">
    <w:abstractNumId w:val="9"/>
  </w:num>
  <w:num w:numId="28">
    <w:abstractNumId w:val="36"/>
  </w:num>
  <w:num w:numId="29">
    <w:abstractNumId w:val="8"/>
  </w:num>
  <w:num w:numId="30">
    <w:abstractNumId w:val="15"/>
  </w:num>
  <w:num w:numId="31">
    <w:abstractNumId w:val="39"/>
  </w:num>
  <w:num w:numId="32">
    <w:abstractNumId w:val="13"/>
  </w:num>
  <w:num w:numId="33">
    <w:abstractNumId w:val="18"/>
  </w:num>
  <w:num w:numId="34">
    <w:abstractNumId w:val="21"/>
  </w:num>
  <w:num w:numId="35">
    <w:abstractNumId w:val="16"/>
  </w:num>
  <w:num w:numId="36">
    <w:abstractNumId w:val="14"/>
  </w:num>
  <w:num w:numId="37">
    <w:abstractNumId w:val="1"/>
  </w:num>
  <w:num w:numId="38">
    <w:abstractNumId w:val="3"/>
  </w:num>
  <w:num w:numId="39">
    <w:abstractNumId w:val="11"/>
  </w:num>
  <w:num w:numId="40">
    <w:abstractNumId w:val="12"/>
  </w:num>
  <w:num w:numId="41">
    <w:abstractNumId w:val="34"/>
  </w:num>
  <w:num w:numId="42">
    <w:abstractNumId w:val="7"/>
  </w:num>
  <w:num w:numId="43">
    <w:abstractNumId w:val="22"/>
  </w:num>
  <w:num w:numId="44">
    <w:abstractNumId w:val="29"/>
  </w:num>
  <w:num w:numId="45">
    <w:abstractNumId w:val="28"/>
  </w:num>
  <w:num w:numId="46">
    <w:abstractNumId w:val="10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8D"/>
    <w:rsid w:val="001F52D0"/>
    <w:rsid w:val="00445E8D"/>
    <w:rsid w:val="005B4D11"/>
    <w:rsid w:val="005F2D14"/>
    <w:rsid w:val="00B37C3D"/>
    <w:rsid w:val="00D50666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E5A3"/>
  <w15:chartTrackingRefBased/>
  <w15:docId w15:val="{42616CDB-292B-4CB3-B157-DFCAF751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45E8D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445E8D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445E8D"/>
    <w:pPr>
      <w:numPr>
        <w:numId w:val="2"/>
      </w:numPr>
      <w:outlineLvl w:val="1"/>
    </w:pPr>
    <w:rPr>
      <w:rFonts w:asciiTheme="minorHAnsi" w:eastAsia="Calibri" w:hAnsiTheme="minorHAnsi" w:cstheme="minorHAnsi"/>
      <w:szCs w:val="24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"/>
    <w:qFormat/>
    <w:rsid w:val="00445E8D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445E8D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445E8D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445E8D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445E8D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445E8D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445E8D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445E8D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445E8D"/>
    <w:rPr>
      <w:rFonts w:eastAsia="Calibri"/>
      <w:b/>
      <w:color w:val="auto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0"/>
    <w:uiPriority w:val="9"/>
    <w:rsid w:val="00445E8D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445E8D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45E8D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445E8D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445E8D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445E8D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445E8D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445E8D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uiPriority w:val="10"/>
    <w:qFormat/>
    <w:rsid w:val="00445E8D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uiPriority w:val="10"/>
    <w:rsid w:val="00445E8D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rsid w:val="00445E8D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445E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445E8D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445E8D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445E8D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445E8D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445E8D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445E8D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445E8D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445E8D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445E8D"/>
    <w:rPr>
      <w:color w:val="0000FF"/>
      <w:u w:val="single"/>
    </w:rPr>
  </w:style>
  <w:style w:type="paragraph" w:customStyle="1" w:styleId="Naslov3MK">
    <w:name w:val="Naslov 3 MK"/>
    <w:basedOn w:val="Naslov10"/>
    <w:rsid w:val="00445E8D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445E8D"/>
  </w:style>
  <w:style w:type="paragraph" w:styleId="Telobesedila3">
    <w:name w:val="Body Text 3"/>
    <w:basedOn w:val="Navaden"/>
    <w:link w:val="Telobesedila3Znak"/>
    <w:rsid w:val="00445E8D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445E8D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445E8D"/>
    <w:rPr>
      <w:rFonts w:ascii="Arial" w:eastAsia="Times New Roman" w:hAnsi="Arial"/>
    </w:rPr>
  </w:style>
  <w:style w:type="paragraph" w:styleId="Pripombabesedilo">
    <w:name w:val="annotation text"/>
    <w:basedOn w:val="Navaden"/>
    <w:link w:val="PripombabesediloZnak"/>
    <w:rsid w:val="00445E8D"/>
    <w:rPr>
      <w:rFonts w:cstheme="minorHAnsi"/>
      <w:color w:val="333333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445E8D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445E8D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445E8D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445E8D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445E8D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445E8D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445E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445E8D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45E8D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445E8D"/>
  </w:style>
  <w:style w:type="paragraph" w:customStyle="1" w:styleId="p">
    <w:name w:val="p"/>
    <w:basedOn w:val="Navaden"/>
    <w:uiPriority w:val="99"/>
    <w:rsid w:val="00445E8D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445E8D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445E8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445E8D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445E8D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445E8D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445E8D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445E8D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445E8D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445E8D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445E8D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445E8D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5E8D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nhideWhenUsed/>
    <w:rsid w:val="00445E8D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445E8D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445E8D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445E8D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45E8D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445E8D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445E8D"/>
    <w:pPr>
      <w:ind w:left="240"/>
    </w:pPr>
  </w:style>
  <w:style w:type="paragraph" w:customStyle="1" w:styleId="Normal-dot1">
    <w:name w:val="Normal - dot 1"/>
    <w:basedOn w:val="Navaden"/>
    <w:semiHidden/>
    <w:rsid w:val="00445E8D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445E8D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445E8D"/>
    <w:rPr>
      <w:vertAlign w:val="superscript"/>
    </w:rPr>
  </w:style>
  <w:style w:type="paragraph" w:customStyle="1" w:styleId="Sklic-vrstica">
    <w:name w:val="Sklic- vrstica"/>
    <w:basedOn w:val="Telobesedila"/>
    <w:rsid w:val="00445E8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445E8D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445E8D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445E8D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445E8D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445E8D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445E8D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uiPriority w:val="35"/>
    <w:qFormat/>
    <w:rsid w:val="00445E8D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445E8D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445E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445E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445E8D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445E8D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445E8D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445E8D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445E8D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445E8D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445E8D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445E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445E8D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445E8D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445E8D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445E8D"/>
    <w:rPr>
      <w:i/>
    </w:rPr>
  </w:style>
  <w:style w:type="character" w:styleId="Krepko">
    <w:name w:val="Strong"/>
    <w:uiPriority w:val="22"/>
    <w:qFormat/>
    <w:rsid w:val="00445E8D"/>
    <w:rPr>
      <w:b/>
    </w:rPr>
  </w:style>
  <w:style w:type="paragraph" w:customStyle="1" w:styleId="NavadenArial">
    <w:name w:val="Navaden + Arial"/>
    <w:basedOn w:val="Navaden"/>
    <w:link w:val="NavadenArialChar"/>
    <w:rsid w:val="00445E8D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445E8D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445E8D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445E8D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445E8D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445E8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445E8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445E8D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445E8D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445E8D"/>
    <w:pPr>
      <w:ind w:left="708"/>
    </w:pPr>
  </w:style>
  <w:style w:type="character" w:customStyle="1" w:styleId="longtext1">
    <w:name w:val="long_text1"/>
    <w:rsid w:val="00445E8D"/>
    <w:rPr>
      <w:sz w:val="18"/>
      <w:szCs w:val="18"/>
    </w:rPr>
  </w:style>
  <w:style w:type="character" w:customStyle="1" w:styleId="mediumtext1">
    <w:name w:val="medium_text1"/>
    <w:rsid w:val="00445E8D"/>
    <w:rPr>
      <w:sz w:val="22"/>
      <w:szCs w:val="22"/>
    </w:rPr>
  </w:style>
  <w:style w:type="paragraph" w:customStyle="1" w:styleId="Default">
    <w:name w:val="Default"/>
    <w:rsid w:val="00445E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445E8D"/>
  </w:style>
  <w:style w:type="paragraph" w:customStyle="1" w:styleId="Odstavekseznama1">
    <w:name w:val="Odstavek seznama1"/>
    <w:basedOn w:val="Navaden"/>
    <w:qFormat/>
    <w:rsid w:val="00445E8D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445E8D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445E8D"/>
  </w:style>
  <w:style w:type="paragraph" w:customStyle="1" w:styleId="Clen">
    <w:name w:val="Clen"/>
    <w:basedOn w:val="Navaden"/>
    <w:rsid w:val="00445E8D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445E8D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445E8D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445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445E8D"/>
    <w:rPr>
      <w:sz w:val="21"/>
    </w:rPr>
  </w:style>
  <w:style w:type="character" w:customStyle="1" w:styleId="longtext">
    <w:name w:val="long_text"/>
    <w:basedOn w:val="Privzetapisavaodstavka"/>
    <w:rsid w:val="00445E8D"/>
  </w:style>
  <w:style w:type="paragraph" w:customStyle="1" w:styleId="ListParagraph1">
    <w:name w:val="List Paragraph1"/>
    <w:basedOn w:val="Navaden"/>
    <w:rsid w:val="00445E8D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445E8D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445E8D"/>
  </w:style>
  <w:style w:type="paragraph" w:customStyle="1" w:styleId="Telobesedila21">
    <w:name w:val="Telo besedila 21"/>
    <w:basedOn w:val="Navaden"/>
    <w:rsid w:val="00445E8D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445E8D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445E8D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445E8D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445E8D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445E8D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445E8D"/>
    <w:rPr>
      <w:rFonts w:ascii="Symbol" w:hAnsi="Symbol"/>
    </w:rPr>
  </w:style>
  <w:style w:type="paragraph" w:customStyle="1" w:styleId="Telobesedila-zamik21">
    <w:name w:val="Telo besedila - zamik 21"/>
    <w:basedOn w:val="Navaden"/>
    <w:rsid w:val="00445E8D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445E8D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445E8D"/>
    <w:rPr>
      <w:color w:val="808080"/>
    </w:rPr>
  </w:style>
  <w:style w:type="paragraph" w:customStyle="1" w:styleId="Odstavekseznama3">
    <w:name w:val="Odstavek seznama3"/>
    <w:basedOn w:val="Navaden"/>
    <w:rsid w:val="00445E8D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445E8D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445E8D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445E8D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445E8D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445E8D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445E8D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445E8D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445E8D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445E8D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445E8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445E8D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445E8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445E8D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445E8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445E8D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445E8D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445E8D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445E8D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445E8D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445E8D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445E8D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445E8D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445E8D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445E8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445E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445E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445E8D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445E8D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445E8D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445E8D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445E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445E8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445E8D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445E8D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445E8D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445E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445E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445E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445E8D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445E8D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445E8D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445E8D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445E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445E8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445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445E8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445E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445E8D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445E8D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445E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445E8D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445E8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445E8D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445E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445E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445E8D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445E8D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445E8D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445E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445E8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445E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445E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445E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445E8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445E8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445E8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445E8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445E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445E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445E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445E8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445E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445E8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445E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445E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445E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445E8D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445E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445E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445E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rsid w:val="00445E8D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445E8D"/>
    <w:rPr>
      <w:rFonts w:eastAsia="Times New Roman" w:cs="Arial"/>
      <w:b/>
      <w:bCs/>
      <w:color w:val="auto"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445E8D"/>
    <w:rPr>
      <w:rFonts w:ascii="Calibri" w:eastAsia="Calibri" w:hAnsi="Calibri" w:cs="Times New Roman"/>
      <w:color w:val="auto"/>
      <w:lang w:val="en-GB"/>
    </w:rPr>
  </w:style>
  <w:style w:type="paragraph" w:customStyle="1" w:styleId="xl66">
    <w:name w:val="xl66"/>
    <w:basedOn w:val="Navaden"/>
    <w:rsid w:val="00445E8D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445E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445E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445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445E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445E8D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445E8D"/>
  </w:style>
  <w:style w:type="character" w:customStyle="1" w:styleId="goohl1">
    <w:name w:val="goohl1"/>
    <w:basedOn w:val="Privzetapisavaodstavka"/>
    <w:rsid w:val="00445E8D"/>
  </w:style>
  <w:style w:type="character" w:customStyle="1" w:styleId="goohl0">
    <w:name w:val="goohl0"/>
    <w:basedOn w:val="Privzetapisavaodstavka"/>
    <w:rsid w:val="00445E8D"/>
  </w:style>
  <w:style w:type="table" w:customStyle="1" w:styleId="Tabela-mrea">
    <w:name w:val="Tabela - mreža"/>
    <w:basedOn w:val="Navadnatabela"/>
    <w:rsid w:val="00445E8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445E8D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445E8D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445E8D"/>
    <w:pPr>
      <w:numPr>
        <w:numId w:val="12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445E8D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customStyle="1" w:styleId="Seznam21">
    <w:name w:val="Seznam 21"/>
    <w:basedOn w:val="Seznam"/>
    <w:rsid w:val="00445E8D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445E8D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styleId="Seznam">
    <w:name w:val="List"/>
    <w:basedOn w:val="Navaden"/>
    <w:uiPriority w:val="99"/>
    <w:semiHidden/>
    <w:unhideWhenUsed/>
    <w:rsid w:val="00445E8D"/>
    <w:pPr>
      <w:ind w:left="283" w:hanging="283"/>
      <w:contextualSpacing/>
    </w:pPr>
  </w:style>
  <w:style w:type="paragraph" w:customStyle="1" w:styleId="naslovb">
    <w:name w:val="naslov b"/>
    <w:basedOn w:val="Navaden"/>
    <w:autoRedefine/>
    <w:rsid w:val="00445E8D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445E8D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445E8D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445E8D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445E8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445E8D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445E8D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445E8D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445E8D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445E8D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445E8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445E8D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445E8D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445E8D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445E8D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445E8D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445E8D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unhideWhenUsed/>
    <w:rsid w:val="00445E8D"/>
    <w:pPr>
      <w:spacing w:after="100" w:line="276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A9"/>
    <w:uiPriority w:val="99"/>
    <w:rsid w:val="00445E8D"/>
    <w:rPr>
      <w:rFonts w:cs="Univers 47 CondensedLight"/>
      <w:color w:val="000000"/>
      <w:sz w:val="16"/>
      <w:szCs w:val="16"/>
    </w:rPr>
  </w:style>
  <w:style w:type="paragraph" w:customStyle="1" w:styleId="Pa2">
    <w:name w:val="Pa2"/>
    <w:basedOn w:val="Navaden"/>
    <w:next w:val="Navaden"/>
    <w:uiPriority w:val="99"/>
    <w:rsid w:val="00445E8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paragraph" w:customStyle="1" w:styleId="Pa5">
    <w:name w:val="Pa5"/>
    <w:basedOn w:val="Navaden"/>
    <w:next w:val="Navaden"/>
    <w:uiPriority w:val="99"/>
    <w:rsid w:val="00445E8D"/>
    <w:pPr>
      <w:autoSpaceDE w:val="0"/>
      <w:autoSpaceDN w:val="0"/>
      <w:adjustRightInd w:val="0"/>
      <w:spacing w:line="241" w:lineRule="atLeast"/>
    </w:pPr>
    <w:rPr>
      <w:rFonts w:ascii="Univers 47 CondensedLight" w:eastAsiaTheme="minorHAnsi" w:hAnsi="Univers 47 CondensedLight" w:cstheme="minorBidi"/>
      <w:lang w:eastAsia="en-US"/>
    </w:rPr>
  </w:style>
  <w:style w:type="table" w:customStyle="1" w:styleId="Tabelamrea2">
    <w:name w:val="Tabela – mreža2"/>
    <w:basedOn w:val="Navadnatabela"/>
    <w:next w:val="Tabelamrea"/>
    <w:rsid w:val="00445E8D"/>
    <w:pPr>
      <w:spacing w:after="0" w:line="240" w:lineRule="auto"/>
    </w:pPr>
    <w:rPr>
      <w:rFonts w:ascii="Arial Narrow" w:eastAsia="Times New Roman" w:hAnsi="Arial Narrow" w:cs="Times New Roman"/>
      <w:color w:val="auto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45E8D"/>
    <w:rPr>
      <w:color w:val="808080"/>
      <w:shd w:val="clear" w:color="auto" w:fill="E6E6E6"/>
    </w:rPr>
  </w:style>
  <w:style w:type="paragraph" w:customStyle="1" w:styleId="EGGlava">
    <w:name w:val="EG Glava"/>
    <w:basedOn w:val="Navaden"/>
    <w:link w:val="EGGlavaZnak"/>
    <w:qFormat/>
    <w:rsid w:val="00445E8D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45E8D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45E8D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45E8D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445E8D"/>
    <w:pPr>
      <w:framePr w:wrap="around"/>
      <w:jc w:val="right"/>
    </w:pPr>
  </w:style>
  <w:style w:type="character" w:styleId="Nerazreenaomemba">
    <w:name w:val="Unresolved Mention"/>
    <w:basedOn w:val="Privzetapisavaodstavka"/>
    <w:uiPriority w:val="99"/>
    <w:semiHidden/>
    <w:unhideWhenUsed/>
    <w:rsid w:val="00445E8D"/>
    <w:rPr>
      <w:color w:val="605E5C"/>
      <w:shd w:val="clear" w:color="auto" w:fill="E1DFDD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445E8D"/>
    <w:rPr>
      <w:rFonts w:ascii="Calibri" w:eastAsia="Calibri" w:hAnsi="Calibri" w:cs="Times New Roman"/>
      <w:color w:val="auto"/>
    </w:rPr>
  </w:style>
  <w:style w:type="numbering" w:customStyle="1" w:styleId="Headings">
    <w:name w:val="Headings"/>
    <w:uiPriority w:val="99"/>
    <w:rsid w:val="00445E8D"/>
    <w:pPr>
      <w:numPr>
        <w:numId w:val="41"/>
      </w:numPr>
    </w:pPr>
  </w:style>
  <w:style w:type="paragraph" w:customStyle="1" w:styleId="paragraph">
    <w:name w:val="paragraph"/>
    <w:basedOn w:val="Navaden"/>
    <w:rsid w:val="00445E8D"/>
    <w:rPr>
      <w:rFonts w:ascii="Times New Roman" w:hAnsi="Times New Roman"/>
    </w:rPr>
  </w:style>
  <w:style w:type="character" w:customStyle="1" w:styleId="spellingerror">
    <w:name w:val="spellingerror"/>
    <w:basedOn w:val="Privzetapisavaodstavka"/>
    <w:rsid w:val="00445E8D"/>
  </w:style>
  <w:style w:type="character" w:customStyle="1" w:styleId="normaltextrun1">
    <w:name w:val="normaltextrun1"/>
    <w:basedOn w:val="Privzetapisavaodstavka"/>
    <w:rsid w:val="00445E8D"/>
  </w:style>
  <w:style w:type="character" w:customStyle="1" w:styleId="eop">
    <w:name w:val="eop"/>
    <w:basedOn w:val="Privzetapisavaodstavka"/>
    <w:rsid w:val="0044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2020-07-06T11:55:00Z</dcterms:created>
  <dcterms:modified xsi:type="dcterms:W3CDTF">2020-07-06T11:59:00Z</dcterms:modified>
</cp:coreProperties>
</file>