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C3" w:rsidRPr="00695AA1" w:rsidRDefault="00A12AC3" w:rsidP="00A12AC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95AA1">
        <w:rPr>
          <w:rFonts w:asciiTheme="minorHAnsi" w:hAnsiTheme="minorHAnsi" w:cstheme="minorHAnsi"/>
          <w:b/>
          <w:sz w:val="22"/>
          <w:szCs w:val="22"/>
          <w:lang w:val="sl-SI"/>
        </w:rPr>
        <w:t xml:space="preserve">PONUDBA S PONUDBENIM PREDRAČUNOM </w:t>
      </w:r>
    </w:p>
    <w:p w:rsidR="00A12AC3" w:rsidRDefault="00A12AC3" w:rsidP="00A12AC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A12AC3" w:rsidRDefault="00A12AC3" w:rsidP="00A12AC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A12AC3" w:rsidRPr="00695AA1" w:rsidRDefault="00A12AC3" w:rsidP="00A12AC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A12AC3" w:rsidRPr="00332C53" w:rsidRDefault="00A12AC3" w:rsidP="00A12AC3">
      <w:pPr>
        <w:rPr>
          <w:rFonts w:ascii="Calibri" w:hAnsi="Calibri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6791"/>
      </w:tblGrid>
      <w:tr w:rsidR="00A12AC3" w:rsidRPr="00332C53" w:rsidTr="00C0788B">
        <w:tc>
          <w:tcPr>
            <w:tcW w:w="2290" w:type="dxa"/>
          </w:tcPr>
          <w:p w:rsidR="00A12AC3" w:rsidRPr="00332C53" w:rsidRDefault="00A12AC3" w:rsidP="00C0788B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A12AC3" w:rsidRPr="00332C53" w:rsidRDefault="00A12AC3" w:rsidP="00C0788B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</w:tc>
      </w:tr>
      <w:tr w:rsidR="00A12AC3" w:rsidRPr="00332C53" w:rsidTr="00C0788B">
        <w:tc>
          <w:tcPr>
            <w:tcW w:w="2290" w:type="dxa"/>
          </w:tcPr>
          <w:p w:rsidR="00A12AC3" w:rsidRPr="00332C53" w:rsidRDefault="00A12AC3" w:rsidP="00C0788B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6782" w:type="dxa"/>
          </w:tcPr>
          <w:p w:rsidR="00A12AC3" w:rsidRPr="00332C53" w:rsidRDefault="00A12AC3" w:rsidP="00C0788B">
            <w:pPr>
              <w:rPr>
                <w:rFonts w:ascii="Calibri" w:hAnsi="Calibri" w:cs="Arial"/>
                <w:sz w:val="22"/>
              </w:rPr>
            </w:pPr>
          </w:p>
        </w:tc>
      </w:tr>
      <w:tr w:rsidR="00A12AC3" w:rsidRPr="00332C53" w:rsidTr="00C0788B">
        <w:tc>
          <w:tcPr>
            <w:tcW w:w="2290" w:type="dxa"/>
          </w:tcPr>
          <w:p w:rsidR="00A12AC3" w:rsidRPr="00332C53" w:rsidRDefault="00A12AC3" w:rsidP="00C0788B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A12AC3" w:rsidRPr="00332C53" w:rsidRDefault="00A12AC3" w:rsidP="00C0788B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:rsidR="00A12AC3" w:rsidRPr="00332C53" w:rsidRDefault="00A12AC3" w:rsidP="00A12AC3">
      <w:pPr>
        <w:rPr>
          <w:rFonts w:ascii="Calibri" w:hAnsi="Calibri" w:cs="Arial"/>
          <w:sz w:val="22"/>
        </w:rPr>
      </w:pPr>
    </w:p>
    <w:p w:rsidR="00A12AC3" w:rsidRPr="00332C53" w:rsidRDefault="00A12AC3" w:rsidP="00A12AC3">
      <w:pPr>
        <w:rPr>
          <w:rFonts w:ascii="Calibri" w:hAnsi="Calibri" w:cs="Arial"/>
          <w:sz w:val="22"/>
        </w:rPr>
      </w:pPr>
    </w:p>
    <w:p w:rsidR="00A12AC3" w:rsidRPr="00332C53" w:rsidRDefault="00A12AC3" w:rsidP="00A12AC3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:rsidR="00A12AC3" w:rsidRPr="00332C53" w:rsidRDefault="00A12AC3" w:rsidP="00A12AC3">
      <w:pPr>
        <w:jc w:val="center"/>
        <w:rPr>
          <w:rFonts w:ascii="Calibri" w:hAnsi="Calibri"/>
          <w:b/>
          <w:sz w:val="22"/>
        </w:rPr>
      </w:pPr>
    </w:p>
    <w:p w:rsidR="00A12AC3" w:rsidRPr="00424351" w:rsidRDefault="00A12AC3" w:rsidP="00A12AC3">
      <w:pPr>
        <w:rPr>
          <w:rFonts w:asciiTheme="minorHAnsi" w:hAnsiTheme="minorHAnsi" w:cs="Arial"/>
          <w:bCs/>
          <w:sz w:val="22"/>
        </w:rPr>
      </w:pPr>
    </w:p>
    <w:p w:rsidR="00A12AC3" w:rsidRPr="00424351" w:rsidRDefault="00A12AC3" w:rsidP="00A12AC3">
      <w:pPr>
        <w:jc w:val="center"/>
        <w:rPr>
          <w:rFonts w:asciiTheme="minorHAnsi" w:hAnsiTheme="minorHAnsi" w:cs="Arial"/>
          <w:sz w:val="22"/>
          <w:szCs w:val="22"/>
        </w:rPr>
      </w:pPr>
      <w:r w:rsidRPr="00424351">
        <w:rPr>
          <w:rFonts w:asciiTheme="minorHAnsi" w:hAnsiTheme="minorHAnsi" w:cs="Arial"/>
          <w:b/>
          <w:sz w:val="22"/>
          <w:szCs w:val="22"/>
        </w:rPr>
        <w:t>PONUDBO</w:t>
      </w:r>
      <w:r>
        <w:rPr>
          <w:rStyle w:val="Sprotnaopomba-sklic"/>
          <w:rFonts w:asciiTheme="minorHAnsi" w:hAnsiTheme="minorHAnsi" w:cs="Arial"/>
          <w:b/>
          <w:sz w:val="22"/>
          <w:szCs w:val="22"/>
        </w:rPr>
        <w:footnoteReference w:id="1"/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A12AC3" w:rsidRPr="00424351" w:rsidRDefault="00A12AC3" w:rsidP="00A12AC3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828"/>
      </w:tblGrid>
      <w:tr w:rsidR="00A12AC3" w:rsidRPr="00424351" w:rsidTr="00C0788B">
        <w:trPr>
          <w:trHeight w:val="1074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:rsidR="00A12AC3" w:rsidRPr="00E05E16" w:rsidRDefault="00A12AC3" w:rsidP="00C0788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5E16">
              <w:rPr>
                <w:rFonts w:asciiTheme="minorHAnsi" w:hAnsiTheme="minorHAnsi" w:cs="Arial"/>
                <w:b/>
                <w:sz w:val="22"/>
                <w:szCs w:val="22"/>
              </w:rPr>
              <w:t xml:space="preserve">1. sklop: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Izvajanje</w:t>
            </w:r>
            <w:r w:rsidRPr="00E05E1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E05E16">
              <w:rPr>
                <w:rFonts w:asciiTheme="minorHAnsi" w:hAnsiTheme="minorHAnsi" w:cs="Arial"/>
                <w:b/>
                <w:sz w:val="22"/>
                <w:szCs w:val="22"/>
              </w:rPr>
              <w:t>elektromontažnih</w:t>
            </w:r>
            <w:proofErr w:type="spellEnd"/>
            <w:r w:rsidRPr="00E05E16">
              <w:rPr>
                <w:rFonts w:asciiTheme="minorHAnsi" w:hAnsiTheme="minorHAnsi" w:cs="Arial"/>
                <w:b/>
                <w:sz w:val="22"/>
                <w:szCs w:val="22"/>
              </w:rPr>
              <w:t xml:space="preserve"> del na območju KN Kranj, KN Tržič in KN Železniki </w:t>
            </w:r>
            <w:r w:rsidRPr="00E05E16">
              <w:rPr>
                <w:rFonts w:asciiTheme="minorHAnsi" w:hAnsiTheme="minorHAnsi"/>
                <w:b/>
                <w:sz w:val="22"/>
              </w:rPr>
              <w:t>v EUR (brez DDV)</w:t>
            </w:r>
          </w:p>
        </w:tc>
        <w:tc>
          <w:tcPr>
            <w:tcW w:w="3828" w:type="dxa"/>
            <w:shd w:val="clear" w:color="auto" w:fill="auto"/>
          </w:tcPr>
          <w:p w:rsidR="00A12AC3" w:rsidRPr="00424351" w:rsidRDefault="00A12AC3" w:rsidP="00C0788B">
            <w:pPr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:rsidR="00A12AC3" w:rsidRPr="00424351" w:rsidRDefault="00A12AC3" w:rsidP="00C0788B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42435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</w:tc>
      </w:tr>
      <w:tr w:rsidR="00A12AC3" w:rsidRPr="00424351" w:rsidTr="00C0788B">
        <w:trPr>
          <w:trHeight w:val="691"/>
        </w:trPr>
        <w:tc>
          <w:tcPr>
            <w:tcW w:w="5211" w:type="dxa"/>
            <w:shd w:val="clear" w:color="auto" w:fill="F2F2F2"/>
            <w:vAlign w:val="center"/>
          </w:tcPr>
          <w:p w:rsidR="00A12AC3" w:rsidRPr="00E56086" w:rsidRDefault="00A12AC3" w:rsidP="00C078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Prioritetni vrstni red sklopa 1</w:t>
            </w:r>
          </w:p>
        </w:tc>
        <w:tc>
          <w:tcPr>
            <w:tcW w:w="3828" w:type="dxa"/>
            <w:vAlign w:val="center"/>
          </w:tcPr>
          <w:p w:rsidR="00A12AC3" w:rsidRPr="00555037" w:rsidRDefault="00A12AC3" w:rsidP="00C0788B">
            <w:pPr>
              <w:jc w:val="both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E56086">
              <w:rPr>
                <w:rFonts w:asciiTheme="minorHAnsi" w:hAnsiTheme="minorHAnsi" w:cs="Arial"/>
                <w:sz w:val="22"/>
                <w:szCs w:val="20"/>
              </w:rPr>
              <w:t xml:space="preserve">      </w:t>
            </w:r>
            <w:r w:rsidRPr="00555037">
              <w:rPr>
                <w:rFonts w:asciiTheme="minorHAnsi" w:hAnsiTheme="minorHAnsi" w:cs="Arial"/>
                <w:b/>
                <w:sz w:val="22"/>
                <w:szCs w:val="20"/>
              </w:rPr>
              <w:t>A          B           C</w:t>
            </w:r>
          </w:p>
        </w:tc>
      </w:tr>
      <w:tr w:rsidR="00A12AC3" w:rsidRPr="00E05E16" w:rsidTr="00C0788B">
        <w:trPr>
          <w:trHeight w:val="1074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:rsidR="00A12AC3" w:rsidRPr="00E05E16" w:rsidRDefault="00A12AC3" w:rsidP="00C0788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5E16">
              <w:rPr>
                <w:rFonts w:asciiTheme="minorHAnsi" w:hAnsiTheme="minorHAnsi" w:cs="Arial"/>
                <w:b/>
                <w:sz w:val="22"/>
                <w:szCs w:val="22"/>
              </w:rPr>
              <w:t xml:space="preserve">2. sklop: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Izvajanje</w:t>
            </w:r>
            <w:r w:rsidRPr="00E05E1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E05E16">
              <w:rPr>
                <w:rFonts w:asciiTheme="minorHAnsi" w:hAnsiTheme="minorHAnsi" w:cs="Arial"/>
                <w:b/>
                <w:sz w:val="22"/>
                <w:szCs w:val="22"/>
              </w:rPr>
              <w:t>elektromontažnih</w:t>
            </w:r>
            <w:proofErr w:type="spellEnd"/>
            <w:r w:rsidRPr="00E05E16">
              <w:rPr>
                <w:rFonts w:asciiTheme="minorHAnsi" w:hAnsiTheme="minorHAnsi" w:cs="Arial"/>
                <w:b/>
                <w:sz w:val="22"/>
                <w:szCs w:val="22"/>
              </w:rPr>
              <w:t xml:space="preserve"> del na območju  KN Škofja Loka-Medvode in KN Cerklje-Visoko v EUR (brez DDV)</w:t>
            </w:r>
          </w:p>
          <w:p w:rsidR="00A12AC3" w:rsidRPr="00E05E16" w:rsidRDefault="00A12AC3" w:rsidP="00C0788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A12AC3" w:rsidRDefault="00A12AC3" w:rsidP="00C0788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A12AC3" w:rsidRDefault="00A12AC3" w:rsidP="00C0788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A12AC3" w:rsidRDefault="00A12AC3" w:rsidP="00C0788B">
            <w:pPr>
              <w:jc w:val="right"/>
            </w:pPr>
            <w:r w:rsidRPr="00D7439E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</w:tc>
      </w:tr>
      <w:tr w:rsidR="00A12AC3" w:rsidRPr="00424351" w:rsidTr="00C0788B">
        <w:trPr>
          <w:trHeight w:val="691"/>
        </w:trPr>
        <w:tc>
          <w:tcPr>
            <w:tcW w:w="5211" w:type="dxa"/>
            <w:shd w:val="clear" w:color="auto" w:fill="F2F2F2"/>
            <w:vAlign w:val="center"/>
          </w:tcPr>
          <w:p w:rsidR="00A12AC3" w:rsidRPr="00E56086" w:rsidRDefault="00A12AC3" w:rsidP="00C078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Prioritetni vrstni red sklopa 2</w:t>
            </w:r>
          </w:p>
        </w:tc>
        <w:tc>
          <w:tcPr>
            <w:tcW w:w="3828" w:type="dxa"/>
            <w:vAlign w:val="center"/>
          </w:tcPr>
          <w:p w:rsidR="00A12AC3" w:rsidRPr="00555037" w:rsidRDefault="00A12AC3" w:rsidP="00C0788B">
            <w:pPr>
              <w:jc w:val="both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555037">
              <w:rPr>
                <w:rFonts w:asciiTheme="minorHAnsi" w:hAnsiTheme="minorHAnsi" w:cs="Arial"/>
                <w:b/>
                <w:sz w:val="22"/>
                <w:szCs w:val="20"/>
              </w:rPr>
              <w:t xml:space="preserve">      A          B           C</w:t>
            </w:r>
          </w:p>
        </w:tc>
      </w:tr>
      <w:tr w:rsidR="00A12AC3" w:rsidRPr="00E05E16" w:rsidTr="00C0788B">
        <w:trPr>
          <w:trHeight w:val="1074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:rsidR="00A12AC3" w:rsidRPr="00E05E16" w:rsidRDefault="00A12AC3" w:rsidP="00C0788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5E16">
              <w:rPr>
                <w:rFonts w:asciiTheme="minorHAnsi" w:hAnsiTheme="minorHAnsi" w:cs="Arial"/>
                <w:b/>
                <w:sz w:val="22"/>
                <w:szCs w:val="22"/>
              </w:rPr>
              <w:t xml:space="preserve">3. sklop: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Izvajanje</w:t>
            </w:r>
            <w:r w:rsidRPr="00E05E1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E05E16">
              <w:rPr>
                <w:rFonts w:asciiTheme="minorHAnsi" w:hAnsiTheme="minorHAnsi" w:cs="Arial"/>
                <w:b/>
                <w:sz w:val="22"/>
                <w:szCs w:val="22"/>
              </w:rPr>
              <w:t>elektromontažnih</w:t>
            </w:r>
            <w:proofErr w:type="spellEnd"/>
            <w:r w:rsidRPr="00E05E16">
              <w:rPr>
                <w:rFonts w:asciiTheme="minorHAnsi" w:hAnsiTheme="minorHAnsi" w:cs="Arial"/>
                <w:b/>
                <w:sz w:val="22"/>
                <w:szCs w:val="22"/>
              </w:rPr>
              <w:t xml:space="preserve"> del na območju KN Radovljica-Bled, KN Jesenice-Kranjska Gora in KN Bohinj v EUR (brez DDV)</w:t>
            </w:r>
          </w:p>
          <w:p w:rsidR="00A12AC3" w:rsidRPr="00E05E16" w:rsidRDefault="00A12AC3" w:rsidP="00C0788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A12AC3" w:rsidRPr="00555037" w:rsidRDefault="00A12AC3" w:rsidP="00C0788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A12AC3" w:rsidRPr="00555037" w:rsidRDefault="00A12AC3" w:rsidP="00C0788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A12AC3" w:rsidRPr="00555037" w:rsidRDefault="00A12AC3" w:rsidP="00C0788B">
            <w:pPr>
              <w:jc w:val="right"/>
              <w:rPr>
                <w:b/>
              </w:rPr>
            </w:pPr>
            <w:r w:rsidRPr="00555037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</w:tc>
      </w:tr>
      <w:tr w:rsidR="00A12AC3" w:rsidRPr="00424351" w:rsidTr="00C0788B">
        <w:trPr>
          <w:trHeight w:val="691"/>
        </w:trPr>
        <w:tc>
          <w:tcPr>
            <w:tcW w:w="5211" w:type="dxa"/>
            <w:shd w:val="clear" w:color="auto" w:fill="F2F2F2"/>
            <w:vAlign w:val="center"/>
          </w:tcPr>
          <w:p w:rsidR="00A12AC3" w:rsidRPr="00E56086" w:rsidRDefault="00A12AC3" w:rsidP="00C078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Prioritetni vrstni red sklopa 3</w:t>
            </w:r>
          </w:p>
        </w:tc>
        <w:tc>
          <w:tcPr>
            <w:tcW w:w="3828" w:type="dxa"/>
            <w:vAlign w:val="center"/>
          </w:tcPr>
          <w:p w:rsidR="00A12AC3" w:rsidRPr="00555037" w:rsidRDefault="00A12AC3" w:rsidP="00C0788B">
            <w:pPr>
              <w:jc w:val="both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555037">
              <w:rPr>
                <w:rFonts w:asciiTheme="minorHAnsi" w:hAnsiTheme="minorHAnsi" w:cs="Arial"/>
                <w:b/>
                <w:sz w:val="22"/>
                <w:szCs w:val="20"/>
              </w:rPr>
              <w:t xml:space="preserve">      A          B           C</w:t>
            </w:r>
          </w:p>
        </w:tc>
      </w:tr>
    </w:tbl>
    <w:p w:rsidR="00A12AC3" w:rsidRPr="00424351" w:rsidRDefault="00A12AC3" w:rsidP="00A12AC3">
      <w:pPr>
        <w:rPr>
          <w:rFonts w:asciiTheme="minorHAnsi" w:hAnsiTheme="minorHAnsi"/>
          <w:highlight w:val="yellow"/>
          <w:u w:val="single"/>
        </w:rPr>
      </w:pPr>
    </w:p>
    <w:p w:rsidR="00A12AC3" w:rsidRPr="00332C53" w:rsidRDefault="00A12AC3" w:rsidP="00A12AC3">
      <w:pPr>
        <w:rPr>
          <w:rFonts w:ascii="Calibri" w:hAnsi="Calibri"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A12AC3" w:rsidRPr="00332C53" w:rsidTr="00C0788B">
        <w:trPr>
          <w:trHeight w:val="691"/>
        </w:trPr>
        <w:tc>
          <w:tcPr>
            <w:tcW w:w="3510" w:type="dxa"/>
            <w:shd w:val="clear" w:color="auto" w:fill="F2F2F2"/>
            <w:vAlign w:val="center"/>
          </w:tcPr>
          <w:p w:rsidR="00A12AC3" w:rsidRPr="00332C53" w:rsidRDefault="00A12AC3" w:rsidP="00C0788B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5529" w:type="dxa"/>
            <w:vAlign w:val="center"/>
          </w:tcPr>
          <w:p w:rsidR="00A12AC3" w:rsidRPr="00332C53" w:rsidRDefault="00A12AC3" w:rsidP="00C0788B">
            <w:pPr>
              <w:jc w:val="both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 xml:space="preserve">_________ (najmanj do datuma navedenega v </w:t>
            </w:r>
            <w:r>
              <w:rPr>
                <w:rFonts w:ascii="Calibri" w:hAnsi="Calibri"/>
                <w:sz w:val="22"/>
                <w:szCs w:val="20"/>
              </w:rPr>
              <w:t>5</w:t>
            </w:r>
            <w:r w:rsidRPr="00332C53">
              <w:rPr>
                <w:rFonts w:ascii="Calibri" w:hAnsi="Calibri"/>
                <w:sz w:val="22"/>
                <w:szCs w:val="20"/>
              </w:rPr>
              <w:t xml:space="preserve">. točki dokumentacije) </w:t>
            </w:r>
          </w:p>
        </w:tc>
      </w:tr>
    </w:tbl>
    <w:p w:rsidR="00A12AC3" w:rsidRPr="00332C53" w:rsidRDefault="00A12AC3" w:rsidP="00A12AC3">
      <w:pPr>
        <w:rPr>
          <w:rFonts w:ascii="Calibri" w:hAnsi="Calibri"/>
          <w:sz w:val="22"/>
        </w:rPr>
      </w:pPr>
    </w:p>
    <w:p w:rsidR="00A12AC3" w:rsidRPr="00332C53" w:rsidRDefault="00A12AC3" w:rsidP="00A12AC3">
      <w:pPr>
        <w:rPr>
          <w:rFonts w:ascii="Calibri" w:hAnsi="Calibri"/>
          <w:sz w:val="22"/>
        </w:rPr>
      </w:pPr>
    </w:p>
    <w:p w:rsidR="00A12AC3" w:rsidRPr="00332C53" w:rsidRDefault="00A12AC3" w:rsidP="00A12AC3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12AC3" w:rsidRPr="00332C53" w:rsidTr="00C0788B">
        <w:trPr>
          <w:cantSplit/>
        </w:trPr>
        <w:tc>
          <w:tcPr>
            <w:tcW w:w="4361" w:type="dxa"/>
          </w:tcPr>
          <w:p w:rsidR="00A12AC3" w:rsidRPr="00332C53" w:rsidRDefault="00A12AC3" w:rsidP="00C0788B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:rsidR="00A12AC3" w:rsidRPr="00332C53" w:rsidRDefault="00A12AC3" w:rsidP="00C0788B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:rsidR="00A12AC3" w:rsidRPr="00332C53" w:rsidRDefault="00A12AC3" w:rsidP="00C0788B">
            <w:pPr>
              <w:rPr>
                <w:rFonts w:ascii="Calibri" w:hAnsi="Calibri"/>
                <w:sz w:val="22"/>
              </w:rPr>
            </w:pPr>
          </w:p>
        </w:tc>
      </w:tr>
      <w:tr w:rsidR="00A12AC3" w:rsidRPr="00332C53" w:rsidTr="00C0788B">
        <w:trPr>
          <w:cantSplit/>
        </w:trPr>
        <w:tc>
          <w:tcPr>
            <w:tcW w:w="4361" w:type="dxa"/>
          </w:tcPr>
          <w:p w:rsidR="00A12AC3" w:rsidRPr="00332C53" w:rsidRDefault="00A12AC3" w:rsidP="00C0788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61" w:type="dxa"/>
          </w:tcPr>
          <w:p w:rsidR="00A12AC3" w:rsidRPr="00332C53" w:rsidRDefault="00A12AC3" w:rsidP="00C0788B">
            <w:pPr>
              <w:rPr>
                <w:rFonts w:ascii="Calibri" w:hAnsi="Calibri"/>
                <w:sz w:val="22"/>
              </w:rPr>
            </w:pPr>
          </w:p>
          <w:p w:rsidR="00A12AC3" w:rsidRPr="00332C53" w:rsidRDefault="00A12AC3" w:rsidP="00C0788B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Žig in podpis:</w:t>
            </w:r>
          </w:p>
        </w:tc>
      </w:tr>
    </w:tbl>
    <w:p w:rsidR="001F52D0" w:rsidRDefault="001F52D0">
      <w:bookmarkStart w:id="0" w:name="_GoBack"/>
      <w:bookmarkEnd w:id="0"/>
    </w:p>
    <w:sectPr w:rsidR="001F52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AC3" w:rsidRDefault="00A12AC3" w:rsidP="00A12AC3">
      <w:r>
        <w:separator/>
      </w:r>
    </w:p>
  </w:endnote>
  <w:endnote w:type="continuationSeparator" w:id="0">
    <w:p w:rsidR="00A12AC3" w:rsidRDefault="00A12AC3" w:rsidP="00A1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AC3" w:rsidRPr="00BD2A49" w:rsidRDefault="00A12AC3" w:rsidP="00A12AC3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>
      <w:rPr>
        <w:rFonts w:asciiTheme="minorHAnsi" w:hAnsiTheme="minorHAnsi"/>
        <w:sz w:val="18"/>
        <w:szCs w:val="12"/>
      </w:rPr>
      <w:t>20</w:t>
    </w:r>
  </w:p>
  <w:p w:rsidR="00A12AC3" w:rsidRPr="00BD2A49" w:rsidRDefault="00A12AC3" w:rsidP="00A12AC3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:rsidR="00A12AC3" w:rsidRPr="00BD2A49" w:rsidRDefault="00A12AC3" w:rsidP="00A12AC3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Izvajanje </w:t>
    </w:r>
    <w:proofErr w:type="spellStart"/>
    <w:r>
      <w:rPr>
        <w:rFonts w:asciiTheme="minorHAnsi" w:hAnsiTheme="minorHAnsi" w:cs="Arial"/>
        <w:i/>
        <w:color w:val="000000" w:themeColor="text1"/>
        <w:sz w:val="18"/>
        <w:szCs w:val="18"/>
      </w:rPr>
      <w:t>elektromontažnih</w:t>
    </w:r>
    <w:proofErr w:type="spellEnd"/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 del na elektroenergetskem omrežju, na vpoklic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, št.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</w:rPr>
      <w:t>JN1</w:t>
    </w:r>
    <w:r>
      <w:rPr>
        <w:rFonts w:asciiTheme="minorHAnsi" w:hAnsiTheme="minorHAnsi" w:cs="Arial"/>
        <w:i/>
        <w:color w:val="000000" w:themeColor="text1"/>
        <w:sz w:val="18"/>
        <w:szCs w:val="18"/>
      </w:rPr>
      <w:t>8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</w:rPr>
      <w:t>-00</w:t>
    </w:r>
    <w:r>
      <w:rPr>
        <w:rFonts w:asciiTheme="minorHAnsi" w:hAnsiTheme="minorHAnsi" w:cs="Arial"/>
        <w:i/>
        <w:color w:val="000000" w:themeColor="text1"/>
        <w:sz w:val="18"/>
        <w:szCs w:val="18"/>
      </w:rPr>
      <w:t>2</w:t>
    </w:r>
  </w:p>
  <w:p w:rsidR="00A12AC3" w:rsidRDefault="00A12AC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AC3" w:rsidRDefault="00A12AC3" w:rsidP="00A12AC3">
      <w:r>
        <w:separator/>
      </w:r>
    </w:p>
  </w:footnote>
  <w:footnote w:type="continuationSeparator" w:id="0">
    <w:p w:rsidR="00A12AC3" w:rsidRDefault="00A12AC3" w:rsidP="00A12AC3">
      <w:r>
        <w:continuationSeparator/>
      </w:r>
    </w:p>
  </w:footnote>
  <w:footnote w:id="1">
    <w:p w:rsidR="00A12AC3" w:rsidRPr="002A024D" w:rsidRDefault="00A12AC3" w:rsidP="00A12AC3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642542">
        <w:rPr>
          <w:rFonts w:asciiTheme="minorHAnsi" w:hAnsiTheme="minorHAnsi" w:cs="Arial"/>
        </w:rPr>
        <w:t xml:space="preserve">Če ta obrazec ni elektronsko podpisan, ga mora ponudnik podpisati in žigosati (če uporablja žig) in ga </w:t>
      </w:r>
      <w:r w:rsidRPr="00642542">
        <w:rPr>
          <w:rFonts w:asciiTheme="minorHAnsi" w:hAnsiTheme="minorHAnsi" w:cs="Arial"/>
          <w:lang w:val="sl-SI"/>
        </w:rPr>
        <w:t>v informacijskem sistemu e-JN naloži</w:t>
      </w:r>
      <w:r w:rsidRPr="00642542">
        <w:rPr>
          <w:rFonts w:asciiTheme="minorHAnsi" w:hAnsiTheme="minorHAnsi" w:cs="Arial"/>
        </w:rPr>
        <w:t>ti</w:t>
      </w:r>
      <w:r w:rsidRPr="00642542">
        <w:rPr>
          <w:rFonts w:asciiTheme="minorHAnsi" w:hAnsiTheme="minorHAnsi" w:cs="Arial"/>
          <w:lang w:val="sl-SI"/>
        </w:rPr>
        <w:t xml:space="preserve"> </w:t>
      </w:r>
      <w:r w:rsidRPr="00642542">
        <w:rPr>
          <w:rFonts w:asciiTheme="minorHAnsi" w:hAnsiTheme="minorHAnsi" w:cstheme="minorHAnsi"/>
          <w:lang w:val="sl-SI"/>
        </w:rPr>
        <w:t>v razdelek »Predračun«.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C3"/>
    <w:rsid w:val="001F52D0"/>
    <w:rsid w:val="00A12AC3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A4EF"/>
  <w15:chartTrackingRefBased/>
  <w15:docId w15:val="{C7D3C72B-6C75-45AC-BD8C-73A0F71C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12AC3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A12AC3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A12AC3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semiHidden/>
    <w:rsid w:val="00A12AC3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A12AC3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semiHidden/>
    <w:rsid w:val="00A12AC3"/>
    <w:rPr>
      <w:vertAlign w:val="superscript"/>
    </w:rPr>
  </w:style>
  <w:style w:type="table" w:styleId="Tabelamrea">
    <w:name w:val="Table Grid"/>
    <w:basedOn w:val="Navadnatabela"/>
    <w:uiPriority w:val="59"/>
    <w:rsid w:val="00A12AC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12AC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12AC3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A12AC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A12AC3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2018-10-25T07:06:00Z</dcterms:created>
  <dcterms:modified xsi:type="dcterms:W3CDTF">2018-10-25T07:07:00Z</dcterms:modified>
</cp:coreProperties>
</file>