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E7" w:rsidRPr="00D861F9" w:rsidRDefault="003F55E7" w:rsidP="003F55E7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:rsidR="003F55E7" w:rsidRPr="00D861F9" w:rsidRDefault="003F55E7" w:rsidP="003F55E7">
      <w:pPr>
        <w:spacing w:line="360" w:lineRule="auto"/>
        <w:rPr>
          <w:rFonts w:ascii="Calibri" w:hAnsi="Calibri" w:cs="Arial"/>
          <w:sz w:val="22"/>
          <w:szCs w:val="22"/>
        </w:rPr>
      </w:pPr>
    </w:p>
    <w:p w:rsidR="003F55E7" w:rsidRPr="00D861F9" w:rsidRDefault="003F55E7" w:rsidP="003F55E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3F55E7" w:rsidRPr="00D861F9" w:rsidTr="007B6EF5">
        <w:trPr>
          <w:trHeight w:val="318"/>
        </w:trPr>
        <w:tc>
          <w:tcPr>
            <w:tcW w:w="2927" w:type="dxa"/>
          </w:tcPr>
          <w:p w:rsidR="003F55E7" w:rsidRPr="00D861F9" w:rsidRDefault="003F55E7" w:rsidP="007B6EF5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Številka ponudbe:</w:t>
            </w:r>
          </w:p>
        </w:tc>
        <w:tc>
          <w:tcPr>
            <w:tcW w:w="6143" w:type="dxa"/>
          </w:tcPr>
          <w:p w:rsidR="003F55E7" w:rsidRPr="00D861F9" w:rsidRDefault="003F55E7" w:rsidP="007B6EF5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________________</w:t>
            </w:r>
          </w:p>
        </w:tc>
      </w:tr>
      <w:tr w:rsidR="003F55E7" w:rsidRPr="00D861F9" w:rsidTr="007B6EF5">
        <w:trPr>
          <w:trHeight w:val="318"/>
        </w:trPr>
        <w:tc>
          <w:tcPr>
            <w:tcW w:w="2927" w:type="dxa"/>
          </w:tcPr>
          <w:p w:rsidR="003F55E7" w:rsidRPr="00D861F9" w:rsidRDefault="003F55E7" w:rsidP="007B6EF5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3F55E7" w:rsidRPr="00D861F9" w:rsidRDefault="003F55E7" w:rsidP="007B6EF5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  <w:lang w:eastAsia="en-US"/>
              </w:rPr>
              <w:t>________________________________________________</w:t>
            </w:r>
          </w:p>
        </w:tc>
      </w:tr>
    </w:tbl>
    <w:p w:rsidR="003F55E7" w:rsidRPr="00D861F9" w:rsidRDefault="003F55E7" w:rsidP="003F55E7">
      <w:pPr>
        <w:rPr>
          <w:rFonts w:ascii="Calibri" w:hAnsi="Calibri" w:cs="Arial"/>
          <w:snapToGrid w:val="0"/>
          <w:sz w:val="22"/>
          <w:szCs w:val="22"/>
        </w:rPr>
      </w:pPr>
    </w:p>
    <w:p w:rsidR="003F55E7" w:rsidRPr="00D861F9" w:rsidRDefault="003F55E7" w:rsidP="003F55E7">
      <w:pPr>
        <w:rPr>
          <w:rFonts w:asciiTheme="minorHAnsi" w:hAnsiTheme="minorHAnsi" w:cs="Arial"/>
          <w:snapToGrid w:val="0"/>
          <w:sz w:val="22"/>
          <w:szCs w:val="22"/>
        </w:rPr>
      </w:pPr>
    </w:p>
    <w:p w:rsidR="003F55E7" w:rsidRPr="00D861F9" w:rsidRDefault="003F55E7" w:rsidP="003F55E7">
      <w:pPr>
        <w:rPr>
          <w:rFonts w:asciiTheme="minorHAnsi" w:hAnsiTheme="minorHAnsi" w:cs="Arial"/>
          <w:snapToGrid w:val="0"/>
          <w:sz w:val="22"/>
          <w:szCs w:val="22"/>
        </w:rPr>
      </w:pPr>
    </w:p>
    <w:p w:rsidR="003F55E7" w:rsidRPr="00D861F9" w:rsidRDefault="003F55E7" w:rsidP="003F55E7">
      <w:pPr>
        <w:rPr>
          <w:rFonts w:asciiTheme="minorHAnsi" w:hAnsiTheme="minorHAnsi" w:cs="Arial"/>
          <w:bCs/>
          <w:sz w:val="22"/>
          <w:szCs w:val="22"/>
        </w:rPr>
      </w:pPr>
      <w:r w:rsidRPr="00D861F9">
        <w:rPr>
          <w:rFonts w:asciiTheme="minorHAnsi" w:hAnsiTheme="minorHAnsi" w:cs="Arial"/>
          <w:snapToGrid w:val="0"/>
          <w:sz w:val="22"/>
          <w:szCs w:val="22"/>
        </w:rPr>
        <w:t xml:space="preserve">Na podlagi predmetnega javnega naročila </w:t>
      </w:r>
      <w:r w:rsidRPr="00D861F9">
        <w:rPr>
          <w:rFonts w:asciiTheme="minorHAnsi" w:hAnsiTheme="minorHAnsi" w:cs="Arial"/>
          <w:bCs/>
          <w:sz w:val="22"/>
          <w:szCs w:val="22"/>
        </w:rPr>
        <w:t>dajemo naslednjo</w:t>
      </w:r>
    </w:p>
    <w:p w:rsidR="003F55E7" w:rsidRPr="00D861F9" w:rsidRDefault="003F55E7" w:rsidP="003F55E7">
      <w:pPr>
        <w:rPr>
          <w:rFonts w:ascii="Calibri" w:hAnsi="Calibri" w:cs="Arial"/>
          <w:sz w:val="22"/>
          <w:szCs w:val="22"/>
        </w:rPr>
      </w:pPr>
    </w:p>
    <w:p w:rsidR="003F55E7" w:rsidRPr="00D861F9" w:rsidRDefault="003F55E7" w:rsidP="003F55E7">
      <w:pPr>
        <w:jc w:val="center"/>
        <w:rPr>
          <w:rFonts w:ascii="Calibri" w:hAnsi="Calibri" w:cs="Arial"/>
          <w:b/>
          <w:sz w:val="22"/>
          <w:szCs w:val="22"/>
        </w:rPr>
      </w:pPr>
    </w:p>
    <w:p w:rsidR="003F55E7" w:rsidRPr="00D861F9" w:rsidRDefault="003F55E7" w:rsidP="003F55E7">
      <w:pPr>
        <w:jc w:val="center"/>
        <w:rPr>
          <w:rFonts w:ascii="Calibri" w:hAnsi="Calibri" w:cs="Arial"/>
          <w:b/>
          <w:sz w:val="22"/>
          <w:szCs w:val="22"/>
        </w:rPr>
      </w:pPr>
      <w:r w:rsidRPr="00D861F9">
        <w:rPr>
          <w:rFonts w:ascii="Calibri" w:hAnsi="Calibri" w:cs="Arial"/>
          <w:b/>
          <w:sz w:val="22"/>
          <w:szCs w:val="22"/>
        </w:rPr>
        <w:t>PONUDBO</w:t>
      </w:r>
    </w:p>
    <w:p w:rsidR="003F55E7" w:rsidRPr="00D861F9" w:rsidRDefault="003F55E7" w:rsidP="003F55E7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40"/>
      </w:tblGrid>
      <w:tr w:rsidR="003F55E7" w:rsidRPr="009520FF" w:rsidTr="007B6EF5">
        <w:trPr>
          <w:trHeight w:val="698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F55E7" w:rsidRDefault="003F55E7" w:rsidP="007B6EF5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F55E7" w:rsidRPr="009520FF" w:rsidRDefault="003F55E7" w:rsidP="007B6EF5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Sklepanje služnostnih pogodb </w:t>
            </w:r>
            <w:r w:rsidRPr="00843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daljnovod 2 x 110 kV Kamnik-Visoko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  <w:r w:rsidRPr="009520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EUR brez DDV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55E7" w:rsidRPr="009520FF" w:rsidRDefault="003F55E7" w:rsidP="007B6EF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F55E7" w:rsidRPr="009520FF" w:rsidRDefault="003F55E7" w:rsidP="007B6EF5">
            <w:pPr>
              <w:spacing w:line="48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0FF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 EUR</w:t>
            </w:r>
          </w:p>
        </w:tc>
      </w:tr>
    </w:tbl>
    <w:p w:rsidR="003F55E7" w:rsidRPr="00D861F9" w:rsidRDefault="003F55E7" w:rsidP="003F55E7">
      <w:pPr>
        <w:jc w:val="center"/>
        <w:rPr>
          <w:rFonts w:ascii="Calibri" w:hAnsi="Calibri" w:cs="Arial"/>
          <w:sz w:val="22"/>
          <w:szCs w:val="22"/>
        </w:rPr>
      </w:pPr>
    </w:p>
    <w:p w:rsidR="003F55E7" w:rsidRPr="00D861F9" w:rsidRDefault="003F55E7" w:rsidP="003F55E7">
      <w:pPr>
        <w:rPr>
          <w:rFonts w:ascii="Calibri" w:hAnsi="Calibri" w:cs="Arial"/>
          <w:b/>
          <w:sz w:val="22"/>
          <w:szCs w:val="22"/>
        </w:rPr>
      </w:pPr>
    </w:p>
    <w:p w:rsidR="003F55E7" w:rsidRPr="00491C8A" w:rsidRDefault="003F55E7" w:rsidP="003F55E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3F55E7" w:rsidRPr="00D861F9" w:rsidRDefault="003F55E7" w:rsidP="003F55E7">
      <w:pPr>
        <w:jc w:val="both"/>
        <w:rPr>
          <w:rFonts w:ascii="Calibri" w:hAnsi="Calibri"/>
          <w:sz w:val="22"/>
          <w:szCs w:val="22"/>
        </w:rPr>
      </w:pPr>
    </w:p>
    <w:p w:rsidR="003F55E7" w:rsidRPr="00D861F9" w:rsidRDefault="003F55E7" w:rsidP="003F55E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3F55E7" w:rsidRPr="00D861F9" w:rsidTr="007B6EF5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55E7" w:rsidRPr="00D861F9" w:rsidRDefault="003F55E7" w:rsidP="007B6E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61F9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E7" w:rsidRPr="00D861F9" w:rsidRDefault="003F55E7" w:rsidP="007B6EF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861F9">
              <w:rPr>
                <w:rFonts w:asciiTheme="minorHAnsi" w:hAnsiTheme="minorHAnsi" w:cs="Arial"/>
                <w:sz w:val="22"/>
                <w:szCs w:val="22"/>
              </w:rPr>
              <w:t>_______________</w:t>
            </w:r>
            <w:r w:rsidRPr="00D861F9">
              <w:rPr>
                <w:rFonts w:asciiTheme="minorHAnsi" w:hAnsiTheme="minorHAnsi" w:cs="Arial"/>
                <w:i/>
                <w:sz w:val="22"/>
                <w:szCs w:val="22"/>
              </w:rPr>
              <w:t xml:space="preserve">(najmanj do datuma, določenem v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5</w:t>
            </w:r>
            <w:r w:rsidRPr="00D861F9">
              <w:rPr>
                <w:rFonts w:asciiTheme="minorHAnsi" w:hAnsiTheme="minorHAnsi" w:cs="Arial"/>
                <w:i/>
                <w:sz w:val="22"/>
                <w:szCs w:val="22"/>
              </w:rPr>
              <w:t>. točki dokumentacije)</w:t>
            </w:r>
          </w:p>
        </w:tc>
      </w:tr>
    </w:tbl>
    <w:p w:rsidR="003F55E7" w:rsidRPr="00D861F9" w:rsidRDefault="003F55E7" w:rsidP="003F55E7">
      <w:pPr>
        <w:rPr>
          <w:rFonts w:ascii="Calibri" w:hAnsi="Calibri"/>
          <w:sz w:val="22"/>
          <w:szCs w:val="22"/>
        </w:rPr>
      </w:pPr>
    </w:p>
    <w:p w:rsidR="003F55E7" w:rsidRPr="00D861F9" w:rsidRDefault="003F55E7" w:rsidP="003F55E7">
      <w:pPr>
        <w:rPr>
          <w:rFonts w:ascii="Calibri" w:hAnsi="Calibri"/>
          <w:sz w:val="22"/>
          <w:szCs w:val="22"/>
        </w:rPr>
      </w:pPr>
    </w:p>
    <w:p w:rsidR="003F55E7" w:rsidRPr="00D861F9" w:rsidRDefault="003F55E7" w:rsidP="003F55E7">
      <w:pPr>
        <w:rPr>
          <w:rFonts w:ascii="Calibri" w:hAnsi="Calibri"/>
          <w:sz w:val="22"/>
          <w:szCs w:val="22"/>
        </w:rPr>
      </w:pPr>
    </w:p>
    <w:p w:rsidR="003F55E7" w:rsidRPr="00D861F9" w:rsidRDefault="003F55E7" w:rsidP="003F55E7">
      <w:pPr>
        <w:rPr>
          <w:rFonts w:ascii="Calibri" w:hAnsi="Calibri"/>
          <w:b/>
          <w:sz w:val="22"/>
          <w:szCs w:val="2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3F55E7" w:rsidRPr="00D861F9" w:rsidTr="007B6EF5">
        <w:trPr>
          <w:cantSplit/>
        </w:trPr>
        <w:tc>
          <w:tcPr>
            <w:tcW w:w="4361" w:type="dxa"/>
            <w:hideMark/>
          </w:tcPr>
          <w:p w:rsidR="003F55E7" w:rsidRPr="00D861F9" w:rsidRDefault="003F55E7" w:rsidP="007B6EF5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Kraj in datum:</w:t>
            </w:r>
          </w:p>
        </w:tc>
        <w:tc>
          <w:tcPr>
            <w:tcW w:w="5386" w:type="dxa"/>
          </w:tcPr>
          <w:p w:rsidR="003F55E7" w:rsidRPr="00D861F9" w:rsidRDefault="003F55E7" w:rsidP="007B6EF5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Ponudnik:</w:t>
            </w:r>
          </w:p>
          <w:p w:rsidR="003F55E7" w:rsidRPr="00D861F9" w:rsidRDefault="003F55E7" w:rsidP="007B6E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55E7" w:rsidRPr="00D861F9" w:rsidTr="007B6EF5">
        <w:trPr>
          <w:cantSplit/>
        </w:trPr>
        <w:tc>
          <w:tcPr>
            <w:tcW w:w="4361" w:type="dxa"/>
          </w:tcPr>
          <w:p w:rsidR="003F55E7" w:rsidRPr="00D861F9" w:rsidRDefault="003F55E7" w:rsidP="007B6E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3F55E7" w:rsidRPr="00D861F9" w:rsidRDefault="003F55E7" w:rsidP="007B6EF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55E7" w:rsidRPr="00D861F9" w:rsidRDefault="003F55E7" w:rsidP="007B6EF5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Žig in podpis:</w:t>
            </w:r>
          </w:p>
        </w:tc>
      </w:tr>
    </w:tbl>
    <w:p w:rsidR="003F55E7" w:rsidRPr="00D861F9" w:rsidRDefault="003F55E7" w:rsidP="003F55E7">
      <w:pPr>
        <w:rPr>
          <w:rFonts w:ascii="Calibri" w:hAnsi="Calibri"/>
          <w:b/>
          <w:sz w:val="22"/>
          <w:szCs w:val="22"/>
        </w:rPr>
      </w:pPr>
    </w:p>
    <w:p w:rsidR="003F55E7" w:rsidRDefault="003F55E7" w:rsidP="003F55E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3F55E7" w:rsidRDefault="003F55E7" w:rsidP="003F55E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3F55E7" w:rsidRDefault="003F55E7" w:rsidP="003F55E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3F55E7" w:rsidRDefault="003F55E7" w:rsidP="003F55E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3F55E7" w:rsidRDefault="003F55E7" w:rsidP="003F55E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3F55E7" w:rsidRDefault="003F55E7" w:rsidP="003F55E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3F55E7" w:rsidRDefault="003F55E7" w:rsidP="003F55E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bookmarkStart w:id="0" w:name="_GoBack"/>
      <w:bookmarkEnd w:id="0"/>
    </w:p>
    <w:p w:rsidR="003F55E7" w:rsidRDefault="003F55E7" w:rsidP="003F55E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E7" w:rsidRDefault="003F55E7" w:rsidP="003F55E7">
      <w:r>
        <w:separator/>
      </w:r>
    </w:p>
  </w:endnote>
  <w:endnote w:type="continuationSeparator" w:id="0">
    <w:p w:rsidR="003F55E7" w:rsidRDefault="003F55E7" w:rsidP="003F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398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3F55E7" w:rsidRPr="00BD2A49" w:rsidRDefault="003F55E7" w:rsidP="003F55E7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15</w:t>
        </w:r>
      </w:p>
      <w:p w:rsidR="003F55E7" w:rsidRPr="00BD2A49" w:rsidRDefault="003F55E7" w:rsidP="003F55E7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3F55E7" w:rsidRPr="003B2D4D" w:rsidRDefault="003F55E7" w:rsidP="003F55E7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Sklepanje služnostih pogodb za daljnovod 2 x 110 kV Kamnik-Visoko (2),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47260D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NMV(S)19-004</w:t>
        </w:r>
      </w:p>
      <w:p w:rsidR="003F55E7" w:rsidRDefault="003F55E7" w:rsidP="003F55E7">
        <w:pPr>
          <w:pStyle w:val="Noga"/>
          <w:jc w:val="right"/>
          <w:rPr>
            <w:sz w:val="12"/>
            <w:szCs w:val="12"/>
          </w:rPr>
        </w:pPr>
      </w:p>
    </w:sdtContent>
  </w:sdt>
  <w:p w:rsidR="003F55E7" w:rsidRDefault="003F55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E7" w:rsidRDefault="003F55E7" w:rsidP="003F55E7">
      <w:r>
        <w:separator/>
      </w:r>
    </w:p>
  </w:footnote>
  <w:footnote w:type="continuationSeparator" w:id="0">
    <w:p w:rsidR="003F55E7" w:rsidRDefault="003F55E7" w:rsidP="003F55E7">
      <w:r>
        <w:continuationSeparator/>
      </w:r>
    </w:p>
  </w:footnote>
  <w:footnote w:id="1">
    <w:p w:rsidR="003F55E7" w:rsidRPr="00531CD3" w:rsidRDefault="003F55E7" w:rsidP="003F55E7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DA7B86">
        <w:rPr>
          <w:rFonts w:asciiTheme="minorHAnsi" w:hAnsiTheme="minorHAnsi" w:cstheme="minorHAnsi"/>
          <w:lang w:val="sl-SI"/>
        </w:rPr>
        <w:t>Ponudnik mora obrazec podpisati in žigosati (če uporablja žig) in ga v informacijskem sistemu e-JN naložiti 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E7"/>
    <w:rsid w:val="001F52D0"/>
    <w:rsid w:val="003F55E7"/>
    <w:rsid w:val="00AA6828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CA6B"/>
  <w15:chartTrackingRefBased/>
  <w15:docId w15:val="{1E656613-B5D4-405D-AB2A-CD4DA9A0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55E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3F55E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F55E7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3F55E7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F55E7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3F55E7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3F55E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55E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F55E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F55E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2019-01-31T06:53:00Z</dcterms:created>
  <dcterms:modified xsi:type="dcterms:W3CDTF">2019-01-31T06:54:00Z</dcterms:modified>
</cp:coreProperties>
</file>