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90" w:rsidRPr="00C97B4F" w:rsidRDefault="008C7F90" w:rsidP="008C7F90">
      <w:pPr>
        <w:rPr>
          <w:rFonts w:asciiTheme="minorHAnsi" w:hAnsiTheme="minorHAnsi" w:cstheme="minorHAnsi"/>
          <w:b/>
          <w:bCs/>
          <w:sz w:val="22"/>
          <w:szCs w:val="22"/>
        </w:rPr>
      </w:pPr>
      <w:r w:rsidRPr="00C97B4F">
        <w:rPr>
          <w:rFonts w:asciiTheme="minorHAnsi" w:hAnsiTheme="minorHAnsi" w:cstheme="minorHAnsi"/>
          <w:b/>
          <w:sz w:val="22"/>
          <w:szCs w:val="22"/>
        </w:rPr>
        <w:t>OSNUTEK POGODBE</w:t>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sz w:val="22"/>
          <w:szCs w:val="22"/>
        </w:rPr>
        <w:tab/>
      </w:r>
      <w:r w:rsidRPr="00C97B4F">
        <w:rPr>
          <w:rFonts w:asciiTheme="minorHAnsi" w:hAnsiTheme="minorHAnsi" w:cstheme="minorHAnsi"/>
          <w:b/>
          <w:bCs/>
          <w:sz w:val="22"/>
          <w:szCs w:val="22"/>
        </w:rPr>
        <w:t>PRILOGA D/6</w:t>
      </w:r>
    </w:p>
    <w:p w:rsidR="008C7F90" w:rsidRPr="00C97B4F" w:rsidRDefault="008C7F90" w:rsidP="008C7F90">
      <w:pPr>
        <w:tabs>
          <w:tab w:val="left" w:pos="540"/>
        </w:tabs>
        <w:jc w:val="both"/>
        <w:rPr>
          <w:rFonts w:asciiTheme="minorHAnsi" w:hAnsiTheme="minorHAnsi" w:cstheme="minorHAnsi"/>
          <w:b/>
          <w:sz w:val="22"/>
          <w:szCs w:val="22"/>
        </w:rPr>
      </w:pP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 xml:space="preserve">Naročnik: </w:t>
      </w: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 xml:space="preserve">ELEKTRO GORENJSKA, podjetje za distribucijo električne energije, d.d., Ul. Mirka Vadnova 3a, 4000 Kranj, ki ga zastopa predsednik uprave dr. Ivan Šmon, MBA </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identifikacijska št.: SI 20389264</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matična številka: 5175348000</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in</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Izvajalec:</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_____________________________, ki ga zastopa _______________</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identifikacijska št.: SI ______________</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matična številka: ________________</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 xml:space="preserve">sklepata </w:t>
      </w:r>
    </w:p>
    <w:p w:rsidR="008C7F90" w:rsidRPr="00C97B4F" w:rsidRDefault="008C7F90" w:rsidP="008C7F90">
      <w:pPr>
        <w:pStyle w:val="Telobesedila"/>
        <w:tabs>
          <w:tab w:val="left" w:pos="426"/>
          <w:tab w:val="left" w:pos="540"/>
        </w:tabs>
        <w:rPr>
          <w:rFonts w:asciiTheme="minorHAnsi" w:hAnsiTheme="minorHAnsi" w:cstheme="minorHAnsi"/>
          <w:b/>
          <w:sz w:val="22"/>
          <w:szCs w:val="22"/>
          <w:lang w:val="sl-SI"/>
        </w:rPr>
      </w:pPr>
    </w:p>
    <w:p w:rsidR="008C7F90" w:rsidRPr="00330E73" w:rsidRDefault="008C7F90" w:rsidP="008C7F90">
      <w:pPr>
        <w:pStyle w:val="Telobesedila"/>
        <w:tabs>
          <w:tab w:val="left" w:pos="426"/>
          <w:tab w:val="left" w:pos="540"/>
        </w:tabs>
        <w:jc w:val="center"/>
        <w:rPr>
          <w:rFonts w:asciiTheme="minorHAnsi" w:hAnsiTheme="minorHAnsi" w:cstheme="minorHAnsi"/>
          <w:b/>
          <w:sz w:val="22"/>
          <w:szCs w:val="22"/>
          <w:lang w:val="sl-SI"/>
        </w:rPr>
      </w:pPr>
      <w:r w:rsidRPr="00C97B4F">
        <w:rPr>
          <w:rFonts w:asciiTheme="minorHAnsi" w:hAnsiTheme="minorHAnsi" w:cstheme="minorHAnsi"/>
          <w:b/>
          <w:sz w:val="22"/>
          <w:szCs w:val="22"/>
          <w:lang w:val="sl-SI"/>
        </w:rPr>
        <w:t xml:space="preserve">POGODBO št. </w:t>
      </w:r>
      <w:r w:rsidRPr="00C97B4F">
        <w:rPr>
          <w:rFonts w:asciiTheme="minorHAnsi" w:hAnsiTheme="minorHAnsi" w:cstheme="minorHAnsi"/>
          <w:b/>
          <w:snapToGrid w:val="0"/>
          <w:sz w:val="22"/>
          <w:szCs w:val="22"/>
        </w:rPr>
        <w:t>JN1</w:t>
      </w:r>
      <w:r w:rsidRPr="00C97B4F">
        <w:rPr>
          <w:rFonts w:asciiTheme="minorHAnsi" w:hAnsiTheme="minorHAnsi" w:cstheme="minorHAnsi"/>
          <w:b/>
          <w:snapToGrid w:val="0"/>
          <w:sz w:val="22"/>
          <w:szCs w:val="22"/>
          <w:lang w:val="sl-SI"/>
        </w:rPr>
        <w:t>8</w:t>
      </w:r>
      <w:r w:rsidRPr="00C97B4F">
        <w:rPr>
          <w:rFonts w:asciiTheme="minorHAnsi" w:hAnsiTheme="minorHAnsi" w:cstheme="minorHAnsi"/>
          <w:b/>
          <w:snapToGrid w:val="0"/>
          <w:sz w:val="22"/>
          <w:szCs w:val="22"/>
        </w:rPr>
        <w:t>-00</w:t>
      </w:r>
      <w:r>
        <w:rPr>
          <w:rFonts w:asciiTheme="minorHAnsi" w:hAnsiTheme="minorHAnsi" w:cstheme="minorHAnsi"/>
          <w:b/>
          <w:snapToGrid w:val="0"/>
          <w:sz w:val="22"/>
          <w:szCs w:val="22"/>
          <w:lang w:val="sl-SI"/>
        </w:rPr>
        <w:t>6</w:t>
      </w:r>
    </w:p>
    <w:p w:rsidR="008C7F90" w:rsidRPr="00C97B4F" w:rsidRDefault="008C7F90" w:rsidP="008C7F90">
      <w:pPr>
        <w:pStyle w:val="Telobesedila"/>
        <w:tabs>
          <w:tab w:val="left" w:pos="426"/>
          <w:tab w:val="left" w:pos="540"/>
        </w:tabs>
        <w:jc w:val="center"/>
        <w:rPr>
          <w:rFonts w:asciiTheme="minorHAnsi" w:hAnsiTheme="minorHAnsi" w:cstheme="minorHAnsi"/>
          <w:b/>
          <w:sz w:val="22"/>
          <w:szCs w:val="22"/>
          <w:lang w:val="sl-SI"/>
        </w:rPr>
      </w:pPr>
    </w:p>
    <w:p w:rsidR="008C7F90" w:rsidRPr="00C97B4F" w:rsidRDefault="008C7F90" w:rsidP="008C7F90">
      <w:pPr>
        <w:pStyle w:val="Telobesedila"/>
        <w:tabs>
          <w:tab w:val="left" w:pos="426"/>
          <w:tab w:val="left" w:pos="540"/>
        </w:tabs>
        <w:jc w:val="center"/>
        <w:rPr>
          <w:rFonts w:asciiTheme="minorHAnsi" w:hAnsiTheme="minorHAnsi" w:cstheme="minorHAnsi"/>
          <w:b/>
          <w:sz w:val="22"/>
          <w:szCs w:val="22"/>
          <w:lang w:val="sl-SI"/>
        </w:rPr>
      </w:pPr>
      <w:r w:rsidRPr="00C97B4F">
        <w:rPr>
          <w:rFonts w:asciiTheme="minorHAnsi" w:hAnsiTheme="minorHAnsi" w:cstheme="minorHAnsi"/>
          <w:b/>
          <w:sz w:val="22"/>
          <w:szCs w:val="22"/>
          <w:lang w:val="sl-SI"/>
        </w:rPr>
        <w:t>ELEKTROMONTAŽNA DELA NA MERILNIH MESTIH NA OBMOČJU</w:t>
      </w:r>
    </w:p>
    <w:p w:rsidR="008C7F90" w:rsidRPr="00C97B4F" w:rsidRDefault="008C7F90" w:rsidP="008C7F90">
      <w:pPr>
        <w:pStyle w:val="Telobesedila"/>
        <w:tabs>
          <w:tab w:val="left" w:pos="426"/>
          <w:tab w:val="left" w:pos="540"/>
        </w:tabs>
        <w:jc w:val="center"/>
        <w:rPr>
          <w:rFonts w:asciiTheme="minorHAnsi" w:hAnsiTheme="minorHAnsi" w:cstheme="minorHAnsi"/>
          <w:b/>
          <w:sz w:val="22"/>
          <w:szCs w:val="22"/>
          <w:lang w:val="sl-SI"/>
        </w:rPr>
      </w:pPr>
      <w:r w:rsidRPr="00C97B4F">
        <w:rPr>
          <w:rFonts w:asciiTheme="minorHAnsi" w:hAnsiTheme="minorHAnsi" w:cstheme="minorHAnsi"/>
          <w:b/>
          <w:sz w:val="22"/>
          <w:szCs w:val="22"/>
          <w:lang w:val="sl-SI"/>
        </w:rPr>
        <w:t>ELEKTRA GORENJSKA, d.d.</w:t>
      </w:r>
    </w:p>
    <w:p w:rsidR="008C7F90" w:rsidRPr="00C97B4F" w:rsidRDefault="008C7F90" w:rsidP="008C7F90">
      <w:pPr>
        <w:pStyle w:val="Telobesedila"/>
        <w:tabs>
          <w:tab w:val="left" w:pos="540"/>
        </w:tabs>
        <w:jc w:val="center"/>
        <w:rPr>
          <w:rFonts w:asciiTheme="minorHAnsi" w:hAnsiTheme="minorHAnsi" w:cstheme="minorHAnsi"/>
          <w:b/>
          <w:sz w:val="22"/>
          <w:szCs w:val="22"/>
          <w:lang w:val="sl-SI"/>
        </w:rPr>
      </w:pPr>
      <w:r w:rsidRPr="00C97B4F">
        <w:rPr>
          <w:rFonts w:asciiTheme="minorHAnsi" w:hAnsiTheme="minorHAnsi" w:cstheme="minorHAnsi"/>
          <w:b/>
          <w:sz w:val="22"/>
          <w:szCs w:val="22"/>
          <w:lang w:val="sl-SI"/>
        </w:rPr>
        <w:t>(sklop …)</w:t>
      </w:r>
    </w:p>
    <w:p w:rsidR="008C7F90" w:rsidRDefault="008C7F90" w:rsidP="008C7F90">
      <w:pPr>
        <w:pStyle w:val="Telobesedila"/>
        <w:tabs>
          <w:tab w:val="left" w:pos="540"/>
        </w:tabs>
        <w:jc w:val="center"/>
        <w:rPr>
          <w:rFonts w:asciiTheme="minorHAnsi" w:hAnsiTheme="minorHAnsi" w:cstheme="minorHAnsi"/>
          <w:b/>
          <w:sz w:val="22"/>
          <w:szCs w:val="22"/>
          <w:lang w:val="sl-SI"/>
        </w:rPr>
      </w:pPr>
    </w:p>
    <w:p w:rsidR="008C7F90" w:rsidRPr="00C97B4F" w:rsidRDefault="008C7F90" w:rsidP="008C7F90">
      <w:pPr>
        <w:pStyle w:val="Telobesedila"/>
        <w:tabs>
          <w:tab w:val="left" w:pos="540"/>
        </w:tabs>
        <w:jc w:val="center"/>
        <w:rPr>
          <w:rFonts w:asciiTheme="minorHAnsi" w:hAnsiTheme="minorHAnsi" w:cstheme="minorHAnsi"/>
          <w:b/>
          <w:sz w:val="22"/>
          <w:szCs w:val="22"/>
          <w:lang w:val="sl-SI"/>
        </w:rPr>
      </w:pPr>
    </w:p>
    <w:p w:rsidR="008C7F90" w:rsidRPr="00C97B4F" w:rsidRDefault="008C7F90" w:rsidP="008C7F90">
      <w:pPr>
        <w:pStyle w:val="Telobesedila"/>
        <w:tabs>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UVODNA DOLOČBA</w:t>
      </w:r>
    </w:p>
    <w:p w:rsidR="008C7F90" w:rsidRPr="00C97B4F" w:rsidRDefault="008C7F90" w:rsidP="008C7F90">
      <w:pPr>
        <w:pStyle w:val="Telobesedila"/>
        <w:numPr>
          <w:ilvl w:val="0"/>
          <w:numId w:val="5"/>
        </w:numPr>
        <w:tabs>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pStyle w:val="Telobesedila"/>
        <w:tabs>
          <w:tab w:val="left" w:pos="540"/>
        </w:tabs>
        <w:rPr>
          <w:rFonts w:asciiTheme="minorHAnsi" w:hAnsiTheme="minorHAnsi" w:cs="Arial"/>
          <w:sz w:val="22"/>
          <w:szCs w:val="22"/>
          <w:lang w:val="sl-SI"/>
        </w:rPr>
      </w:pPr>
      <w:r w:rsidRPr="00C97B4F">
        <w:rPr>
          <w:rFonts w:asciiTheme="minorHAnsi" w:hAnsiTheme="minorHAnsi" w:cstheme="minorHAnsi"/>
          <w:color w:val="8496B0" w:themeColor="text2" w:themeTint="99"/>
          <w:sz w:val="22"/>
          <w:szCs w:val="22"/>
          <w:lang w:val="sl-SI"/>
        </w:rPr>
        <w:tab/>
      </w:r>
      <w:r w:rsidRPr="00C97B4F">
        <w:rPr>
          <w:rFonts w:asciiTheme="minorHAnsi" w:hAnsiTheme="minorHAnsi" w:cstheme="minorHAnsi"/>
          <w:color w:val="8496B0" w:themeColor="text2" w:themeTint="99"/>
          <w:sz w:val="22"/>
          <w:szCs w:val="22"/>
          <w:lang w:val="sl-SI"/>
        </w:rPr>
        <w:tab/>
      </w:r>
      <w:r w:rsidRPr="00C97B4F">
        <w:rPr>
          <w:rFonts w:asciiTheme="minorHAnsi" w:hAnsiTheme="minorHAnsi" w:cs="Arial"/>
          <w:sz w:val="22"/>
          <w:szCs w:val="22"/>
          <w:lang w:val="sl-SI"/>
        </w:rPr>
        <w:t>Naročnik je za elektromontažna dela na merilnih mestih na območju Elektra Gorenjska, d.d., izvedel javno naročilo, ki ga je dne _______ objavil na slovenskem portalu za javna naročila pod št. objave _____ in dne ________ v EU, št. objave</w:t>
      </w:r>
      <w:r>
        <w:rPr>
          <w:rFonts w:asciiTheme="minorHAnsi" w:hAnsiTheme="minorHAnsi" w:cs="Arial"/>
          <w:sz w:val="22"/>
          <w:szCs w:val="22"/>
          <w:lang w:val="sl-SI"/>
        </w:rPr>
        <w:t>____________</w:t>
      </w:r>
      <w:r w:rsidRPr="00C97B4F">
        <w:rPr>
          <w:rFonts w:asciiTheme="minorHAnsi" w:hAnsiTheme="minorHAnsi" w:cs="Arial"/>
          <w:sz w:val="22"/>
          <w:szCs w:val="22"/>
          <w:lang w:val="sl-SI"/>
        </w:rPr>
        <w:t>.</w:t>
      </w:r>
    </w:p>
    <w:p w:rsidR="008C7F90" w:rsidRPr="00C97B4F" w:rsidRDefault="008C7F90" w:rsidP="008C7F90">
      <w:pPr>
        <w:pStyle w:val="Telobesedila"/>
        <w:tabs>
          <w:tab w:val="left" w:pos="540"/>
        </w:tabs>
        <w:rPr>
          <w:rFonts w:asciiTheme="minorHAnsi" w:hAnsiTheme="minorHAnsi" w:cs="Arial"/>
          <w:sz w:val="22"/>
          <w:szCs w:val="22"/>
        </w:rPr>
      </w:pPr>
    </w:p>
    <w:p w:rsidR="008C7F90" w:rsidRPr="00C97B4F" w:rsidRDefault="008C7F90" w:rsidP="008C7F90">
      <w:pPr>
        <w:pStyle w:val="Telobesedila"/>
        <w:tabs>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PREDMET POGODBE</w:t>
      </w:r>
    </w:p>
    <w:p w:rsidR="008C7F90" w:rsidRPr="00C97B4F" w:rsidRDefault="008C7F90" w:rsidP="008C7F90">
      <w:pPr>
        <w:pStyle w:val="Telobesedila"/>
        <w:numPr>
          <w:ilvl w:val="0"/>
          <w:numId w:val="5"/>
        </w:numPr>
        <w:tabs>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tabs>
          <w:tab w:val="left" w:pos="360"/>
        </w:tabs>
        <w:jc w:val="both"/>
        <w:rPr>
          <w:rFonts w:asciiTheme="minorHAnsi" w:hAnsiTheme="minorHAnsi" w:cstheme="minorHAnsi"/>
          <w:sz w:val="22"/>
          <w:szCs w:val="22"/>
        </w:rPr>
      </w:pPr>
      <w:r w:rsidRPr="00C97B4F">
        <w:rPr>
          <w:rFonts w:asciiTheme="minorHAnsi" w:hAnsiTheme="minorHAnsi" w:cstheme="minorHAnsi"/>
          <w:color w:val="8496B0" w:themeColor="text2" w:themeTint="99"/>
          <w:sz w:val="22"/>
          <w:szCs w:val="22"/>
        </w:rPr>
        <w:tab/>
      </w:r>
      <w:r w:rsidRPr="00C97B4F">
        <w:rPr>
          <w:rFonts w:asciiTheme="minorHAnsi" w:hAnsiTheme="minorHAnsi" w:cstheme="minorHAnsi"/>
          <w:color w:val="8496B0" w:themeColor="text2" w:themeTint="99"/>
          <w:sz w:val="22"/>
          <w:szCs w:val="22"/>
        </w:rPr>
        <w:tab/>
      </w:r>
      <w:r w:rsidRPr="00C97B4F">
        <w:rPr>
          <w:rFonts w:asciiTheme="minorHAnsi" w:hAnsiTheme="minorHAnsi" w:cstheme="minorHAnsi"/>
          <w:sz w:val="22"/>
          <w:szCs w:val="22"/>
        </w:rPr>
        <w:t xml:space="preserve">Predmet te pogodbe so </w:t>
      </w:r>
      <w:r w:rsidRPr="00C97B4F">
        <w:rPr>
          <w:rFonts w:asciiTheme="minorHAnsi" w:hAnsiTheme="minorHAnsi" w:cs="Arial"/>
          <w:sz w:val="22"/>
          <w:szCs w:val="22"/>
        </w:rPr>
        <w:t>elektromontažna dela na merilnih mestih na območju Elektra Gorenjska, d.d</w:t>
      </w:r>
      <w:r w:rsidRPr="00C97B4F">
        <w:rPr>
          <w:rFonts w:asciiTheme="minorHAnsi" w:hAnsiTheme="minorHAnsi" w:cstheme="minorHAnsi"/>
          <w:sz w:val="22"/>
          <w:szCs w:val="22"/>
        </w:rPr>
        <w:t xml:space="preserve">, kot to izhaja iz dokumentacije št. </w:t>
      </w:r>
      <w:r w:rsidRPr="006826EC">
        <w:rPr>
          <w:rFonts w:asciiTheme="minorHAnsi" w:hAnsiTheme="minorHAnsi" w:cstheme="minorHAnsi"/>
          <w:snapToGrid w:val="0"/>
          <w:sz w:val="22"/>
          <w:szCs w:val="22"/>
        </w:rPr>
        <w:t>JN18-006</w:t>
      </w:r>
      <w:r w:rsidRPr="00C97B4F">
        <w:rPr>
          <w:rFonts w:asciiTheme="minorHAnsi" w:hAnsiTheme="minorHAnsi" w:cstheme="minorHAnsi"/>
          <w:snapToGrid w:val="0"/>
          <w:sz w:val="22"/>
          <w:szCs w:val="22"/>
        </w:rPr>
        <w:t xml:space="preserve"> </w:t>
      </w:r>
      <w:r w:rsidRPr="00C97B4F">
        <w:rPr>
          <w:rFonts w:asciiTheme="minorHAnsi" w:hAnsiTheme="minorHAnsi" w:cstheme="minorHAnsi"/>
          <w:sz w:val="22"/>
          <w:szCs w:val="22"/>
        </w:rPr>
        <w:t xml:space="preserve">z dne ______________, ponudbe izvajalca št. _______________, z dne _____________, in ponudbenega predračuna. Ponudba izvajalca in ponudbeni predračun sta prilogi te pogodbe. </w:t>
      </w:r>
    </w:p>
    <w:p w:rsidR="008C7F90" w:rsidRPr="00C97B4F" w:rsidRDefault="008C7F90" w:rsidP="008C7F90">
      <w:pPr>
        <w:pStyle w:val="Telobesedila2"/>
        <w:tabs>
          <w:tab w:val="left" w:pos="360"/>
        </w:tabs>
        <w:rPr>
          <w:rFonts w:asciiTheme="minorHAnsi" w:hAnsiTheme="minorHAnsi" w:cstheme="minorHAnsi"/>
          <w:sz w:val="22"/>
          <w:szCs w:val="22"/>
        </w:rPr>
      </w:pPr>
      <w:r w:rsidRPr="00C97B4F">
        <w:rPr>
          <w:rFonts w:cs="Arial"/>
          <w:sz w:val="22"/>
          <w:szCs w:val="22"/>
          <w:lang w:val="sl-SI"/>
        </w:rPr>
        <w:tab/>
      </w:r>
      <w:r w:rsidRPr="00C97B4F">
        <w:rPr>
          <w:rFonts w:cs="Arial"/>
          <w:sz w:val="22"/>
          <w:szCs w:val="22"/>
          <w:lang w:val="sl-SI"/>
        </w:rPr>
        <w:tab/>
      </w:r>
      <w:r w:rsidRPr="00C97B4F">
        <w:rPr>
          <w:rFonts w:asciiTheme="minorHAnsi" w:hAnsiTheme="minorHAnsi" w:cstheme="minorHAnsi"/>
          <w:sz w:val="22"/>
          <w:szCs w:val="22"/>
        </w:rPr>
        <w:t>V primeru, da bo za izvajanje del potreben odklop električne napetosti 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p>
    <w:p w:rsidR="008C7F90" w:rsidRPr="00C97B4F" w:rsidRDefault="008C7F90" w:rsidP="008C7F90">
      <w:pPr>
        <w:tabs>
          <w:tab w:val="left" w:pos="360"/>
        </w:tabs>
        <w:jc w:val="both"/>
        <w:rPr>
          <w:rFonts w:asciiTheme="minorHAnsi" w:hAnsiTheme="minorHAnsi" w:cstheme="minorHAnsi"/>
          <w:sz w:val="22"/>
          <w:szCs w:val="22"/>
        </w:rPr>
      </w:pPr>
      <w:r w:rsidRPr="00C97B4F">
        <w:rPr>
          <w:rFonts w:cs="Arial"/>
          <w:sz w:val="22"/>
          <w:szCs w:val="22"/>
        </w:rPr>
        <w:tab/>
      </w:r>
      <w:r w:rsidRPr="00C97B4F">
        <w:rPr>
          <w:rFonts w:cs="Arial"/>
          <w:sz w:val="22"/>
          <w:szCs w:val="22"/>
        </w:rPr>
        <w:tab/>
      </w:r>
      <w:r w:rsidRPr="00C97B4F">
        <w:rPr>
          <w:rFonts w:asciiTheme="minorHAnsi" w:hAnsiTheme="minorHAnsi" w:cstheme="minorHAnsi"/>
          <w:sz w:val="22"/>
          <w:szCs w:val="22"/>
        </w:rPr>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 seznanjenosti s pogoji po tej pogodbi. </w:t>
      </w:r>
    </w:p>
    <w:p w:rsidR="008C7F90" w:rsidRPr="00C97B4F" w:rsidRDefault="008C7F90" w:rsidP="008C7F90">
      <w:pPr>
        <w:tabs>
          <w:tab w:val="num" w:pos="360"/>
        </w:tabs>
        <w:ind w:firstLine="567"/>
        <w:jc w:val="both"/>
        <w:rPr>
          <w:rFonts w:asciiTheme="minorHAnsi" w:hAnsiTheme="minorHAnsi" w:cstheme="minorHAnsi"/>
          <w:sz w:val="22"/>
          <w:szCs w:val="22"/>
        </w:rPr>
      </w:pPr>
      <w:r w:rsidRPr="00C97B4F">
        <w:rPr>
          <w:rFonts w:asciiTheme="minorHAnsi" w:hAnsiTheme="minorHAnsi" w:cstheme="minorHAnsi"/>
          <w:sz w:val="22"/>
          <w:szCs w:val="22"/>
        </w:rPr>
        <w:t>Naročnik ima pravico, da pogodbeno storitev naroči pri drugem izvajalcu v primeru, da mu izvajalec po tej pogodbi v zahtevanem roku ne more zagotoviti izvedbe vnaprej naročene količine in kvalitete zahtevanih del. V tem primeru je izvajalec naročniku dolžan povrniti vse morebitne stroške in škodo, ki jo ima naročnik zaradi naročila storitve pri drugem izvajalcu.</w:t>
      </w:r>
    </w:p>
    <w:p w:rsidR="008C7F90" w:rsidRDefault="008C7F90" w:rsidP="008C7F90">
      <w:pPr>
        <w:tabs>
          <w:tab w:val="left" w:pos="360"/>
        </w:tabs>
        <w:jc w:val="both"/>
        <w:rPr>
          <w:rFonts w:asciiTheme="minorHAnsi" w:hAnsiTheme="minorHAnsi" w:cstheme="minorHAnsi"/>
          <w:sz w:val="22"/>
          <w:szCs w:val="22"/>
        </w:rPr>
      </w:pPr>
      <w:r w:rsidRPr="00C97B4F">
        <w:rPr>
          <w:rFonts w:asciiTheme="minorHAnsi" w:hAnsiTheme="minorHAnsi" w:cstheme="minorHAnsi"/>
          <w:sz w:val="22"/>
          <w:szCs w:val="22"/>
        </w:rPr>
        <w:tab/>
      </w:r>
    </w:p>
    <w:p w:rsidR="008C7F90" w:rsidRDefault="008C7F90" w:rsidP="008C7F90">
      <w:pPr>
        <w:tabs>
          <w:tab w:val="left" w:pos="360"/>
        </w:tabs>
        <w:jc w:val="both"/>
        <w:rPr>
          <w:rFonts w:asciiTheme="minorHAnsi" w:hAnsiTheme="minorHAnsi" w:cstheme="minorHAnsi"/>
          <w:sz w:val="22"/>
          <w:szCs w:val="22"/>
        </w:rPr>
      </w:pPr>
    </w:p>
    <w:p w:rsidR="008C7F90" w:rsidRDefault="008C7F90" w:rsidP="008C7F90">
      <w:pPr>
        <w:tabs>
          <w:tab w:val="left" w:pos="360"/>
        </w:tabs>
        <w:jc w:val="both"/>
        <w:rPr>
          <w:rFonts w:asciiTheme="minorHAnsi" w:hAnsiTheme="minorHAnsi" w:cstheme="minorHAnsi"/>
          <w:sz w:val="22"/>
          <w:szCs w:val="22"/>
        </w:rPr>
      </w:pPr>
    </w:p>
    <w:p w:rsidR="008C7F90" w:rsidRPr="00C97B4F" w:rsidRDefault="008C7F90" w:rsidP="008C7F90">
      <w:pPr>
        <w:tabs>
          <w:tab w:val="left" w:pos="540"/>
        </w:tabs>
        <w:jc w:val="both"/>
        <w:rPr>
          <w:rFonts w:asciiTheme="minorHAnsi" w:hAnsiTheme="minorHAnsi" w:cstheme="minorHAnsi"/>
          <w:b/>
          <w:sz w:val="22"/>
          <w:szCs w:val="22"/>
        </w:rPr>
      </w:pPr>
      <w:bookmarkStart w:id="0" w:name="_GoBack"/>
      <w:bookmarkEnd w:id="0"/>
      <w:r w:rsidRPr="00C97B4F">
        <w:rPr>
          <w:rFonts w:asciiTheme="minorHAnsi" w:hAnsiTheme="minorHAnsi" w:cstheme="minorHAnsi"/>
          <w:b/>
          <w:sz w:val="22"/>
          <w:szCs w:val="22"/>
        </w:rPr>
        <w:lastRenderedPageBreak/>
        <w:t>POGODBENA VREDNOST</w:t>
      </w:r>
    </w:p>
    <w:p w:rsidR="008C7F90" w:rsidRPr="00C97B4F" w:rsidRDefault="008C7F90" w:rsidP="008C7F90">
      <w:pPr>
        <w:pStyle w:val="Telobesedila"/>
        <w:numPr>
          <w:ilvl w:val="0"/>
          <w:numId w:val="5"/>
        </w:numPr>
        <w:tabs>
          <w:tab w:val="left" w:pos="360"/>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tabs>
          <w:tab w:val="left" w:pos="540"/>
        </w:tabs>
        <w:jc w:val="both"/>
        <w:rPr>
          <w:rFonts w:asciiTheme="minorHAnsi" w:hAnsiTheme="minorHAnsi" w:cstheme="minorHAnsi"/>
          <w:sz w:val="22"/>
          <w:szCs w:val="22"/>
        </w:rPr>
      </w:pPr>
      <w:r w:rsidRPr="00C97B4F">
        <w:rPr>
          <w:rFonts w:asciiTheme="minorHAnsi" w:hAnsiTheme="minorHAnsi" w:cstheme="minorHAnsi"/>
          <w:sz w:val="22"/>
          <w:szCs w:val="22"/>
        </w:rPr>
        <w:tab/>
        <w:t xml:space="preserve">Naročnik in izvajalec sta sporazumna, da znaša okvirna pogodbena vrednost v EUR brez DDV, skladno s ponudbenim predračunom izvajalca za posamezni sklop, ki je priloga te pogodbe: </w:t>
      </w:r>
    </w:p>
    <w:p w:rsidR="008C7F90" w:rsidRPr="00C97B4F" w:rsidRDefault="008C7F90" w:rsidP="008C7F90">
      <w:pPr>
        <w:tabs>
          <w:tab w:val="left" w:pos="540"/>
        </w:tabs>
        <w:jc w:val="both"/>
        <w:rPr>
          <w:rFonts w:asciiTheme="minorHAnsi" w:hAnsiTheme="minorHAnsi" w:cstheme="minorHAnsi"/>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2838"/>
      </w:tblGrid>
      <w:tr w:rsidR="008C7F90" w:rsidRPr="00C97B4F" w:rsidTr="00DE6570">
        <w:tc>
          <w:tcPr>
            <w:tcW w:w="6234" w:type="dxa"/>
          </w:tcPr>
          <w:p w:rsidR="008C7F90" w:rsidRPr="00C97B4F" w:rsidRDefault="008C7F90" w:rsidP="00DE6570">
            <w:pPr>
              <w:tabs>
                <w:tab w:val="left" w:pos="540"/>
              </w:tabs>
              <w:jc w:val="both"/>
              <w:rPr>
                <w:rFonts w:asciiTheme="minorHAnsi" w:hAnsiTheme="minorHAnsi" w:cs="Arial"/>
                <w:sz w:val="22"/>
                <w:szCs w:val="22"/>
              </w:rPr>
            </w:pPr>
            <w:r w:rsidRPr="00C97B4F">
              <w:rPr>
                <w:rFonts w:asciiTheme="minorHAnsi" w:hAnsiTheme="minorHAnsi" w:cs="Arial"/>
                <w:sz w:val="22"/>
                <w:szCs w:val="22"/>
              </w:rPr>
              <w:t xml:space="preserve">1. sklop – Elektromontažna dela na merilnih mestih na območju KN Radovljica in Bled, KN Bohinj, KN Jesenice in Kranjska Gora: </w:t>
            </w:r>
          </w:p>
          <w:p w:rsidR="008C7F90" w:rsidRPr="00C97B4F" w:rsidRDefault="008C7F90" w:rsidP="00DE6570">
            <w:pPr>
              <w:tabs>
                <w:tab w:val="left" w:pos="540"/>
              </w:tabs>
              <w:jc w:val="both"/>
              <w:rPr>
                <w:rFonts w:asciiTheme="minorHAnsi" w:hAnsiTheme="minorHAnsi" w:cs="Arial"/>
                <w:sz w:val="22"/>
                <w:szCs w:val="22"/>
              </w:rPr>
            </w:pPr>
          </w:p>
        </w:tc>
        <w:tc>
          <w:tcPr>
            <w:tcW w:w="2838" w:type="dxa"/>
          </w:tcPr>
          <w:p w:rsidR="008C7F90" w:rsidRPr="00C97B4F" w:rsidRDefault="008C7F90" w:rsidP="00DE6570">
            <w:pPr>
              <w:tabs>
                <w:tab w:val="left" w:pos="540"/>
              </w:tabs>
              <w:jc w:val="right"/>
              <w:rPr>
                <w:rFonts w:asciiTheme="minorHAnsi" w:hAnsiTheme="minorHAnsi" w:cs="Arial"/>
                <w:sz w:val="22"/>
                <w:szCs w:val="22"/>
              </w:rPr>
            </w:pPr>
            <w:r w:rsidRPr="00C97B4F">
              <w:rPr>
                <w:rFonts w:asciiTheme="minorHAnsi" w:hAnsiTheme="minorHAnsi" w:cs="Arial"/>
                <w:sz w:val="22"/>
                <w:szCs w:val="22"/>
              </w:rPr>
              <w:t>______________ EUR</w:t>
            </w:r>
          </w:p>
        </w:tc>
      </w:tr>
      <w:tr w:rsidR="008C7F90" w:rsidRPr="00C97B4F" w:rsidTr="00DE6570">
        <w:tc>
          <w:tcPr>
            <w:tcW w:w="6234" w:type="dxa"/>
          </w:tcPr>
          <w:p w:rsidR="008C7F90" w:rsidRPr="00C97B4F" w:rsidRDefault="008C7F90" w:rsidP="00DE6570">
            <w:pPr>
              <w:tabs>
                <w:tab w:val="left" w:pos="540"/>
              </w:tabs>
              <w:jc w:val="both"/>
              <w:rPr>
                <w:rFonts w:asciiTheme="minorHAnsi" w:hAnsiTheme="minorHAnsi" w:cs="Arial"/>
                <w:sz w:val="22"/>
                <w:szCs w:val="22"/>
              </w:rPr>
            </w:pPr>
            <w:r w:rsidRPr="00C97B4F">
              <w:rPr>
                <w:rFonts w:asciiTheme="minorHAnsi" w:hAnsiTheme="minorHAnsi" w:cs="Arial"/>
                <w:sz w:val="22"/>
                <w:szCs w:val="22"/>
              </w:rPr>
              <w:t>2. sklop – Elektromontažna dela na merilnih mestih na območju KN Kranj, KN Cerklje in Visoko, KN Škofja Loka in Medvode, KN Tržič:</w:t>
            </w:r>
          </w:p>
          <w:p w:rsidR="008C7F90" w:rsidRPr="00C97B4F" w:rsidRDefault="008C7F90" w:rsidP="00DE6570">
            <w:pPr>
              <w:tabs>
                <w:tab w:val="left" w:pos="540"/>
              </w:tabs>
              <w:jc w:val="both"/>
              <w:rPr>
                <w:rFonts w:asciiTheme="minorHAnsi" w:hAnsiTheme="minorHAnsi" w:cs="Arial"/>
                <w:sz w:val="22"/>
                <w:szCs w:val="22"/>
              </w:rPr>
            </w:pPr>
          </w:p>
        </w:tc>
        <w:tc>
          <w:tcPr>
            <w:tcW w:w="2838" w:type="dxa"/>
          </w:tcPr>
          <w:p w:rsidR="008C7F90" w:rsidRPr="00C97B4F" w:rsidRDefault="008C7F90" w:rsidP="00DE6570">
            <w:pPr>
              <w:tabs>
                <w:tab w:val="left" w:pos="540"/>
              </w:tabs>
              <w:jc w:val="right"/>
              <w:rPr>
                <w:rFonts w:asciiTheme="minorHAnsi" w:hAnsiTheme="minorHAnsi" w:cs="Arial"/>
                <w:b/>
                <w:bCs/>
                <w:sz w:val="22"/>
                <w:szCs w:val="22"/>
              </w:rPr>
            </w:pPr>
            <w:r w:rsidRPr="00C97B4F">
              <w:rPr>
                <w:rFonts w:asciiTheme="minorHAnsi" w:hAnsiTheme="minorHAnsi" w:cs="Arial"/>
                <w:sz w:val="22"/>
                <w:szCs w:val="22"/>
              </w:rPr>
              <w:t>______________ EUR</w:t>
            </w:r>
          </w:p>
        </w:tc>
      </w:tr>
      <w:tr w:rsidR="008C7F90" w:rsidRPr="00C97B4F" w:rsidTr="00DE6570">
        <w:tc>
          <w:tcPr>
            <w:tcW w:w="6234" w:type="dxa"/>
          </w:tcPr>
          <w:p w:rsidR="008C7F90" w:rsidRPr="00C97B4F" w:rsidRDefault="008C7F90" w:rsidP="00DE6570">
            <w:pPr>
              <w:tabs>
                <w:tab w:val="left" w:pos="540"/>
              </w:tabs>
              <w:jc w:val="both"/>
              <w:rPr>
                <w:rFonts w:asciiTheme="minorHAnsi" w:hAnsiTheme="minorHAnsi" w:cs="Arial"/>
                <w:b/>
                <w:bCs/>
                <w:sz w:val="22"/>
                <w:szCs w:val="22"/>
              </w:rPr>
            </w:pPr>
            <w:r w:rsidRPr="00C97B4F">
              <w:rPr>
                <w:rFonts w:asciiTheme="minorHAnsi" w:hAnsiTheme="minorHAnsi" w:cs="Arial"/>
                <w:b/>
                <w:bCs/>
                <w:sz w:val="22"/>
                <w:szCs w:val="22"/>
              </w:rPr>
              <w:t xml:space="preserve">Skupaj: </w:t>
            </w:r>
            <w:r w:rsidRPr="00C97B4F">
              <w:rPr>
                <w:rFonts w:asciiTheme="minorHAnsi" w:hAnsiTheme="minorHAnsi" w:cs="Arial"/>
                <w:b/>
                <w:bCs/>
                <w:sz w:val="22"/>
                <w:szCs w:val="22"/>
              </w:rPr>
              <w:tab/>
            </w:r>
          </w:p>
        </w:tc>
        <w:tc>
          <w:tcPr>
            <w:tcW w:w="2838" w:type="dxa"/>
          </w:tcPr>
          <w:p w:rsidR="008C7F90" w:rsidRPr="00C97B4F" w:rsidRDefault="008C7F90" w:rsidP="00DE6570">
            <w:pPr>
              <w:tabs>
                <w:tab w:val="left" w:pos="540"/>
              </w:tabs>
              <w:jc w:val="right"/>
              <w:rPr>
                <w:rFonts w:asciiTheme="minorHAnsi" w:hAnsiTheme="minorHAnsi" w:cs="Arial"/>
                <w:b/>
                <w:bCs/>
                <w:sz w:val="22"/>
                <w:szCs w:val="22"/>
              </w:rPr>
            </w:pPr>
            <w:r w:rsidRPr="00C97B4F">
              <w:rPr>
                <w:rFonts w:asciiTheme="minorHAnsi" w:hAnsiTheme="minorHAnsi" w:cs="Arial"/>
                <w:b/>
                <w:bCs/>
                <w:sz w:val="22"/>
                <w:szCs w:val="22"/>
              </w:rPr>
              <w:t>______________ EUR</w:t>
            </w:r>
          </w:p>
        </w:tc>
      </w:tr>
    </w:tbl>
    <w:p w:rsidR="008C7F90" w:rsidRPr="00C97B4F" w:rsidRDefault="008C7F90" w:rsidP="008C7F90">
      <w:pPr>
        <w:tabs>
          <w:tab w:val="left" w:pos="540"/>
        </w:tabs>
        <w:ind w:firstLine="709"/>
        <w:jc w:val="both"/>
        <w:rPr>
          <w:rFonts w:asciiTheme="minorHAnsi" w:hAnsiTheme="minorHAnsi" w:cstheme="minorHAnsi"/>
          <w:sz w:val="22"/>
          <w:szCs w:val="22"/>
        </w:rPr>
      </w:pPr>
    </w:p>
    <w:p w:rsidR="008C7F90" w:rsidRPr="00C97B4F" w:rsidRDefault="008C7F90" w:rsidP="008C7F90">
      <w:pPr>
        <w:tabs>
          <w:tab w:val="left" w:pos="540"/>
        </w:tabs>
        <w:ind w:firstLine="709"/>
        <w:jc w:val="both"/>
        <w:rPr>
          <w:rFonts w:asciiTheme="minorHAnsi" w:hAnsiTheme="minorHAnsi" w:cstheme="minorHAnsi"/>
          <w:sz w:val="22"/>
          <w:szCs w:val="22"/>
        </w:rPr>
      </w:pPr>
      <w:r w:rsidRPr="00C97B4F">
        <w:rPr>
          <w:rFonts w:asciiTheme="minorHAnsi" w:hAnsiTheme="minorHAnsi" w:cstheme="minorHAnsi"/>
          <w:sz w:val="22"/>
          <w:szCs w:val="22"/>
        </w:rPr>
        <w:t>Cene/enoto, navedene v ponudbenem predračunu, so fiksne ves čas veljavnosti te pogodbe in so določene tako, da vsebujejo vse stroške (material, prevoz, zavarovanje idr.), razen DDV. DDV se obračuna po veljavni zakonodaji.</w:t>
      </w:r>
    </w:p>
    <w:p w:rsidR="008C7F90" w:rsidRPr="00C97B4F" w:rsidRDefault="008C7F90" w:rsidP="008C7F90">
      <w:pPr>
        <w:tabs>
          <w:tab w:val="left" w:pos="540"/>
        </w:tabs>
        <w:ind w:firstLine="709"/>
        <w:jc w:val="both"/>
        <w:rPr>
          <w:rFonts w:asciiTheme="minorHAnsi" w:hAnsiTheme="minorHAnsi" w:cstheme="minorHAnsi"/>
          <w:bCs/>
          <w:sz w:val="22"/>
          <w:szCs w:val="22"/>
        </w:rPr>
      </w:pPr>
      <w:r w:rsidRPr="00C97B4F">
        <w:rPr>
          <w:rFonts w:asciiTheme="minorHAnsi" w:hAnsiTheme="minorHAnsi" w:cstheme="minorHAnsi"/>
          <w:bCs/>
          <w:sz w:val="22"/>
          <w:szCs w:val="22"/>
        </w:rPr>
        <w:t xml:space="preserve">Vse stroške oziroma plačila, ki jih pogodbena </w:t>
      </w:r>
      <w:r>
        <w:rPr>
          <w:rFonts w:asciiTheme="minorHAnsi" w:hAnsiTheme="minorHAnsi" w:cstheme="minorHAnsi"/>
          <w:bCs/>
          <w:sz w:val="22"/>
          <w:szCs w:val="22"/>
        </w:rPr>
        <w:t>vrednost</w:t>
      </w:r>
      <w:r w:rsidRPr="00C97B4F">
        <w:rPr>
          <w:rFonts w:asciiTheme="minorHAnsi" w:hAnsiTheme="minorHAnsi" w:cstheme="minorHAnsi"/>
          <w:bCs/>
          <w:sz w:val="22"/>
          <w:szCs w:val="22"/>
        </w:rPr>
        <w:t xml:space="preserve"> iz prvega odstavka tega člena ne vključuje, vendar so – posredno ali neposredno – potrebni za izpolnitev obveznosti izvajalca po tej pogodbi, je dolžan plačati izvajalec oziroma bremenijo izključno izvajalca. </w:t>
      </w:r>
    </w:p>
    <w:p w:rsidR="008C7F90" w:rsidRPr="00C97B4F" w:rsidRDefault="008C7F90" w:rsidP="008C7F90">
      <w:pPr>
        <w:tabs>
          <w:tab w:val="left" w:pos="540"/>
        </w:tabs>
        <w:ind w:firstLine="709"/>
        <w:jc w:val="both"/>
        <w:rPr>
          <w:rFonts w:asciiTheme="minorHAnsi" w:hAnsiTheme="minorHAnsi" w:cstheme="minorHAnsi"/>
          <w:bCs/>
          <w:sz w:val="22"/>
          <w:szCs w:val="22"/>
        </w:rPr>
      </w:pPr>
      <w:r w:rsidRPr="00C97B4F">
        <w:rPr>
          <w:rFonts w:asciiTheme="minorHAnsi" w:hAnsiTheme="minorHAnsi" w:cstheme="minorHAnsi"/>
          <w:bCs/>
          <w:sz w:val="22"/>
          <w:szCs w:val="22"/>
        </w:rPr>
        <w:t xml:space="preserve">Dejanski delež enostavnih in zahtevnejših elektromontažnih del na merilnih mestih lahko odstopa od ocenjenega števila kosov, ker bo točno opredelitev (enostavno/zahtevnejše) možno podati šele po izvedbi teh del. </w:t>
      </w:r>
    </w:p>
    <w:p w:rsidR="008C7F90" w:rsidRPr="00C97B4F" w:rsidRDefault="008C7F90" w:rsidP="008C7F90">
      <w:pPr>
        <w:tabs>
          <w:tab w:val="left" w:pos="540"/>
        </w:tabs>
        <w:ind w:firstLine="709"/>
        <w:jc w:val="both"/>
        <w:rPr>
          <w:rFonts w:asciiTheme="minorHAnsi" w:hAnsiTheme="minorHAnsi" w:cs="Arial"/>
          <w:bCs/>
          <w:sz w:val="22"/>
          <w:szCs w:val="22"/>
        </w:rPr>
      </w:pPr>
      <w:r w:rsidRPr="00C97B4F">
        <w:rPr>
          <w:rFonts w:asciiTheme="minorHAnsi" w:hAnsiTheme="minorHAnsi" w:cs="Arial"/>
          <w:bCs/>
          <w:sz w:val="22"/>
          <w:szCs w:val="22"/>
        </w:rPr>
        <w:t>Naročnik ne prevzema nobene odgovornosti, če bodo realizirane količine manjše od navedenih količin v specifikaciji.</w:t>
      </w:r>
    </w:p>
    <w:p w:rsidR="008C7F90" w:rsidRPr="00C97B4F" w:rsidRDefault="008C7F90" w:rsidP="008C7F90">
      <w:pPr>
        <w:ind w:firstLine="709"/>
        <w:jc w:val="both"/>
        <w:rPr>
          <w:rFonts w:asciiTheme="minorHAnsi" w:hAnsiTheme="minorHAnsi" w:cstheme="minorHAnsi"/>
          <w:sz w:val="22"/>
          <w:szCs w:val="22"/>
          <w:lang w:eastAsia="en-US"/>
        </w:rPr>
      </w:pPr>
      <w:r w:rsidRPr="00C97B4F">
        <w:rPr>
          <w:rFonts w:asciiTheme="minorHAnsi" w:hAnsiTheme="minorHAnsi" w:cstheme="minorHAnsi"/>
          <w:sz w:val="22"/>
          <w:szCs w:val="22"/>
          <w:lang w:eastAsia="en-US"/>
        </w:rPr>
        <w:t xml:space="preserve">Izvajalec ne more uveljaviti naknadnih stroškov ali podražitev iz naslova nepopolne ali neustrezne dokumentacije za tiste dele predmeta pogodbe, ki morebiti v dokumentaciji niso bili ustrezno opredeljeni, pa bi jih, glede na predmet javnega naročila in na celotno dokumentacijo, izvajalec kot strokovnjak na svojem področju, lahko predvidel. </w:t>
      </w:r>
    </w:p>
    <w:p w:rsidR="008C7F90" w:rsidRPr="00C97B4F" w:rsidRDefault="008C7F90" w:rsidP="008C7F90">
      <w:pPr>
        <w:pStyle w:val="Telobesedila-zamik2"/>
        <w:spacing w:after="0" w:line="300" w:lineRule="atLeast"/>
        <w:ind w:left="0"/>
        <w:jc w:val="both"/>
        <w:rPr>
          <w:rFonts w:asciiTheme="minorHAnsi" w:hAnsiTheme="minorHAnsi" w:cstheme="minorHAnsi"/>
          <w:b/>
          <w:sz w:val="22"/>
          <w:szCs w:val="22"/>
          <w:lang w:val="sl-SI"/>
        </w:rPr>
      </w:pPr>
    </w:p>
    <w:p w:rsidR="008C7F90" w:rsidRPr="00C97B4F" w:rsidRDefault="008C7F90" w:rsidP="008C7F90">
      <w:pPr>
        <w:pStyle w:val="Telobesedila-zamik2"/>
        <w:spacing w:after="0" w:line="300" w:lineRule="atLeast"/>
        <w:ind w:left="0"/>
        <w:jc w:val="both"/>
        <w:rPr>
          <w:rFonts w:asciiTheme="minorHAnsi" w:hAnsiTheme="minorHAnsi" w:cstheme="minorHAnsi"/>
          <w:b/>
          <w:sz w:val="22"/>
          <w:szCs w:val="22"/>
          <w:lang w:val="sl-SI"/>
        </w:rPr>
      </w:pPr>
      <w:r w:rsidRPr="00C97B4F">
        <w:rPr>
          <w:rFonts w:asciiTheme="minorHAnsi" w:hAnsiTheme="minorHAnsi" w:cstheme="minorHAnsi"/>
          <w:b/>
          <w:sz w:val="22"/>
          <w:szCs w:val="22"/>
          <w:lang w:val="sl-SI"/>
        </w:rPr>
        <w:t xml:space="preserve">ROK IZVEDBE </w:t>
      </w:r>
    </w:p>
    <w:p w:rsidR="008C7F90" w:rsidRPr="00C97B4F" w:rsidRDefault="008C7F90" w:rsidP="008C7F90">
      <w:pPr>
        <w:numPr>
          <w:ilvl w:val="0"/>
          <w:numId w:val="5"/>
        </w:numPr>
        <w:rPr>
          <w:rFonts w:asciiTheme="minorHAnsi" w:hAnsiTheme="minorHAnsi" w:cstheme="minorHAnsi"/>
          <w:b/>
          <w:sz w:val="22"/>
          <w:szCs w:val="22"/>
        </w:rPr>
      </w:pPr>
      <w:r w:rsidRPr="00C97B4F">
        <w:rPr>
          <w:rFonts w:asciiTheme="minorHAnsi" w:hAnsiTheme="minorHAnsi" w:cstheme="minorHAnsi"/>
          <w:b/>
          <w:sz w:val="22"/>
          <w:szCs w:val="22"/>
        </w:rPr>
        <w:t>člen</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 xml:space="preserve">Izvajalec bo moral v času veljavnosti pogodbe opraviti elektromontažna dela na </w:t>
      </w:r>
      <w:r w:rsidRPr="00C54E09">
        <w:rPr>
          <w:rFonts w:asciiTheme="minorHAnsi" w:hAnsiTheme="minorHAnsi" w:cstheme="minorHAnsi"/>
          <w:sz w:val="22"/>
          <w:szCs w:val="22"/>
        </w:rPr>
        <w:t>približno 16.530</w:t>
      </w:r>
      <w:r w:rsidRPr="00C97B4F">
        <w:rPr>
          <w:rFonts w:asciiTheme="minorHAnsi" w:hAnsiTheme="minorHAnsi" w:cstheme="minorHAnsi"/>
          <w:sz w:val="22"/>
          <w:szCs w:val="22"/>
        </w:rPr>
        <w:t xml:space="preserve"> merilnih mestih. Naročnik si pridržuje pravico, da v primeru zadostnih lastnih kadrovskih kapacitet, sam opravi dela na ca. 30 % razpisanih merilnih mest.</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 xml:space="preserve">Izvajalec bo moral dela opravljati redno, v skladu s tedenskimi ali mesečnimi naročili naročnika, z rokom izvedbe 1 meseca od prejema naročila. </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 xml:space="preserve">Izvajalec bo zamenjave evidentiral s pomočjo </w:t>
      </w:r>
      <w:r>
        <w:rPr>
          <w:rFonts w:asciiTheme="minorHAnsi" w:hAnsiTheme="minorHAnsi" w:cstheme="minorHAnsi"/>
          <w:sz w:val="22"/>
          <w:szCs w:val="22"/>
        </w:rPr>
        <w:t>mobilnih naprav</w:t>
      </w:r>
      <w:r w:rsidRPr="00C97B4F">
        <w:rPr>
          <w:rFonts w:asciiTheme="minorHAnsi" w:hAnsiTheme="minorHAnsi" w:cstheme="minorHAnsi"/>
          <w:sz w:val="22"/>
          <w:szCs w:val="22"/>
        </w:rPr>
        <w:t>.</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Izvajalec je v primeru, da merilno mesto pri prvem obisku ni dostopno, dolžan naslednji obisk opraviti v drugem časovnem terminu (npr. prvi obisk je opravil dopoldan, drugega mora popoldan, naslednji dan ali čez več dni ipd.). Če merilno mesto tudi v drugem časovnem terminu ni dostopno, mora o tem obvestiti naročnika, ki bo sam izvedel zamenjavo z dodatnim pismenim predhodnim obveščanjem uporabnika. V tem primeru (tj. za drugi obisk istega merilnega mesta) izvajalec nima pravice obračunati dodatnih (npr. potnih) stroškov.</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Storitve po tej pogodbi se bodo opravljale postopno, na različnih lokacijah na območju naročnika in po potrebah naročnika.</w:t>
      </w:r>
    </w:p>
    <w:p w:rsidR="008C7F90" w:rsidRPr="00B214CE" w:rsidRDefault="008C7F90" w:rsidP="008C7F90">
      <w:pPr>
        <w:tabs>
          <w:tab w:val="left" w:pos="360"/>
        </w:tabs>
        <w:jc w:val="both"/>
        <w:rPr>
          <w:rFonts w:asciiTheme="minorHAnsi" w:hAnsiTheme="minorHAnsi" w:cstheme="minorHAnsi"/>
          <w:sz w:val="22"/>
          <w:szCs w:val="22"/>
        </w:rPr>
      </w:pPr>
      <w:r w:rsidRPr="00C97B4F">
        <w:rPr>
          <w:rFonts w:asciiTheme="minorHAnsi" w:hAnsiTheme="minorHAnsi" w:cstheme="minorHAnsi"/>
          <w:sz w:val="22"/>
          <w:szCs w:val="22"/>
        </w:rPr>
        <w:tab/>
      </w:r>
      <w:r w:rsidRPr="00B214CE">
        <w:rPr>
          <w:rFonts w:asciiTheme="minorHAnsi" w:hAnsiTheme="minorHAnsi" w:cstheme="minorHAnsi"/>
          <w:sz w:val="22"/>
          <w:szCs w:val="22"/>
        </w:rPr>
        <w:t xml:space="preserve">Izvajalec je v zamudi, če po lastni krivdi prekorači časovni okvir za izvedbo del, določenih s pogodbo oziroma posebej dogovorjenih z vsakokratnim naročilom. Če izvajalec ne opravi del v skladu z dogovorom z naročnikom oz. zamudi z izpolnitvijo obveznosti je naročniku dolžan povrniti vso škodo, ki bi mu s tem nastala. </w:t>
      </w:r>
    </w:p>
    <w:p w:rsidR="008C7F90" w:rsidRPr="00C97B4F" w:rsidRDefault="008C7F90" w:rsidP="008C7F90">
      <w:pPr>
        <w:ind w:firstLine="708"/>
        <w:jc w:val="both"/>
        <w:rPr>
          <w:rFonts w:asciiTheme="minorHAnsi" w:hAnsiTheme="minorHAnsi" w:cstheme="minorHAnsi"/>
          <w:sz w:val="22"/>
          <w:szCs w:val="22"/>
        </w:rPr>
      </w:pPr>
      <w:r w:rsidRPr="00B214CE">
        <w:rPr>
          <w:rFonts w:asciiTheme="minorHAnsi" w:hAnsiTheme="minorHAnsi" w:cstheme="minorHAnsi"/>
          <w:sz w:val="22"/>
          <w:szCs w:val="22"/>
        </w:rPr>
        <w:lastRenderedPageBreak/>
        <w:t>Naročnik ima pravico pogodbo razdreti, če se izvajalec dvakrat ali večkrat ne odzove pravočasno oz. zamudi z izvedbo redno naročenega dela. V tem primeru pa naročniku pri drugi oziroma naslednji zamudi izvajalcu ni potrebno več dajati dodatnega izpolnitvenega roka. Prav tako ima naročnik pravico unovčiti garancijo za dobro izvedbo pogodbenih obveznosti, če mu je z zamudo nastala škoda.</w:t>
      </w:r>
    </w:p>
    <w:p w:rsidR="008C7F90" w:rsidRPr="00C97B4F" w:rsidRDefault="008C7F90" w:rsidP="008C7F90">
      <w:pPr>
        <w:pStyle w:val="Telobesedila-zamik2"/>
        <w:spacing w:after="0" w:line="300" w:lineRule="atLeast"/>
        <w:ind w:left="0"/>
        <w:jc w:val="both"/>
        <w:rPr>
          <w:rFonts w:asciiTheme="minorHAnsi" w:hAnsiTheme="minorHAnsi" w:cstheme="minorHAnsi"/>
          <w:b/>
          <w:sz w:val="22"/>
          <w:szCs w:val="22"/>
          <w:lang w:val="sl-SI"/>
        </w:rPr>
      </w:pPr>
      <w:r w:rsidRPr="00C97B4F">
        <w:rPr>
          <w:rFonts w:asciiTheme="minorHAnsi" w:hAnsiTheme="minorHAnsi" w:cstheme="minorHAnsi"/>
          <w:b/>
          <w:sz w:val="22"/>
          <w:szCs w:val="22"/>
          <w:lang w:val="sl-SI"/>
        </w:rPr>
        <w:t>OBRAČUN IN ROK PLAČILA</w:t>
      </w:r>
    </w:p>
    <w:p w:rsidR="008C7F90" w:rsidRPr="00C97B4F" w:rsidRDefault="008C7F90" w:rsidP="008C7F90">
      <w:pPr>
        <w:numPr>
          <w:ilvl w:val="0"/>
          <w:numId w:val="5"/>
        </w:numPr>
        <w:rPr>
          <w:rFonts w:asciiTheme="minorHAnsi" w:hAnsiTheme="minorHAnsi" w:cstheme="minorHAnsi"/>
          <w:b/>
          <w:sz w:val="22"/>
          <w:szCs w:val="22"/>
        </w:rPr>
      </w:pPr>
      <w:r w:rsidRPr="00C97B4F">
        <w:rPr>
          <w:rFonts w:asciiTheme="minorHAnsi" w:hAnsiTheme="minorHAnsi" w:cstheme="minorHAnsi"/>
          <w:b/>
          <w:sz w:val="22"/>
          <w:szCs w:val="22"/>
        </w:rPr>
        <w:t>člen</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Izvajalec bo opravljene storitve zaračunaval po sistemu dejanskih količin izvedenih enostavnih/zahtevnejših elektromon</w:t>
      </w:r>
      <w:r>
        <w:rPr>
          <w:rFonts w:asciiTheme="minorHAnsi" w:hAnsiTheme="minorHAnsi" w:cstheme="minorHAnsi"/>
          <w:sz w:val="22"/>
          <w:szCs w:val="22"/>
        </w:rPr>
        <w:t>t</w:t>
      </w:r>
      <w:r w:rsidRPr="00C97B4F">
        <w:rPr>
          <w:rFonts w:asciiTheme="minorHAnsi" w:hAnsiTheme="minorHAnsi" w:cstheme="minorHAnsi"/>
          <w:sz w:val="22"/>
          <w:szCs w:val="22"/>
        </w:rPr>
        <w:t>a</w:t>
      </w:r>
      <w:r>
        <w:rPr>
          <w:rFonts w:asciiTheme="minorHAnsi" w:hAnsiTheme="minorHAnsi" w:cstheme="minorHAnsi"/>
          <w:sz w:val="22"/>
          <w:szCs w:val="22"/>
        </w:rPr>
        <w:t>ž</w:t>
      </w:r>
      <w:r w:rsidRPr="00C97B4F">
        <w:rPr>
          <w:rFonts w:asciiTheme="minorHAnsi" w:hAnsiTheme="minorHAnsi" w:cstheme="minorHAnsi"/>
          <w:sz w:val="22"/>
          <w:szCs w:val="22"/>
        </w:rPr>
        <w:t>nih del na merilnih mestih in fiksne cene po enoti (naročnik ne bo priznaval nikakršnih povišanj cene na enoto, ne glede na več ali manj dela), navedenih v ponudbenem predračunu, ter po dejansko izvedenih delih, na podlagi vsakokratnega posameznega naročila.</w:t>
      </w:r>
    </w:p>
    <w:p w:rsidR="008C7F90" w:rsidRPr="00C97B4F" w:rsidRDefault="008C7F90" w:rsidP="008C7F90">
      <w:pPr>
        <w:pStyle w:val="Telobesedila"/>
        <w:tabs>
          <w:tab w:val="left" w:pos="426"/>
        </w:tabs>
        <w:rPr>
          <w:rFonts w:asciiTheme="minorHAnsi" w:hAnsiTheme="minorHAnsi" w:cs="Arial"/>
          <w:i/>
          <w:sz w:val="22"/>
          <w:szCs w:val="22"/>
          <w:lang w:val="sl-SI"/>
        </w:rPr>
      </w:pPr>
      <w:r w:rsidRPr="00C97B4F">
        <w:rPr>
          <w:rFonts w:cs="Arial"/>
          <w:sz w:val="22"/>
          <w:szCs w:val="22"/>
          <w:lang w:val="sl-SI"/>
        </w:rPr>
        <w:tab/>
      </w:r>
      <w:r w:rsidRPr="00C97B4F">
        <w:rPr>
          <w:rFonts w:cs="Arial"/>
          <w:sz w:val="22"/>
          <w:szCs w:val="22"/>
          <w:lang w:val="sl-SI"/>
        </w:rPr>
        <w:tab/>
      </w:r>
      <w:r w:rsidRPr="00C97B4F">
        <w:rPr>
          <w:rFonts w:asciiTheme="minorHAnsi" w:hAnsiTheme="minorHAnsi" w:cs="Arial"/>
          <w:sz w:val="22"/>
          <w:szCs w:val="22"/>
        </w:rPr>
        <w:t xml:space="preserve">Naročnik je dolžan račun plačati v roku 30 dni od dneva izdaje računa. V primeru zamude pri plačilu ima </w:t>
      </w:r>
      <w:r w:rsidRPr="00C97B4F">
        <w:rPr>
          <w:rFonts w:asciiTheme="minorHAnsi" w:hAnsiTheme="minorHAnsi" w:cs="Arial"/>
          <w:sz w:val="22"/>
          <w:szCs w:val="22"/>
          <w:lang w:val="sl-SI"/>
        </w:rPr>
        <w:t>izvajalec</w:t>
      </w:r>
      <w:r w:rsidRPr="00C97B4F">
        <w:rPr>
          <w:rFonts w:asciiTheme="minorHAnsi" w:hAnsiTheme="minorHAnsi" w:cs="Arial"/>
          <w:sz w:val="22"/>
          <w:szCs w:val="22"/>
        </w:rPr>
        <w:t xml:space="preserve"> pravico obračunati zakonske zamudne obresti za čas zamude.</w:t>
      </w:r>
      <w:r w:rsidRPr="00C97B4F">
        <w:rPr>
          <w:rFonts w:asciiTheme="minorHAnsi" w:hAnsiTheme="minorHAnsi" w:cs="Arial"/>
          <w:sz w:val="22"/>
          <w:szCs w:val="22"/>
          <w:lang w:val="sl-SI"/>
        </w:rPr>
        <w:t xml:space="preserve"> </w:t>
      </w:r>
    </w:p>
    <w:p w:rsidR="008C7F90" w:rsidRPr="00C97B4F" w:rsidRDefault="008C7F90" w:rsidP="008C7F90">
      <w:pPr>
        <w:ind w:firstLine="720"/>
        <w:jc w:val="both"/>
        <w:rPr>
          <w:rFonts w:asciiTheme="minorHAnsi" w:hAnsiTheme="minorHAnsi" w:cstheme="minorHAnsi"/>
          <w:sz w:val="22"/>
          <w:szCs w:val="22"/>
        </w:rPr>
      </w:pPr>
      <w:r w:rsidRPr="00C97B4F">
        <w:rPr>
          <w:rFonts w:asciiTheme="minorHAnsi" w:hAnsiTheme="minorHAnsi" w:cs="Arial"/>
          <w:sz w:val="22"/>
          <w:szCs w:val="22"/>
        </w:rPr>
        <w:t>Če se naročnik ne bo v celoti strinjal z izstavljenim računom, ga mora v roku 8 dni po prejemu pisno in z obrazložitvijo v celoti zavrniti, izvajalec pa je dolžan izstaviti nov račun z novim datumom. Plačilni rok prične teči z dnem, ko izvajalec izda nov račun. Če izvajalec v dogovorjenem roku ne prejme naročnikovega pisnega ugovora z navedbo razlogov za ugovor, se šteje, da je račun s tem dnem v celoti potrjen. Naročnik je v tem primeru dolžan plačati pogodbeno ceno za izvedene storitve v roku, navedenem v II. odstavku tega člena.</w:t>
      </w:r>
    </w:p>
    <w:p w:rsidR="008C7F90" w:rsidRPr="00C97B4F" w:rsidRDefault="008C7F90" w:rsidP="008C7F90">
      <w:pPr>
        <w:pStyle w:val="Telobesedila"/>
        <w:tabs>
          <w:tab w:val="left" w:pos="426"/>
        </w:tabs>
        <w:rPr>
          <w:rFonts w:cs="Arial"/>
          <w:sz w:val="22"/>
          <w:szCs w:val="22"/>
        </w:rPr>
      </w:pPr>
      <w:r w:rsidRPr="00C97B4F">
        <w:rPr>
          <w:rFonts w:cs="Arial"/>
          <w:sz w:val="22"/>
          <w:szCs w:val="22"/>
          <w:lang w:val="sl-SI"/>
        </w:rPr>
        <w:tab/>
      </w:r>
      <w:r w:rsidRPr="00C97B4F">
        <w:rPr>
          <w:rFonts w:cs="Arial"/>
          <w:sz w:val="22"/>
          <w:szCs w:val="22"/>
          <w:lang w:val="sl-SI"/>
        </w:rPr>
        <w:tab/>
      </w:r>
    </w:p>
    <w:p w:rsidR="008C7F90" w:rsidRPr="00C97B4F" w:rsidRDefault="008C7F90" w:rsidP="008C7F90">
      <w:pPr>
        <w:pStyle w:val="Telobesedila-zamik2"/>
        <w:spacing w:after="0" w:line="300" w:lineRule="atLeast"/>
        <w:ind w:left="0"/>
        <w:jc w:val="both"/>
        <w:rPr>
          <w:rFonts w:asciiTheme="minorHAnsi" w:hAnsiTheme="minorHAnsi" w:cstheme="minorHAnsi"/>
          <w:b/>
          <w:sz w:val="22"/>
          <w:szCs w:val="22"/>
          <w:lang w:val="sl-SI"/>
        </w:rPr>
      </w:pPr>
      <w:r w:rsidRPr="00C97B4F">
        <w:rPr>
          <w:rFonts w:asciiTheme="minorHAnsi" w:hAnsiTheme="minorHAnsi" w:cstheme="minorHAnsi"/>
          <w:b/>
          <w:sz w:val="22"/>
          <w:szCs w:val="22"/>
          <w:lang w:val="sl-SI"/>
        </w:rPr>
        <w:t>PREVZEM DEL</w:t>
      </w:r>
    </w:p>
    <w:p w:rsidR="008C7F90" w:rsidRPr="00C97B4F" w:rsidRDefault="008C7F90" w:rsidP="008C7F90">
      <w:pPr>
        <w:numPr>
          <w:ilvl w:val="0"/>
          <w:numId w:val="5"/>
        </w:numPr>
        <w:rPr>
          <w:rFonts w:asciiTheme="minorHAnsi" w:hAnsiTheme="minorHAnsi" w:cstheme="minorHAnsi"/>
          <w:b/>
          <w:sz w:val="22"/>
          <w:szCs w:val="22"/>
        </w:rPr>
      </w:pPr>
      <w:r w:rsidRPr="00C97B4F">
        <w:rPr>
          <w:rFonts w:asciiTheme="minorHAnsi" w:hAnsiTheme="minorHAnsi" w:cstheme="minorHAnsi"/>
          <w:b/>
          <w:sz w:val="22"/>
          <w:szCs w:val="22"/>
        </w:rPr>
        <w:t>člen</w:t>
      </w:r>
    </w:p>
    <w:p w:rsidR="008C7F90" w:rsidRPr="00C97B4F" w:rsidRDefault="008C7F90" w:rsidP="008C7F90">
      <w:pPr>
        <w:pStyle w:val="Telobesedila2"/>
        <w:tabs>
          <w:tab w:val="left" w:pos="36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tab/>
      </w:r>
      <w:r w:rsidRPr="00C97B4F">
        <w:rPr>
          <w:rFonts w:asciiTheme="minorHAnsi" w:hAnsiTheme="minorHAnsi" w:cstheme="minorHAnsi"/>
          <w:b w:val="0"/>
          <w:sz w:val="22"/>
          <w:szCs w:val="22"/>
          <w:lang w:val="sl-SI"/>
        </w:rPr>
        <w:tab/>
        <w:t xml:space="preserve">Izvajalec mora podatke o izvedenih delih tedensko prinesti naročniku, kateri jih iz </w:t>
      </w:r>
      <w:r>
        <w:rPr>
          <w:rFonts w:asciiTheme="minorHAnsi" w:hAnsiTheme="minorHAnsi" w:cstheme="minorHAnsi"/>
          <w:b w:val="0"/>
          <w:sz w:val="22"/>
          <w:szCs w:val="22"/>
          <w:lang w:val="sl-SI"/>
        </w:rPr>
        <w:t>mobilne naprave</w:t>
      </w:r>
      <w:r w:rsidRPr="00C97B4F">
        <w:rPr>
          <w:rFonts w:asciiTheme="minorHAnsi" w:hAnsiTheme="minorHAnsi" w:cstheme="minorHAnsi"/>
          <w:b w:val="0"/>
          <w:sz w:val="22"/>
          <w:szCs w:val="22"/>
          <w:lang w:val="sl-SI"/>
        </w:rPr>
        <w:t xml:space="preserve"> prenese v svojo bazo podatkov. Pri tem naročnik tudi preverja obseg realizacije (količino) izvedenih del na merilnih mestih, pri čemer za posamezno merilno mesto določi tudi, ali je izvajalec izvedel enostavna ali zahtevnejša elektromontažna dela. </w:t>
      </w:r>
    </w:p>
    <w:p w:rsidR="008C7F90" w:rsidRPr="00C97B4F" w:rsidRDefault="008C7F90" w:rsidP="008C7F90">
      <w:pPr>
        <w:pStyle w:val="Telobesedila2"/>
        <w:tabs>
          <w:tab w:val="left" w:pos="36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tab/>
      </w:r>
      <w:r w:rsidRPr="00C97B4F">
        <w:rPr>
          <w:rFonts w:asciiTheme="minorHAnsi" w:hAnsiTheme="minorHAnsi" w:cstheme="minorHAnsi"/>
          <w:b w:val="0"/>
          <w:sz w:val="22"/>
          <w:szCs w:val="22"/>
          <w:lang w:val="sl-SI"/>
        </w:rPr>
        <w:tab/>
        <w:t xml:space="preserve">Naročnik mora obseg izvedenih del ugotoviti najkasneje v roku 14 dni od dneva, ko je izvajalec naročniku prinesel </w:t>
      </w:r>
      <w:r>
        <w:rPr>
          <w:rFonts w:asciiTheme="minorHAnsi" w:hAnsiTheme="minorHAnsi" w:cstheme="minorHAnsi"/>
          <w:b w:val="0"/>
          <w:sz w:val="22"/>
          <w:szCs w:val="22"/>
          <w:lang w:val="sl-SI"/>
        </w:rPr>
        <w:t>mobilno napravo, iz katere</w:t>
      </w:r>
      <w:r w:rsidRPr="00C97B4F">
        <w:rPr>
          <w:rFonts w:asciiTheme="minorHAnsi" w:hAnsiTheme="minorHAnsi" w:cstheme="minorHAnsi"/>
          <w:b w:val="0"/>
          <w:sz w:val="22"/>
          <w:szCs w:val="22"/>
          <w:lang w:val="sl-SI"/>
        </w:rPr>
        <w:t xml:space="preserve"> je razviden opravljen obseg del.</w:t>
      </w:r>
    </w:p>
    <w:p w:rsidR="008C7F90" w:rsidRPr="00C97B4F" w:rsidRDefault="008C7F90" w:rsidP="008C7F90">
      <w:pPr>
        <w:pStyle w:val="Telobesedila2"/>
        <w:tabs>
          <w:tab w:val="left" w:pos="36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tab/>
      </w:r>
      <w:r w:rsidRPr="00C97B4F">
        <w:rPr>
          <w:rFonts w:asciiTheme="minorHAnsi" w:hAnsiTheme="minorHAnsi" w:cstheme="minorHAnsi"/>
          <w:b w:val="0"/>
          <w:sz w:val="22"/>
          <w:szCs w:val="22"/>
          <w:lang w:val="sl-SI"/>
        </w:rPr>
        <w:tab/>
        <w:t>Izvedena dela so prevzeta, ko naročnik ugotovi, da je izvajalec uspešno realiziral vsaj 90 % mesečno naročenih del, in to svojo ugotovitev po e-pošti pošlje izvajalcu.</w:t>
      </w:r>
    </w:p>
    <w:p w:rsidR="008C7F90" w:rsidRPr="00C97B4F" w:rsidRDefault="008C7F90" w:rsidP="008C7F90">
      <w:pPr>
        <w:pStyle w:val="Telobesedila2"/>
        <w:tabs>
          <w:tab w:val="left" w:pos="36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tab/>
      </w:r>
      <w:r w:rsidRPr="00C97B4F">
        <w:rPr>
          <w:rFonts w:asciiTheme="minorHAnsi" w:hAnsiTheme="minorHAnsi" w:cstheme="minorHAnsi"/>
          <w:b w:val="0"/>
          <w:sz w:val="22"/>
          <w:szCs w:val="22"/>
          <w:lang w:val="sl-SI"/>
        </w:rPr>
        <w:tab/>
        <w:t xml:space="preserve">V primeru, da izvajalec dvakrat zaporedoma ne bo dosegel vsaj 90 % realizacije, naročnik lahko odpove pogodbo brez dodatnega roka za izvedbo. </w:t>
      </w:r>
    </w:p>
    <w:p w:rsidR="008C7F90" w:rsidRPr="00C97B4F" w:rsidRDefault="008C7F90" w:rsidP="008C7F90">
      <w:pPr>
        <w:pStyle w:val="Telobesedila2"/>
        <w:tabs>
          <w:tab w:val="left" w:pos="360"/>
        </w:tabs>
        <w:rPr>
          <w:rFonts w:asciiTheme="minorHAnsi" w:hAnsiTheme="minorHAnsi"/>
          <w:b w:val="0"/>
          <w:sz w:val="22"/>
          <w:szCs w:val="22"/>
          <w:lang w:val="sl-SI"/>
        </w:rPr>
      </w:pPr>
      <w:r w:rsidRPr="00C97B4F">
        <w:rPr>
          <w:rFonts w:asciiTheme="minorHAnsi" w:hAnsiTheme="minorHAnsi"/>
          <w:b w:val="0"/>
          <w:sz w:val="22"/>
          <w:szCs w:val="22"/>
          <w:lang w:val="sl-SI"/>
        </w:rPr>
        <w:tab/>
      </w:r>
      <w:r w:rsidRPr="00C97B4F">
        <w:rPr>
          <w:rFonts w:asciiTheme="minorHAnsi" w:hAnsiTheme="minorHAnsi"/>
          <w:b w:val="0"/>
          <w:sz w:val="22"/>
          <w:szCs w:val="22"/>
          <w:lang w:val="sl-SI"/>
        </w:rPr>
        <w:tab/>
      </w:r>
      <w:r w:rsidRPr="00C97B4F">
        <w:rPr>
          <w:rFonts w:asciiTheme="minorHAnsi" w:hAnsiTheme="minorHAnsi" w:cstheme="minorHAnsi"/>
          <w:b w:val="0"/>
          <w:sz w:val="22"/>
          <w:szCs w:val="22"/>
          <w:lang w:val="sl-SI"/>
        </w:rPr>
        <w:tab/>
      </w:r>
    </w:p>
    <w:p w:rsidR="008C7F90" w:rsidRPr="00C476DD" w:rsidRDefault="008C7F90" w:rsidP="008C7F90">
      <w:pPr>
        <w:rPr>
          <w:rFonts w:asciiTheme="minorHAnsi" w:hAnsiTheme="minorHAnsi" w:cstheme="minorHAnsi"/>
          <w:b/>
          <w:sz w:val="22"/>
          <w:szCs w:val="22"/>
        </w:rPr>
      </w:pPr>
      <w:r w:rsidRPr="00C476DD">
        <w:rPr>
          <w:rFonts w:asciiTheme="minorHAnsi" w:hAnsiTheme="minorHAnsi" w:cstheme="minorHAnsi"/>
          <w:b/>
          <w:sz w:val="22"/>
          <w:szCs w:val="22"/>
        </w:rPr>
        <w:t>ZAVAROVANJE IN ODŠKODNINSKA ODGOVORNOST</w:t>
      </w:r>
    </w:p>
    <w:p w:rsidR="008C7F90" w:rsidRPr="00C476DD" w:rsidRDefault="008C7F90" w:rsidP="008C7F90">
      <w:pPr>
        <w:pStyle w:val="Telobesedila-zamik21"/>
        <w:numPr>
          <w:ilvl w:val="0"/>
          <w:numId w:val="5"/>
        </w:numPr>
        <w:spacing w:line="300" w:lineRule="atLeast"/>
        <w:jc w:val="left"/>
        <w:rPr>
          <w:rFonts w:asciiTheme="minorHAnsi" w:hAnsiTheme="minorHAnsi" w:cstheme="minorHAnsi"/>
          <w:b/>
          <w:sz w:val="22"/>
          <w:szCs w:val="22"/>
        </w:rPr>
      </w:pPr>
      <w:r w:rsidRPr="00C476DD">
        <w:rPr>
          <w:rFonts w:asciiTheme="minorHAnsi" w:hAnsiTheme="minorHAnsi" w:cstheme="minorHAnsi"/>
          <w:b/>
          <w:sz w:val="22"/>
          <w:szCs w:val="22"/>
        </w:rPr>
        <w:t>člen</w:t>
      </w:r>
    </w:p>
    <w:p w:rsidR="008C7F90" w:rsidRPr="00C476DD" w:rsidRDefault="008C7F90" w:rsidP="008C7F90">
      <w:pPr>
        <w:tabs>
          <w:tab w:val="left" w:pos="142"/>
        </w:tabs>
        <w:ind w:firstLine="357"/>
        <w:jc w:val="both"/>
        <w:rPr>
          <w:rFonts w:asciiTheme="minorHAnsi" w:hAnsiTheme="minorHAnsi" w:cstheme="minorHAnsi"/>
          <w:sz w:val="22"/>
          <w:szCs w:val="22"/>
        </w:rPr>
      </w:pPr>
      <w:r w:rsidRPr="00C476DD">
        <w:rPr>
          <w:rFonts w:asciiTheme="minorHAnsi" w:hAnsiTheme="minorHAnsi" w:cstheme="minorHAnsi"/>
          <w:sz w:val="22"/>
          <w:szCs w:val="22"/>
        </w:rPr>
        <w:tab/>
        <w:t xml:space="preserve">Izvajalec je dolžan na lastne stroške vso opremo in vsa izvršena dela zaščititi proti vremenskim vplivom in drugimi poškodbami. </w:t>
      </w:r>
    </w:p>
    <w:p w:rsidR="008C7F90" w:rsidRPr="00C476DD" w:rsidRDefault="008C7F90" w:rsidP="008C7F90">
      <w:pPr>
        <w:tabs>
          <w:tab w:val="left" w:pos="851"/>
          <w:tab w:val="left" w:pos="2552"/>
          <w:tab w:val="left" w:pos="4253"/>
          <w:tab w:val="right" w:leader="dot" w:pos="9072"/>
        </w:tabs>
        <w:jc w:val="both"/>
        <w:rPr>
          <w:rFonts w:asciiTheme="minorHAnsi" w:hAnsiTheme="minorHAnsi" w:cstheme="minorHAnsi"/>
          <w:sz w:val="22"/>
          <w:szCs w:val="22"/>
        </w:rPr>
      </w:pPr>
      <w:r w:rsidRPr="00C476DD">
        <w:rPr>
          <w:rFonts w:asciiTheme="minorHAnsi" w:hAnsiTheme="minorHAnsi" w:cstheme="minorHAnsi"/>
          <w:sz w:val="22"/>
          <w:szCs w:val="22"/>
        </w:rPr>
        <w:t xml:space="preserve">              Izvajalec je dolžan zavarovati svojo odgovornost pri izvedbi del. V primeru, da pride do škode pri izvedbi pogodbenih obveznosti po odgovornosti izvajalca, mora izvajalec na svoje stroške nadomestiti ali popraviti in dovršiti dela, ki morajo biti opravljena v skladu s pogodbenimi dokumenti. </w:t>
      </w:r>
    </w:p>
    <w:p w:rsidR="008C7F90" w:rsidRPr="00C476DD" w:rsidRDefault="008C7F90" w:rsidP="008C7F90">
      <w:pPr>
        <w:tabs>
          <w:tab w:val="left" w:pos="440"/>
          <w:tab w:val="left" w:pos="2552"/>
          <w:tab w:val="left" w:pos="4253"/>
          <w:tab w:val="right" w:leader="dot" w:pos="9072"/>
        </w:tabs>
        <w:ind w:firstLine="357"/>
        <w:jc w:val="both"/>
        <w:rPr>
          <w:rFonts w:asciiTheme="minorHAnsi" w:hAnsiTheme="minorHAnsi" w:cstheme="minorHAnsi"/>
          <w:sz w:val="22"/>
          <w:szCs w:val="22"/>
        </w:rPr>
      </w:pPr>
      <w:r w:rsidRPr="00C476DD">
        <w:rPr>
          <w:rFonts w:asciiTheme="minorHAnsi" w:hAnsiTheme="minorHAnsi" w:cstheme="minorHAnsi"/>
          <w:sz w:val="22"/>
          <w:szCs w:val="22"/>
        </w:rPr>
        <w:tab/>
        <w:t xml:space="preserve">     Izvajalec ravno tako odgovarja za vso škodo na delih, ki jo je povzročil ob izvajanju pogodbenih obveznosti. Izvajalec odgovarja tudi za vso škodo nastalo tretjim osebam, ki jo je povzročil.</w:t>
      </w:r>
    </w:p>
    <w:p w:rsidR="008C7F90" w:rsidRPr="00C97B4F" w:rsidRDefault="008C7F90" w:rsidP="008C7F90">
      <w:pPr>
        <w:tabs>
          <w:tab w:val="left" w:pos="540"/>
        </w:tabs>
        <w:jc w:val="both"/>
        <w:rPr>
          <w:rFonts w:cs="Arial"/>
          <w:sz w:val="22"/>
          <w:szCs w:val="22"/>
        </w:rPr>
      </w:pPr>
    </w:p>
    <w:p w:rsidR="008C7F90" w:rsidRPr="00C97B4F" w:rsidRDefault="008C7F90" w:rsidP="008C7F90">
      <w:pPr>
        <w:pStyle w:val="Telobesedila-zamik"/>
        <w:tabs>
          <w:tab w:val="left" w:pos="540"/>
        </w:tabs>
        <w:ind w:left="0" w:firstLine="0"/>
        <w:jc w:val="both"/>
        <w:rPr>
          <w:rFonts w:asciiTheme="minorHAnsi" w:hAnsiTheme="minorHAnsi" w:cstheme="minorHAnsi"/>
          <w:b/>
          <w:sz w:val="22"/>
          <w:szCs w:val="22"/>
          <w:lang w:val="sl-SI"/>
        </w:rPr>
      </w:pPr>
      <w:r w:rsidRPr="00C97B4F">
        <w:rPr>
          <w:rFonts w:asciiTheme="minorHAnsi" w:hAnsiTheme="minorHAnsi" w:cstheme="minorHAnsi"/>
          <w:b/>
          <w:sz w:val="22"/>
          <w:szCs w:val="22"/>
          <w:lang w:val="sl-SI"/>
        </w:rPr>
        <w:t>IZOBRAŽEVANJE</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ab/>
        <w:t>člen</w:t>
      </w:r>
    </w:p>
    <w:p w:rsidR="008C7F90" w:rsidRPr="003A1DF5" w:rsidRDefault="008C7F90" w:rsidP="008C7F90">
      <w:pPr>
        <w:pStyle w:val="Telobesedila"/>
        <w:tabs>
          <w:tab w:val="left" w:pos="426"/>
          <w:tab w:val="left" w:pos="540"/>
        </w:tabs>
        <w:rPr>
          <w:rFonts w:asciiTheme="minorHAnsi" w:hAnsiTheme="minorHAnsi"/>
          <w:sz w:val="22"/>
          <w:szCs w:val="22"/>
          <w:lang w:val="sl-SI"/>
        </w:rPr>
      </w:pPr>
      <w:r w:rsidRPr="00C97B4F">
        <w:rPr>
          <w:rFonts w:asciiTheme="minorHAnsi" w:hAnsiTheme="minorHAnsi" w:cstheme="minorHAnsi"/>
          <w:sz w:val="22"/>
          <w:szCs w:val="22"/>
          <w:lang w:val="sl-SI"/>
        </w:rPr>
        <w:tab/>
      </w:r>
      <w:r w:rsidRPr="00C97B4F">
        <w:rPr>
          <w:rFonts w:asciiTheme="minorHAnsi" w:hAnsiTheme="minorHAnsi" w:cstheme="minorHAnsi"/>
          <w:sz w:val="22"/>
          <w:szCs w:val="22"/>
          <w:lang w:val="sl-SI"/>
        </w:rPr>
        <w:tab/>
      </w:r>
      <w:r w:rsidRPr="00C97B4F">
        <w:rPr>
          <w:rFonts w:asciiTheme="minorHAnsi" w:hAnsiTheme="minorHAnsi" w:cstheme="minorHAnsi"/>
          <w:sz w:val="22"/>
          <w:szCs w:val="22"/>
          <w:lang w:val="sl-SI"/>
        </w:rPr>
        <w:tab/>
      </w:r>
      <w:r w:rsidRPr="00C97B4F">
        <w:rPr>
          <w:rFonts w:asciiTheme="minorHAnsi" w:hAnsiTheme="minorHAnsi"/>
          <w:sz w:val="22"/>
          <w:szCs w:val="22"/>
          <w:lang w:val="sl-SI"/>
        </w:rPr>
        <w:t xml:space="preserve">O pravilni izvedbi elektromontažnih del in uporabi </w:t>
      </w:r>
      <w:r>
        <w:rPr>
          <w:rFonts w:asciiTheme="minorHAnsi" w:hAnsiTheme="minorHAnsi"/>
          <w:sz w:val="22"/>
          <w:szCs w:val="22"/>
          <w:lang w:val="sl-SI"/>
        </w:rPr>
        <w:t>mobilnih naprav</w:t>
      </w:r>
      <w:r w:rsidRPr="00C97B4F">
        <w:rPr>
          <w:rFonts w:asciiTheme="minorHAnsi" w:hAnsiTheme="minorHAnsi"/>
          <w:sz w:val="22"/>
          <w:szCs w:val="22"/>
          <w:lang w:val="sl-SI"/>
        </w:rPr>
        <w:t xml:space="preserve"> ter ostalega orodja bo naročnik za delavce izvajalca v roku 10 delovnih dni po podpisu pogodbe izvedel izobraževanje. V primeru zamenjave delavca, ki se je izobraževanja že udeležil, z novim, mora izvajalec o tem obvestiti naročnika, ki novega delavca ustrezno izobrazi. Izvajalec menjav ne sme opravljati z delavci, ki niso </w:t>
      </w:r>
      <w:r w:rsidRPr="00C97B4F">
        <w:rPr>
          <w:rFonts w:asciiTheme="minorHAnsi" w:hAnsiTheme="minorHAnsi"/>
          <w:sz w:val="22"/>
          <w:szCs w:val="22"/>
          <w:lang w:val="sl-SI"/>
        </w:rPr>
        <w:lastRenderedPageBreak/>
        <w:t>ustrezno usposobljeni in v takem primeru nosi vso odgovornost za nastanek kakršne koli škode, izvajanje del z neusposobljenimi delavci (če nima ustrezne izobrazbe</w:t>
      </w:r>
      <w:r>
        <w:rPr>
          <w:rFonts w:asciiTheme="minorHAnsi" w:hAnsiTheme="minorHAnsi"/>
          <w:sz w:val="22"/>
          <w:szCs w:val="22"/>
          <w:lang w:val="sl-SI"/>
        </w:rPr>
        <w:t xml:space="preserve">, </w:t>
      </w:r>
      <w:r w:rsidRPr="003A1DF5">
        <w:rPr>
          <w:rFonts w:asciiTheme="minorHAnsi" w:hAnsiTheme="minorHAnsi"/>
          <w:sz w:val="22"/>
          <w:szCs w:val="22"/>
          <w:lang w:val="sl-SI"/>
        </w:rPr>
        <w:t>neznanje slovenskega jezika</w:t>
      </w:r>
      <w:r>
        <w:rPr>
          <w:rFonts w:asciiTheme="minorHAnsi" w:hAnsiTheme="minorHAnsi"/>
          <w:sz w:val="22"/>
          <w:szCs w:val="22"/>
          <w:lang w:val="sl-SI"/>
        </w:rPr>
        <w:t xml:space="preserve"> </w:t>
      </w:r>
      <w:r w:rsidRPr="00B75F08">
        <w:rPr>
          <w:rFonts w:asciiTheme="minorHAnsi" w:hAnsiTheme="minorHAnsi"/>
          <w:sz w:val="22"/>
          <w:szCs w:val="22"/>
          <w:highlight w:val="yellow"/>
          <w:lang w:val="sl-SI"/>
        </w:rPr>
        <w:t>oziroma nezagotovitev dodatne osebe pri izvajanju storitev, ki govori slovenski jezik)</w:t>
      </w:r>
      <w:r w:rsidRPr="003A1DF5">
        <w:rPr>
          <w:rFonts w:asciiTheme="minorHAnsi" w:hAnsiTheme="minorHAnsi"/>
          <w:sz w:val="22"/>
          <w:szCs w:val="22"/>
          <w:lang w:val="sl-SI"/>
        </w:rPr>
        <w:t xml:space="preserve"> pa je lahko tudi razlog za odpoved pogodbe.</w:t>
      </w:r>
    </w:p>
    <w:p w:rsidR="008C7F90" w:rsidRPr="00C97B4F" w:rsidRDefault="008C7F90" w:rsidP="008C7F90">
      <w:pPr>
        <w:pStyle w:val="Telobesedila"/>
        <w:tabs>
          <w:tab w:val="left" w:pos="426"/>
          <w:tab w:val="left" w:pos="540"/>
        </w:tabs>
        <w:rPr>
          <w:rFonts w:asciiTheme="minorHAnsi" w:hAnsiTheme="minorHAnsi"/>
          <w:sz w:val="22"/>
          <w:szCs w:val="22"/>
          <w:lang w:val="sl-SI"/>
        </w:rPr>
      </w:pPr>
      <w:r w:rsidRPr="003A1DF5">
        <w:rPr>
          <w:rFonts w:asciiTheme="minorHAnsi" w:hAnsiTheme="minorHAnsi"/>
          <w:sz w:val="22"/>
          <w:szCs w:val="22"/>
          <w:lang w:val="sl-SI"/>
        </w:rPr>
        <w:tab/>
      </w:r>
      <w:r w:rsidRPr="003A1DF5">
        <w:rPr>
          <w:rFonts w:asciiTheme="minorHAnsi" w:hAnsiTheme="minorHAnsi"/>
          <w:sz w:val="22"/>
          <w:szCs w:val="22"/>
          <w:lang w:val="sl-SI"/>
        </w:rPr>
        <w:tab/>
        <w:t xml:space="preserve"> </w:t>
      </w:r>
      <w:r w:rsidRPr="003A1DF5">
        <w:rPr>
          <w:rFonts w:asciiTheme="minorHAnsi" w:hAnsiTheme="minorHAnsi"/>
          <w:sz w:val="22"/>
          <w:szCs w:val="22"/>
          <w:lang w:val="sl-SI"/>
        </w:rPr>
        <w:tab/>
        <w:t>Način izvajanja del je določen v tehničnih zahtevah, ki so priloga te pogodbe.</w:t>
      </w:r>
    </w:p>
    <w:p w:rsidR="008C7F90" w:rsidRDefault="008C7F90" w:rsidP="008C7F90">
      <w:pPr>
        <w:tabs>
          <w:tab w:val="left" w:pos="540"/>
        </w:tabs>
        <w:jc w:val="both"/>
        <w:rPr>
          <w:rFonts w:asciiTheme="minorHAnsi" w:hAnsiTheme="minorHAnsi" w:cstheme="minorHAnsi"/>
          <w:sz w:val="22"/>
          <w:szCs w:val="22"/>
        </w:rPr>
      </w:pPr>
    </w:p>
    <w:p w:rsidR="008C7F90" w:rsidRPr="00C97B4F" w:rsidRDefault="008C7F90" w:rsidP="008C7F90">
      <w:pPr>
        <w:pStyle w:val="Telobesedila-zamik"/>
        <w:tabs>
          <w:tab w:val="left" w:pos="540"/>
        </w:tabs>
        <w:ind w:left="0" w:firstLine="0"/>
        <w:jc w:val="both"/>
        <w:rPr>
          <w:rFonts w:asciiTheme="minorHAnsi" w:hAnsiTheme="minorHAnsi" w:cstheme="minorHAnsi"/>
          <w:b/>
          <w:sz w:val="22"/>
          <w:szCs w:val="22"/>
          <w:lang w:val="sl-SI"/>
        </w:rPr>
      </w:pPr>
      <w:r w:rsidRPr="00C97B4F">
        <w:rPr>
          <w:rFonts w:asciiTheme="minorHAnsi" w:hAnsiTheme="minorHAnsi" w:cstheme="minorHAnsi"/>
          <w:b/>
          <w:sz w:val="22"/>
          <w:szCs w:val="22"/>
          <w:lang w:val="sl-SI"/>
        </w:rPr>
        <w:t>GARANCIJSKI ROK</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ab/>
        <w:t>člen</w:t>
      </w:r>
    </w:p>
    <w:p w:rsidR="008C7F90" w:rsidRPr="00C97B4F" w:rsidRDefault="008C7F90" w:rsidP="008C7F90">
      <w:pPr>
        <w:pStyle w:val="Telobesedila"/>
        <w:tabs>
          <w:tab w:val="left" w:pos="426"/>
          <w:tab w:val="left" w:pos="540"/>
        </w:tabs>
        <w:rPr>
          <w:rFonts w:asciiTheme="minorHAnsi" w:hAnsiTheme="minorHAnsi"/>
          <w:bCs/>
          <w:sz w:val="22"/>
          <w:szCs w:val="22"/>
          <w:lang w:val="sl-SI"/>
        </w:rPr>
      </w:pPr>
      <w:r w:rsidRPr="00C97B4F">
        <w:rPr>
          <w:rFonts w:asciiTheme="minorHAnsi" w:hAnsiTheme="minorHAnsi" w:cstheme="minorHAnsi"/>
          <w:sz w:val="22"/>
          <w:szCs w:val="22"/>
          <w:lang w:val="sl-SI"/>
        </w:rPr>
        <w:tab/>
      </w:r>
      <w:r w:rsidRPr="00C97B4F">
        <w:rPr>
          <w:rFonts w:asciiTheme="minorHAnsi" w:hAnsiTheme="minorHAnsi"/>
          <w:sz w:val="22"/>
          <w:szCs w:val="22"/>
          <w:lang w:val="sl-SI"/>
        </w:rPr>
        <w:t>Izvajalec za opravljena dela daje _________ (</w:t>
      </w:r>
      <w:r w:rsidRPr="00C97B4F">
        <w:rPr>
          <w:rFonts w:asciiTheme="minorHAnsi" w:hAnsiTheme="minorHAnsi"/>
          <w:i/>
          <w:sz w:val="22"/>
          <w:szCs w:val="22"/>
          <w:lang w:val="sl-SI"/>
        </w:rPr>
        <w:t>najmanj 12</w:t>
      </w:r>
      <w:r w:rsidRPr="00C97B4F">
        <w:rPr>
          <w:rFonts w:asciiTheme="minorHAnsi" w:hAnsiTheme="minorHAnsi"/>
          <w:sz w:val="22"/>
          <w:szCs w:val="22"/>
          <w:lang w:val="sl-SI"/>
        </w:rPr>
        <w:t>) mesecev garancije.</w:t>
      </w:r>
      <w:r w:rsidRPr="00C97B4F">
        <w:rPr>
          <w:rFonts w:asciiTheme="minorHAnsi" w:hAnsiTheme="minorHAnsi"/>
          <w:bCs/>
          <w:sz w:val="22"/>
          <w:szCs w:val="22"/>
          <w:lang w:val="sl-SI"/>
        </w:rPr>
        <w:tab/>
      </w:r>
      <w:r w:rsidRPr="00C97B4F">
        <w:rPr>
          <w:rFonts w:asciiTheme="minorHAnsi" w:hAnsiTheme="minorHAnsi"/>
          <w:bCs/>
          <w:sz w:val="22"/>
          <w:szCs w:val="22"/>
          <w:lang w:val="sl-SI"/>
        </w:rPr>
        <w:tab/>
      </w:r>
      <w:r w:rsidRPr="00C97B4F">
        <w:rPr>
          <w:rFonts w:asciiTheme="minorHAnsi" w:hAnsiTheme="minorHAnsi"/>
          <w:bCs/>
          <w:sz w:val="22"/>
          <w:szCs w:val="22"/>
          <w:lang w:val="sl-SI"/>
        </w:rPr>
        <w:tab/>
      </w:r>
      <w:r w:rsidRPr="00C97B4F">
        <w:rPr>
          <w:rFonts w:asciiTheme="minorHAnsi" w:hAnsiTheme="minorHAnsi"/>
          <w:bCs/>
          <w:sz w:val="22"/>
          <w:szCs w:val="22"/>
          <w:lang w:val="sl-SI"/>
        </w:rPr>
        <w:tab/>
      </w:r>
      <w:r w:rsidRPr="00C97B4F">
        <w:rPr>
          <w:rFonts w:asciiTheme="minorHAnsi" w:hAnsiTheme="minorHAnsi"/>
          <w:bCs/>
          <w:sz w:val="22"/>
          <w:szCs w:val="22"/>
          <w:lang w:val="sl-SI"/>
        </w:rPr>
        <w:tab/>
        <w:t xml:space="preserve">V primeru, da je bila na merilnem mestu po izvedenih delih in v času garancijskega roka ugotovljena napaka, ki pomeni, da izvajalec del ni opravil skladno </w:t>
      </w:r>
      <w:r>
        <w:rPr>
          <w:rFonts w:asciiTheme="minorHAnsi" w:hAnsiTheme="minorHAnsi"/>
          <w:bCs/>
          <w:sz w:val="22"/>
          <w:szCs w:val="22"/>
          <w:lang w:val="sl-SI"/>
        </w:rPr>
        <w:t xml:space="preserve">s Tehničnimi navodili za monterje </w:t>
      </w:r>
      <w:r w:rsidRPr="00DB4824">
        <w:rPr>
          <w:rFonts w:asciiTheme="minorHAnsi" w:hAnsiTheme="minorHAnsi"/>
          <w:bCs/>
          <w:sz w:val="22"/>
          <w:szCs w:val="22"/>
          <w:lang w:val="sl-SI"/>
        </w:rPr>
        <w:t>ob menjavi števcev pri izvajanju AMI</w:t>
      </w:r>
      <w:r w:rsidRPr="00C97B4F">
        <w:rPr>
          <w:rFonts w:asciiTheme="minorHAnsi" w:hAnsiTheme="minorHAnsi"/>
          <w:bCs/>
          <w:sz w:val="22"/>
          <w:szCs w:val="22"/>
          <w:lang w:val="sl-SI"/>
        </w:rPr>
        <w:t xml:space="preserve">, jo je izvajalec dolžan odpraviti brezplačno. Izvajalcu del se bodo v primeru ugotovljenih napak delegirali ustrezni servisni nalogi za odpravo ugotovljenih pomanjkljivosti, katere je dolžan izvesti in odpraviti v roku 14 dni od podane zahteve. </w:t>
      </w:r>
    </w:p>
    <w:p w:rsidR="008C7F90" w:rsidRPr="005C3BA0" w:rsidRDefault="008C7F90" w:rsidP="008C7F90">
      <w:pPr>
        <w:pStyle w:val="Telobesedila"/>
        <w:tabs>
          <w:tab w:val="left" w:pos="426"/>
          <w:tab w:val="left" w:pos="540"/>
        </w:tabs>
        <w:rPr>
          <w:rFonts w:asciiTheme="minorHAnsi" w:hAnsiTheme="minorHAnsi"/>
          <w:bCs/>
          <w:sz w:val="22"/>
          <w:szCs w:val="22"/>
          <w:lang w:val="sl-SI"/>
        </w:rPr>
      </w:pPr>
      <w:r w:rsidRPr="00C97B4F">
        <w:rPr>
          <w:rFonts w:asciiTheme="minorHAnsi" w:hAnsiTheme="minorHAnsi"/>
          <w:bCs/>
          <w:sz w:val="22"/>
          <w:szCs w:val="22"/>
          <w:lang w:val="sl-SI"/>
        </w:rPr>
        <w:tab/>
        <w:t xml:space="preserve">V primeru, da je zaradi slabe izvedbe montaže na merilnem mestu potrebno takojšnje dodatno delo naročnika (npr. kadar odjemalec nima omogočene ustrezne oskrbe z električno energijo ipd.), ima naročnik pravico, da izvajalcu obračuna stroške </w:t>
      </w:r>
      <w:r w:rsidRPr="005C3BA0">
        <w:rPr>
          <w:rFonts w:asciiTheme="minorHAnsi" w:hAnsiTheme="minorHAnsi"/>
          <w:bCs/>
          <w:sz w:val="22"/>
          <w:szCs w:val="22"/>
          <w:lang w:val="sl-SI"/>
        </w:rPr>
        <w:t>v višini 40,00 EUR (brez DDV)/MM (če se napaka odpravlja v rednem delovnem času) oziroma 75,00 EUR (brez DDV)/MM (če se napaka odpravlja izven delovnega časa).</w:t>
      </w:r>
    </w:p>
    <w:p w:rsidR="008C7F90" w:rsidRPr="005C3BA0" w:rsidRDefault="008C7F90" w:rsidP="008C7F90">
      <w:pPr>
        <w:pStyle w:val="Telobesedila"/>
        <w:tabs>
          <w:tab w:val="left" w:pos="426"/>
          <w:tab w:val="left" w:pos="540"/>
        </w:tabs>
        <w:rPr>
          <w:rFonts w:asciiTheme="minorHAnsi" w:hAnsiTheme="minorHAnsi" w:cstheme="minorHAnsi"/>
          <w:sz w:val="22"/>
          <w:szCs w:val="22"/>
        </w:rPr>
      </w:pPr>
      <w:r w:rsidRPr="005C3BA0">
        <w:rPr>
          <w:rFonts w:asciiTheme="minorHAnsi" w:hAnsiTheme="minorHAnsi" w:cstheme="minorHAnsi"/>
          <w:b/>
          <w:bCs/>
          <w:sz w:val="22"/>
          <w:szCs w:val="22"/>
          <w:lang w:val="sl-SI"/>
        </w:rPr>
        <w:tab/>
      </w:r>
      <w:r w:rsidRPr="005C3BA0">
        <w:rPr>
          <w:rFonts w:asciiTheme="minorHAnsi" w:hAnsiTheme="minorHAnsi" w:cstheme="minorHAnsi"/>
          <w:b/>
          <w:bCs/>
          <w:sz w:val="22"/>
          <w:szCs w:val="22"/>
          <w:lang w:val="sl-SI"/>
        </w:rPr>
        <w:tab/>
      </w:r>
      <w:r w:rsidRPr="005C3BA0">
        <w:rPr>
          <w:rFonts w:asciiTheme="minorHAnsi" w:hAnsiTheme="minorHAnsi" w:cstheme="minorHAnsi"/>
          <w:b/>
          <w:bCs/>
          <w:sz w:val="22"/>
          <w:szCs w:val="22"/>
          <w:lang w:val="sl-SI"/>
        </w:rPr>
        <w:tab/>
      </w:r>
      <w:r w:rsidRPr="005C3BA0">
        <w:rPr>
          <w:rFonts w:asciiTheme="minorHAnsi" w:hAnsiTheme="minorHAnsi" w:cstheme="minorHAnsi"/>
          <w:sz w:val="22"/>
          <w:szCs w:val="22"/>
        </w:rPr>
        <w:t>V primeru neodprave napak ali nedokončanja preostalega dela v primernem časovnem obdobju ima naročnik pravico unovčiti garancijo za odpravo napak v garancijskem roku.</w:t>
      </w:r>
    </w:p>
    <w:p w:rsidR="008C7F90" w:rsidRPr="00C97B4F" w:rsidRDefault="008C7F90" w:rsidP="008C7F90">
      <w:pPr>
        <w:tabs>
          <w:tab w:val="left" w:pos="540"/>
        </w:tabs>
        <w:ind w:firstLine="709"/>
        <w:jc w:val="both"/>
        <w:rPr>
          <w:rFonts w:asciiTheme="minorHAnsi" w:hAnsiTheme="minorHAnsi" w:cstheme="minorHAnsi"/>
          <w:sz w:val="22"/>
          <w:szCs w:val="22"/>
        </w:rPr>
      </w:pPr>
      <w:r w:rsidRPr="005C3BA0">
        <w:rPr>
          <w:rFonts w:asciiTheme="minorHAnsi" w:hAnsiTheme="minorHAnsi" w:cstheme="minorHAnsi"/>
          <w:sz w:val="22"/>
          <w:szCs w:val="22"/>
        </w:rPr>
        <w:t>Izvajalec se obvezuje, da bo tudi po poteku garancijske dobe brezplačno odpravil skrite napake na izvedenih delih.</w:t>
      </w:r>
    </w:p>
    <w:p w:rsidR="008C7F90" w:rsidRPr="00C97B4F" w:rsidRDefault="008C7F90" w:rsidP="008C7F90">
      <w:pPr>
        <w:tabs>
          <w:tab w:val="left" w:pos="540"/>
        </w:tabs>
        <w:jc w:val="both"/>
        <w:rPr>
          <w:rFonts w:cs="Arial"/>
          <w:sz w:val="22"/>
          <w:szCs w:val="22"/>
        </w:rPr>
      </w:pP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SPLOŠNE OBVEZNOSTI IN JAMSTVA IZVAJALCA</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pStyle w:val="Brezrazmikov"/>
        <w:ind w:firstLine="708"/>
        <w:jc w:val="both"/>
      </w:pPr>
      <w:r w:rsidRPr="00C97B4F">
        <w:t>Izvajalec mora s pogodbo prevzete obveznosti opraviti strokovno, v skladu z dokumentacijo JN, pravili stroke, Navodili za zam</w:t>
      </w:r>
      <w:r>
        <w:t>enjavo merilno krmilnih naprav</w:t>
      </w:r>
      <w:r w:rsidRPr="00C97B4F">
        <w:t xml:space="preserve">, Navodili za varno delo pri menjavah in predelavah merilnih mest in </w:t>
      </w:r>
      <w:r>
        <w:rPr>
          <w:rFonts w:asciiTheme="minorHAnsi" w:hAnsiTheme="minorHAnsi"/>
        </w:rPr>
        <w:t xml:space="preserve">Tehničnimi </w:t>
      </w:r>
      <w:r w:rsidRPr="0067154B">
        <w:rPr>
          <w:rFonts w:asciiTheme="minorHAnsi" w:hAnsiTheme="minorHAnsi"/>
        </w:rPr>
        <w:t>navodil</w:t>
      </w:r>
      <w:r>
        <w:rPr>
          <w:rFonts w:asciiTheme="minorHAnsi" w:hAnsiTheme="minorHAnsi"/>
        </w:rPr>
        <w:t>i</w:t>
      </w:r>
      <w:r w:rsidRPr="0067154B">
        <w:rPr>
          <w:rFonts w:asciiTheme="minorHAnsi" w:hAnsiTheme="minorHAnsi"/>
        </w:rPr>
        <w:t xml:space="preserve"> za monterje ob menjavi števcev pri izvajanju AMI</w:t>
      </w:r>
      <w:r w:rsidRPr="00C97B4F">
        <w:t xml:space="preserve">, ki so priloga te pogodbe, in zahtevami veljavne zakonodaje in ne sme povzročiti škode naročniku. Vsi stroški, ki bi nastali iz tega naslova, so stroški izvajalca. </w:t>
      </w:r>
    </w:p>
    <w:p w:rsidR="008C7F90" w:rsidRPr="00C97B4F" w:rsidRDefault="008C7F90" w:rsidP="008C7F90">
      <w:pPr>
        <w:pStyle w:val="Brezrazmikov"/>
        <w:ind w:firstLine="708"/>
        <w:jc w:val="both"/>
      </w:pPr>
      <w:r w:rsidRPr="00C97B4F">
        <w:t xml:space="preserve">Naročnik bo pred pričetkom del izvajalcu izročil potrebno število ključev, </w:t>
      </w:r>
      <w:r>
        <w:t>mobilnih naprav</w:t>
      </w:r>
      <w:r w:rsidRPr="00C97B4F">
        <w:t xml:space="preserve"> in plombirnih klešč ter vgradni material, ki je potreben za izvedbo elektromontažnih del po tej pogodbi. Vsak delavec, ki bo opravljal elektromontažna dela na merilnih mestih, bo ob prejemu ključa, </w:t>
      </w:r>
      <w:r>
        <w:t>mobilne naprave</w:t>
      </w:r>
      <w:r w:rsidRPr="00C97B4F">
        <w:t xml:space="preserve"> in plombirnih klešč podpisal prejemnico. Vgradni material bo delavec prevzel hkrati s prevzemom števcev.</w:t>
      </w:r>
    </w:p>
    <w:p w:rsidR="008C7F90" w:rsidRPr="00C97B4F" w:rsidRDefault="008C7F90" w:rsidP="008C7F90">
      <w:pPr>
        <w:pStyle w:val="Brezrazmikov"/>
        <w:ind w:firstLine="708"/>
        <w:jc w:val="both"/>
      </w:pPr>
      <w:r w:rsidRPr="00C97B4F">
        <w:t>Izvajalec ključe lahko uporablja samo za odpiranje omaric za dostop do merilnih mest, na katerih mora izvesti elektromontažna dela po tej pogodbi.</w:t>
      </w:r>
    </w:p>
    <w:p w:rsidR="008C7F90" w:rsidRPr="00C97B4F" w:rsidRDefault="008C7F90" w:rsidP="008C7F90">
      <w:pPr>
        <w:pStyle w:val="Brezrazmikov"/>
        <w:ind w:firstLine="708"/>
        <w:jc w:val="both"/>
      </w:pPr>
      <w:r w:rsidRPr="00C97B4F">
        <w:t xml:space="preserve">Izvajalec se obvezuje, da bo vse ključe, </w:t>
      </w:r>
      <w:r>
        <w:t>mobilne naprave</w:t>
      </w:r>
      <w:r w:rsidRPr="00C97B4F">
        <w:t xml:space="preserve"> in plombirne klešče vrnil, ko bo uspešno izvedel vse naročene zamenjave oziroma najkasneje v roku petih dni po poteku te pogodbe.</w:t>
      </w:r>
    </w:p>
    <w:p w:rsidR="008C7F90" w:rsidRPr="00C97B4F" w:rsidRDefault="008C7F90" w:rsidP="008C7F90">
      <w:pPr>
        <w:pStyle w:val="Brezrazmikov"/>
        <w:ind w:firstLine="708"/>
        <w:jc w:val="both"/>
      </w:pPr>
      <w:r w:rsidRPr="00C97B4F">
        <w:t>Izvajalec mora omogočiti naročniku nadzor nad izvedbo storitev.</w:t>
      </w:r>
    </w:p>
    <w:p w:rsidR="008C7F90" w:rsidRPr="006C2F40" w:rsidRDefault="008C7F90" w:rsidP="008C7F90">
      <w:pPr>
        <w:pStyle w:val="Brezrazmikov"/>
        <w:jc w:val="both"/>
        <w:rPr>
          <w:rFonts w:asciiTheme="minorHAnsi" w:hAnsiTheme="minorHAnsi" w:cstheme="minorHAnsi"/>
        </w:rPr>
      </w:pPr>
      <w:r w:rsidRPr="00C97B4F">
        <w:rPr>
          <w:rFonts w:asciiTheme="minorHAnsi" w:hAnsiTheme="minorHAnsi" w:cstheme="minorHAnsi"/>
        </w:rPr>
        <w:tab/>
        <w:t>Izvajalec se obvezuje, da bo pri izvedbi pogodbenih storitev pisno obveščal naročnika o vsem, kar bi lahko vplivalo na izvršitev pogodbe.</w:t>
      </w:r>
    </w:p>
    <w:p w:rsidR="008C7F90" w:rsidRPr="006C2F40" w:rsidRDefault="008C7F90" w:rsidP="008C7F90">
      <w:pPr>
        <w:jc w:val="both"/>
        <w:rPr>
          <w:rFonts w:asciiTheme="minorHAnsi" w:hAnsiTheme="minorHAnsi" w:cstheme="minorHAnsi"/>
          <w:sz w:val="22"/>
        </w:rPr>
      </w:pPr>
      <w:r w:rsidRPr="006C2F40">
        <w:rPr>
          <w:rFonts w:asciiTheme="minorHAnsi" w:hAnsiTheme="minorHAnsi" w:cstheme="minorHAnsi"/>
          <w:sz w:val="22"/>
        </w:rPr>
        <w:tab/>
        <w:t>Izvajalec se obvezuje, da bo ves čas trajanja te pogodbe, dela izvajal z zadostnim številom delavcev, ki so ustrezno usposobljeni.</w:t>
      </w:r>
      <w:r w:rsidRPr="00B214CE">
        <w:rPr>
          <w:rFonts w:asciiTheme="minorHAnsi" w:hAnsiTheme="minorHAnsi" w:cstheme="minorHAnsi"/>
        </w:rPr>
        <w:t xml:space="preserve"> </w:t>
      </w:r>
      <w:r w:rsidRPr="00BA2BE8">
        <w:rPr>
          <w:rFonts w:asciiTheme="minorHAnsi" w:hAnsiTheme="minorHAnsi" w:cstheme="minorHAnsi"/>
          <w:sz w:val="22"/>
          <w:szCs w:val="22"/>
        </w:rPr>
        <w:t>Ker se bo delo izvajalo pri odjemalcih (potreben bo neposredni stik z odjemalci ) mora izvajalec za izvajanje storitev po tej pogodbi zagotoviti delavce, ki aktivno znajo govoriti slovenski jezik (za aktivno znanje slovenskega jezika se šteje, da je posameznik na slovenski šoli pridobil najmanj osnovnošolsko izobrazbo oziroma ima potrdilo uradno pooblaščene izobraževalne ustanove o uspešno opravljenem izpitu i</w:t>
      </w:r>
      <w:r>
        <w:rPr>
          <w:rFonts w:asciiTheme="minorHAnsi" w:hAnsiTheme="minorHAnsi" w:cstheme="minorHAnsi"/>
          <w:sz w:val="22"/>
          <w:szCs w:val="22"/>
        </w:rPr>
        <w:t xml:space="preserve">z znanja slovenščine </w:t>
      </w:r>
      <w:r w:rsidRPr="00B75F08">
        <w:rPr>
          <w:rFonts w:asciiTheme="minorHAnsi" w:hAnsiTheme="minorHAnsi" w:cstheme="minorHAnsi"/>
          <w:sz w:val="22"/>
          <w:szCs w:val="22"/>
          <w:highlight w:val="yellow"/>
        </w:rPr>
        <w:t xml:space="preserve">na ravni B1) </w:t>
      </w:r>
      <w:r w:rsidRPr="00B75F08">
        <w:rPr>
          <w:rFonts w:asciiTheme="minorHAnsi" w:hAnsiTheme="minorHAnsi"/>
          <w:sz w:val="22"/>
          <w:szCs w:val="22"/>
          <w:highlight w:val="yellow"/>
        </w:rPr>
        <w:t>oziroma dodatn</w:t>
      </w:r>
      <w:r>
        <w:rPr>
          <w:rFonts w:asciiTheme="minorHAnsi" w:hAnsiTheme="minorHAnsi"/>
          <w:sz w:val="22"/>
          <w:szCs w:val="22"/>
          <w:highlight w:val="yellow"/>
        </w:rPr>
        <w:t>o</w:t>
      </w:r>
      <w:r w:rsidRPr="00B75F08">
        <w:rPr>
          <w:rFonts w:asciiTheme="minorHAnsi" w:hAnsiTheme="minorHAnsi"/>
          <w:sz w:val="22"/>
          <w:szCs w:val="22"/>
          <w:highlight w:val="yellow"/>
        </w:rPr>
        <w:t xml:space="preserve"> oseb</w:t>
      </w:r>
      <w:r>
        <w:rPr>
          <w:rFonts w:asciiTheme="minorHAnsi" w:hAnsiTheme="minorHAnsi"/>
          <w:sz w:val="22"/>
          <w:szCs w:val="22"/>
          <w:highlight w:val="yellow"/>
        </w:rPr>
        <w:t>o</w:t>
      </w:r>
      <w:r w:rsidRPr="00B75F08">
        <w:rPr>
          <w:rFonts w:asciiTheme="minorHAnsi" w:hAnsiTheme="minorHAnsi"/>
          <w:sz w:val="22"/>
          <w:szCs w:val="22"/>
          <w:highlight w:val="yellow"/>
        </w:rPr>
        <w:t xml:space="preserve"> pri izvajanju storitev, ki govori slovenski jezik </w:t>
      </w:r>
      <w:r>
        <w:rPr>
          <w:rFonts w:asciiTheme="minorHAnsi" w:hAnsiTheme="minorHAnsi"/>
          <w:sz w:val="22"/>
          <w:szCs w:val="22"/>
          <w:highlight w:val="yellow"/>
        </w:rPr>
        <w:t xml:space="preserve">vsaj </w:t>
      </w:r>
      <w:r w:rsidRPr="00B75F08">
        <w:rPr>
          <w:rFonts w:asciiTheme="minorHAnsi" w:hAnsiTheme="minorHAnsi"/>
          <w:sz w:val="22"/>
          <w:szCs w:val="22"/>
          <w:highlight w:val="yellow"/>
        </w:rPr>
        <w:t>na zahtevani ravn</w:t>
      </w:r>
      <w:r w:rsidRPr="00E74B4E">
        <w:rPr>
          <w:rFonts w:asciiTheme="minorHAnsi" w:hAnsiTheme="minorHAnsi"/>
          <w:sz w:val="22"/>
          <w:szCs w:val="22"/>
          <w:highlight w:val="yellow"/>
        </w:rPr>
        <w:t>i</w:t>
      </w:r>
      <w:r>
        <w:rPr>
          <w:rFonts w:asciiTheme="minorHAnsi" w:hAnsiTheme="minorHAnsi"/>
          <w:sz w:val="22"/>
          <w:szCs w:val="22"/>
        </w:rPr>
        <w:t xml:space="preserve"> </w:t>
      </w:r>
      <w:r w:rsidRPr="00E74B4E">
        <w:rPr>
          <w:rFonts w:asciiTheme="minorHAnsi" w:hAnsiTheme="minorHAnsi"/>
          <w:sz w:val="22"/>
          <w:szCs w:val="22"/>
          <w:highlight w:val="yellow"/>
        </w:rPr>
        <w:t>B1</w:t>
      </w:r>
      <w:r w:rsidRPr="00BA2BE8">
        <w:rPr>
          <w:rFonts w:asciiTheme="minorHAnsi" w:hAnsiTheme="minorHAnsi" w:cstheme="minorHAnsi"/>
          <w:sz w:val="22"/>
          <w:szCs w:val="22"/>
        </w:rPr>
        <w:t>.</w:t>
      </w:r>
      <w:r>
        <w:rPr>
          <w:rFonts w:asciiTheme="minorHAnsi" w:hAnsiTheme="minorHAnsi" w:cstheme="minorHAnsi"/>
          <w:sz w:val="22"/>
          <w:szCs w:val="22"/>
        </w:rPr>
        <w:t xml:space="preserve"> </w:t>
      </w:r>
      <w:r w:rsidRPr="006C2F40">
        <w:rPr>
          <w:rFonts w:asciiTheme="minorHAnsi" w:hAnsiTheme="minorHAnsi" w:cstheme="minorHAnsi"/>
          <w:sz w:val="22"/>
        </w:rPr>
        <w:t>Naročnik ima pravico, da občasno preverja izpolnjevanje kadrovskega pogoja.</w:t>
      </w:r>
    </w:p>
    <w:p w:rsidR="008C7F90" w:rsidRPr="00B214CE" w:rsidRDefault="008C7F90" w:rsidP="008C7F90">
      <w:pPr>
        <w:pStyle w:val="Brezrazmikov"/>
        <w:jc w:val="both"/>
        <w:rPr>
          <w:rFonts w:asciiTheme="minorHAnsi" w:hAnsiTheme="minorHAnsi" w:cstheme="minorHAnsi"/>
        </w:rPr>
      </w:pPr>
      <w:r w:rsidRPr="00B214CE">
        <w:rPr>
          <w:rFonts w:asciiTheme="minorHAnsi" w:hAnsiTheme="minorHAnsi" w:cstheme="minorHAnsi"/>
        </w:rPr>
        <w:lastRenderedPageBreak/>
        <w:tab/>
        <w:t xml:space="preserve">Izvajalec se je dolžan seznaniti in se ravnati po internih predpisih naročnika glede varovanja in zaščite podatkov, če je to potrebno. </w:t>
      </w:r>
      <w:r w:rsidRPr="00C97B4F">
        <w:rPr>
          <w:rFonts w:asciiTheme="minorHAnsi" w:hAnsiTheme="minorHAnsi" w:cstheme="minorHAnsi"/>
        </w:rPr>
        <w:t>Naročnik bo morebitne spremembe svojih internih aktov s tega področja sporočal z obvestilom preko svoje spletne strani</w:t>
      </w:r>
      <w:r>
        <w:rPr>
          <w:rFonts w:asciiTheme="minorHAnsi" w:hAnsiTheme="minorHAnsi" w:cstheme="minorHAnsi"/>
        </w:rPr>
        <w:t>.</w:t>
      </w:r>
    </w:p>
    <w:p w:rsidR="008C7F90" w:rsidRPr="00C97B4F" w:rsidRDefault="008C7F90" w:rsidP="008C7F90">
      <w:pPr>
        <w:pStyle w:val="Brezrazmikov"/>
        <w:ind w:firstLine="708"/>
        <w:jc w:val="both"/>
      </w:pPr>
      <w:r w:rsidRPr="00B214CE">
        <w:t>V primeru, da naročnik v času garancijske dobe (9. člen pogodbe) ugotovi, da dela niso opravljena kvalitetno ali v skladu z zahtevami naročnika, je izvajalec dolžan odpraviti napako in delo izvesti v vsem, tako kot je potrebno.</w:t>
      </w:r>
    </w:p>
    <w:p w:rsidR="008C7F90" w:rsidRPr="00C97B4F" w:rsidRDefault="008C7F90" w:rsidP="008C7F90">
      <w:pPr>
        <w:pStyle w:val="Telobesedila2"/>
        <w:tabs>
          <w:tab w:val="left" w:pos="360"/>
        </w:tabs>
        <w:rPr>
          <w:rFonts w:cs="Arial"/>
          <w:b w:val="0"/>
          <w:sz w:val="22"/>
          <w:szCs w:val="22"/>
          <w:lang w:val="sl-SI"/>
        </w:rPr>
      </w:pPr>
    </w:p>
    <w:p w:rsidR="008C7F90" w:rsidRPr="00C97B4F" w:rsidRDefault="008C7F90" w:rsidP="008C7F90">
      <w:pPr>
        <w:pStyle w:val="Telobesedila2"/>
        <w:tabs>
          <w:tab w:val="left" w:pos="360"/>
        </w:tabs>
        <w:rPr>
          <w:rFonts w:asciiTheme="minorHAnsi" w:hAnsiTheme="minorHAnsi" w:cstheme="minorHAnsi"/>
          <w:sz w:val="22"/>
          <w:szCs w:val="22"/>
          <w:lang w:val="sl-SI"/>
        </w:rPr>
      </w:pPr>
      <w:r w:rsidRPr="00C97B4F">
        <w:rPr>
          <w:rFonts w:asciiTheme="minorHAnsi" w:hAnsiTheme="minorHAnsi" w:cstheme="minorHAnsi"/>
          <w:sz w:val="22"/>
          <w:szCs w:val="22"/>
          <w:lang w:val="sl-SI"/>
        </w:rPr>
        <w:t>OBVEZNOSTI NAROČNIKA</w:t>
      </w:r>
    </w:p>
    <w:p w:rsidR="008C7F90" w:rsidRPr="00C97B4F" w:rsidRDefault="008C7F90" w:rsidP="008C7F90">
      <w:pPr>
        <w:pStyle w:val="Telobesedila2"/>
        <w:numPr>
          <w:ilvl w:val="0"/>
          <w:numId w:val="5"/>
        </w:numPr>
        <w:tabs>
          <w:tab w:val="left" w:pos="360"/>
        </w:tabs>
        <w:rPr>
          <w:rFonts w:asciiTheme="minorHAnsi" w:hAnsiTheme="minorHAnsi" w:cstheme="minorHAnsi"/>
          <w:sz w:val="22"/>
          <w:szCs w:val="22"/>
          <w:lang w:val="sl-SI"/>
        </w:rPr>
      </w:pPr>
      <w:r w:rsidRPr="00C97B4F">
        <w:rPr>
          <w:rFonts w:asciiTheme="minorHAnsi" w:hAnsiTheme="minorHAnsi" w:cstheme="minorHAnsi"/>
          <w:sz w:val="22"/>
          <w:szCs w:val="22"/>
          <w:lang w:val="sl-SI"/>
        </w:rPr>
        <w:t>člen</w:t>
      </w:r>
    </w:p>
    <w:p w:rsidR="008C7F90" w:rsidRPr="00C97B4F" w:rsidRDefault="008C7F90" w:rsidP="008C7F90">
      <w:pPr>
        <w:ind w:firstLine="360"/>
        <w:jc w:val="both"/>
        <w:rPr>
          <w:rFonts w:asciiTheme="minorHAnsi" w:hAnsiTheme="minorHAnsi" w:cstheme="minorHAnsi"/>
          <w:sz w:val="22"/>
          <w:szCs w:val="22"/>
        </w:rPr>
      </w:pPr>
      <w:r w:rsidRPr="00C97B4F">
        <w:rPr>
          <w:rFonts w:asciiTheme="minorHAnsi" w:hAnsiTheme="minorHAnsi" w:cstheme="minorHAnsi"/>
          <w:sz w:val="22"/>
          <w:szCs w:val="22"/>
        </w:rPr>
        <w:t>Naročnik se obvezuje:</w:t>
      </w:r>
    </w:p>
    <w:p w:rsidR="008C7F90" w:rsidRPr="00B214CE" w:rsidRDefault="008C7F90" w:rsidP="008C7F90">
      <w:pPr>
        <w:pStyle w:val="Brezrazmikov"/>
        <w:numPr>
          <w:ilvl w:val="0"/>
          <w:numId w:val="7"/>
        </w:numPr>
        <w:jc w:val="both"/>
      </w:pPr>
      <w:r w:rsidRPr="00B214CE">
        <w:t>predati izvajalcu vso opremo in dokumentacijo, ki je potrebna za izvedbo del po tej pogodbi, in mu nuditi vse potrebne informacije za izvedbo del,</w:t>
      </w:r>
    </w:p>
    <w:p w:rsidR="008C7F90" w:rsidRPr="00C97B4F" w:rsidRDefault="008C7F90" w:rsidP="008C7F90">
      <w:pPr>
        <w:pStyle w:val="Brezrazmikov"/>
        <w:numPr>
          <w:ilvl w:val="0"/>
          <w:numId w:val="7"/>
        </w:numPr>
        <w:jc w:val="both"/>
      </w:pPr>
      <w:r w:rsidRPr="00C97B4F">
        <w:t xml:space="preserve">izvesti izobraževanje za izvajanje elektromontažnih del in za uporabo </w:t>
      </w:r>
      <w:r>
        <w:t>mobilnih naprav</w:t>
      </w:r>
      <w:r w:rsidRPr="00C97B4F">
        <w:t>,</w:t>
      </w:r>
    </w:p>
    <w:p w:rsidR="008C7F90" w:rsidRPr="00C97B4F" w:rsidRDefault="008C7F90" w:rsidP="008C7F90">
      <w:pPr>
        <w:pStyle w:val="Brezrazmikov"/>
        <w:numPr>
          <w:ilvl w:val="0"/>
          <w:numId w:val="7"/>
        </w:numPr>
        <w:jc w:val="both"/>
      </w:pPr>
      <w:r w:rsidRPr="00C97B4F">
        <w:t>dati izvajalcu točen seznam merilnih mest, kjer se bodo izvajala elektromontažna dela, in mu dati tudi ustrezno pooblastilo, iz katerega bo izhajalo, da je izvajalec pooblaščeni predstavnik naročnika,</w:t>
      </w:r>
    </w:p>
    <w:p w:rsidR="008C7F90" w:rsidRPr="00C97B4F" w:rsidRDefault="008C7F90" w:rsidP="008C7F90">
      <w:pPr>
        <w:pStyle w:val="Brezrazmikov"/>
        <w:numPr>
          <w:ilvl w:val="0"/>
          <w:numId w:val="7"/>
        </w:numPr>
        <w:jc w:val="both"/>
      </w:pPr>
      <w:r w:rsidRPr="00C97B4F">
        <w:t>nadzorovati izvajanje pogodbenih del,</w:t>
      </w:r>
    </w:p>
    <w:p w:rsidR="008C7F90" w:rsidRPr="00C97B4F" w:rsidRDefault="008C7F90" w:rsidP="008C7F90">
      <w:pPr>
        <w:pStyle w:val="Brezrazmikov"/>
        <w:numPr>
          <w:ilvl w:val="0"/>
          <w:numId w:val="7"/>
        </w:numPr>
        <w:jc w:val="both"/>
      </w:pPr>
      <w:r w:rsidRPr="00C97B4F">
        <w:t>dajati izvajalcu pojasnila in navodila za eventualne nejasnosti, ki jih izvajalec zahteva,</w:t>
      </w:r>
    </w:p>
    <w:p w:rsidR="008C7F90" w:rsidRPr="00C97B4F" w:rsidRDefault="008C7F90" w:rsidP="008C7F90">
      <w:pPr>
        <w:pStyle w:val="Brezrazmikov"/>
        <w:numPr>
          <w:ilvl w:val="0"/>
          <w:numId w:val="7"/>
        </w:numPr>
        <w:jc w:val="both"/>
      </w:pPr>
      <w:r w:rsidRPr="00C97B4F">
        <w:t>ustaviti dela, ki se izvajajo v nasprotju s to pogodbo, tehničnimi predpisi, standardi in normativi in ukrepi za varno delo,</w:t>
      </w:r>
    </w:p>
    <w:p w:rsidR="008C7F90" w:rsidRPr="00C97B4F" w:rsidRDefault="008C7F90" w:rsidP="008C7F90">
      <w:pPr>
        <w:pStyle w:val="Brezrazmikov"/>
        <w:numPr>
          <w:ilvl w:val="0"/>
          <w:numId w:val="7"/>
        </w:numPr>
        <w:jc w:val="both"/>
      </w:pPr>
      <w:r w:rsidRPr="00C97B4F">
        <w:t>tekoče obveščati izvajalca o vseh spremembah in novo nastalih situacijah, ki bi lahko vplivale na potek in obseg predmeta pogodbe,</w:t>
      </w:r>
    </w:p>
    <w:p w:rsidR="008C7F90" w:rsidRPr="00C97B4F" w:rsidRDefault="008C7F90" w:rsidP="008C7F90">
      <w:pPr>
        <w:pStyle w:val="Brezrazmikov"/>
        <w:numPr>
          <w:ilvl w:val="0"/>
          <w:numId w:val="7"/>
        </w:numPr>
        <w:jc w:val="both"/>
      </w:pPr>
      <w:r w:rsidRPr="00C97B4F">
        <w:t>izvrševati svoje plačilne obveznosti v skladu s pogodbo.</w:t>
      </w:r>
    </w:p>
    <w:p w:rsidR="008C7F90" w:rsidRPr="00C97B4F" w:rsidRDefault="008C7F90" w:rsidP="008C7F90">
      <w:pPr>
        <w:jc w:val="both"/>
        <w:rPr>
          <w:rFonts w:asciiTheme="minorHAnsi" w:hAnsiTheme="minorHAnsi" w:cstheme="minorHAnsi"/>
          <w:sz w:val="22"/>
          <w:szCs w:val="22"/>
        </w:rPr>
      </w:pPr>
    </w:p>
    <w:p w:rsidR="008C7F90" w:rsidRPr="00C97B4F" w:rsidRDefault="008C7F90" w:rsidP="008C7F90">
      <w:pPr>
        <w:jc w:val="both"/>
        <w:rPr>
          <w:rFonts w:asciiTheme="minorHAnsi" w:hAnsiTheme="minorHAnsi" w:cs="Arial"/>
          <w:i/>
          <w:sz w:val="22"/>
          <w:szCs w:val="22"/>
        </w:rPr>
      </w:pPr>
      <w:r w:rsidRPr="00C97B4F">
        <w:rPr>
          <w:rFonts w:asciiTheme="minorHAnsi" w:hAnsiTheme="minorHAnsi" w:cs="Arial"/>
          <w:b/>
          <w:sz w:val="22"/>
          <w:szCs w:val="22"/>
        </w:rPr>
        <w:t xml:space="preserve">PODIZVAJALCI </w:t>
      </w:r>
    </w:p>
    <w:p w:rsidR="008C7F90" w:rsidRPr="00C97B4F" w:rsidRDefault="008C7F90" w:rsidP="008C7F90">
      <w:pPr>
        <w:pStyle w:val="Telobesedila"/>
        <w:numPr>
          <w:ilvl w:val="0"/>
          <w:numId w:val="5"/>
        </w:numPr>
        <w:tabs>
          <w:tab w:val="left" w:pos="540"/>
        </w:tabs>
        <w:rPr>
          <w:rFonts w:asciiTheme="minorHAnsi" w:hAnsiTheme="minorHAnsi" w:cs="Arial"/>
          <w:b/>
          <w:sz w:val="22"/>
          <w:szCs w:val="22"/>
          <w:lang w:val="sl-SI"/>
        </w:rPr>
      </w:pPr>
      <w:r w:rsidRPr="00C97B4F">
        <w:rPr>
          <w:rFonts w:asciiTheme="minorHAnsi" w:hAnsiTheme="minorHAnsi" w:cs="Arial"/>
          <w:b/>
          <w:sz w:val="22"/>
          <w:szCs w:val="22"/>
          <w:lang w:val="sl-SI"/>
        </w:rPr>
        <w:t>člen</w:t>
      </w:r>
    </w:p>
    <w:p w:rsidR="008C7F90" w:rsidRPr="00C97B4F" w:rsidRDefault="008C7F90" w:rsidP="008C7F90">
      <w:pPr>
        <w:ind w:firstLine="708"/>
        <w:jc w:val="both"/>
        <w:rPr>
          <w:rFonts w:asciiTheme="minorHAnsi" w:hAnsiTheme="minorHAnsi" w:cs="Arial"/>
          <w:color w:val="000000"/>
          <w:sz w:val="22"/>
          <w:szCs w:val="22"/>
        </w:rPr>
      </w:pPr>
      <w:r w:rsidRPr="00C97B4F">
        <w:rPr>
          <w:rFonts w:asciiTheme="minorHAnsi" w:hAnsiTheme="minorHAnsi" w:cs="Arial"/>
          <w:color w:val="000000"/>
          <w:sz w:val="22"/>
          <w:szCs w:val="22"/>
        </w:rPr>
        <w:t xml:space="preserve">Izvajalec pri izvedbi del, ki so predmet te pogodbe, vključuje podizvajalce (kot so navedeni v »Prilogi – podizvajalec« te pogodbe). </w:t>
      </w:r>
    </w:p>
    <w:p w:rsidR="008C7F90" w:rsidRPr="00C97B4F" w:rsidRDefault="008C7F90" w:rsidP="008C7F90">
      <w:pPr>
        <w:ind w:firstLine="708"/>
        <w:jc w:val="both"/>
        <w:rPr>
          <w:rFonts w:asciiTheme="minorHAnsi" w:hAnsiTheme="minorHAnsi" w:cs="Arial"/>
          <w:color w:val="000000"/>
          <w:sz w:val="22"/>
          <w:szCs w:val="22"/>
        </w:rPr>
      </w:pPr>
      <w:r w:rsidRPr="00C97B4F">
        <w:rPr>
          <w:rFonts w:asciiTheme="minorHAnsi" w:hAnsiTheme="minorHAnsi" w:cs="Arial"/>
          <w:color w:val="000000"/>
          <w:sz w:val="22"/>
          <w:szCs w:val="22"/>
        </w:rPr>
        <w:t xml:space="preserve">Izvajalec vedno in v vsakem primeru nosi polno odgovornost za celotni ponujeni obseg del, ki ga prevzame po pogodbi. </w:t>
      </w:r>
      <w:r w:rsidRPr="00C97B4F">
        <w:rPr>
          <w:rFonts w:asciiTheme="minorHAnsi" w:hAnsiTheme="minorHAnsi" w:cs="Arial"/>
          <w:sz w:val="22"/>
          <w:szCs w:val="22"/>
        </w:rPr>
        <w:t>Izvajalec mora imeti poravnane vse zapadle obveznosti do svojih podizvajalcev.</w:t>
      </w:r>
    </w:p>
    <w:p w:rsidR="008C7F90" w:rsidRPr="00C97B4F" w:rsidRDefault="008C7F90" w:rsidP="008C7F90">
      <w:pPr>
        <w:pStyle w:val="Brezrazmikov"/>
        <w:ind w:firstLine="708"/>
        <w:jc w:val="both"/>
      </w:pPr>
      <w:r w:rsidRPr="00C97B4F">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8C7F90" w:rsidRPr="00C97B4F" w:rsidRDefault="008C7F90" w:rsidP="008C7F90">
      <w:pPr>
        <w:pStyle w:val="Brezrazmikov"/>
        <w:numPr>
          <w:ilvl w:val="0"/>
          <w:numId w:val="6"/>
        </w:numPr>
        <w:jc w:val="both"/>
      </w:pPr>
      <w:r w:rsidRPr="00C97B4F">
        <w:t>kontaktne podatke in zakonite zastopnike predlaganih podizvajalcev,</w:t>
      </w:r>
    </w:p>
    <w:p w:rsidR="008C7F90" w:rsidRPr="00C97B4F" w:rsidRDefault="008C7F90" w:rsidP="008C7F90">
      <w:pPr>
        <w:pStyle w:val="Brezrazmikov"/>
        <w:numPr>
          <w:ilvl w:val="0"/>
          <w:numId w:val="6"/>
        </w:numPr>
        <w:jc w:val="both"/>
      </w:pPr>
      <w:r w:rsidRPr="00C97B4F">
        <w:t>izpolnjene ESPD teh podizvajalcev v skladu z 79. členom ZJN-3,</w:t>
      </w:r>
    </w:p>
    <w:p w:rsidR="008C7F90" w:rsidRPr="00C97B4F" w:rsidRDefault="008C7F90" w:rsidP="008C7F90">
      <w:pPr>
        <w:pStyle w:val="Brezrazmikov"/>
        <w:numPr>
          <w:ilvl w:val="0"/>
          <w:numId w:val="6"/>
        </w:numPr>
        <w:jc w:val="both"/>
      </w:pPr>
      <w:r w:rsidRPr="00C97B4F">
        <w:t>zahtevo podizvajalca za neposredno plačilo, če podizvajalec to zahteva, in</w:t>
      </w:r>
    </w:p>
    <w:p w:rsidR="008C7F90" w:rsidRPr="00C97B4F" w:rsidRDefault="008C7F90" w:rsidP="008C7F90">
      <w:pPr>
        <w:pStyle w:val="Brezrazmikov"/>
        <w:numPr>
          <w:ilvl w:val="0"/>
          <w:numId w:val="6"/>
        </w:numPr>
        <w:jc w:val="both"/>
      </w:pPr>
      <w:r w:rsidRPr="00C97B4F">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8C7F90" w:rsidRPr="00C97B4F" w:rsidRDefault="008C7F90" w:rsidP="008C7F90">
      <w:pPr>
        <w:pStyle w:val="Brezrazmikov"/>
        <w:ind w:firstLine="708"/>
        <w:jc w:val="both"/>
      </w:pPr>
      <w:r w:rsidRPr="00C97B4F">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C97B4F">
        <w:rPr>
          <w:rFonts w:asciiTheme="minorHAnsi" w:hAnsiTheme="minorHAnsi" w:cs="Arial"/>
        </w:rPr>
        <w:t>– podizvajalec«</w:t>
      </w:r>
      <w:r w:rsidRPr="00C97B4F">
        <w:t xml:space="preserve"> s strani obeh pogodbenih strank se šteje za aneks k tej pogodbi.</w:t>
      </w:r>
    </w:p>
    <w:p w:rsidR="008C7F90" w:rsidRPr="00C97B4F" w:rsidRDefault="008C7F90" w:rsidP="008C7F90">
      <w:pPr>
        <w:ind w:firstLine="708"/>
        <w:jc w:val="both"/>
        <w:rPr>
          <w:rFonts w:asciiTheme="minorHAnsi" w:hAnsiTheme="minorHAnsi" w:cs="Arial"/>
          <w:color w:val="000000"/>
          <w:sz w:val="22"/>
          <w:szCs w:val="22"/>
        </w:rPr>
      </w:pPr>
      <w:r w:rsidRPr="00C97B4F">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8C7F90" w:rsidRPr="00C97B4F" w:rsidRDefault="008C7F90" w:rsidP="008C7F90">
      <w:pPr>
        <w:tabs>
          <w:tab w:val="left" w:pos="540"/>
        </w:tabs>
        <w:jc w:val="both"/>
        <w:rPr>
          <w:rFonts w:cs="Arial"/>
          <w:b/>
          <w:sz w:val="22"/>
          <w:szCs w:val="22"/>
        </w:rPr>
      </w:pPr>
    </w:p>
    <w:p w:rsidR="008C7F90" w:rsidRPr="00C97B4F" w:rsidRDefault="008C7F90" w:rsidP="008C7F90">
      <w:pPr>
        <w:tabs>
          <w:tab w:val="left" w:pos="540"/>
        </w:tabs>
        <w:jc w:val="both"/>
        <w:rPr>
          <w:rFonts w:asciiTheme="minorHAnsi" w:hAnsiTheme="minorHAnsi" w:cs="Arial"/>
          <w:b/>
          <w:sz w:val="22"/>
          <w:szCs w:val="22"/>
        </w:rPr>
      </w:pPr>
      <w:r w:rsidRPr="00C97B4F">
        <w:rPr>
          <w:rFonts w:asciiTheme="minorHAnsi" w:hAnsiTheme="minorHAnsi" w:cs="Arial"/>
          <w:b/>
          <w:sz w:val="22"/>
          <w:szCs w:val="22"/>
        </w:rPr>
        <w:t>VIŠJA SILA</w:t>
      </w:r>
    </w:p>
    <w:p w:rsidR="008C7F90" w:rsidRPr="00C97B4F" w:rsidRDefault="008C7F90" w:rsidP="008C7F90">
      <w:pPr>
        <w:pStyle w:val="Telobesedila"/>
        <w:numPr>
          <w:ilvl w:val="0"/>
          <w:numId w:val="5"/>
        </w:numPr>
        <w:tabs>
          <w:tab w:val="left" w:pos="540"/>
        </w:tabs>
        <w:rPr>
          <w:rFonts w:asciiTheme="minorHAnsi" w:hAnsiTheme="minorHAnsi" w:cs="Arial"/>
          <w:b/>
          <w:sz w:val="22"/>
          <w:szCs w:val="22"/>
          <w:lang w:val="sl-SI"/>
        </w:rPr>
      </w:pPr>
      <w:r w:rsidRPr="00C97B4F">
        <w:rPr>
          <w:rFonts w:asciiTheme="minorHAnsi" w:hAnsiTheme="minorHAnsi" w:cs="Arial"/>
          <w:b/>
          <w:sz w:val="22"/>
          <w:szCs w:val="22"/>
          <w:lang w:val="sl-SI"/>
        </w:rPr>
        <w:t>člen</w:t>
      </w:r>
    </w:p>
    <w:p w:rsidR="008C7F90" w:rsidRPr="00C97B4F" w:rsidRDefault="008C7F90" w:rsidP="008C7F90">
      <w:pPr>
        <w:tabs>
          <w:tab w:val="left" w:pos="540"/>
        </w:tabs>
        <w:jc w:val="both"/>
        <w:rPr>
          <w:rFonts w:asciiTheme="minorHAnsi" w:hAnsiTheme="minorHAnsi" w:cs="Arial"/>
          <w:b/>
          <w:sz w:val="22"/>
          <w:szCs w:val="22"/>
        </w:rPr>
      </w:pPr>
      <w:r w:rsidRPr="00C97B4F">
        <w:rPr>
          <w:rFonts w:asciiTheme="minorHAnsi" w:hAnsiTheme="minorHAnsi" w:cs="Arial"/>
          <w:sz w:val="22"/>
          <w:szCs w:val="22"/>
        </w:rPr>
        <w:lastRenderedPageBreak/>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8C7F90" w:rsidRPr="00C97B4F" w:rsidRDefault="008C7F90" w:rsidP="008C7F90">
      <w:pPr>
        <w:tabs>
          <w:tab w:val="left" w:pos="540"/>
        </w:tabs>
        <w:jc w:val="both"/>
        <w:rPr>
          <w:rFonts w:asciiTheme="minorHAnsi" w:hAnsiTheme="minorHAnsi" w:cs="Arial"/>
          <w:sz w:val="22"/>
          <w:szCs w:val="22"/>
        </w:rPr>
      </w:pPr>
      <w:r w:rsidRPr="00C97B4F">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8C7F90" w:rsidRPr="00C97B4F" w:rsidRDefault="008C7F90" w:rsidP="008C7F90">
      <w:pPr>
        <w:tabs>
          <w:tab w:val="left" w:pos="540"/>
        </w:tabs>
        <w:jc w:val="both"/>
        <w:rPr>
          <w:rFonts w:asciiTheme="minorHAnsi" w:hAnsiTheme="minorHAnsi" w:cs="Arial"/>
          <w:sz w:val="22"/>
          <w:szCs w:val="22"/>
        </w:rPr>
      </w:pPr>
      <w:r w:rsidRPr="00C97B4F">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8C7F90" w:rsidRPr="00C97B4F" w:rsidRDefault="008C7F90" w:rsidP="008C7F90">
      <w:pPr>
        <w:tabs>
          <w:tab w:val="left" w:pos="540"/>
        </w:tabs>
        <w:jc w:val="both"/>
        <w:rPr>
          <w:rFonts w:asciiTheme="minorHAnsi" w:hAnsiTheme="minorHAnsi" w:cstheme="minorHAnsi"/>
          <w:sz w:val="22"/>
          <w:szCs w:val="22"/>
        </w:rPr>
      </w:pPr>
    </w:p>
    <w:p w:rsidR="008C7F90" w:rsidRPr="00C97B4F" w:rsidRDefault="008C7F90" w:rsidP="008C7F90">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POGODBENA KAZEN</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C97B4F">
        <w:rPr>
          <w:rFonts w:asciiTheme="minorHAnsi" w:hAnsiTheme="minorHAnsi" w:cstheme="minorHAnsi"/>
          <w:sz w:val="22"/>
          <w:szCs w:val="22"/>
          <w:lang w:val="sl-SI"/>
        </w:rPr>
        <w:tab/>
        <w:t xml:space="preserve">Če je izvajalec po svoji krivdi v zamudi z izpolnitvijo pogodbenih obveznosti, tj. če ne izvede naročenih del v roku 1 meseca od podanega naročila za izvedbo elektromontažnih del na merilnem mestu, ima naročnik za vsak dan zamude pravico od izvajalca zahtevati pogodbeno kazen za zamudo v višini 5 ‰ celotne vrednosti naročila (brez DDV), vendar skupno največ 10 % pogodbene cene (brez DDV). </w:t>
      </w:r>
    </w:p>
    <w:p w:rsidR="008C7F90" w:rsidRPr="00C97B4F" w:rsidRDefault="008C7F90" w:rsidP="008C7F90">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97B4F">
        <w:rPr>
          <w:rFonts w:asciiTheme="minorHAnsi" w:hAnsiTheme="minorHAnsi" w:cstheme="minorHAnsi"/>
          <w:sz w:val="22"/>
          <w:szCs w:val="22"/>
          <w:lang w:val="sl-SI"/>
        </w:rPr>
        <w:tab/>
      </w:r>
      <w:r w:rsidRPr="00C97B4F">
        <w:rPr>
          <w:rFonts w:asciiTheme="minorHAnsi" w:hAnsiTheme="minorHAnsi" w:cstheme="minorHAnsi"/>
          <w:sz w:val="22"/>
          <w:szCs w:val="22"/>
        </w:rPr>
        <w:t xml:space="preserve">Če </w:t>
      </w:r>
      <w:r w:rsidRPr="00C97B4F">
        <w:rPr>
          <w:rFonts w:asciiTheme="minorHAnsi" w:hAnsiTheme="minorHAnsi" w:cstheme="minorHAnsi"/>
          <w:sz w:val="22"/>
          <w:szCs w:val="22"/>
          <w:lang w:val="sl-SI"/>
        </w:rPr>
        <w:t>naročnik med izvajanjem pogodbe ugotovi, da izvajalec dela izvaja z delavcem, ki nima ustrezne izobrazbe (zaključena najmanj 3-letna poklicna izobrazba elektro smeri)</w:t>
      </w:r>
      <w:r>
        <w:rPr>
          <w:rFonts w:asciiTheme="minorHAnsi" w:hAnsiTheme="minorHAnsi" w:cstheme="minorHAnsi"/>
          <w:sz w:val="22"/>
          <w:szCs w:val="22"/>
          <w:lang w:val="sl-SI"/>
        </w:rPr>
        <w:t xml:space="preserve">, </w:t>
      </w:r>
      <w:r w:rsidRPr="00C97B4F">
        <w:rPr>
          <w:rFonts w:asciiTheme="minorHAnsi" w:hAnsiTheme="minorHAnsi" w:cstheme="minorHAnsi"/>
          <w:sz w:val="22"/>
          <w:szCs w:val="22"/>
          <w:lang w:val="sl-SI"/>
        </w:rPr>
        <w:t xml:space="preserve">z delavcem, ki ni bil usposobljen za delo (izobraževanje pri naročniku na </w:t>
      </w:r>
      <w:r w:rsidRPr="00F02B15">
        <w:rPr>
          <w:rFonts w:asciiTheme="minorHAnsi" w:hAnsiTheme="minorHAnsi" w:cstheme="minorHAnsi"/>
          <w:sz w:val="22"/>
          <w:szCs w:val="22"/>
          <w:lang w:val="sl-SI"/>
        </w:rPr>
        <w:t>podlagi 8.</w:t>
      </w:r>
      <w:r w:rsidRPr="00C97B4F">
        <w:rPr>
          <w:rFonts w:asciiTheme="minorHAnsi" w:hAnsiTheme="minorHAnsi" w:cstheme="minorHAnsi"/>
          <w:sz w:val="22"/>
          <w:szCs w:val="22"/>
          <w:lang w:val="sl-SI"/>
        </w:rPr>
        <w:t xml:space="preserve"> člena te pogodbe</w:t>
      </w:r>
      <w:r w:rsidRPr="00F02B15">
        <w:rPr>
          <w:rFonts w:asciiTheme="minorHAnsi" w:hAnsiTheme="minorHAnsi" w:cstheme="minorHAnsi"/>
          <w:sz w:val="22"/>
          <w:szCs w:val="22"/>
          <w:lang w:val="sl-SI"/>
        </w:rPr>
        <w:t xml:space="preserve">) in/ali z delavcem, </w:t>
      </w:r>
      <w:r w:rsidRPr="00847A51">
        <w:rPr>
          <w:rFonts w:asciiTheme="minorHAnsi" w:hAnsiTheme="minorHAnsi" w:cstheme="minorHAnsi"/>
          <w:sz w:val="22"/>
          <w:szCs w:val="22"/>
          <w:highlight w:val="yellow"/>
          <w:lang w:val="sl-SI"/>
        </w:rPr>
        <w:t xml:space="preserve">ki ne zna aktivno govoriti slovenski jezik </w:t>
      </w:r>
      <w:r w:rsidRPr="00847A51">
        <w:rPr>
          <w:rFonts w:asciiTheme="minorHAnsi" w:hAnsiTheme="minorHAnsi"/>
          <w:sz w:val="22"/>
          <w:szCs w:val="22"/>
          <w:highlight w:val="yellow"/>
          <w:lang w:val="sl-SI"/>
        </w:rPr>
        <w:t>oziroma ne</w:t>
      </w:r>
      <w:r>
        <w:rPr>
          <w:rFonts w:asciiTheme="minorHAnsi" w:hAnsiTheme="minorHAnsi"/>
          <w:sz w:val="22"/>
          <w:szCs w:val="22"/>
          <w:highlight w:val="yellow"/>
          <w:lang w:val="sl-SI"/>
        </w:rPr>
        <w:t xml:space="preserve"> </w:t>
      </w:r>
      <w:r w:rsidRPr="00847A51">
        <w:rPr>
          <w:rFonts w:asciiTheme="minorHAnsi" w:hAnsiTheme="minorHAnsi"/>
          <w:sz w:val="22"/>
          <w:szCs w:val="22"/>
          <w:highlight w:val="yellow"/>
          <w:lang w:val="sl-SI"/>
        </w:rPr>
        <w:t xml:space="preserve">zagotavlja </w:t>
      </w:r>
      <w:r w:rsidRPr="00B75F08">
        <w:rPr>
          <w:rFonts w:asciiTheme="minorHAnsi" w:hAnsiTheme="minorHAnsi"/>
          <w:sz w:val="22"/>
          <w:szCs w:val="22"/>
          <w:highlight w:val="yellow"/>
          <w:lang w:val="sl-SI"/>
        </w:rPr>
        <w:t xml:space="preserve">dodatne osebe pri izvajanju </w:t>
      </w:r>
      <w:r w:rsidRPr="00847A51">
        <w:rPr>
          <w:rFonts w:asciiTheme="minorHAnsi" w:hAnsiTheme="minorHAnsi"/>
          <w:sz w:val="22"/>
          <w:szCs w:val="22"/>
          <w:highlight w:val="yellow"/>
          <w:lang w:val="sl-SI"/>
        </w:rPr>
        <w:t>storitev, ki govori slovenski jezik</w:t>
      </w:r>
      <w:r w:rsidRPr="00847A51">
        <w:rPr>
          <w:rFonts w:asciiTheme="minorHAnsi" w:hAnsiTheme="minorHAnsi" w:cstheme="minorHAnsi"/>
          <w:sz w:val="22"/>
          <w:szCs w:val="22"/>
          <w:highlight w:val="yellow"/>
          <w:lang w:val="sl-SI"/>
        </w:rPr>
        <w:t>,</w:t>
      </w:r>
      <w:r w:rsidRPr="00F02B15">
        <w:rPr>
          <w:rFonts w:asciiTheme="minorHAnsi" w:hAnsiTheme="minorHAnsi" w:cstheme="minorHAnsi"/>
          <w:sz w:val="22"/>
          <w:szCs w:val="22"/>
        </w:rPr>
        <w:t xml:space="preserve"> ima naročnik pravico, da za vsak dan ne</w:t>
      </w:r>
      <w:r w:rsidRPr="00F02B15">
        <w:rPr>
          <w:rFonts w:asciiTheme="minorHAnsi" w:hAnsiTheme="minorHAnsi" w:cstheme="minorHAnsi"/>
          <w:sz w:val="22"/>
          <w:szCs w:val="22"/>
          <w:lang w:val="sl-SI"/>
        </w:rPr>
        <w:t>izpolnjev</w:t>
      </w:r>
      <w:r w:rsidRPr="00F02B15">
        <w:rPr>
          <w:rFonts w:asciiTheme="minorHAnsi" w:hAnsiTheme="minorHAnsi" w:cstheme="minorHAnsi"/>
          <w:sz w:val="22"/>
          <w:szCs w:val="22"/>
        </w:rPr>
        <w:t xml:space="preserve">anja </w:t>
      </w:r>
      <w:r w:rsidRPr="00F02B15">
        <w:rPr>
          <w:rFonts w:asciiTheme="minorHAnsi" w:hAnsiTheme="minorHAnsi" w:cstheme="minorHAnsi"/>
          <w:sz w:val="22"/>
          <w:szCs w:val="22"/>
          <w:lang w:val="sl-SI"/>
        </w:rPr>
        <w:t>kadrovskega pogoja,</w:t>
      </w:r>
      <w:r w:rsidRPr="00F02B15">
        <w:rPr>
          <w:rFonts w:asciiTheme="minorHAnsi" w:hAnsiTheme="minorHAnsi" w:cstheme="minorHAnsi"/>
          <w:sz w:val="22"/>
          <w:szCs w:val="22"/>
        </w:rPr>
        <w:t xml:space="preserve"> zahteva pogodbeno kazen v višini </w:t>
      </w:r>
      <w:r w:rsidRPr="00F02B15">
        <w:rPr>
          <w:rFonts w:asciiTheme="minorHAnsi" w:hAnsiTheme="minorHAnsi" w:cstheme="minorHAnsi"/>
          <w:sz w:val="22"/>
          <w:szCs w:val="22"/>
          <w:lang w:val="sl-SI"/>
        </w:rPr>
        <w:t>5</w:t>
      </w:r>
      <w:r w:rsidRPr="00F02B15">
        <w:rPr>
          <w:rFonts w:asciiTheme="minorHAnsi" w:hAnsiTheme="minorHAnsi" w:cstheme="minorHAnsi"/>
          <w:sz w:val="22"/>
          <w:szCs w:val="22"/>
        </w:rPr>
        <w:t>00,00 EUR.</w:t>
      </w:r>
    </w:p>
    <w:p w:rsidR="008C7F90" w:rsidRDefault="008C7F90" w:rsidP="008C7F90">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sl-SI"/>
        </w:rPr>
      </w:pPr>
      <w:r w:rsidRPr="00C97B4F">
        <w:rPr>
          <w:rFonts w:ascii="Calibri" w:hAnsi="Calibri" w:cs="Calibri"/>
          <w:sz w:val="22"/>
          <w:szCs w:val="22"/>
        </w:rPr>
        <w:tab/>
      </w:r>
      <w:r w:rsidRPr="00F02B15">
        <w:rPr>
          <w:rFonts w:ascii="Calibri" w:hAnsi="Calibri" w:cs="Calibri"/>
          <w:sz w:val="22"/>
          <w:szCs w:val="22"/>
          <w:lang w:val="sl-SI"/>
        </w:rPr>
        <w:t>V primeru, da izvajalec naročniku ob zaključku pogodbe ne vrne vseh ključev ali mobilnih naprav oziroma še pred zaključkom pogodbe zahteva izročitev dodatnih ključev ali mobilnih naprav, ker jih je izgubil, uničil ipd., ima naročnik pravico od izvajalca, poleg stroškov za izdelavo novega ključa oziroma nabave nove mobilne naprave, zahtevati tudi pogodbeno kazen v višini 1.000 EUR/ključ oziroma mobilno napravo. V</w:t>
      </w:r>
      <w:r>
        <w:rPr>
          <w:rFonts w:ascii="Calibri" w:hAnsi="Calibri" w:cs="Calibri"/>
          <w:sz w:val="22"/>
          <w:szCs w:val="22"/>
          <w:lang w:val="sl-SI"/>
        </w:rPr>
        <w:t xml:space="preserve"> primeru poškodbe in okvare komunikacijske sonde ima naročnik pravico zahtevati pogodbeno kazen 350 EUR/sondo.</w:t>
      </w:r>
    </w:p>
    <w:p w:rsidR="008C7F90" w:rsidRPr="00C97B4F" w:rsidRDefault="008C7F90" w:rsidP="008C7F90">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Pr>
          <w:rFonts w:ascii="Calibri" w:hAnsi="Calibri" w:cs="Calibri"/>
          <w:sz w:val="22"/>
          <w:szCs w:val="22"/>
          <w:lang w:val="sl-SI"/>
        </w:rPr>
        <w:t xml:space="preserve"> </w:t>
      </w:r>
      <w:r w:rsidRPr="00C97B4F">
        <w:rPr>
          <w:rFonts w:asciiTheme="minorHAnsi" w:hAnsiTheme="minorHAnsi" w:cstheme="minorHAnsi"/>
          <w:sz w:val="22"/>
          <w:szCs w:val="22"/>
        </w:rPr>
        <w:tab/>
      </w:r>
      <w:r w:rsidRPr="00C97B4F">
        <w:rPr>
          <w:rFonts w:asciiTheme="minorHAnsi" w:hAnsiTheme="minorHAnsi" w:cstheme="minorHAnsi"/>
          <w:sz w:val="22"/>
          <w:szCs w:val="22"/>
          <w:lang w:val="sl-SI"/>
        </w:rPr>
        <w:t xml:space="preserve">Pogodbeni stranki soglašata, da je naročnik, če je sprejel izpolnitev obveznosti, ki je bila izvedena z zamudo, s tem hkrati tudi sporočil izvajalcu, da si pridržuje pravico do pogodbene kazni. </w:t>
      </w:r>
      <w:r w:rsidRPr="00C97B4F">
        <w:rPr>
          <w:rFonts w:asciiTheme="minorHAnsi" w:hAnsiTheme="minorHAnsi" w:cs="Arial"/>
          <w:sz w:val="22"/>
          <w:szCs w:val="22"/>
        </w:rPr>
        <w:t xml:space="preserve">Naročnik ima pravico obračunati pogodbeno kazen najpozneje pri plačilu računa za dela, izvedena z zamudo, ali prvega računa, ki ga naročnik prejme po ugotovljeni pomanjkljivosti </w:t>
      </w:r>
      <w:r w:rsidRPr="00C97B4F">
        <w:rPr>
          <w:rFonts w:asciiTheme="minorHAnsi" w:hAnsiTheme="minorHAnsi" w:cs="Arial"/>
          <w:sz w:val="22"/>
          <w:szCs w:val="22"/>
          <w:lang w:val="sl-SI"/>
        </w:rPr>
        <w:t>v zvezi z izpolnjevanjem kadrovskega pogoja</w:t>
      </w:r>
      <w:r w:rsidRPr="00C97B4F">
        <w:rPr>
          <w:rFonts w:asciiTheme="minorHAnsi" w:hAnsiTheme="minorHAnsi" w:cs="Arial"/>
          <w:sz w:val="22"/>
          <w:szCs w:val="22"/>
        </w:rPr>
        <w:t>.</w:t>
      </w:r>
    </w:p>
    <w:p w:rsidR="008C7F90" w:rsidRPr="00C97B4F" w:rsidRDefault="008C7F90" w:rsidP="008C7F90">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C97B4F">
        <w:rPr>
          <w:rFonts w:asciiTheme="minorHAnsi" w:hAnsiTheme="minorHAnsi" w:cstheme="minorHAnsi"/>
          <w:sz w:val="22"/>
          <w:szCs w:val="22"/>
          <w:lang w:val="sl-SI"/>
        </w:rPr>
        <w:tab/>
        <w:t>Če škoda, ki jo utrpi naročnik, presega znesek pogodbene kazni, lahko naročnik zahteva od izvajalca še razliko do popolne odškodnine.</w:t>
      </w:r>
      <w:r w:rsidRPr="00C97B4F">
        <w:rPr>
          <w:rFonts w:asciiTheme="minorHAnsi" w:hAnsiTheme="minorHAnsi" w:cs="Arial"/>
          <w:sz w:val="22"/>
          <w:szCs w:val="22"/>
        </w:rPr>
        <w:t xml:space="preserve"> </w:t>
      </w:r>
    </w:p>
    <w:p w:rsidR="008C7F90" w:rsidRPr="00C97B4F" w:rsidRDefault="008C7F90" w:rsidP="008C7F90">
      <w:pPr>
        <w:tabs>
          <w:tab w:val="left" w:pos="540"/>
        </w:tabs>
        <w:jc w:val="both"/>
        <w:rPr>
          <w:rFonts w:cs="Arial"/>
          <w:sz w:val="22"/>
          <w:szCs w:val="22"/>
        </w:rPr>
      </w:pPr>
      <w:r w:rsidRPr="00C97B4F">
        <w:rPr>
          <w:rFonts w:asciiTheme="minorHAnsi" w:hAnsiTheme="minorHAnsi" w:cs="Arial"/>
          <w:sz w:val="22"/>
          <w:szCs w:val="22"/>
        </w:rPr>
        <w:tab/>
      </w:r>
      <w:r w:rsidRPr="00C97B4F">
        <w:rPr>
          <w:rFonts w:asciiTheme="minorHAnsi" w:hAnsiTheme="minorHAnsi" w:cs="Arial"/>
          <w:sz w:val="22"/>
          <w:szCs w:val="22"/>
        </w:rPr>
        <w:tab/>
      </w:r>
      <w:r w:rsidRPr="00C97B4F">
        <w:rPr>
          <w:rFonts w:asciiTheme="minorHAnsi" w:hAnsiTheme="minorHAnsi" w:cstheme="minorHAnsi"/>
          <w:sz w:val="22"/>
          <w:szCs w:val="22"/>
        </w:rPr>
        <w:t>Pogodbena kazen ne izključuje unovčitve finančnega zavarovanja za dobro izvedbo pogodbenih obveznosti</w:t>
      </w:r>
      <w:r w:rsidRPr="00C97B4F">
        <w:rPr>
          <w:rFonts w:cs="Arial"/>
          <w:sz w:val="22"/>
          <w:szCs w:val="22"/>
        </w:rPr>
        <w:t>.</w:t>
      </w:r>
    </w:p>
    <w:p w:rsidR="008C7F90" w:rsidRPr="00C97B4F" w:rsidRDefault="008C7F90" w:rsidP="008C7F90">
      <w:pPr>
        <w:tabs>
          <w:tab w:val="left" w:pos="540"/>
        </w:tabs>
        <w:jc w:val="both"/>
        <w:rPr>
          <w:rFonts w:cs="Arial"/>
          <w:sz w:val="22"/>
          <w:szCs w:val="22"/>
        </w:rPr>
      </w:pPr>
      <w:r w:rsidRPr="00C97B4F">
        <w:rPr>
          <w:rFonts w:cs="Arial"/>
          <w:sz w:val="22"/>
          <w:szCs w:val="22"/>
        </w:rPr>
        <w:tab/>
      </w: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FINANČNO ZAVAROVANJE</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ab/>
        <w:t>a) Garancija za dobro izvedbo pogodbenih obveznosti</w:t>
      </w:r>
    </w:p>
    <w:p w:rsidR="008C7F90" w:rsidRPr="00C97B4F" w:rsidRDefault="008C7F90" w:rsidP="008C7F90">
      <w:pPr>
        <w:pStyle w:val="Telobesedila2"/>
        <w:tabs>
          <w:tab w:val="left" w:pos="0"/>
          <w:tab w:val="left" w:pos="54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tab/>
      </w:r>
      <w:r w:rsidRPr="00C97B4F">
        <w:rPr>
          <w:rFonts w:asciiTheme="minorHAnsi" w:hAnsiTheme="minorHAnsi" w:cstheme="minorHAnsi"/>
          <w:b w:val="0"/>
          <w:sz w:val="22"/>
          <w:szCs w:val="22"/>
          <w:lang w:val="sl-SI"/>
        </w:rPr>
        <w:tab/>
        <w:t xml:space="preserve">Izvajalec mora, kot pogoj za veljavnost pogodbe, naročniku v desetih (10) dneh od obojestranskega podpisa pogodbe izročiti nepreklicno in brezpogojno bančno garancijo (lahko tudi </w:t>
      </w:r>
      <w:r w:rsidRPr="00C97B4F">
        <w:rPr>
          <w:rFonts w:asciiTheme="minorHAnsi" w:hAnsiTheme="minorHAnsi" w:cstheme="minorHAnsi"/>
          <w:b w:val="0"/>
          <w:sz w:val="22"/>
          <w:szCs w:val="22"/>
        </w:rPr>
        <w:t>garancij</w:t>
      </w:r>
      <w:r w:rsidRPr="00C97B4F">
        <w:rPr>
          <w:rFonts w:asciiTheme="minorHAnsi" w:hAnsiTheme="minorHAnsi" w:cstheme="minorHAnsi"/>
          <w:b w:val="0"/>
          <w:sz w:val="22"/>
          <w:szCs w:val="22"/>
          <w:lang w:val="sl-SI"/>
        </w:rPr>
        <w:t>o</w:t>
      </w:r>
      <w:r w:rsidRPr="00C97B4F">
        <w:rPr>
          <w:rFonts w:asciiTheme="minorHAnsi" w:hAnsiTheme="minorHAnsi" w:cstheme="minorHAnsi"/>
          <w:b w:val="0"/>
          <w:sz w:val="22"/>
          <w:szCs w:val="22"/>
        </w:rPr>
        <w:t xml:space="preserve"> zavarovalnice za kavcijsko zavarovanje</w:t>
      </w:r>
      <w:r w:rsidRPr="00C97B4F">
        <w:rPr>
          <w:rFonts w:asciiTheme="minorHAnsi" w:hAnsiTheme="minorHAnsi" w:cstheme="minorHAnsi"/>
          <w:b w:val="0"/>
          <w:sz w:val="22"/>
          <w:szCs w:val="22"/>
          <w:lang w:val="sl-SI"/>
        </w:rPr>
        <w:t xml:space="preserve">) za dobro izvedbo pogodbenih obveznosti, unovčljivo na prvi poziv, </w:t>
      </w:r>
      <w:r>
        <w:rPr>
          <w:rFonts w:asciiTheme="minorHAnsi" w:hAnsiTheme="minorHAnsi" w:cstheme="minorHAnsi"/>
          <w:b w:val="0"/>
          <w:sz w:val="22"/>
          <w:szCs w:val="22"/>
          <w:lang w:val="sl-SI"/>
        </w:rPr>
        <w:t>v</w:t>
      </w:r>
      <w:r w:rsidRPr="00C97B4F">
        <w:rPr>
          <w:rFonts w:asciiTheme="minorHAnsi" w:hAnsiTheme="minorHAnsi" w:cstheme="minorHAnsi"/>
          <w:b w:val="0"/>
          <w:sz w:val="22"/>
          <w:szCs w:val="22"/>
          <w:lang w:val="sl-SI"/>
        </w:rPr>
        <w:t xml:space="preserve"> višini 5 % pogodbene vrednosti (z DDV). Veljavnost garancije mora biti še najmanj en mesec po preteku veljavnosti te pogodbe. V primeru podaljšanja roka veljavnosti pogodbe, se za ta čas podaljša tudi garancija. </w:t>
      </w:r>
    </w:p>
    <w:p w:rsidR="008C7F90" w:rsidRPr="00C97B4F" w:rsidRDefault="008C7F90" w:rsidP="008C7F90">
      <w:pPr>
        <w:pStyle w:val="Telobesedila2"/>
        <w:tabs>
          <w:tab w:val="left" w:pos="0"/>
          <w:tab w:val="left" w:pos="54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tab/>
      </w:r>
      <w:r w:rsidRPr="00C97B4F">
        <w:rPr>
          <w:rFonts w:asciiTheme="minorHAnsi" w:hAnsiTheme="minorHAnsi" w:cstheme="minorHAnsi"/>
          <w:b w:val="0"/>
          <w:sz w:val="22"/>
          <w:szCs w:val="22"/>
          <w:lang w:val="sl-SI"/>
        </w:rPr>
        <w:tab/>
        <w:t xml:space="preserve">Naročnik ima pravico unovčiti garancijo za dobro izvedbo pogodbenih obveznosti v višini njene vrednosti, če izvajalec pogodbenih obveznosti ne bo izpolnjeval v skladu z določili te pogodbe, vključno z neizpolnjevanjem kadrovskih in tehničnih pogojev. </w:t>
      </w:r>
    </w:p>
    <w:p w:rsidR="008C7F90" w:rsidRPr="00C97B4F" w:rsidRDefault="008C7F90" w:rsidP="008C7F90">
      <w:pPr>
        <w:pStyle w:val="Telobesedila2"/>
        <w:tabs>
          <w:tab w:val="left" w:pos="0"/>
          <w:tab w:val="left" w:pos="54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lastRenderedPageBreak/>
        <w:tab/>
      </w:r>
      <w:r w:rsidRPr="00C97B4F">
        <w:rPr>
          <w:rFonts w:asciiTheme="minorHAnsi" w:hAnsiTheme="minorHAnsi" w:cstheme="minorHAnsi"/>
          <w:b w:val="0"/>
          <w:sz w:val="22"/>
          <w:szCs w:val="22"/>
          <w:lang w:val="sl-SI"/>
        </w:rPr>
        <w:tab/>
        <w:t xml:space="preserve">Če </w:t>
      </w:r>
      <w:r w:rsidRPr="00C97B4F">
        <w:rPr>
          <w:rFonts w:asciiTheme="minorHAnsi" w:hAnsiTheme="minorHAnsi" w:cstheme="minorHAnsi"/>
          <w:b w:val="0"/>
          <w:sz w:val="22"/>
          <w:szCs w:val="22"/>
        </w:rPr>
        <w:t>izvajalec naročniku bančno garancijo za odpravo napak v garancijskem roku izroči šele po prenehanju pogodbe, se izvajalec izrecno strinja, da ima naročnik pravico unovčiti garancijo za dobro izvedbo pogodbenih obveznosti tudi v primerih ne-odprave napak v garancijskem roku</w:t>
      </w:r>
      <w:r w:rsidRPr="00C97B4F">
        <w:rPr>
          <w:rFonts w:asciiTheme="minorHAnsi" w:hAnsiTheme="minorHAnsi" w:cstheme="minorHAnsi"/>
          <w:b w:val="0"/>
          <w:sz w:val="22"/>
          <w:szCs w:val="22"/>
          <w:lang w:val="sl-SI"/>
        </w:rPr>
        <w:t>,</w:t>
      </w:r>
      <w:r w:rsidRPr="00C97B4F">
        <w:rPr>
          <w:rFonts w:asciiTheme="minorHAnsi" w:hAnsiTheme="minorHAnsi" w:cstheme="minorHAnsi"/>
          <w:b w:val="0"/>
          <w:sz w:val="22"/>
          <w:szCs w:val="22"/>
        </w:rPr>
        <w:t xml:space="preserve"> in sicer za tista dela, ki so bila zaključena v času veljavnosti pogodbe in za katera bančna garancija za odpravo napak v garancijskem roku še ni bila izročena.</w:t>
      </w:r>
      <w:r w:rsidRPr="00C97B4F">
        <w:rPr>
          <w:rFonts w:asciiTheme="minorHAnsi" w:hAnsiTheme="minorHAnsi" w:cstheme="minorHAnsi"/>
          <w:b w:val="0"/>
          <w:sz w:val="22"/>
          <w:szCs w:val="22"/>
          <w:lang w:val="sl-SI"/>
        </w:rPr>
        <w:tab/>
      </w:r>
    </w:p>
    <w:p w:rsidR="008C7F90" w:rsidRPr="00C97B4F" w:rsidRDefault="008C7F90" w:rsidP="008C7F90">
      <w:pPr>
        <w:pStyle w:val="Telobesedila2"/>
        <w:tabs>
          <w:tab w:val="left" w:pos="0"/>
          <w:tab w:val="left" w:pos="540"/>
        </w:tabs>
        <w:rPr>
          <w:rFonts w:asciiTheme="minorHAnsi" w:hAnsiTheme="minorHAnsi" w:cstheme="minorHAnsi"/>
          <w:b w:val="0"/>
          <w:sz w:val="22"/>
          <w:szCs w:val="22"/>
          <w:lang w:val="sl-SI"/>
        </w:rPr>
      </w:pPr>
      <w:r w:rsidRPr="00C97B4F">
        <w:rPr>
          <w:rFonts w:asciiTheme="minorHAnsi" w:hAnsiTheme="minorHAnsi" w:cstheme="minorHAnsi"/>
          <w:b w:val="0"/>
          <w:sz w:val="22"/>
          <w:szCs w:val="22"/>
          <w:lang w:val="sl-SI"/>
        </w:rPr>
        <w:tab/>
      </w:r>
      <w:r w:rsidRPr="00C97B4F">
        <w:rPr>
          <w:rFonts w:asciiTheme="minorHAnsi" w:hAnsiTheme="minorHAnsi" w:cstheme="minorHAnsi"/>
          <w:b w:val="0"/>
          <w:sz w:val="22"/>
          <w:szCs w:val="22"/>
          <w:lang w:val="sl-SI"/>
        </w:rPr>
        <w:tab/>
        <w:t xml:space="preserve">Unovčeno garancijo mora izvajalec takoj nadomestiti z novo. </w:t>
      </w:r>
    </w:p>
    <w:p w:rsidR="008C7F90" w:rsidRPr="00C97B4F" w:rsidRDefault="008C7F90" w:rsidP="008C7F90">
      <w:pPr>
        <w:pStyle w:val="Telobesedila2"/>
        <w:tabs>
          <w:tab w:val="left" w:pos="0"/>
          <w:tab w:val="left" w:pos="540"/>
        </w:tabs>
        <w:rPr>
          <w:rFonts w:asciiTheme="minorHAnsi" w:hAnsiTheme="minorHAnsi" w:cstheme="minorHAnsi"/>
          <w:b w:val="0"/>
          <w:sz w:val="22"/>
          <w:szCs w:val="22"/>
          <w:lang w:val="sl-SI"/>
        </w:rPr>
      </w:pPr>
    </w:p>
    <w:p w:rsidR="008C7F90" w:rsidRPr="00C97B4F" w:rsidRDefault="008C7F90" w:rsidP="008C7F90">
      <w:pPr>
        <w:pStyle w:val="Telobesedila2"/>
        <w:tabs>
          <w:tab w:val="left" w:pos="0"/>
          <w:tab w:val="left" w:pos="540"/>
        </w:tabs>
        <w:rPr>
          <w:rFonts w:asciiTheme="minorHAnsi" w:hAnsiTheme="minorHAnsi" w:cstheme="minorHAnsi"/>
          <w:sz w:val="22"/>
          <w:szCs w:val="22"/>
          <w:lang w:val="sl-SI"/>
        </w:rPr>
      </w:pPr>
      <w:r w:rsidRPr="00C97B4F">
        <w:rPr>
          <w:rFonts w:asciiTheme="minorHAnsi" w:hAnsiTheme="minorHAnsi" w:cstheme="minorHAnsi"/>
          <w:sz w:val="22"/>
          <w:szCs w:val="22"/>
          <w:lang w:val="sl-SI"/>
        </w:rPr>
        <w:tab/>
        <w:t>b) Garancija za odpravo napak v garancijskem roku</w:t>
      </w:r>
    </w:p>
    <w:p w:rsidR="008C7F90" w:rsidRPr="00C97B4F" w:rsidRDefault="008C7F90" w:rsidP="008C7F90">
      <w:pPr>
        <w:tabs>
          <w:tab w:val="left" w:pos="360"/>
        </w:tabs>
        <w:jc w:val="both"/>
        <w:rPr>
          <w:rFonts w:asciiTheme="minorHAnsi" w:hAnsiTheme="minorHAnsi" w:cstheme="minorHAnsi"/>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 xml:space="preserve">Pred iztekom te pogodbe mora izvajalec naročniku izročiti nepreklicno in brezpogojno bančno garancijo (lahko tudi garancijo zavarovalnice za kavcijsko zavarovanje) za odpravo napak v garancijskem roku, plačljivo na prvi poziv, v </w:t>
      </w:r>
      <w:r w:rsidRPr="007F3A20">
        <w:rPr>
          <w:rFonts w:asciiTheme="minorHAnsi" w:hAnsiTheme="minorHAnsi" w:cstheme="minorHAnsi"/>
          <w:sz w:val="22"/>
          <w:szCs w:val="22"/>
        </w:rPr>
        <w:t>višini 5 %</w:t>
      </w:r>
      <w:r w:rsidRPr="00C97B4F">
        <w:rPr>
          <w:rFonts w:asciiTheme="minorHAnsi" w:hAnsiTheme="minorHAnsi" w:cstheme="minorHAnsi"/>
          <w:sz w:val="22"/>
          <w:szCs w:val="22"/>
        </w:rPr>
        <w:t xml:space="preserve"> pogodbene vrednosti </w:t>
      </w:r>
      <w:r>
        <w:rPr>
          <w:rFonts w:asciiTheme="minorHAnsi" w:hAnsiTheme="minorHAnsi" w:cstheme="minorHAnsi"/>
          <w:sz w:val="22"/>
          <w:szCs w:val="22"/>
        </w:rPr>
        <w:t>(</w:t>
      </w:r>
      <w:r w:rsidRPr="00C97B4F">
        <w:rPr>
          <w:rFonts w:asciiTheme="minorHAnsi" w:hAnsiTheme="minorHAnsi" w:cstheme="minorHAnsi"/>
          <w:sz w:val="22"/>
          <w:szCs w:val="22"/>
        </w:rPr>
        <w:t>z DDV</w:t>
      </w:r>
      <w:r>
        <w:rPr>
          <w:rFonts w:asciiTheme="minorHAnsi" w:hAnsiTheme="minorHAnsi" w:cstheme="minorHAnsi"/>
          <w:sz w:val="22"/>
          <w:szCs w:val="22"/>
        </w:rPr>
        <w:t>)</w:t>
      </w:r>
      <w:r w:rsidRPr="00C97B4F">
        <w:rPr>
          <w:rFonts w:asciiTheme="minorHAnsi" w:hAnsiTheme="minorHAnsi" w:cstheme="minorHAnsi"/>
          <w:sz w:val="22"/>
          <w:szCs w:val="22"/>
        </w:rPr>
        <w:t>. Višino realizirane vrednosti (tj. vrednosti za izvedena dela, za katera so bile že izdane fakture in tudi dela, ki ob prenehanju pogodbe še niso bila zaključena, so bila pa naročena (ponudbeni predračun, potrjen s strani naročnika) na predlog izvajalca ugotovita pogodbeni stranki skupaj. Izvajalec mora v tem primeru naročniku bančno garancijo predložiti v roku 8 dni od potrditve realizirane pogodbene vrednosti s strani obeh pogodbenih strank.</w:t>
      </w:r>
    </w:p>
    <w:p w:rsidR="008C7F90" w:rsidRPr="00C97B4F" w:rsidRDefault="008C7F90" w:rsidP="008C7F90">
      <w:pPr>
        <w:tabs>
          <w:tab w:val="left" w:pos="360"/>
        </w:tabs>
        <w:jc w:val="both"/>
        <w:rPr>
          <w:rFonts w:asciiTheme="minorHAnsi" w:hAnsiTheme="minorHAnsi" w:cstheme="minorHAnsi"/>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Veljavnost garancije mora biti še vsaj dva meseca po poteku garancijskega roka za zadnje izvedena gradbena dela.</w:t>
      </w:r>
    </w:p>
    <w:p w:rsidR="008C7F90" w:rsidRPr="00C97B4F" w:rsidRDefault="008C7F90" w:rsidP="008C7F90">
      <w:pPr>
        <w:tabs>
          <w:tab w:val="left" w:pos="360"/>
        </w:tabs>
        <w:jc w:val="both"/>
        <w:rPr>
          <w:rFonts w:asciiTheme="minorHAnsi" w:hAnsiTheme="minorHAnsi" w:cstheme="minorHAnsi"/>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 xml:space="preserve"> Če izvajalec v roku, določenem s to pogodbo, ne predloži garancije za odpravo napak v garancijskem roku, jo predloži prepozno ali vsebina predložene garancije odstopa od vzorca iz dokumentacije izvedenega javnega naročila ali ne izpolnjuje zahtev iz te dokumentacije, bo naročnik unovčil garancijo za dobro izvedbo pogodbenih obveznosti. </w:t>
      </w:r>
    </w:p>
    <w:p w:rsidR="008C7F90" w:rsidRPr="00C97B4F" w:rsidRDefault="008C7F90" w:rsidP="008C7F90">
      <w:pPr>
        <w:tabs>
          <w:tab w:val="left" w:pos="360"/>
        </w:tabs>
        <w:jc w:val="both"/>
        <w:rPr>
          <w:rFonts w:asciiTheme="minorHAnsi" w:hAnsiTheme="minorHAnsi" w:cstheme="minorHAnsi"/>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 xml:space="preserve">Unovčeno garancijo mora izvajalec takoj nadomestiti z novo. </w:t>
      </w:r>
    </w:p>
    <w:p w:rsidR="008C7F90" w:rsidRPr="00C97B4F" w:rsidRDefault="008C7F90" w:rsidP="008C7F90">
      <w:pPr>
        <w:tabs>
          <w:tab w:val="left" w:pos="360"/>
        </w:tabs>
        <w:ind w:firstLine="357"/>
        <w:jc w:val="both"/>
        <w:rPr>
          <w:rFonts w:asciiTheme="minorHAnsi" w:hAnsiTheme="minorHAnsi" w:cstheme="minorHAnsi"/>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Unovčenje bančne garancije izvajalca ne odvezuje obveznosti odprave napak pri izpolnitvi pogodbenih obveznosti.</w:t>
      </w:r>
    </w:p>
    <w:p w:rsidR="008C7F90" w:rsidRPr="00C97B4F" w:rsidRDefault="008C7F90" w:rsidP="008C7F90">
      <w:pPr>
        <w:pStyle w:val="Telobesedila-zamik"/>
        <w:tabs>
          <w:tab w:val="left" w:pos="540"/>
        </w:tabs>
        <w:ind w:left="0" w:firstLine="0"/>
        <w:jc w:val="both"/>
        <w:rPr>
          <w:rFonts w:ascii="Arial" w:hAnsi="Arial" w:cs="Arial"/>
          <w:sz w:val="22"/>
          <w:szCs w:val="22"/>
          <w:lang w:val="sl-SI"/>
        </w:rPr>
      </w:pPr>
    </w:p>
    <w:p w:rsidR="008C7F90" w:rsidRPr="00C97B4F" w:rsidRDefault="008C7F90" w:rsidP="008C7F90">
      <w:pPr>
        <w:pStyle w:val="Telobesedila-zamik"/>
        <w:numPr>
          <w:ilvl w:val="0"/>
          <w:numId w:val="5"/>
        </w:numPr>
        <w:tabs>
          <w:tab w:val="left" w:pos="540"/>
        </w:tabs>
        <w:jc w:val="both"/>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8C7F90" w:rsidRPr="00C97B4F" w:rsidRDefault="008C7F90" w:rsidP="008C7F90">
      <w:pPr>
        <w:ind w:firstLine="708"/>
        <w:jc w:val="both"/>
        <w:rPr>
          <w:rFonts w:asciiTheme="minorHAnsi" w:hAnsiTheme="minorHAnsi" w:cstheme="minorHAnsi"/>
          <w:sz w:val="22"/>
          <w:szCs w:val="22"/>
        </w:rPr>
      </w:pPr>
      <w:r w:rsidRPr="00C97B4F">
        <w:rPr>
          <w:rFonts w:asciiTheme="minorHAnsi" w:hAnsiTheme="minorHAnsi" w:cstheme="minorHAnsi"/>
          <w:sz w:val="22"/>
          <w:szCs w:val="22"/>
        </w:rPr>
        <w:t>V primeru, da se izvajalec odloči za to možnost zavarovanja, mora na plačilnem nalogu v rubriki "namen nakazila" oziroma na potrdilu o vplačilu depozita navesti naslednje podatke:</w:t>
      </w:r>
    </w:p>
    <w:p w:rsidR="008C7F90" w:rsidRPr="00C97B4F" w:rsidRDefault="008C7F90" w:rsidP="008C7F90">
      <w:pPr>
        <w:pStyle w:val="Brezrazmikov"/>
        <w:numPr>
          <w:ilvl w:val="0"/>
          <w:numId w:val="1"/>
        </w:numPr>
        <w:jc w:val="both"/>
        <w:rPr>
          <w:rFonts w:asciiTheme="minorHAnsi" w:hAnsiTheme="minorHAnsi" w:cstheme="minorHAnsi"/>
        </w:rPr>
      </w:pPr>
      <w:r w:rsidRPr="00C97B4F">
        <w:rPr>
          <w:rFonts w:asciiTheme="minorHAnsi" w:hAnsiTheme="minorHAnsi" w:cstheme="minorHAnsi"/>
        </w:rPr>
        <w:t>vrsto zavarovanja (depozit za zavarovanje ……………</w:t>
      </w:r>
      <w:r w:rsidRPr="00C97B4F">
        <w:rPr>
          <w:rFonts w:asciiTheme="minorHAnsi" w:hAnsiTheme="minorHAnsi" w:cstheme="minorHAnsi"/>
          <w:i/>
        </w:rPr>
        <w:t>(dobre izvedbe del, odprave napak v garancijskem roku)</w:t>
      </w:r>
      <w:r w:rsidRPr="00C97B4F">
        <w:rPr>
          <w:rFonts w:asciiTheme="minorHAnsi" w:hAnsiTheme="minorHAnsi" w:cstheme="minorHAnsi"/>
        </w:rPr>
        <w:t>),</w:t>
      </w:r>
    </w:p>
    <w:p w:rsidR="008C7F90" w:rsidRPr="00C97B4F" w:rsidRDefault="008C7F90" w:rsidP="008C7F90">
      <w:pPr>
        <w:pStyle w:val="Brezrazmikov"/>
        <w:numPr>
          <w:ilvl w:val="0"/>
          <w:numId w:val="1"/>
        </w:numPr>
        <w:jc w:val="both"/>
        <w:rPr>
          <w:rFonts w:asciiTheme="minorHAnsi" w:hAnsiTheme="minorHAnsi" w:cstheme="minorHAnsi"/>
        </w:rPr>
      </w:pPr>
      <w:r w:rsidRPr="00C97B4F">
        <w:rPr>
          <w:rFonts w:asciiTheme="minorHAnsi" w:hAnsiTheme="minorHAnsi" w:cstheme="minorHAnsi"/>
        </w:rPr>
        <w:t>številko pogodbe.</w:t>
      </w:r>
    </w:p>
    <w:p w:rsidR="008C7F90" w:rsidRPr="00C97B4F" w:rsidRDefault="008C7F90" w:rsidP="008C7F90">
      <w:pPr>
        <w:tabs>
          <w:tab w:val="left" w:pos="540"/>
        </w:tabs>
        <w:jc w:val="both"/>
        <w:rPr>
          <w:rFonts w:cs="Arial"/>
          <w:b/>
          <w:sz w:val="22"/>
          <w:szCs w:val="22"/>
        </w:rPr>
      </w:pP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PREDSTAVNIKI POGODBENIH STRANK</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tabs>
          <w:tab w:val="left" w:pos="360"/>
        </w:tabs>
        <w:jc w:val="both"/>
        <w:rPr>
          <w:rFonts w:asciiTheme="minorHAnsi" w:hAnsiTheme="minorHAnsi" w:cs="Arial"/>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Naročnikov predstavnik za izvedbo del je __________ (tel. ________, e-pošta:__________), ki zastopa naročnika v v</w:t>
      </w:r>
      <w:r>
        <w:rPr>
          <w:rFonts w:asciiTheme="minorHAnsi" w:hAnsiTheme="minorHAnsi" w:cstheme="minorHAnsi"/>
          <w:sz w:val="22"/>
          <w:szCs w:val="22"/>
        </w:rPr>
        <w:t>s</w:t>
      </w:r>
      <w:r w:rsidRPr="00C97B4F">
        <w:rPr>
          <w:rFonts w:asciiTheme="minorHAnsi" w:hAnsiTheme="minorHAnsi" w:cstheme="minorHAnsi"/>
          <w:sz w:val="22"/>
          <w:szCs w:val="22"/>
        </w:rPr>
        <w:t>eh vprašanjih, ki se nanašajo na obveznos</w:t>
      </w:r>
      <w:r>
        <w:rPr>
          <w:rFonts w:asciiTheme="minorHAnsi" w:hAnsiTheme="minorHAnsi" w:cstheme="minorHAnsi"/>
          <w:sz w:val="22"/>
          <w:szCs w:val="22"/>
        </w:rPr>
        <w:t>ti po tej pogodbi ter sodeluje</w:t>
      </w:r>
      <w:r w:rsidRPr="00C97B4F">
        <w:rPr>
          <w:rFonts w:asciiTheme="minorHAnsi" w:hAnsiTheme="minorHAnsi" w:cstheme="minorHAnsi"/>
          <w:sz w:val="22"/>
          <w:szCs w:val="22"/>
        </w:rPr>
        <w:t xml:space="preserve"> z izvajalcem ves čas trajanja pogodbe in mu nudi vse potrebne podatke za uspešno izvedbo del po tej pogodbi. </w:t>
      </w:r>
    </w:p>
    <w:p w:rsidR="008C7F90" w:rsidRPr="00C97B4F" w:rsidRDefault="008C7F90" w:rsidP="008C7F90">
      <w:pPr>
        <w:tabs>
          <w:tab w:val="left" w:pos="360"/>
        </w:tabs>
        <w:jc w:val="both"/>
        <w:rPr>
          <w:rFonts w:asciiTheme="minorHAnsi" w:hAnsiTheme="minorHAnsi" w:cs="Arial"/>
          <w:sz w:val="22"/>
          <w:szCs w:val="22"/>
        </w:rPr>
      </w:pPr>
      <w:r w:rsidRPr="00C97B4F">
        <w:rPr>
          <w:rFonts w:asciiTheme="minorHAnsi" w:hAnsiTheme="minorHAnsi" w:cs="Arial"/>
          <w:sz w:val="22"/>
          <w:szCs w:val="22"/>
        </w:rPr>
        <w:tab/>
      </w:r>
      <w:r w:rsidRPr="00C97B4F">
        <w:rPr>
          <w:rFonts w:asciiTheme="minorHAnsi" w:hAnsiTheme="minorHAnsi" w:cs="Arial"/>
          <w:sz w:val="22"/>
          <w:szCs w:val="22"/>
        </w:rPr>
        <w:tab/>
        <w:t>S strani izvajalca bo za nadzor in koordinacijo odgovorna oseba _____________ (tel. ______, e-pošta:__________), ki je pooblaščena, da zastopa izvajalca v vseh vprašanjih, ki se nanašajo na obveznosti po tej pogodbi in je ves čas trajanja pogodbe dolžna nepos</w:t>
      </w:r>
      <w:r>
        <w:rPr>
          <w:rFonts w:asciiTheme="minorHAnsi" w:hAnsiTheme="minorHAnsi" w:cs="Arial"/>
          <w:sz w:val="22"/>
          <w:szCs w:val="22"/>
        </w:rPr>
        <w:t>redno sodelovati z naročnikovim predstavnikom</w:t>
      </w:r>
      <w:r w:rsidRPr="00C97B4F">
        <w:rPr>
          <w:rFonts w:asciiTheme="minorHAnsi" w:hAnsiTheme="minorHAnsi" w:cs="Arial"/>
          <w:sz w:val="22"/>
          <w:szCs w:val="22"/>
        </w:rPr>
        <w:t>.</w:t>
      </w:r>
    </w:p>
    <w:p w:rsidR="008C7F90" w:rsidRPr="00C97B4F" w:rsidRDefault="008C7F90" w:rsidP="008C7F90">
      <w:pPr>
        <w:tabs>
          <w:tab w:val="left" w:pos="360"/>
        </w:tabs>
        <w:jc w:val="both"/>
        <w:rPr>
          <w:rFonts w:asciiTheme="minorHAnsi" w:hAnsiTheme="minorHAnsi" w:cs="Arial"/>
          <w:sz w:val="22"/>
          <w:szCs w:val="22"/>
        </w:rPr>
      </w:pPr>
      <w:r w:rsidRPr="00C97B4F">
        <w:rPr>
          <w:rFonts w:asciiTheme="minorHAnsi" w:hAnsiTheme="minorHAnsi" w:cs="Arial"/>
          <w:sz w:val="22"/>
          <w:szCs w:val="22"/>
        </w:rPr>
        <w:tab/>
      </w:r>
      <w:r w:rsidRPr="00C97B4F">
        <w:rPr>
          <w:rFonts w:asciiTheme="minorHAnsi" w:hAnsiTheme="minorHAnsi" w:cs="Arial"/>
          <w:sz w:val="22"/>
          <w:szCs w:val="22"/>
        </w:rPr>
        <w:tab/>
        <w:t xml:space="preserve">Vsako spremembo pooblaščenih oseb morata stranki pisno sporočiti nasprotni stranki v treh (3) dneh po nastali spremembi. </w:t>
      </w:r>
    </w:p>
    <w:p w:rsidR="008C7F90" w:rsidRPr="00C97B4F" w:rsidRDefault="008C7F90" w:rsidP="008C7F90">
      <w:pPr>
        <w:tabs>
          <w:tab w:val="left" w:pos="360"/>
        </w:tabs>
        <w:jc w:val="both"/>
        <w:rPr>
          <w:rFonts w:asciiTheme="minorHAnsi" w:hAnsiTheme="minorHAnsi" w:cs="Arial"/>
          <w:sz w:val="22"/>
          <w:szCs w:val="22"/>
        </w:rPr>
      </w:pPr>
      <w:r w:rsidRPr="00C97B4F">
        <w:rPr>
          <w:rFonts w:asciiTheme="minorHAnsi" w:hAnsiTheme="minorHAnsi" w:cs="Arial"/>
          <w:sz w:val="22"/>
          <w:szCs w:val="22"/>
        </w:rPr>
        <w:tab/>
        <w:t>Do prejema obvestila iz prejšnjega odstavka, se vsa sporočila, zahteve in reklamacije, posredovane s strani naročnika na zgornje kontaktne podatke izvajalca, štejejo za veljavno prejeta s strani izvajalca.</w:t>
      </w:r>
    </w:p>
    <w:p w:rsidR="008C7F90" w:rsidRPr="00C97B4F" w:rsidRDefault="008C7F90" w:rsidP="008C7F90">
      <w:pPr>
        <w:tabs>
          <w:tab w:val="left" w:pos="360"/>
        </w:tabs>
        <w:jc w:val="both"/>
        <w:rPr>
          <w:rFonts w:cs="Arial"/>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lastRenderedPageBreak/>
        <w:t>POSLOVNA SKRIVNOST IN VAROVANJE OSEBNIH PODATKOV</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bookmarkStart w:id="1" w:name="_Hlk525200725"/>
      <w:r w:rsidRPr="00C97B4F">
        <w:rPr>
          <w:rFonts w:asciiTheme="minorHAnsi" w:hAnsiTheme="minorHAnsi" w:cstheme="minorHAnsi"/>
          <w:b/>
          <w:sz w:val="22"/>
          <w:szCs w:val="22"/>
          <w:lang w:val="sl-SI"/>
        </w:rPr>
        <w:t>člen</w:t>
      </w:r>
      <w:bookmarkEnd w:id="1"/>
    </w:p>
    <w:p w:rsidR="008C7F90" w:rsidRPr="00C97B4F" w:rsidRDefault="008C7F90" w:rsidP="008C7F90">
      <w:pPr>
        <w:tabs>
          <w:tab w:val="left" w:pos="540"/>
        </w:tabs>
        <w:jc w:val="both"/>
        <w:rPr>
          <w:rFonts w:asciiTheme="minorHAnsi" w:hAnsiTheme="minorHAnsi" w:cs="Arial"/>
          <w:sz w:val="22"/>
          <w:szCs w:val="22"/>
        </w:rPr>
      </w:pPr>
      <w:r w:rsidRPr="00C97B4F">
        <w:rPr>
          <w:rFonts w:cs="Arial"/>
          <w:sz w:val="22"/>
          <w:szCs w:val="22"/>
        </w:rPr>
        <w:tab/>
      </w:r>
      <w:r w:rsidRPr="00C97B4F">
        <w:rPr>
          <w:rFonts w:cs="Arial"/>
          <w:sz w:val="22"/>
          <w:szCs w:val="22"/>
        </w:rPr>
        <w:tab/>
      </w:r>
      <w:r w:rsidRPr="00C97B4F">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8C7F90" w:rsidRPr="00C97B4F" w:rsidRDefault="008C7F90" w:rsidP="008C7F90">
      <w:pPr>
        <w:ind w:firstLine="720"/>
        <w:jc w:val="both"/>
        <w:rPr>
          <w:rFonts w:asciiTheme="minorHAnsi" w:hAnsiTheme="minorHAnsi" w:cstheme="minorHAnsi"/>
          <w:sz w:val="22"/>
          <w:szCs w:val="22"/>
        </w:rPr>
      </w:pPr>
      <w:r w:rsidRPr="00C97B4F">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8C7F90" w:rsidRPr="00C97B4F" w:rsidRDefault="008C7F90" w:rsidP="008C7F90">
      <w:pPr>
        <w:ind w:firstLine="720"/>
        <w:jc w:val="both"/>
        <w:rPr>
          <w:rFonts w:asciiTheme="minorHAnsi" w:hAnsiTheme="minorHAnsi" w:cstheme="minorHAnsi"/>
          <w:sz w:val="22"/>
          <w:szCs w:val="22"/>
        </w:rPr>
      </w:pPr>
      <w:r w:rsidRPr="00C97B4F">
        <w:rPr>
          <w:rFonts w:asciiTheme="minorHAnsi" w:hAnsiTheme="minorHAnsi" w:cstheme="minorHAnsi"/>
          <w:sz w:val="22"/>
          <w:szCs w:val="22"/>
        </w:rPr>
        <w:t>Izvajalec in vsi njegovi morebitni podizvajalci so se dolžni seznaniti in se ravnati po internih predpisih naročnika glede varovanja in zaščite podatkov, če je to potrebno. Naročnik bo morebitne spremembe svojih internih aktov s tega področja sporočal z obvestilom preko svoje spletne strani.</w:t>
      </w:r>
    </w:p>
    <w:p w:rsidR="008C7F90" w:rsidRPr="00C97B4F" w:rsidRDefault="008C7F90" w:rsidP="008C7F90">
      <w:pPr>
        <w:pStyle w:val="Brezrazmikov"/>
        <w:jc w:val="both"/>
        <w:rPr>
          <w:rFonts w:asciiTheme="minorHAnsi" w:hAnsiTheme="minorHAnsi" w:cs="Calibri"/>
        </w:rPr>
      </w:pPr>
      <w:r w:rsidRPr="00C97B4F">
        <w:rPr>
          <w:rFonts w:cs="Calibri"/>
        </w:rPr>
        <w:tab/>
      </w:r>
      <w:r w:rsidRPr="00C97B4F">
        <w:rPr>
          <w:rFonts w:asciiTheme="minorHAnsi" w:hAnsiTheme="minorHAnsi" w:cs="Calibri"/>
        </w:rPr>
        <w:t xml:space="preserve">Za podizvajalca veljajo enake obveznosti glede varstva podatkov kot za izvajalca. V primeru, da podizvajalec ne izpolni obveznosti varovanja osebnih podatkov, je izvajalec odgovoren naročniku za škodo, ki mu zaradi tega nastane. </w:t>
      </w:r>
    </w:p>
    <w:p w:rsidR="008C7F90" w:rsidRPr="00C97B4F" w:rsidRDefault="008C7F90" w:rsidP="008C7F90">
      <w:pPr>
        <w:pStyle w:val="Brezrazmikov"/>
        <w:jc w:val="both"/>
        <w:rPr>
          <w:rFonts w:cs="Calibri"/>
        </w:rPr>
      </w:pPr>
    </w:p>
    <w:p w:rsidR="008C7F90" w:rsidRPr="00BA2BE8" w:rsidRDefault="008C7F90" w:rsidP="008C7F90">
      <w:pPr>
        <w:pStyle w:val="Brezrazmikov"/>
        <w:numPr>
          <w:ilvl w:val="0"/>
          <w:numId w:val="5"/>
        </w:numPr>
        <w:spacing w:line="276" w:lineRule="auto"/>
        <w:jc w:val="both"/>
        <w:rPr>
          <w:rFonts w:asciiTheme="minorHAnsi" w:hAnsiTheme="minorHAnsi" w:cstheme="minorHAnsi"/>
          <w:b/>
        </w:rPr>
      </w:pPr>
      <w:r w:rsidRPr="00BA2BE8">
        <w:rPr>
          <w:rFonts w:asciiTheme="minorHAnsi" w:hAnsiTheme="minorHAnsi" w:cstheme="minorHAnsi"/>
          <w:b/>
        </w:rPr>
        <w:t>člen</w:t>
      </w:r>
    </w:p>
    <w:p w:rsidR="008C7F90" w:rsidRDefault="008C7F90" w:rsidP="008C7F90">
      <w:pPr>
        <w:pStyle w:val="Brezrazmikov"/>
        <w:jc w:val="both"/>
        <w:rPr>
          <w:rFonts w:asciiTheme="minorHAnsi" w:hAnsiTheme="minorHAnsi" w:cstheme="minorHAnsi"/>
        </w:rPr>
      </w:pPr>
      <w:r w:rsidRPr="00C97B4F">
        <w:rPr>
          <w:rFonts w:asciiTheme="minorHAnsi" w:hAnsiTheme="minorHAnsi" w:cstheme="minorHAnsi"/>
        </w:rPr>
        <w:tab/>
        <w:t xml:space="preserve">Naročnik izvajalcu z namenom izvajanja pogodbene obveznosti po potrebi izroča naslednje osebne podatke odjemalcev električne energije: </w:t>
      </w:r>
    </w:p>
    <w:p w:rsidR="008C7F90" w:rsidRPr="00C97B4F" w:rsidRDefault="008C7F90" w:rsidP="008C7F90">
      <w:pPr>
        <w:pStyle w:val="Brezrazmikov"/>
        <w:numPr>
          <w:ilvl w:val="0"/>
          <w:numId w:val="8"/>
        </w:numPr>
        <w:jc w:val="both"/>
        <w:rPr>
          <w:rFonts w:asciiTheme="minorHAnsi" w:hAnsiTheme="minorHAnsi" w:cstheme="minorHAnsi"/>
        </w:rPr>
      </w:pPr>
      <w:r w:rsidRPr="00B214CE">
        <w:rPr>
          <w:rFonts w:asciiTheme="minorHAnsi" w:hAnsiTheme="minorHAnsi" w:cstheme="minorHAnsi"/>
        </w:rPr>
        <w:t>ime, priimek, naslov (poslovnih partnerjev na merilnem mestu), telefonska številka, naziv in številka</w:t>
      </w:r>
      <w:r w:rsidRPr="00C97B4F">
        <w:rPr>
          <w:rFonts w:asciiTheme="minorHAnsi" w:hAnsiTheme="minorHAnsi" w:cstheme="minorHAnsi"/>
        </w:rPr>
        <w:t xml:space="preserve"> merilnega mesta</w:t>
      </w:r>
      <w:r>
        <w:rPr>
          <w:rFonts w:asciiTheme="minorHAnsi" w:hAnsiTheme="minorHAnsi" w:cstheme="minorHAnsi"/>
        </w:rPr>
        <w:t>, priključna moč, obračunska moč</w:t>
      </w:r>
      <w:r w:rsidRPr="00C97B4F">
        <w:rPr>
          <w:rFonts w:asciiTheme="minorHAnsi" w:hAnsiTheme="minorHAnsi" w:cstheme="minorHAnsi"/>
        </w:rPr>
        <w:t xml:space="preserve"> (</w:t>
      </w:r>
      <w:r w:rsidRPr="00C97B4F">
        <w:rPr>
          <w:rFonts w:asciiTheme="minorHAnsi" w:hAnsiTheme="minorHAnsi" w:cstheme="minorHAnsi"/>
          <w:i/>
        </w:rPr>
        <w:t>po potrebi se dopolni</w:t>
      </w:r>
      <w:r w:rsidRPr="00C97B4F">
        <w:rPr>
          <w:rFonts w:asciiTheme="minorHAnsi" w:hAnsiTheme="minorHAnsi" w:cstheme="minorHAnsi"/>
        </w:rPr>
        <w:t xml:space="preserve">). </w:t>
      </w:r>
    </w:p>
    <w:p w:rsidR="008C7F90" w:rsidRPr="00C97B4F" w:rsidRDefault="008C7F90" w:rsidP="008C7F90">
      <w:pPr>
        <w:ind w:firstLine="720"/>
        <w:jc w:val="both"/>
        <w:rPr>
          <w:rFonts w:asciiTheme="minorHAnsi" w:hAnsiTheme="minorHAnsi" w:cstheme="minorHAnsi"/>
          <w:sz w:val="22"/>
          <w:szCs w:val="22"/>
        </w:rPr>
      </w:pPr>
      <w:r w:rsidRPr="00C97B4F">
        <w:rPr>
          <w:rFonts w:asciiTheme="minorHAnsi" w:hAnsiTheme="minorHAnsi" w:cstheme="minorHAnsi"/>
          <w:sz w:val="22"/>
          <w:szCs w:val="22"/>
        </w:rPr>
        <w:t>Osebni podatki iz prejšnjega odstavka so del Evidence o uporabnikih DO.</w:t>
      </w:r>
    </w:p>
    <w:p w:rsidR="008C7F90" w:rsidRDefault="008C7F90" w:rsidP="008C7F90">
      <w:pPr>
        <w:ind w:firstLine="720"/>
        <w:jc w:val="both"/>
        <w:rPr>
          <w:rFonts w:asciiTheme="minorHAnsi" w:hAnsiTheme="minorHAnsi" w:cstheme="minorHAnsi"/>
          <w:sz w:val="22"/>
          <w:szCs w:val="22"/>
        </w:rPr>
      </w:pPr>
    </w:p>
    <w:p w:rsidR="008C7F90" w:rsidRPr="00C97B4F" w:rsidRDefault="008C7F90" w:rsidP="008C7F90">
      <w:pPr>
        <w:ind w:firstLine="720"/>
        <w:jc w:val="both"/>
        <w:rPr>
          <w:rFonts w:asciiTheme="minorHAnsi" w:hAnsiTheme="minorHAnsi" w:cstheme="minorHAnsi"/>
          <w:sz w:val="22"/>
          <w:szCs w:val="22"/>
        </w:rPr>
      </w:pPr>
    </w:p>
    <w:p w:rsidR="008C7F90" w:rsidRPr="00BA2BE8" w:rsidRDefault="008C7F90" w:rsidP="008C7F90">
      <w:pPr>
        <w:pStyle w:val="Brezrazmikov"/>
        <w:numPr>
          <w:ilvl w:val="0"/>
          <w:numId w:val="5"/>
        </w:numPr>
        <w:rPr>
          <w:rFonts w:asciiTheme="minorHAnsi" w:hAnsiTheme="minorHAnsi"/>
          <w:b/>
        </w:rPr>
      </w:pPr>
      <w:r w:rsidRPr="00BA2BE8">
        <w:rPr>
          <w:rFonts w:asciiTheme="minorHAnsi" w:hAnsiTheme="minorHAnsi"/>
          <w:b/>
        </w:rPr>
        <w:t>člen</w:t>
      </w:r>
    </w:p>
    <w:p w:rsidR="008C7F90" w:rsidRPr="00C97B4F" w:rsidRDefault="008C7F90" w:rsidP="008C7F90">
      <w:pPr>
        <w:pStyle w:val="Brezrazmikov"/>
        <w:jc w:val="both"/>
        <w:rPr>
          <w:rFonts w:asciiTheme="minorHAnsi" w:hAnsiTheme="minorHAnsi" w:cs="Arial"/>
        </w:rPr>
      </w:pPr>
      <w:r w:rsidRPr="00C97B4F">
        <w:rPr>
          <w:rFonts w:asciiTheme="minorHAnsi" w:hAnsiTheme="minorHAnsi" w:cs="Arial"/>
          <w:b/>
        </w:rPr>
        <w:tab/>
      </w:r>
      <w:r w:rsidRPr="00C97B4F">
        <w:rPr>
          <w:rFonts w:asciiTheme="minorHAnsi" w:hAnsiTheme="minorHAnsi" w:cs="Arial"/>
        </w:rPr>
        <w:t xml:space="preserve">Izvajalec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8C7F90" w:rsidRDefault="008C7F90" w:rsidP="008C7F90">
      <w:pPr>
        <w:pStyle w:val="Brezrazmikov"/>
        <w:jc w:val="both"/>
        <w:rPr>
          <w:rFonts w:asciiTheme="minorHAnsi" w:hAnsiTheme="minorHAnsi" w:cs="Arial"/>
        </w:rPr>
      </w:pPr>
      <w:r w:rsidRPr="00C97B4F">
        <w:rPr>
          <w:rFonts w:asciiTheme="minorHAnsi" w:hAnsiTheme="minorHAnsi" w:cs="Arial"/>
        </w:rPr>
        <w:tab/>
        <w:t xml:space="preserve">Na zahtevo naročnika mora izvajalec naročnikove dokumente in vsebine, ki jih je ta kakorkoli prejel, učinkovito izbrisati. </w:t>
      </w:r>
    </w:p>
    <w:p w:rsidR="008C7F90" w:rsidRPr="00C97B4F" w:rsidRDefault="008C7F90" w:rsidP="008C7F90">
      <w:pPr>
        <w:pStyle w:val="Brezrazmikov"/>
        <w:jc w:val="both"/>
        <w:rPr>
          <w:rFonts w:asciiTheme="minorHAnsi" w:hAnsiTheme="minorHAnsi" w:cs="Arial"/>
        </w:rPr>
      </w:pPr>
    </w:p>
    <w:p w:rsidR="008C7F90" w:rsidRPr="00C97B4F" w:rsidRDefault="008C7F90" w:rsidP="008C7F90">
      <w:pPr>
        <w:pStyle w:val="Telobesedila-zamik"/>
        <w:tabs>
          <w:tab w:val="left" w:pos="540"/>
        </w:tabs>
        <w:ind w:left="0" w:firstLine="0"/>
        <w:rPr>
          <w:rFonts w:asciiTheme="minorHAnsi" w:hAnsiTheme="minorHAnsi" w:cstheme="minorHAnsi"/>
          <w:b/>
          <w:bCs/>
          <w:sz w:val="22"/>
          <w:szCs w:val="22"/>
          <w:lang w:val="sl-SI"/>
        </w:rPr>
      </w:pPr>
      <w:r w:rsidRPr="00C97B4F">
        <w:rPr>
          <w:rFonts w:asciiTheme="minorHAnsi" w:hAnsiTheme="minorHAnsi" w:cstheme="minorHAnsi"/>
          <w:b/>
          <w:bCs/>
          <w:sz w:val="22"/>
          <w:szCs w:val="22"/>
          <w:lang w:val="sl-SI"/>
        </w:rPr>
        <w:t>PROTIKORUPCIJSKA KLAVZULA</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bCs/>
          <w:sz w:val="22"/>
          <w:szCs w:val="22"/>
          <w:lang w:val="sl-SI"/>
        </w:rPr>
      </w:pPr>
      <w:r w:rsidRPr="00C97B4F">
        <w:rPr>
          <w:rFonts w:asciiTheme="minorHAnsi" w:hAnsiTheme="minorHAnsi" w:cstheme="minorHAnsi"/>
          <w:b/>
          <w:bCs/>
          <w:sz w:val="22"/>
          <w:szCs w:val="22"/>
          <w:lang w:val="sl-SI"/>
        </w:rPr>
        <w:t>člen</w:t>
      </w:r>
    </w:p>
    <w:p w:rsidR="008C7F90" w:rsidRPr="00C97B4F" w:rsidRDefault="008C7F90" w:rsidP="008C7F90">
      <w:pPr>
        <w:pStyle w:val="Telobesedila"/>
        <w:tabs>
          <w:tab w:val="left" w:pos="426"/>
        </w:tabs>
        <w:rPr>
          <w:rFonts w:asciiTheme="minorHAnsi" w:hAnsiTheme="minorHAnsi"/>
          <w:sz w:val="22"/>
          <w:szCs w:val="22"/>
          <w:lang w:val="sl-SI"/>
        </w:rPr>
      </w:pPr>
      <w:r w:rsidRPr="00C97B4F">
        <w:rPr>
          <w:sz w:val="22"/>
          <w:szCs w:val="22"/>
          <w:lang w:val="sl-SI"/>
        </w:rPr>
        <w:tab/>
      </w:r>
      <w:r w:rsidRPr="00C97B4F">
        <w:rPr>
          <w:sz w:val="22"/>
          <w:szCs w:val="22"/>
          <w:lang w:val="sl-SI"/>
        </w:rPr>
        <w:tab/>
      </w:r>
      <w:r w:rsidRPr="00C97B4F">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8C7F90" w:rsidRPr="00C97B4F" w:rsidRDefault="008C7F90" w:rsidP="008C7F90">
      <w:pPr>
        <w:pStyle w:val="Telobesedila"/>
        <w:tabs>
          <w:tab w:val="left" w:pos="426"/>
        </w:tabs>
        <w:rPr>
          <w:sz w:val="22"/>
          <w:szCs w:val="22"/>
          <w:lang w:val="sl-SI"/>
        </w:rPr>
      </w:pPr>
    </w:p>
    <w:p w:rsidR="008C7F90" w:rsidRPr="00C97B4F" w:rsidRDefault="008C7F90" w:rsidP="008C7F90">
      <w:pPr>
        <w:pStyle w:val="Telobesedila"/>
        <w:tabs>
          <w:tab w:val="left" w:pos="426"/>
        </w:tabs>
        <w:rPr>
          <w:rFonts w:asciiTheme="minorHAnsi" w:hAnsiTheme="minorHAnsi" w:cstheme="minorHAnsi"/>
          <w:b/>
          <w:bCs/>
          <w:sz w:val="22"/>
          <w:szCs w:val="22"/>
          <w:lang w:val="sl-SI"/>
        </w:rPr>
      </w:pPr>
      <w:r w:rsidRPr="00C97B4F">
        <w:rPr>
          <w:rFonts w:asciiTheme="minorHAnsi" w:hAnsiTheme="minorHAnsi" w:cstheme="minorHAnsi"/>
          <w:b/>
          <w:bCs/>
          <w:sz w:val="22"/>
          <w:szCs w:val="22"/>
          <w:lang w:val="sl-SI"/>
        </w:rPr>
        <w:t>IZJAVA O LASTNIŠTVU</w:t>
      </w:r>
    </w:p>
    <w:p w:rsidR="008C7F90" w:rsidRPr="00C97B4F" w:rsidRDefault="008C7F90" w:rsidP="008C7F90">
      <w:pPr>
        <w:pStyle w:val="Telobesedila"/>
        <w:numPr>
          <w:ilvl w:val="0"/>
          <w:numId w:val="5"/>
        </w:numPr>
        <w:tabs>
          <w:tab w:val="left" w:pos="426"/>
        </w:tabs>
        <w:rPr>
          <w:rFonts w:asciiTheme="minorHAnsi" w:hAnsiTheme="minorHAnsi" w:cstheme="minorHAnsi"/>
          <w:b/>
          <w:bCs/>
          <w:sz w:val="22"/>
          <w:szCs w:val="22"/>
          <w:lang w:val="sl-SI"/>
        </w:rPr>
      </w:pPr>
      <w:r w:rsidRPr="00C97B4F">
        <w:rPr>
          <w:rFonts w:asciiTheme="minorHAnsi" w:hAnsiTheme="minorHAnsi" w:cstheme="minorHAnsi"/>
          <w:b/>
          <w:bCs/>
          <w:sz w:val="22"/>
          <w:szCs w:val="22"/>
          <w:lang w:val="sl-SI"/>
        </w:rPr>
        <w:t>člen</w:t>
      </w:r>
    </w:p>
    <w:p w:rsidR="008C7F90" w:rsidRPr="00C97B4F" w:rsidRDefault="008C7F90" w:rsidP="008C7F90">
      <w:pPr>
        <w:ind w:firstLine="708"/>
        <w:jc w:val="both"/>
        <w:rPr>
          <w:rFonts w:asciiTheme="minorHAnsi" w:hAnsiTheme="minorHAnsi" w:cs="Arial"/>
          <w:sz w:val="22"/>
          <w:szCs w:val="22"/>
        </w:rPr>
      </w:pPr>
      <w:r w:rsidRPr="00C97B4F">
        <w:rPr>
          <w:rFonts w:asciiTheme="minorHAnsi" w:hAnsiTheme="minorHAnsi" w:cs="Arial"/>
          <w:sz w:val="22"/>
          <w:szCs w:val="22"/>
        </w:rPr>
        <w:t>Izvajalec se obvezuje, da bo kadarkoli v času veljavnosti te pogodbe oziroma kadarkoli v času izvajanja te pogodbe, v roku osmih dni od prejema poziva naročniku posredoval podatke o:</w:t>
      </w:r>
    </w:p>
    <w:p w:rsidR="008C7F90" w:rsidRPr="00C97B4F" w:rsidRDefault="008C7F90" w:rsidP="008C7F90">
      <w:pPr>
        <w:pStyle w:val="Odstavekseznama"/>
        <w:numPr>
          <w:ilvl w:val="0"/>
          <w:numId w:val="3"/>
        </w:numPr>
        <w:spacing w:after="0" w:line="240" w:lineRule="auto"/>
        <w:contextualSpacing w:val="0"/>
        <w:jc w:val="both"/>
        <w:rPr>
          <w:rFonts w:asciiTheme="minorHAnsi" w:hAnsiTheme="minorHAnsi" w:cs="Arial"/>
          <w:lang w:val="sl-SI"/>
        </w:rPr>
      </w:pPr>
      <w:r w:rsidRPr="00C97B4F">
        <w:rPr>
          <w:rFonts w:asciiTheme="minorHAnsi" w:hAnsiTheme="minorHAnsi" w:cs="Arial"/>
          <w:lang w:val="sl-SI"/>
        </w:rPr>
        <w:t>svojih ustanoviteljih, družbenikih, vključno s tihimi družbeniki, delničarjih, komanditistih ali drugih lastnikih in podatke o lastniških deležih navedenih oseb,</w:t>
      </w:r>
    </w:p>
    <w:p w:rsidR="008C7F90" w:rsidRPr="00C97B4F" w:rsidRDefault="008C7F90" w:rsidP="008C7F90">
      <w:pPr>
        <w:pStyle w:val="Odstavekseznama"/>
        <w:numPr>
          <w:ilvl w:val="0"/>
          <w:numId w:val="3"/>
        </w:numPr>
        <w:spacing w:after="0" w:line="240" w:lineRule="auto"/>
        <w:contextualSpacing w:val="0"/>
        <w:jc w:val="both"/>
        <w:rPr>
          <w:rFonts w:asciiTheme="minorHAnsi" w:hAnsiTheme="minorHAnsi" w:cs="Arial"/>
          <w:lang w:val="sl-SI"/>
        </w:rPr>
      </w:pPr>
      <w:r w:rsidRPr="00C97B4F">
        <w:rPr>
          <w:rFonts w:asciiTheme="minorHAnsi" w:hAnsiTheme="minorHAnsi" w:cs="Arial"/>
          <w:lang w:val="sl-SI"/>
        </w:rPr>
        <w:lastRenderedPageBreak/>
        <w:t>gospodarskih subjektih, za katere se glede na določbe zakona, ki ureja gospodarske družbe, šteje da so z njim povezane družbe,</w:t>
      </w:r>
    </w:p>
    <w:p w:rsidR="008C7F90" w:rsidRPr="00C97B4F" w:rsidRDefault="008C7F90" w:rsidP="008C7F90">
      <w:pPr>
        <w:ind w:right="2"/>
        <w:jc w:val="both"/>
        <w:rPr>
          <w:rFonts w:asciiTheme="minorHAnsi" w:hAnsiTheme="minorHAnsi"/>
          <w:sz w:val="22"/>
          <w:szCs w:val="22"/>
        </w:rPr>
      </w:pPr>
      <w:r w:rsidRPr="00C97B4F">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C97B4F">
        <w:rPr>
          <w:rFonts w:asciiTheme="minorHAnsi" w:hAnsiTheme="minorHAnsi"/>
          <w:sz w:val="22"/>
          <w:szCs w:val="22"/>
        </w:rPr>
        <w:t xml:space="preserve"> </w:t>
      </w:r>
    </w:p>
    <w:p w:rsidR="008C7F90" w:rsidRPr="00C97B4F" w:rsidRDefault="008C7F90" w:rsidP="008C7F90">
      <w:pPr>
        <w:ind w:firstLine="708"/>
        <w:jc w:val="both"/>
        <w:rPr>
          <w:rFonts w:asciiTheme="minorHAnsi" w:hAnsiTheme="minorHAnsi"/>
          <w:sz w:val="22"/>
          <w:szCs w:val="22"/>
        </w:rPr>
      </w:pPr>
      <w:r w:rsidRPr="00C97B4F">
        <w:rPr>
          <w:rFonts w:asciiTheme="minorHAnsi" w:hAnsiTheme="minorHAnsi" w:cs="Arial"/>
          <w:sz w:val="22"/>
          <w:szCs w:val="22"/>
        </w:rPr>
        <w:t>Tako izjavo mora naročniku predložiti tudi podizvajalec, o čemer mora izvajalec seznaniti vsakega podizvajalca.</w:t>
      </w:r>
    </w:p>
    <w:p w:rsidR="008C7F90" w:rsidRPr="00C97B4F" w:rsidRDefault="008C7F90" w:rsidP="008C7F90">
      <w:pPr>
        <w:pStyle w:val="Telobesedila"/>
        <w:tabs>
          <w:tab w:val="left" w:pos="426"/>
        </w:tabs>
        <w:rPr>
          <w:b/>
          <w:bCs/>
          <w:sz w:val="22"/>
          <w:szCs w:val="22"/>
          <w:lang w:val="sl-SI"/>
        </w:rPr>
      </w:pPr>
    </w:p>
    <w:p w:rsidR="008C7F90" w:rsidRPr="00C97B4F" w:rsidRDefault="008C7F90" w:rsidP="008C7F90">
      <w:pPr>
        <w:pStyle w:val="Telobesedila"/>
        <w:tabs>
          <w:tab w:val="left" w:pos="426"/>
        </w:tabs>
        <w:rPr>
          <w:rFonts w:asciiTheme="minorHAnsi" w:hAnsiTheme="minorHAnsi" w:cstheme="minorHAnsi"/>
          <w:b/>
          <w:bCs/>
          <w:sz w:val="22"/>
          <w:szCs w:val="22"/>
          <w:lang w:val="sl-SI"/>
        </w:rPr>
      </w:pPr>
      <w:r w:rsidRPr="00C97B4F">
        <w:rPr>
          <w:rFonts w:asciiTheme="minorHAnsi" w:hAnsiTheme="minorHAnsi" w:cstheme="minorHAnsi"/>
          <w:b/>
          <w:bCs/>
          <w:sz w:val="22"/>
          <w:szCs w:val="22"/>
          <w:lang w:val="sl-SI"/>
        </w:rPr>
        <w:t>REŠEVANJE SPOROV</w:t>
      </w:r>
    </w:p>
    <w:p w:rsidR="008C7F90" w:rsidRPr="00C97B4F" w:rsidRDefault="008C7F90" w:rsidP="008C7F90">
      <w:pPr>
        <w:pStyle w:val="Telobesedila"/>
        <w:numPr>
          <w:ilvl w:val="0"/>
          <w:numId w:val="5"/>
        </w:numPr>
        <w:tabs>
          <w:tab w:val="left" w:pos="426"/>
        </w:tabs>
        <w:rPr>
          <w:rFonts w:asciiTheme="minorHAnsi" w:hAnsiTheme="minorHAnsi" w:cstheme="minorHAnsi"/>
          <w:b/>
          <w:bCs/>
          <w:sz w:val="22"/>
          <w:szCs w:val="22"/>
          <w:lang w:val="sl-SI"/>
        </w:rPr>
      </w:pPr>
      <w:r w:rsidRPr="00C97B4F">
        <w:rPr>
          <w:rFonts w:asciiTheme="minorHAnsi" w:hAnsiTheme="minorHAnsi" w:cstheme="minorHAnsi"/>
          <w:b/>
          <w:bCs/>
          <w:sz w:val="22"/>
          <w:szCs w:val="22"/>
          <w:lang w:val="sl-SI"/>
        </w:rPr>
        <w:t>člen</w:t>
      </w:r>
    </w:p>
    <w:p w:rsidR="008C7F90" w:rsidRPr="00C97B4F" w:rsidRDefault="008C7F90" w:rsidP="008C7F90">
      <w:pPr>
        <w:pStyle w:val="Telobesedila"/>
        <w:tabs>
          <w:tab w:val="left" w:pos="426"/>
        </w:tabs>
        <w:rPr>
          <w:rFonts w:asciiTheme="minorHAnsi" w:hAnsiTheme="minorHAnsi"/>
          <w:sz w:val="22"/>
          <w:szCs w:val="22"/>
          <w:lang w:val="sl-SI"/>
        </w:rPr>
      </w:pPr>
      <w:r w:rsidRPr="00C97B4F">
        <w:rPr>
          <w:rFonts w:asciiTheme="minorHAnsi" w:hAnsiTheme="minorHAnsi" w:cstheme="minorHAnsi"/>
          <w:sz w:val="22"/>
          <w:szCs w:val="22"/>
          <w:lang w:val="sl-SI"/>
        </w:rPr>
        <w:tab/>
      </w:r>
      <w:r w:rsidRPr="00C97B4F">
        <w:rPr>
          <w:rFonts w:asciiTheme="minorHAnsi" w:hAnsiTheme="minorHAnsi" w:cstheme="minorHAnsi"/>
          <w:sz w:val="22"/>
          <w:szCs w:val="22"/>
          <w:lang w:val="sl-SI"/>
        </w:rPr>
        <w:tab/>
      </w:r>
      <w:r w:rsidRPr="00C97B4F">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rsidR="008C7F90" w:rsidRPr="00C97B4F" w:rsidRDefault="008C7F90" w:rsidP="008C7F90">
      <w:pPr>
        <w:pStyle w:val="Telobesedila"/>
        <w:tabs>
          <w:tab w:val="left" w:pos="426"/>
        </w:tabs>
        <w:rPr>
          <w:rFonts w:asciiTheme="minorHAnsi" w:hAnsiTheme="minorHAnsi"/>
          <w:sz w:val="22"/>
          <w:szCs w:val="22"/>
          <w:lang w:val="sl-SI"/>
        </w:rPr>
      </w:pPr>
      <w:r w:rsidRPr="00C97B4F">
        <w:rPr>
          <w:rFonts w:asciiTheme="minorHAnsi" w:hAnsiTheme="minorHAnsi"/>
          <w:sz w:val="22"/>
          <w:szCs w:val="22"/>
          <w:lang w:val="sl-SI"/>
        </w:rPr>
        <w:tab/>
      </w:r>
      <w:r w:rsidRPr="00C97B4F">
        <w:rPr>
          <w:rFonts w:asciiTheme="minorHAnsi" w:hAnsiTheme="minorHAnsi"/>
          <w:sz w:val="22"/>
          <w:szCs w:val="22"/>
          <w:lang w:val="sl-SI"/>
        </w:rPr>
        <w:tab/>
        <w:t>Pri tolmačenju določil te pogodbe in reševanju morebitnih sporov se uporablja slovensko pravo, predvsem Obligacijski zakonik (Ur. l. RS, št. 97/2007 (UPB1) s spremembami), poleg te pogodbe in zakonodaje pa se upošteva še:</w:t>
      </w:r>
    </w:p>
    <w:p w:rsidR="008C7F90" w:rsidRPr="00C97B4F" w:rsidRDefault="008C7F90" w:rsidP="008C7F90">
      <w:pPr>
        <w:pStyle w:val="Telobesedila"/>
        <w:numPr>
          <w:ilvl w:val="0"/>
          <w:numId w:val="1"/>
        </w:numPr>
        <w:tabs>
          <w:tab w:val="left" w:pos="426"/>
        </w:tabs>
        <w:rPr>
          <w:rFonts w:asciiTheme="minorHAnsi" w:hAnsiTheme="minorHAnsi" w:cstheme="minorHAnsi"/>
          <w:sz w:val="22"/>
          <w:szCs w:val="22"/>
          <w:lang w:val="sl-SI"/>
        </w:rPr>
      </w:pPr>
      <w:r w:rsidRPr="00C97B4F">
        <w:rPr>
          <w:rFonts w:asciiTheme="minorHAnsi" w:hAnsiTheme="minorHAnsi" w:cstheme="minorHAnsi"/>
          <w:sz w:val="22"/>
          <w:szCs w:val="22"/>
          <w:lang w:val="sl-SI"/>
        </w:rPr>
        <w:t>dokumentacijo, št</w:t>
      </w:r>
      <w:r w:rsidRPr="00B214CE">
        <w:rPr>
          <w:rFonts w:asciiTheme="minorHAnsi" w:hAnsiTheme="minorHAnsi" w:cstheme="minorHAnsi"/>
          <w:sz w:val="22"/>
          <w:szCs w:val="22"/>
          <w:lang w:val="sl-SI"/>
        </w:rPr>
        <w:t xml:space="preserve">. </w:t>
      </w:r>
      <w:r w:rsidRPr="00B214CE">
        <w:rPr>
          <w:rFonts w:asciiTheme="minorHAnsi" w:hAnsiTheme="minorHAnsi" w:cstheme="minorHAnsi"/>
          <w:snapToGrid w:val="0"/>
          <w:sz w:val="22"/>
          <w:szCs w:val="22"/>
        </w:rPr>
        <w:t>JN1</w:t>
      </w:r>
      <w:r w:rsidRPr="00B214CE">
        <w:rPr>
          <w:rFonts w:asciiTheme="minorHAnsi" w:hAnsiTheme="minorHAnsi" w:cstheme="minorHAnsi"/>
          <w:snapToGrid w:val="0"/>
          <w:sz w:val="22"/>
          <w:szCs w:val="22"/>
          <w:lang w:val="sl-SI"/>
        </w:rPr>
        <w:t>8</w:t>
      </w:r>
      <w:r w:rsidRPr="00B214CE">
        <w:rPr>
          <w:rFonts w:asciiTheme="minorHAnsi" w:hAnsiTheme="minorHAnsi" w:cstheme="minorHAnsi"/>
          <w:snapToGrid w:val="0"/>
          <w:sz w:val="22"/>
          <w:szCs w:val="22"/>
        </w:rPr>
        <w:t>-00</w:t>
      </w:r>
      <w:r w:rsidRPr="00B214CE">
        <w:rPr>
          <w:rFonts w:asciiTheme="minorHAnsi" w:hAnsiTheme="minorHAnsi" w:cstheme="minorHAnsi"/>
          <w:snapToGrid w:val="0"/>
          <w:sz w:val="22"/>
          <w:szCs w:val="22"/>
          <w:lang w:val="sl-SI"/>
        </w:rPr>
        <w:t>6</w:t>
      </w:r>
      <w:r w:rsidRPr="00C97B4F">
        <w:rPr>
          <w:rFonts w:asciiTheme="minorHAnsi" w:hAnsiTheme="minorHAnsi" w:cstheme="minorHAnsi"/>
          <w:snapToGrid w:val="0"/>
          <w:sz w:val="22"/>
          <w:szCs w:val="22"/>
          <w:lang w:val="sl-SI"/>
        </w:rPr>
        <w:t xml:space="preserve"> </w:t>
      </w:r>
      <w:r w:rsidRPr="00C97B4F">
        <w:rPr>
          <w:rFonts w:asciiTheme="minorHAnsi" w:hAnsiTheme="minorHAnsi" w:cstheme="minorHAnsi"/>
          <w:sz w:val="22"/>
          <w:szCs w:val="22"/>
          <w:lang w:val="sl-SI"/>
        </w:rPr>
        <w:t>z dne _______________,</w:t>
      </w:r>
    </w:p>
    <w:p w:rsidR="008C7F90" w:rsidRPr="00C97B4F" w:rsidRDefault="008C7F90" w:rsidP="008C7F90">
      <w:pPr>
        <w:pStyle w:val="Telobesedila"/>
        <w:numPr>
          <w:ilvl w:val="0"/>
          <w:numId w:val="1"/>
        </w:numPr>
        <w:tabs>
          <w:tab w:val="left" w:pos="426"/>
        </w:tabs>
        <w:rPr>
          <w:rFonts w:asciiTheme="minorHAnsi" w:hAnsiTheme="minorHAnsi" w:cstheme="minorHAnsi"/>
          <w:sz w:val="22"/>
          <w:szCs w:val="22"/>
          <w:lang w:val="sl-SI"/>
        </w:rPr>
      </w:pPr>
      <w:r w:rsidRPr="00C97B4F">
        <w:rPr>
          <w:rFonts w:asciiTheme="minorHAnsi" w:hAnsiTheme="minorHAnsi" w:cstheme="minorHAnsi"/>
          <w:sz w:val="22"/>
          <w:szCs w:val="22"/>
          <w:lang w:val="sl-SI"/>
        </w:rPr>
        <w:t xml:space="preserve">ponudbeno dokumentacijo, št. _________ z dne ____________, </w:t>
      </w:r>
    </w:p>
    <w:p w:rsidR="008C7F90" w:rsidRPr="00C97B4F" w:rsidRDefault="008C7F90" w:rsidP="008C7F90">
      <w:pPr>
        <w:pStyle w:val="Telobesedila"/>
        <w:numPr>
          <w:ilvl w:val="0"/>
          <w:numId w:val="1"/>
        </w:numPr>
        <w:tabs>
          <w:tab w:val="left" w:pos="426"/>
        </w:tabs>
        <w:rPr>
          <w:rFonts w:asciiTheme="minorHAnsi" w:hAnsiTheme="minorHAnsi" w:cstheme="minorHAnsi"/>
          <w:sz w:val="22"/>
          <w:szCs w:val="22"/>
          <w:lang w:val="sl-SI"/>
        </w:rPr>
      </w:pPr>
      <w:r w:rsidRPr="00C97B4F">
        <w:rPr>
          <w:rFonts w:asciiTheme="minorHAnsi" w:hAnsiTheme="minorHAnsi" w:cstheme="minorHAnsi"/>
          <w:sz w:val="22"/>
          <w:szCs w:val="22"/>
          <w:lang w:val="sl-SI"/>
        </w:rPr>
        <w:t xml:space="preserve">odločitev o oddaji javnega naročila z dne _________, </w:t>
      </w:r>
    </w:p>
    <w:p w:rsidR="008C7F90" w:rsidRPr="00C97B4F" w:rsidRDefault="008C7F90" w:rsidP="008C7F90">
      <w:pPr>
        <w:pStyle w:val="Telobesedila"/>
        <w:numPr>
          <w:ilvl w:val="0"/>
          <w:numId w:val="1"/>
        </w:numPr>
        <w:tabs>
          <w:tab w:val="left" w:pos="426"/>
        </w:tabs>
        <w:rPr>
          <w:rFonts w:asciiTheme="minorHAnsi" w:hAnsiTheme="minorHAnsi" w:cstheme="minorHAnsi"/>
          <w:sz w:val="22"/>
          <w:szCs w:val="22"/>
          <w:lang w:val="sl-SI"/>
        </w:rPr>
      </w:pPr>
      <w:r w:rsidRPr="00C97B4F">
        <w:rPr>
          <w:rFonts w:asciiTheme="minorHAnsi" w:hAnsiTheme="minorHAnsi" w:cstheme="minorHAnsi"/>
          <w:sz w:val="22"/>
          <w:szCs w:val="22"/>
          <w:lang w:val="sl-SI"/>
        </w:rPr>
        <w:t xml:space="preserve">drugo dokumentacijo v zvezi s to pogodbo. </w:t>
      </w:r>
    </w:p>
    <w:p w:rsidR="008C7F90" w:rsidRPr="00C97B4F" w:rsidRDefault="008C7F90" w:rsidP="008C7F90">
      <w:pPr>
        <w:pStyle w:val="Telobesedila"/>
        <w:tabs>
          <w:tab w:val="left" w:pos="426"/>
        </w:tabs>
        <w:ind w:left="1480"/>
        <w:rPr>
          <w:sz w:val="22"/>
          <w:szCs w:val="22"/>
          <w:lang w:val="sl-SI"/>
        </w:rPr>
      </w:pP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PRILOGE IN SESTAVNI DELI POGODBE</w:t>
      </w:r>
    </w:p>
    <w:p w:rsidR="008C7F90" w:rsidRPr="00C97B4F" w:rsidRDefault="008C7F90" w:rsidP="008C7F90">
      <w:pPr>
        <w:pStyle w:val="Telobesedila"/>
        <w:numPr>
          <w:ilvl w:val="0"/>
          <w:numId w:val="5"/>
        </w:numPr>
        <w:tabs>
          <w:tab w:val="left" w:pos="426"/>
          <w:tab w:val="left" w:pos="540"/>
        </w:tabs>
        <w:rPr>
          <w:rFonts w:asciiTheme="minorHAnsi" w:hAnsiTheme="minorHAnsi" w:cstheme="minorHAnsi"/>
          <w:b/>
          <w:sz w:val="22"/>
          <w:szCs w:val="22"/>
          <w:lang w:val="sl-SI"/>
        </w:rPr>
      </w:pPr>
      <w:r w:rsidRPr="00C97B4F">
        <w:rPr>
          <w:rFonts w:asciiTheme="minorHAnsi" w:hAnsiTheme="minorHAnsi" w:cstheme="minorHAnsi"/>
          <w:b/>
          <w:sz w:val="22"/>
          <w:szCs w:val="22"/>
          <w:lang w:val="sl-SI"/>
        </w:rPr>
        <w:t>člen</w:t>
      </w:r>
    </w:p>
    <w:p w:rsidR="008C7F90" w:rsidRPr="00C97B4F" w:rsidRDefault="008C7F90" w:rsidP="008C7F90">
      <w:pPr>
        <w:tabs>
          <w:tab w:val="left" w:pos="540"/>
        </w:tabs>
        <w:ind w:right="22"/>
        <w:jc w:val="both"/>
        <w:rPr>
          <w:rFonts w:asciiTheme="minorHAnsi" w:hAnsiTheme="minorHAnsi" w:cstheme="minorHAnsi"/>
          <w:sz w:val="22"/>
          <w:szCs w:val="22"/>
        </w:rPr>
      </w:pPr>
      <w:r w:rsidRPr="00C97B4F">
        <w:rPr>
          <w:rFonts w:asciiTheme="minorHAnsi" w:hAnsiTheme="minorHAnsi" w:cstheme="minorHAnsi"/>
          <w:color w:val="8496B0" w:themeColor="text2" w:themeTint="99"/>
          <w:sz w:val="22"/>
          <w:szCs w:val="22"/>
        </w:rPr>
        <w:tab/>
      </w:r>
      <w:r w:rsidRPr="00C97B4F">
        <w:rPr>
          <w:rFonts w:asciiTheme="minorHAnsi" w:hAnsiTheme="minorHAnsi" w:cstheme="minorHAnsi"/>
          <w:sz w:val="22"/>
          <w:szCs w:val="22"/>
        </w:rPr>
        <w:t xml:space="preserve">Priloge k tej pogodbi so: </w:t>
      </w:r>
    </w:p>
    <w:p w:rsidR="008C7F90" w:rsidRPr="00C97B4F" w:rsidRDefault="008C7F90" w:rsidP="008C7F90">
      <w:pPr>
        <w:numPr>
          <w:ilvl w:val="0"/>
          <w:numId w:val="4"/>
        </w:numPr>
        <w:tabs>
          <w:tab w:val="left" w:pos="540"/>
        </w:tabs>
        <w:ind w:right="22"/>
        <w:jc w:val="both"/>
        <w:rPr>
          <w:rFonts w:asciiTheme="minorHAnsi" w:hAnsiTheme="minorHAnsi" w:cstheme="minorHAnsi"/>
          <w:sz w:val="22"/>
          <w:szCs w:val="22"/>
        </w:rPr>
      </w:pPr>
      <w:r w:rsidRPr="00C97B4F">
        <w:rPr>
          <w:rFonts w:asciiTheme="minorHAnsi" w:hAnsiTheme="minorHAnsi" w:cstheme="minorHAnsi"/>
          <w:sz w:val="22"/>
          <w:szCs w:val="22"/>
        </w:rPr>
        <w:t>ponudba s ponudbenim predračunom št. _______, z dne _______,</w:t>
      </w:r>
    </w:p>
    <w:p w:rsidR="008C7F90" w:rsidRPr="00C97B4F" w:rsidRDefault="008C7F90" w:rsidP="008C7F90">
      <w:pPr>
        <w:numPr>
          <w:ilvl w:val="0"/>
          <w:numId w:val="4"/>
        </w:numPr>
        <w:tabs>
          <w:tab w:val="left" w:pos="540"/>
        </w:tabs>
        <w:ind w:right="22"/>
        <w:jc w:val="both"/>
        <w:rPr>
          <w:rFonts w:asciiTheme="minorHAnsi" w:hAnsiTheme="minorHAnsi" w:cstheme="minorHAnsi"/>
          <w:sz w:val="22"/>
          <w:szCs w:val="22"/>
        </w:rPr>
      </w:pPr>
      <w:r w:rsidRPr="00C97B4F">
        <w:rPr>
          <w:rFonts w:asciiTheme="minorHAnsi" w:hAnsiTheme="minorHAnsi" w:cstheme="minorHAnsi"/>
          <w:sz w:val="22"/>
          <w:szCs w:val="22"/>
        </w:rPr>
        <w:t>priloga »Podizvajalec«,</w:t>
      </w:r>
    </w:p>
    <w:p w:rsidR="008C7F90" w:rsidRPr="00F02B15" w:rsidRDefault="008C7F90" w:rsidP="008C7F90">
      <w:pPr>
        <w:numPr>
          <w:ilvl w:val="0"/>
          <w:numId w:val="4"/>
        </w:numPr>
        <w:tabs>
          <w:tab w:val="left" w:pos="540"/>
        </w:tabs>
        <w:ind w:right="22"/>
        <w:jc w:val="both"/>
        <w:rPr>
          <w:rFonts w:asciiTheme="minorHAnsi" w:hAnsiTheme="minorHAnsi" w:cstheme="minorHAnsi"/>
          <w:sz w:val="22"/>
          <w:szCs w:val="22"/>
        </w:rPr>
      </w:pPr>
      <w:r w:rsidRPr="00F02B15">
        <w:rPr>
          <w:rFonts w:asciiTheme="minorHAnsi" w:hAnsiTheme="minorHAnsi" w:cstheme="minorHAnsi"/>
          <w:sz w:val="22"/>
          <w:szCs w:val="22"/>
        </w:rPr>
        <w:t>Navodila za zamenjavo merilno krmilnih naprav,</w:t>
      </w:r>
    </w:p>
    <w:p w:rsidR="008C7F90" w:rsidRPr="00F02B15" w:rsidRDefault="008C7F90" w:rsidP="008C7F90">
      <w:pPr>
        <w:numPr>
          <w:ilvl w:val="0"/>
          <w:numId w:val="4"/>
        </w:numPr>
        <w:tabs>
          <w:tab w:val="left" w:pos="540"/>
        </w:tabs>
        <w:ind w:right="22"/>
        <w:jc w:val="both"/>
        <w:rPr>
          <w:rFonts w:asciiTheme="minorHAnsi" w:hAnsiTheme="minorHAnsi" w:cstheme="minorHAnsi"/>
          <w:sz w:val="22"/>
          <w:szCs w:val="22"/>
        </w:rPr>
      </w:pPr>
      <w:r w:rsidRPr="00F02B15">
        <w:rPr>
          <w:rFonts w:asciiTheme="minorHAnsi" w:hAnsiTheme="minorHAnsi" w:cstheme="minorHAnsi"/>
          <w:sz w:val="22"/>
          <w:szCs w:val="22"/>
        </w:rPr>
        <w:t>Navodila za varno delo pri menjavi in predelavah merilnih mest in</w:t>
      </w:r>
    </w:p>
    <w:p w:rsidR="008C7F90" w:rsidRPr="00F02B15" w:rsidRDefault="008C7F90" w:rsidP="008C7F90">
      <w:pPr>
        <w:numPr>
          <w:ilvl w:val="0"/>
          <w:numId w:val="4"/>
        </w:numPr>
        <w:tabs>
          <w:tab w:val="left" w:pos="540"/>
        </w:tabs>
        <w:ind w:right="22"/>
        <w:jc w:val="both"/>
        <w:rPr>
          <w:rFonts w:asciiTheme="minorHAnsi" w:hAnsiTheme="minorHAnsi" w:cstheme="minorHAnsi"/>
          <w:sz w:val="22"/>
          <w:szCs w:val="22"/>
        </w:rPr>
      </w:pPr>
      <w:r w:rsidRPr="00F02B15">
        <w:rPr>
          <w:rFonts w:asciiTheme="minorHAnsi" w:hAnsiTheme="minorHAnsi" w:cstheme="minorHAnsi"/>
          <w:sz w:val="22"/>
          <w:szCs w:val="22"/>
        </w:rPr>
        <w:t>Tehnična navodila za monterje ob menjavi števcev pri izvajanju AMI</w:t>
      </w:r>
      <w:r>
        <w:rPr>
          <w:rFonts w:asciiTheme="minorHAnsi" w:hAnsiTheme="minorHAnsi" w:cstheme="minorHAnsi"/>
          <w:sz w:val="22"/>
          <w:szCs w:val="22"/>
        </w:rPr>
        <w:t>.</w:t>
      </w:r>
    </w:p>
    <w:p w:rsidR="008C7F90" w:rsidRPr="00C97B4F" w:rsidRDefault="008C7F90" w:rsidP="008C7F90">
      <w:pPr>
        <w:tabs>
          <w:tab w:val="left" w:pos="540"/>
        </w:tabs>
        <w:ind w:right="22"/>
        <w:jc w:val="both"/>
        <w:rPr>
          <w:rFonts w:asciiTheme="minorHAnsi" w:hAnsiTheme="minorHAnsi" w:cstheme="minorHAnsi"/>
          <w:sz w:val="22"/>
          <w:szCs w:val="22"/>
        </w:rPr>
      </w:pPr>
      <w:r w:rsidRPr="00C97B4F">
        <w:rPr>
          <w:rFonts w:asciiTheme="minorHAnsi" w:hAnsiTheme="minorHAnsi" w:cstheme="minorHAnsi"/>
          <w:sz w:val="22"/>
          <w:szCs w:val="22"/>
        </w:rPr>
        <w:tab/>
        <w:t>Sestavni deli te pogodbe so tudi:</w:t>
      </w:r>
    </w:p>
    <w:p w:rsidR="008C7F90" w:rsidRPr="00C97B4F" w:rsidRDefault="008C7F90" w:rsidP="008C7F90">
      <w:pPr>
        <w:pStyle w:val="Odstavekseznama"/>
        <w:numPr>
          <w:ilvl w:val="0"/>
          <w:numId w:val="4"/>
        </w:numPr>
        <w:tabs>
          <w:tab w:val="left" w:pos="540"/>
        </w:tabs>
        <w:spacing w:line="240" w:lineRule="auto"/>
        <w:ind w:right="22"/>
        <w:jc w:val="both"/>
        <w:rPr>
          <w:rFonts w:asciiTheme="minorHAnsi" w:eastAsia="Times New Roman" w:hAnsiTheme="minorHAnsi" w:cstheme="minorHAnsi"/>
          <w:lang w:val="sl-SI" w:eastAsia="sl-SI"/>
        </w:rPr>
      </w:pPr>
      <w:r w:rsidRPr="00C97B4F">
        <w:rPr>
          <w:rFonts w:asciiTheme="minorHAnsi" w:eastAsia="Times New Roman" w:hAnsiTheme="minorHAnsi" w:cstheme="minorHAnsi"/>
          <w:lang w:val="sl-SI" w:eastAsia="sl-SI"/>
        </w:rPr>
        <w:t>dokumentacija v zvezi z oddajo javnega naročila, št. JN18-</w:t>
      </w:r>
      <w:r w:rsidRPr="00B214CE">
        <w:rPr>
          <w:rFonts w:asciiTheme="minorHAnsi" w:eastAsia="Times New Roman" w:hAnsiTheme="minorHAnsi" w:cstheme="minorHAnsi"/>
          <w:lang w:val="sl-SI" w:eastAsia="sl-SI"/>
        </w:rPr>
        <w:t>006,</w:t>
      </w:r>
      <w:r w:rsidRPr="00C97B4F">
        <w:rPr>
          <w:rFonts w:asciiTheme="minorHAnsi" w:eastAsia="Times New Roman" w:hAnsiTheme="minorHAnsi" w:cstheme="minorHAnsi"/>
          <w:lang w:val="sl-SI" w:eastAsia="sl-SI"/>
        </w:rPr>
        <w:t xml:space="preserve"> z dne ____________,</w:t>
      </w:r>
    </w:p>
    <w:p w:rsidR="008C7F90" w:rsidRPr="00C97B4F" w:rsidRDefault="008C7F90" w:rsidP="008C7F90">
      <w:pPr>
        <w:pStyle w:val="Odstavekseznama"/>
        <w:numPr>
          <w:ilvl w:val="0"/>
          <w:numId w:val="4"/>
        </w:numPr>
        <w:tabs>
          <w:tab w:val="left" w:pos="540"/>
        </w:tabs>
        <w:spacing w:line="240" w:lineRule="auto"/>
        <w:ind w:right="22"/>
        <w:jc w:val="both"/>
        <w:rPr>
          <w:rFonts w:asciiTheme="minorHAnsi" w:eastAsia="Times New Roman" w:hAnsiTheme="minorHAnsi" w:cstheme="minorHAnsi"/>
          <w:lang w:val="sl-SI" w:eastAsia="sl-SI"/>
        </w:rPr>
      </w:pPr>
      <w:r w:rsidRPr="00C97B4F">
        <w:rPr>
          <w:rFonts w:asciiTheme="minorHAnsi" w:eastAsia="Times New Roman" w:hAnsiTheme="minorHAnsi" w:cstheme="minorHAnsi"/>
          <w:lang w:val="sl-SI" w:eastAsia="sl-SI"/>
        </w:rPr>
        <w:t>ponudbena dokumentacija ponudnika – izvajalca, št. ___________, z dne _________,</w:t>
      </w:r>
    </w:p>
    <w:p w:rsidR="008C7F90" w:rsidRPr="00C97B4F" w:rsidRDefault="008C7F90" w:rsidP="008C7F90">
      <w:pPr>
        <w:pStyle w:val="Odstavekseznama"/>
        <w:numPr>
          <w:ilvl w:val="0"/>
          <w:numId w:val="4"/>
        </w:numPr>
        <w:spacing w:after="0" w:line="240" w:lineRule="auto"/>
        <w:ind w:right="23"/>
        <w:jc w:val="both"/>
        <w:rPr>
          <w:rFonts w:asciiTheme="minorHAnsi" w:eastAsia="Times New Roman" w:hAnsiTheme="minorHAnsi" w:cstheme="minorHAnsi"/>
          <w:lang w:val="sl-SI" w:eastAsia="sl-SI"/>
        </w:rPr>
      </w:pPr>
      <w:r w:rsidRPr="00C97B4F">
        <w:rPr>
          <w:rFonts w:asciiTheme="minorHAnsi" w:eastAsia="Times New Roman" w:hAnsiTheme="minorHAnsi" w:cstheme="minorHAnsi"/>
          <w:lang w:val="sl-SI" w:eastAsia="sl-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8C7F90" w:rsidRPr="00C97B4F" w:rsidRDefault="008C7F90" w:rsidP="008C7F90">
      <w:pPr>
        <w:tabs>
          <w:tab w:val="left" w:pos="540"/>
        </w:tabs>
        <w:jc w:val="both"/>
        <w:rPr>
          <w:rFonts w:asciiTheme="minorHAnsi" w:hAnsiTheme="minorHAnsi" w:cstheme="minorHAnsi"/>
          <w:b/>
          <w:sz w:val="22"/>
          <w:szCs w:val="22"/>
        </w:rPr>
      </w:pP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KONČNE DOLOČBE</w:t>
      </w:r>
    </w:p>
    <w:p w:rsidR="008C7F90" w:rsidRPr="00C97B4F" w:rsidRDefault="008C7F90" w:rsidP="008C7F90">
      <w:pPr>
        <w:tabs>
          <w:tab w:val="left" w:pos="540"/>
        </w:tabs>
        <w:jc w:val="both"/>
        <w:rPr>
          <w:rFonts w:asciiTheme="minorHAnsi" w:hAnsiTheme="minorHAnsi" w:cstheme="minorHAnsi"/>
          <w:b/>
          <w:sz w:val="22"/>
          <w:szCs w:val="22"/>
        </w:rPr>
      </w:pPr>
      <w:r w:rsidRPr="00C97B4F">
        <w:rPr>
          <w:rFonts w:asciiTheme="minorHAnsi" w:hAnsiTheme="minorHAnsi" w:cstheme="minorHAnsi"/>
          <w:b/>
          <w:sz w:val="22"/>
          <w:szCs w:val="22"/>
        </w:rPr>
        <w:t xml:space="preserve">  24. člen</w:t>
      </w:r>
    </w:p>
    <w:p w:rsidR="008C7F90" w:rsidRPr="00C97B4F" w:rsidRDefault="008C7F90" w:rsidP="008C7F90">
      <w:pPr>
        <w:tabs>
          <w:tab w:val="left" w:pos="540"/>
        </w:tabs>
        <w:ind w:firstLine="709"/>
        <w:jc w:val="both"/>
        <w:rPr>
          <w:rFonts w:asciiTheme="minorHAnsi" w:hAnsiTheme="minorHAnsi" w:cstheme="minorHAnsi"/>
          <w:sz w:val="22"/>
          <w:szCs w:val="22"/>
        </w:rPr>
      </w:pPr>
      <w:r w:rsidRPr="00C97B4F">
        <w:rPr>
          <w:rFonts w:asciiTheme="minorHAnsi" w:hAnsiTheme="minorHAnsi" w:cstheme="minorHAnsi"/>
          <w:sz w:val="22"/>
          <w:szCs w:val="22"/>
        </w:rPr>
        <w:t>Za vsa vprašanja, ki jih ta pogodba ne ureja, se uporablja obligacijsko pravo.</w:t>
      </w:r>
    </w:p>
    <w:p w:rsidR="008C7F90" w:rsidRPr="00C97B4F" w:rsidRDefault="008C7F90" w:rsidP="008C7F90">
      <w:pPr>
        <w:tabs>
          <w:tab w:val="left" w:pos="360"/>
        </w:tabs>
        <w:ind w:right="22" w:firstLine="709"/>
        <w:jc w:val="both"/>
        <w:rPr>
          <w:rFonts w:asciiTheme="minorHAnsi" w:hAnsiTheme="minorHAnsi" w:cstheme="minorHAnsi"/>
          <w:sz w:val="22"/>
          <w:szCs w:val="22"/>
        </w:rPr>
      </w:pPr>
      <w:r w:rsidRPr="00C97B4F">
        <w:rPr>
          <w:rFonts w:asciiTheme="minorHAnsi" w:hAnsiTheme="minorHAnsi" w:cstheme="minorHAnsi"/>
          <w:sz w:val="22"/>
          <w:szCs w:val="22"/>
        </w:rPr>
        <w:t>Pogodba postane veljavna z dnem obojestranskega podpisa obeh pogodbenih strank in podanega soglasja nadzornega sveta (če je potrebno) ter ko izvajalec predloži:</w:t>
      </w:r>
    </w:p>
    <w:p w:rsidR="008C7F90" w:rsidRPr="00C97B4F" w:rsidRDefault="008C7F90" w:rsidP="008C7F90">
      <w:pPr>
        <w:numPr>
          <w:ilvl w:val="0"/>
          <w:numId w:val="2"/>
        </w:numPr>
        <w:tabs>
          <w:tab w:val="left" w:pos="360"/>
        </w:tabs>
        <w:ind w:right="22" w:firstLine="709"/>
        <w:jc w:val="both"/>
        <w:rPr>
          <w:rFonts w:asciiTheme="minorHAnsi" w:hAnsiTheme="minorHAnsi" w:cstheme="minorHAnsi"/>
          <w:sz w:val="22"/>
          <w:szCs w:val="22"/>
        </w:rPr>
      </w:pPr>
      <w:r w:rsidRPr="00C97B4F">
        <w:rPr>
          <w:rFonts w:asciiTheme="minorHAnsi" w:hAnsiTheme="minorHAnsi" w:cstheme="minorHAnsi"/>
          <w:sz w:val="22"/>
          <w:szCs w:val="22"/>
        </w:rPr>
        <w:t xml:space="preserve">garancijo za dobro izvedbo pogodbenih obveznosti, </w:t>
      </w:r>
    </w:p>
    <w:p w:rsidR="008C7F90" w:rsidRPr="00C97B4F" w:rsidRDefault="008C7F90" w:rsidP="008C7F90">
      <w:pPr>
        <w:pStyle w:val="Telobesedila"/>
        <w:numPr>
          <w:ilvl w:val="0"/>
          <w:numId w:val="2"/>
        </w:numPr>
        <w:tabs>
          <w:tab w:val="left" w:pos="540"/>
        </w:tabs>
        <w:ind w:firstLine="709"/>
        <w:rPr>
          <w:rFonts w:asciiTheme="minorHAnsi" w:hAnsiTheme="minorHAnsi" w:cstheme="minorHAnsi"/>
          <w:sz w:val="22"/>
          <w:szCs w:val="22"/>
          <w:lang w:val="sl-SI"/>
        </w:rPr>
      </w:pPr>
      <w:r w:rsidRPr="00C97B4F">
        <w:rPr>
          <w:rFonts w:asciiTheme="minorHAnsi" w:hAnsiTheme="minorHAnsi" w:cstheme="minorHAnsi"/>
          <w:sz w:val="22"/>
          <w:szCs w:val="22"/>
          <w:lang w:val="sl-SI"/>
        </w:rPr>
        <w:t>izjavo v skladu s VI. odstavkom 14. člena Zakona o integriteti in preprečevanju korupcije (ZIntPK) – za vse s</w:t>
      </w:r>
      <w:r>
        <w:rPr>
          <w:rFonts w:asciiTheme="minorHAnsi" w:hAnsiTheme="minorHAnsi" w:cstheme="minorHAnsi"/>
          <w:sz w:val="22"/>
          <w:szCs w:val="22"/>
          <w:lang w:val="sl-SI"/>
        </w:rPr>
        <w:t>kupne ponudnike in podizvajalce.</w:t>
      </w:r>
    </w:p>
    <w:p w:rsidR="008C7F90" w:rsidRPr="00C97B4F" w:rsidRDefault="008C7F90" w:rsidP="008C7F90">
      <w:pPr>
        <w:tabs>
          <w:tab w:val="left" w:pos="360"/>
        </w:tabs>
        <w:ind w:right="22" w:firstLine="709"/>
        <w:jc w:val="both"/>
        <w:rPr>
          <w:rFonts w:asciiTheme="minorHAnsi" w:hAnsiTheme="minorHAnsi" w:cstheme="minorHAnsi"/>
          <w:sz w:val="22"/>
          <w:szCs w:val="22"/>
        </w:rPr>
      </w:pPr>
      <w:r w:rsidRPr="00B214CE">
        <w:rPr>
          <w:rFonts w:asciiTheme="minorHAnsi" w:hAnsiTheme="minorHAnsi" w:cstheme="minorHAnsi"/>
          <w:sz w:val="22"/>
          <w:szCs w:val="22"/>
        </w:rPr>
        <w:t>Pogodba se sklepa za čas od 16. 2. 2019 (oziroma od datuma podpisa pogodbe, če je ta kasnejši) do 15.</w:t>
      </w:r>
      <w:r>
        <w:rPr>
          <w:rFonts w:asciiTheme="minorHAnsi" w:hAnsiTheme="minorHAnsi" w:cstheme="minorHAnsi"/>
          <w:sz w:val="22"/>
          <w:szCs w:val="22"/>
        </w:rPr>
        <w:t> </w:t>
      </w:r>
      <w:r w:rsidRPr="00B214CE">
        <w:rPr>
          <w:rFonts w:asciiTheme="minorHAnsi" w:hAnsiTheme="minorHAnsi" w:cstheme="minorHAnsi"/>
          <w:sz w:val="22"/>
          <w:szCs w:val="22"/>
        </w:rPr>
        <w:t>2. 2021.</w:t>
      </w:r>
      <w:r w:rsidRPr="00C97B4F">
        <w:rPr>
          <w:rFonts w:asciiTheme="minorHAnsi" w:hAnsiTheme="minorHAnsi" w:cstheme="minorHAnsi"/>
          <w:sz w:val="22"/>
          <w:szCs w:val="22"/>
        </w:rPr>
        <w:t xml:space="preserve"> </w:t>
      </w:r>
    </w:p>
    <w:p w:rsidR="008C7F90" w:rsidRPr="00C97B4F" w:rsidRDefault="008C7F90" w:rsidP="008C7F90">
      <w:pPr>
        <w:tabs>
          <w:tab w:val="left" w:pos="360"/>
        </w:tabs>
        <w:ind w:right="22"/>
        <w:jc w:val="both"/>
        <w:rPr>
          <w:rFonts w:asciiTheme="minorHAnsi" w:hAnsiTheme="minorHAnsi" w:cstheme="minorHAnsi"/>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Naročnik ima pravico, da od pogodbe predčasno odstopi brez odpovednega roka:</w:t>
      </w:r>
    </w:p>
    <w:p w:rsidR="008C7F90" w:rsidRPr="00C97B4F" w:rsidRDefault="008C7F90" w:rsidP="008C7F90">
      <w:pPr>
        <w:tabs>
          <w:tab w:val="left" w:pos="360"/>
        </w:tabs>
        <w:ind w:right="22"/>
        <w:jc w:val="both"/>
        <w:rPr>
          <w:rFonts w:asciiTheme="minorHAnsi" w:hAnsiTheme="minorHAnsi" w:cstheme="minorHAnsi"/>
          <w:sz w:val="22"/>
          <w:szCs w:val="22"/>
        </w:rPr>
      </w:pPr>
      <w:r w:rsidRPr="00C97B4F">
        <w:rPr>
          <w:rFonts w:asciiTheme="minorHAnsi" w:hAnsiTheme="minorHAnsi" w:cstheme="minorHAnsi"/>
          <w:sz w:val="22"/>
          <w:szCs w:val="22"/>
        </w:rPr>
        <w:t>-</w:t>
      </w:r>
      <w:r w:rsidRPr="00C97B4F">
        <w:rPr>
          <w:rFonts w:asciiTheme="minorHAnsi" w:hAnsiTheme="minorHAnsi" w:cstheme="minorHAnsi"/>
          <w:sz w:val="22"/>
          <w:szCs w:val="22"/>
        </w:rPr>
        <w:tab/>
        <w:t xml:space="preserve">če izvajalec svojih obveznosti ne opravlja skladno s pogodbo, zaradi česar je prejel že najmanj dve opozorili, </w:t>
      </w:r>
    </w:p>
    <w:p w:rsidR="008C7F90" w:rsidRPr="00C97B4F" w:rsidRDefault="008C7F90" w:rsidP="008C7F90">
      <w:pPr>
        <w:tabs>
          <w:tab w:val="left" w:pos="360"/>
        </w:tabs>
        <w:ind w:right="22"/>
        <w:jc w:val="both"/>
        <w:rPr>
          <w:rFonts w:asciiTheme="minorHAnsi" w:hAnsiTheme="minorHAnsi" w:cstheme="minorHAnsi"/>
          <w:sz w:val="22"/>
          <w:szCs w:val="22"/>
        </w:rPr>
      </w:pPr>
      <w:r w:rsidRPr="00C97B4F">
        <w:rPr>
          <w:rFonts w:asciiTheme="minorHAnsi" w:hAnsiTheme="minorHAnsi" w:cstheme="minorHAnsi"/>
          <w:sz w:val="22"/>
          <w:szCs w:val="22"/>
        </w:rPr>
        <w:t>-</w:t>
      </w:r>
      <w:r w:rsidRPr="00C97B4F">
        <w:rPr>
          <w:rFonts w:asciiTheme="minorHAnsi" w:hAnsiTheme="minorHAnsi" w:cstheme="minorHAnsi"/>
          <w:sz w:val="22"/>
          <w:szCs w:val="22"/>
        </w:rPr>
        <w:tab/>
        <w:t xml:space="preserve">če se je proti izvajalcu začel postopek zaradi insolventnosti ali prisilnega prenehanja po zakonu, ki ureja postopek zaradi insolventnosti in prisilnega prenehanja, ali postopek likvidacije po zakonu, ki </w:t>
      </w:r>
      <w:r w:rsidRPr="00C97B4F">
        <w:rPr>
          <w:rFonts w:asciiTheme="minorHAnsi" w:hAnsiTheme="minorHAnsi" w:cstheme="minorHAnsi"/>
          <w:sz w:val="22"/>
          <w:szCs w:val="22"/>
        </w:rPr>
        <w:lastRenderedPageBreak/>
        <w:t>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8C7F90" w:rsidRPr="00C97B4F" w:rsidRDefault="008C7F90" w:rsidP="008C7F90">
      <w:pPr>
        <w:tabs>
          <w:tab w:val="left" w:pos="360"/>
        </w:tabs>
        <w:ind w:right="22"/>
        <w:jc w:val="both"/>
        <w:rPr>
          <w:rFonts w:asciiTheme="minorHAnsi" w:hAnsiTheme="minorHAnsi" w:cstheme="minorHAnsi"/>
          <w:sz w:val="22"/>
          <w:szCs w:val="22"/>
        </w:rPr>
      </w:pPr>
      <w:r w:rsidRPr="00C97B4F">
        <w:rPr>
          <w:rFonts w:asciiTheme="minorHAnsi" w:hAnsiTheme="minorHAnsi" w:cstheme="minorHAnsi"/>
          <w:sz w:val="22"/>
          <w:szCs w:val="22"/>
        </w:rPr>
        <w:t>-</w:t>
      </w:r>
      <w:r w:rsidRPr="00C97B4F">
        <w:rPr>
          <w:rFonts w:asciiTheme="minorHAnsi" w:hAnsiTheme="minorHAnsi" w:cstheme="minorHAnsi"/>
          <w:sz w:val="22"/>
          <w:szCs w:val="22"/>
        </w:rPr>
        <w:tab/>
        <w:t>če nima več zagotovljenih sredstev za naročeni pogodbeni predmet,</w:t>
      </w:r>
    </w:p>
    <w:p w:rsidR="008C7F90" w:rsidRPr="00C97B4F" w:rsidRDefault="008C7F90" w:rsidP="008C7F90">
      <w:pPr>
        <w:tabs>
          <w:tab w:val="left" w:pos="360"/>
        </w:tabs>
        <w:ind w:right="22"/>
        <w:jc w:val="both"/>
        <w:rPr>
          <w:rFonts w:asciiTheme="minorHAnsi" w:hAnsiTheme="minorHAnsi" w:cstheme="minorHAnsi"/>
          <w:sz w:val="22"/>
          <w:szCs w:val="22"/>
        </w:rPr>
      </w:pPr>
      <w:r w:rsidRPr="00C97B4F">
        <w:rPr>
          <w:rFonts w:asciiTheme="minorHAnsi" w:hAnsiTheme="minorHAnsi" w:cstheme="minorHAnsi"/>
          <w:sz w:val="22"/>
          <w:szCs w:val="22"/>
        </w:rPr>
        <w:t xml:space="preserve">- </w:t>
      </w:r>
      <w:r w:rsidRPr="00C97B4F">
        <w:rPr>
          <w:rFonts w:asciiTheme="minorHAnsi" w:hAnsiTheme="minorHAnsi" w:cstheme="minorHAnsi"/>
          <w:sz w:val="22"/>
          <w:szCs w:val="22"/>
        </w:rPr>
        <w:tab/>
        <w:t>če bo seznanjen, da je pristojni državni organ ali sodišče s pravnomočno odločitvijo pri izvajanju te pogodbe ugotovilo kršitev delovne, okoljske ali socialne zakonodaje s strani izvajalca ali njegovega podizvajalca.</w:t>
      </w:r>
    </w:p>
    <w:p w:rsidR="008C7F90" w:rsidRPr="00C97B4F" w:rsidRDefault="008C7F90" w:rsidP="008C7F90">
      <w:pPr>
        <w:pStyle w:val="Brezrazmikov"/>
        <w:jc w:val="both"/>
      </w:pPr>
      <w:r w:rsidRPr="00C97B4F">
        <w:rPr>
          <w:rFonts w:asciiTheme="minorHAnsi" w:hAnsiTheme="minorHAnsi" w:cstheme="minorHAnsi"/>
        </w:rPr>
        <w:t xml:space="preserve">-       </w:t>
      </w:r>
      <w:r w:rsidRPr="00C97B4F">
        <w:rPr>
          <w:rFonts w:asciiTheme="minorHAnsi" w:hAnsiTheme="minorHAnsi" w:cs="Arial"/>
        </w:rPr>
        <w:t>če bo seznanjen, da je pristojni državni organ pri izvajalcu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8C7F90" w:rsidRPr="00C97B4F" w:rsidRDefault="008C7F90" w:rsidP="008C7F90">
      <w:pPr>
        <w:tabs>
          <w:tab w:val="left" w:pos="360"/>
        </w:tabs>
        <w:ind w:right="22"/>
        <w:jc w:val="both"/>
        <w:rPr>
          <w:rFonts w:asciiTheme="minorHAnsi" w:hAnsiTheme="minorHAnsi" w:cstheme="minorHAnsi"/>
          <w:iCs/>
          <w:sz w:val="22"/>
          <w:szCs w:val="22"/>
        </w:rPr>
      </w:pPr>
      <w:r w:rsidRPr="00C97B4F">
        <w:rPr>
          <w:rFonts w:asciiTheme="minorHAnsi" w:hAnsiTheme="minorHAnsi" w:cstheme="minorHAnsi"/>
          <w:sz w:val="22"/>
          <w:szCs w:val="22"/>
        </w:rPr>
        <w:tab/>
      </w:r>
      <w:r w:rsidRPr="00C97B4F">
        <w:rPr>
          <w:rFonts w:asciiTheme="minorHAnsi" w:hAnsiTheme="minorHAnsi" w:cstheme="minorHAnsi"/>
          <w:sz w:val="22"/>
          <w:szCs w:val="22"/>
        </w:rPr>
        <w:tab/>
        <w:t xml:space="preserve">Izvajalec v zgoraj navedenih primerih ni upravičen od naročnika zahtevati kakršne koli povrnitve škode ali vračila kakršnih koli drugih stroškov v zvezi s tem. </w:t>
      </w:r>
      <w:r w:rsidRPr="00C97B4F">
        <w:rPr>
          <w:rFonts w:asciiTheme="minorHAnsi" w:hAnsiTheme="minorHAnsi" w:cstheme="minorHAnsi"/>
          <w:iCs/>
          <w:sz w:val="22"/>
          <w:szCs w:val="22"/>
        </w:rPr>
        <w:t xml:space="preserve"> </w:t>
      </w:r>
    </w:p>
    <w:p w:rsidR="008C7F90" w:rsidRPr="00C97B4F" w:rsidRDefault="008C7F90" w:rsidP="008C7F90">
      <w:pPr>
        <w:tabs>
          <w:tab w:val="left" w:pos="360"/>
        </w:tabs>
        <w:ind w:right="22"/>
        <w:jc w:val="both"/>
        <w:rPr>
          <w:rFonts w:asciiTheme="minorHAnsi" w:hAnsiTheme="minorHAnsi" w:cs="Arial"/>
          <w:sz w:val="22"/>
          <w:szCs w:val="22"/>
        </w:rPr>
      </w:pPr>
      <w:r w:rsidRPr="00C97B4F">
        <w:rPr>
          <w:rFonts w:asciiTheme="minorHAnsi" w:hAnsiTheme="minorHAnsi" w:cs="Arial"/>
          <w:sz w:val="22"/>
          <w:szCs w:val="22"/>
        </w:rPr>
        <w:tab/>
      </w:r>
      <w:r w:rsidRPr="00C97B4F">
        <w:rPr>
          <w:rFonts w:asciiTheme="minorHAnsi" w:hAnsiTheme="minorHAnsi" w:cs="Arial"/>
          <w:sz w:val="22"/>
          <w:szCs w:val="22"/>
        </w:rPr>
        <w:tab/>
        <w:t>Pogodba je napisana v dveh (2) enakih izvodih, od katerih prejme vsaka stranka en (1) izvod.</w:t>
      </w:r>
    </w:p>
    <w:p w:rsidR="008C7F90" w:rsidRDefault="008C7F90" w:rsidP="008C7F90">
      <w:pPr>
        <w:tabs>
          <w:tab w:val="left" w:pos="540"/>
        </w:tabs>
        <w:jc w:val="both"/>
        <w:rPr>
          <w:rFonts w:cs="Arial"/>
          <w:sz w:val="22"/>
          <w:szCs w:val="22"/>
        </w:rPr>
      </w:pPr>
    </w:p>
    <w:p w:rsidR="008C7F90" w:rsidRPr="00C97B4F" w:rsidRDefault="008C7F90" w:rsidP="008C7F90">
      <w:pPr>
        <w:tabs>
          <w:tab w:val="left" w:pos="540"/>
        </w:tabs>
        <w:jc w:val="both"/>
        <w:rPr>
          <w:rFonts w:cs="Arial"/>
          <w:sz w:val="22"/>
          <w:szCs w:val="22"/>
        </w:rPr>
      </w:pPr>
    </w:p>
    <w:p w:rsidR="008C7F90" w:rsidRPr="00C97B4F" w:rsidRDefault="008C7F90" w:rsidP="008C7F90">
      <w:pPr>
        <w:tabs>
          <w:tab w:val="left" w:pos="540"/>
        </w:tabs>
        <w:jc w:val="both"/>
        <w:rPr>
          <w:rFonts w:asciiTheme="minorHAnsi" w:hAnsiTheme="minorHAnsi" w:cstheme="minorHAnsi"/>
          <w:sz w:val="22"/>
          <w:szCs w:val="22"/>
        </w:rPr>
      </w:pPr>
      <w:r w:rsidRPr="00C97B4F">
        <w:rPr>
          <w:rFonts w:asciiTheme="minorHAnsi" w:hAnsiTheme="minorHAnsi" w:cstheme="minorHAnsi"/>
          <w:sz w:val="22"/>
          <w:szCs w:val="22"/>
        </w:rPr>
        <w:t>____________, dne _____________</w:t>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t>Kranj, dne ____________</w:t>
      </w:r>
    </w:p>
    <w:p w:rsidR="008C7F90" w:rsidRPr="00C97B4F" w:rsidRDefault="008C7F90" w:rsidP="008C7F90">
      <w:pPr>
        <w:tabs>
          <w:tab w:val="left" w:pos="540"/>
        </w:tabs>
        <w:jc w:val="both"/>
        <w:rPr>
          <w:rFonts w:asciiTheme="minorHAnsi" w:hAnsiTheme="minorHAnsi" w:cstheme="minorHAnsi"/>
          <w:sz w:val="22"/>
          <w:szCs w:val="22"/>
        </w:rPr>
      </w:pPr>
      <w:r w:rsidRPr="00C97B4F">
        <w:rPr>
          <w:rFonts w:asciiTheme="minorHAnsi" w:hAnsiTheme="minorHAnsi" w:cstheme="minorHAnsi"/>
          <w:sz w:val="22"/>
          <w:szCs w:val="22"/>
        </w:rPr>
        <w:t>(kraj)</w:t>
      </w:r>
    </w:p>
    <w:p w:rsidR="008C7F90" w:rsidRPr="00C97B4F" w:rsidRDefault="008C7F90" w:rsidP="008C7F90">
      <w:pPr>
        <w:tabs>
          <w:tab w:val="left" w:pos="540"/>
        </w:tabs>
        <w:jc w:val="both"/>
        <w:rPr>
          <w:rFonts w:asciiTheme="minorHAnsi" w:hAnsiTheme="minorHAnsi" w:cstheme="minorHAnsi"/>
          <w:sz w:val="22"/>
          <w:szCs w:val="22"/>
        </w:rPr>
      </w:pPr>
    </w:p>
    <w:p w:rsidR="008C7F90" w:rsidRPr="00C97B4F" w:rsidRDefault="008C7F90" w:rsidP="008C7F90">
      <w:pPr>
        <w:tabs>
          <w:tab w:val="left" w:pos="540"/>
        </w:tabs>
        <w:jc w:val="both"/>
        <w:rPr>
          <w:rFonts w:asciiTheme="minorHAnsi" w:hAnsiTheme="minorHAnsi" w:cstheme="minorHAnsi"/>
          <w:sz w:val="22"/>
          <w:szCs w:val="22"/>
        </w:rPr>
      </w:pPr>
      <w:r w:rsidRPr="00C97B4F">
        <w:rPr>
          <w:rFonts w:asciiTheme="minorHAnsi" w:hAnsiTheme="minorHAnsi" w:cstheme="minorHAnsi"/>
          <w:sz w:val="22"/>
          <w:szCs w:val="22"/>
        </w:rPr>
        <w:t>Izvajalec:</w:t>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t>Naročnik:</w:t>
      </w:r>
    </w:p>
    <w:p w:rsidR="008C7F90" w:rsidRPr="00C97B4F" w:rsidRDefault="008C7F90" w:rsidP="008C7F90">
      <w:pPr>
        <w:tabs>
          <w:tab w:val="left" w:pos="540"/>
        </w:tabs>
        <w:jc w:val="both"/>
        <w:rPr>
          <w:rFonts w:asciiTheme="minorHAnsi" w:hAnsiTheme="minorHAnsi" w:cstheme="minorHAnsi"/>
          <w:sz w:val="22"/>
          <w:szCs w:val="22"/>
        </w:rPr>
      </w:pPr>
      <w:r w:rsidRPr="00C97B4F">
        <w:rPr>
          <w:rFonts w:asciiTheme="minorHAnsi" w:hAnsiTheme="minorHAnsi" w:cstheme="minorHAnsi"/>
          <w:sz w:val="22"/>
          <w:szCs w:val="22"/>
        </w:rPr>
        <w:t>________________</w:t>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t>Elektro Gorenjska, d.d.</w:t>
      </w:r>
    </w:p>
    <w:p w:rsidR="008C7F90" w:rsidRPr="00C97B4F" w:rsidRDefault="008C7F90" w:rsidP="008C7F90">
      <w:pPr>
        <w:tabs>
          <w:tab w:val="left" w:pos="540"/>
        </w:tabs>
        <w:jc w:val="both"/>
        <w:rPr>
          <w:rFonts w:asciiTheme="minorHAnsi" w:hAnsiTheme="minorHAnsi" w:cstheme="minorHAnsi"/>
          <w:sz w:val="22"/>
          <w:szCs w:val="22"/>
        </w:rPr>
      </w:pPr>
      <w:r w:rsidRPr="00C97B4F">
        <w:rPr>
          <w:rFonts w:asciiTheme="minorHAnsi" w:hAnsiTheme="minorHAnsi" w:cstheme="minorHAnsi"/>
          <w:sz w:val="22"/>
          <w:szCs w:val="22"/>
        </w:rPr>
        <w:t>________________</w:t>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t>Predsednik uprave:</w:t>
      </w:r>
    </w:p>
    <w:p w:rsidR="008C7F90" w:rsidRPr="00C97B4F" w:rsidRDefault="008C7F90" w:rsidP="008C7F90">
      <w:pPr>
        <w:tabs>
          <w:tab w:val="left" w:pos="540"/>
        </w:tabs>
        <w:jc w:val="both"/>
        <w:rPr>
          <w:rFonts w:asciiTheme="minorHAnsi" w:hAnsiTheme="minorHAnsi" w:cstheme="minorHAnsi"/>
          <w:sz w:val="22"/>
          <w:szCs w:val="22"/>
        </w:rPr>
      </w:pPr>
      <w:r w:rsidRPr="00C97B4F">
        <w:rPr>
          <w:rFonts w:asciiTheme="minorHAnsi" w:hAnsiTheme="minorHAnsi" w:cstheme="minorHAnsi"/>
          <w:sz w:val="22"/>
          <w:szCs w:val="22"/>
        </w:rPr>
        <w:t>________________</w:t>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r>
      <w:r w:rsidRPr="00C97B4F">
        <w:rPr>
          <w:rFonts w:asciiTheme="minorHAnsi" w:hAnsiTheme="minorHAnsi" w:cstheme="minorHAnsi"/>
          <w:sz w:val="22"/>
          <w:szCs w:val="22"/>
        </w:rPr>
        <w:tab/>
        <w:t>dr. Ivan Šmon, MBA</w:t>
      </w:r>
    </w:p>
    <w:p w:rsidR="008C7F90" w:rsidRPr="0000741F" w:rsidRDefault="008C7F90" w:rsidP="008C7F90">
      <w:pPr>
        <w:tabs>
          <w:tab w:val="left" w:pos="540"/>
        </w:tabs>
        <w:jc w:val="both"/>
        <w:rPr>
          <w:rFonts w:asciiTheme="minorHAnsi" w:hAnsiTheme="minorHAnsi" w:cstheme="minorHAnsi"/>
          <w:b/>
          <w:sz w:val="21"/>
          <w:szCs w:val="21"/>
        </w:rPr>
      </w:pPr>
    </w:p>
    <w:p w:rsidR="008C7F90" w:rsidRDefault="008C7F90" w:rsidP="008C7F90">
      <w:pPr>
        <w:tabs>
          <w:tab w:val="left" w:pos="540"/>
        </w:tabs>
        <w:jc w:val="both"/>
        <w:rPr>
          <w:rFonts w:asciiTheme="minorHAnsi" w:hAnsiTheme="minorHAnsi" w:cstheme="minorHAnsi"/>
          <w:b/>
          <w:sz w:val="18"/>
          <w:szCs w:val="22"/>
        </w:rPr>
      </w:pPr>
    </w:p>
    <w:p w:rsidR="008C7F90" w:rsidRDefault="008C7F90" w:rsidP="008C7F90">
      <w:pPr>
        <w:tabs>
          <w:tab w:val="left" w:pos="540"/>
        </w:tabs>
        <w:jc w:val="both"/>
        <w:rPr>
          <w:rFonts w:asciiTheme="minorHAnsi" w:hAnsiTheme="minorHAnsi" w:cstheme="minorHAnsi"/>
          <w:b/>
          <w:sz w:val="18"/>
          <w:szCs w:val="22"/>
        </w:rPr>
      </w:pPr>
    </w:p>
    <w:p w:rsidR="008C7F90" w:rsidRDefault="008C7F90" w:rsidP="008C7F90">
      <w:pPr>
        <w:tabs>
          <w:tab w:val="left" w:pos="540"/>
        </w:tabs>
        <w:jc w:val="both"/>
        <w:rPr>
          <w:rFonts w:asciiTheme="minorHAnsi" w:hAnsiTheme="minorHAnsi" w:cstheme="minorHAnsi"/>
          <w:b/>
          <w:sz w:val="18"/>
          <w:szCs w:val="22"/>
        </w:rPr>
      </w:pPr>
    </w:p>
    <w:p w:rsidR="008C7F90" w:rsidRPr="00524B91" w:rsidRDefault="008C7F90" w:rsidP="008C7F90">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rsidR="001F52D0" w:rsidRDefault="001F52D0"/>
    <w:sectPr w:rsidR="001F52D0" w:rsidSect="008C7F90">
      <w:footerReference w:type="default" r:id="rId7"/>
      <w:pgSz w:w="11906" w:h="16838"/>
      <w:pgMar w:top="1417"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F90" w:rsidRDefault="008C7F90" w:rsidP="008C7F90">
      <w:r>
        <w:separator/>
      </w:r>
    </w:p>
  </w:endnote>
  <w:endnote w:type="continuationSeparator" w:id="0">
    <w:p w:rsidR="008C7F90" w:rsidRDefault="008C7F90" w:rsidP="008C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90" w:rsidRPr="00BD2A49" w:rsidRDefault="008C7F90" w:rsidP="008C7F90">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37</w:t>
    </w:r>
    <w:r w:rsidRPr="00BD2A49">
      <w:rPr>
        <w:rFonts w:asciiTheme="minorHAnsi" w:hAnsiTheme="minorHAnsi"/>
        <w:sz w:val="18"/>
        <w:szCs w:val="12"/>
      </w:rPr>
      <w:fldChar w:fldCharType="end"/>
    </w:r>
  </w:p>
  <w:p w:rsidR="008C7F90" w:rsidRPr="00BD2A49" w:rsidRDefault="008C7F90" w:rsidP="008C7F90">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8C7F90" w:rsidRDefault="008C7F90" w:rsidP="008C7F90">
    <w:pPr>
      <w:pStyle w:val="Noga"/>
    </w:pPr>
    <w:r>
      <w:rPr>
        <w:rFonts w:asciiTheme="minorHAnsi" w:hAnsiTheme="minorHAnsi" w:cs="Arial"/>
        <w:i/>
        <w:color w:val="000000" w:themeColor="text1"/>
        <w:sz w:val="18"/>
        <w:szCs w:val="18"/>
      </w:rPr>
      <w:t>Elektromontažna dela na merilnih mestih na območju Elektra Gorenjska, d.d., št. JN18-006</w:t>
    </w:r>
    <w:r>
      <w:t xml:space="preserve"> </w:t>
    </w:r>
  </w:p>
  <w:p w:rsidR="008C7F90" w:rsidRDefault="008C7F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F90" w:rsidRDefault="008C7F90" w:rsidP="008C7F90">
      <w:r>
        <w:separator/>
      </w:r>
    </w:p>
  </w:footnote>
  <w:footnote w:type="continuationSeparator" w:id="0">
    <w:p w:rsidR="008C7F90" w:rsidRDefault="008C7F90" w:rsidP="008C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6D55"/>
    <w:multiLevelType w:val="hybridMultilevel"/>
    <w:tmpl w:val="3BB88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394F3FB8"/>
    <w:multiLevelType w:val="hybridMultilevel"/>
    <w:tmpl w:val="7A9C4112"/>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90"/>
    <w:rsid w:val="001F52D0"/>
    <w:rsid w:val="008C7F90"/>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9BAC"/>
  <w15:chartTrackingRefBased/>
  <w15:docId w15:val="{E9ED508E-FAF6-4F2D-9AE0-7810EF32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C7F90"/>
    <w:pPr>
      <w:spacing w:after="0" w:line="240" w:lineRule="auto"/>
    </w:pPr>
    <w:rPr>
      <w:rFonts w:ascii="Arial" w:eastAsia="Times New Roman" w:hAnsi="Arial"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8C7F90"/>
    <w:pPr>
      <w:jc w:val="both"/>
    </w:pPr>
    <w:rPr>
      <w:b/>
      <w:sz w:val="20"/>
      <w:szCs w:val="20"/>
      <w:lang w:val="x-none"/>
    </w:rPr>
  </w:style>
  <w:style w:type="character" w:customStyle="1" w:styleId="Telobesedila2Znak">
    <w:name w:val="Telo besedila 2 Znak"/>
    <w:basedOn w:val="Privzetapisavaodstavka"/>
    <w:link w:val="Telobesedila2"/>
    <w:rsid w:val="008C7F90"/>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8C7F90"/>
    <w:pPr>
      <w:jc w:val="both"/>
    </w:pPr>
    <w:rPr>
      <w:sz w:val="20"/>
      <w:szCs w:val="20"/>
      <w:lang w:val="x-none"/>
    </w:rPr>
  </w:style>
  <w:style w:type="character" w:customStyle="1" w:styleId="TelobesedilaZnak">
    <w:name w:val="Telo besedila Znak"/>
    <w:basedOn w:val="Privzetapisavaodstavka"/>
    <w:link w:val="Telobesedila"/>
    <w:uiPriority w:val="99"/>
    <w:rsid w:val="008C7F90"/>
    <w:rPr>
      <w:rFonts w:ascii="Arial" w:eastAsia="Times New Roman" w:hAnsi="Arial" w:cs="Times New Roman"/>
      <w:color w:val="auto"/>
      <w:sz w:val="20"/>
      <w:szCs w:val="20"/>
      <w:lang w:val="x-none" w:eastAsia="sl-SI"/>
    </w:rPr>
  </w:style>
  <w:style w:type="paragraph" w:styleId="Telobesedila-zamik2">
    <w:name w:val="Body Text Indent 2"/>
    <w:basedOn w:val="Navaden"/>
    <w:link w:val="Telobesedila-zamik2Znak"/>
    <w:rsid w:val="008C7F90"/>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8C7F90"/>
    <w:rPr>
      <w:rFonts w:ascii="Arial" w:eastAsia="Times New Roman" w:hAnsi="Arial" w:cs="Times New Roman"/>
      <w:color w:val="auto"/>
      <w:sz w:val="24"/>
      <w:szCs w:val="24"/>
      <w:lang w:val="x-none" w:eastAsia="sl-SI"/>
    </w:rPr>
  </w:style>
  <w:style w:type="paragraph" w:styleId="Telobesedila-zamik">
    <w:name w:val="Body Text Indent"/>
    <w:basedOn w:val="Navaden"/>
    <w:link w:val="Telobesedila-zamikZnak"/>
    <w:rsid w:val="008C7F90"/>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8C7F90"/>
    <w:rPr>
      <w:rFonts w:ascii="Times New Roman" w:eastAsia="Times New Roman" w:hAnsi="Times New Roman" w:cs="Times New Roman"/>
      <w:color w:val="auto"/>
      <w:sz w:val="24"/>
      <w:szCs w:val="24"/>
      <w:lang w:val="x-none" w:eastAsia="sl-SI"/>
    </w:rPr>
  </w:style>
  <w:style w:type="table" w:styleId="Tabelamrea">
    <w:name w:val="Table Grid"/>
    <w:basedOn w:val="Navadnatabela"/>
    <w:uiPriority w:val="59"/>
    <w:rsid w:val="008C7F90"/>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 znanstveno"/>
    <w:basedOn w:val="Navaden"/>
    <w:link w:val="OdstavekseznamaZnak"/>
    <w:uiPriority w:val="34"/>
    <w:qFormat/>
    <w:rsid w:val="008C7F90"/>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8C7F90"/>
    <w:rPr>
      <w:rFonts w:ascii="Calibri" w:eastAsia="Calibri" w:hAnsi="Calibri" w:cs="Times New Roman"/>
      <w:color w:val="auto"/>
      <w:lang w:val="en-GB"/>
    </w:rPr>
  </w:style>
  <w:style w:type="paragraph" w:styleId="Brezrazmikov">
    <w:name w:val="No Spacing"/>
    <w:uiPriority w:val="1"/>
    <w:qFormat/>
    <w:rsid w:val="008C7F90"/>
    <w:pPr>
      <w:spacing w:after="0" w:line="240" w:lineRule="auto"/>
    </w:pPr>
    <w:rPr>
      <w:rFonts w:ascii="Calibri" w:eastAsia="Calibri" w:hAnsi="Calibri" w:cs="Times New Roman"/>
      <w:color w:val="auto"/>
    </w:rPr>
  </w:style>
  <w:style w:type="paragraph" w:customStyle="1" w:styleId="Telobesedila-zamik21">
    <w:name w:val="Telo besedila - zamik 21"/>
    <w:basedOn w:val="Navaden"/>
    <w:rsid w:val="008C7F90"/>
    <w:pPr>
      <w:ind w:left="720"/>
      <w:jc w:val="both"/>
    </w:pPr>
    <w:rPr>
      <w:szCs w:val="20"/>
    </w:rPr>
  </w:style>
  <w:style w:type="paragraph" w:styleId="Glava">
    <w:name w:val="header"/>
    <w:basedOn w:val="Navaden"/>
    <w:link w:val="GlavaZnak"/>
    <w:uiPriority w:val="99"/>
    <w:unhideWhenUsed/>
    <w:rsid w:val="008C7F90"/>
    <w:pPr>
      <w:tabs>
        <w:tab w:val="center" w:pos="4536"/>
        <w:tab w:val="right" w:pos="9072"/>
      </w:tabs>
    </w:pPr>
  </w:style>
  <w:style w:type="character" w:customStyle="1" w:styleId="GlavaZnak">
    <w:name w:val="Glava Znak"/>
    <w:basedOn w:val="Privzetapisavaodstavka"/>
    <w:link w:val="Glava"/>
    <w:uiPriority w:val="99"/>
    <w:rsid w:val="008C7F90"/>
    <w:rPr>
      <w:rFonts w:ascii="Arial" w:eastAsia="Times New Roman" w:hAnsi="Arial" w:cs="Times New Roman"/>
      <w:color w:val="auto"/>
      <w:sz w:val="24"/>
      <w:szCs w:val="24"/>
      <w:lang w:eastAsia="sl-SI"/>
    </w:rPr>
  </w:style>
  <w:style w:type="paragraph" w:styleId="Noga">
    <w:name w:val="footer"/>
    <w:basedOn w:val="Navaden"/>
    <w:link w:val="NogaZnak"/>
    <w:uiPriority w:val="99"/>
    <w:unhideWhenUsed/>
    <w:rsid w:val="008C7F90"/>
    <w:pPr>
      <w:tabs>
        <w:tab w:val="center" w:pos="4536"/>
        <w:tab w:val="right" w:pos="9072"/>
      </w:tabs>
    </w:pPr>
  </w:style>
  <w:style w:type="character" w:customStyle="1" w:styleId="NogaZnak">
    <w:name w:val="Noga Znak"/>
    <w:basedOn w:val="Privzetapisavaodstavka"/>
    <w:link w:val="Noga"/>
    <w:uiPriority w:val="99"/>
    <w:rsid w:val="008C7F90"/>
    <w:rPr>
      <w:rFonts w:ascii="Arial" w:eastAsia="Times New Roman" w:hAnsi="Arial"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4614</Words>
  <Characters>26305</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2019-01-15T13:50:00Z</dcterms:created>
  <dcterms:modified xsi:type="dcterms:W3CDTF">2019-01-15T13:52:00Z</dcterms:modified>
</cp:coreProperties>
</file>