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DF5" w:rsidRDefault="00F61DF5" w:rsidP="00F61DF5">
      <w:r>
        <w:separator/>
      </w:r>
    </w:p>
  </w:endnote>
  <w:endnote w:type="continuationSeparator" w:id="0">
    <w:p w:rsidR="00F61DF5" w:rsidRDefault="00F61DF5" w:rsidP="00F6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DF5" w:rsidRPr="00BD2A49" w:rsidRDefault="00F61DF5" w:rsidP="00F61DF5">
    <w:pPr>
      <w:pStyle w:val="Noga"/>
      <w:pBdr>
        <w:bottom w:val="single" w:sz="12" w:space="0" w:color="auto"/>
      </w:pBdr>
      <w:jc w:val="right"/>
      <w:rPr>
        <w:rFonts w:asciiTheme="minorHAnsi" w:hAnsiTheme="minorHAnsi"/>
        <w:sz w:val="18"/>
        <w:szCs w:val="12"/>
      </w:rPr>
    </w:pPr>
    <w:r w:rsidRPr="00BD2A49">
      <w:rPr>
        <w:rFonts w:asciiTheme="minorHAnsi" w:hAnsiTheme="minorHAnsi"/>
        <w:sz w:val="18"/>
        <w:szCs w:val="12"/>
      </w:rPr>
      <w:fldChar w:fldCharType="begin"/>
    </w:r>
    <w:r w:rsidRPr="00BD2A49">
      <w:rPr>
        <w:rFonts w:asciiTheme="minorHAnsi" w:hAnsiTheme="minorHAnsi"/>
        <w:sz w:val="18"/>
        <w:szCs w:val="12"/>
      </w:rPr>
      <w:instrText>PAGE   \* MERGEFORMAT</w:instrText>
    </w:r>
    <w:r w:rsidRPr="00BD2A49">
      <w:rPr>
        <w:rFonts w:asciiTheme="minorHAnsi" w:hAnsiTheme="minorHAnsi"/>
        <w:sz w:val="18"/>
        <w:szCs w:val="12"/>
      </w:rPr>
      <w:fldChar w:fldCharType="separate"/>
    </w:r>
    <w:r>
      <w:rPr>
        <w:rFonts w:asciiTheme="minorHAnsi" w:hAnsiTheme="minorHAnsi"/>
        <w:sz w:val="18"/>
        <w:szCs w:val="12"/>
      </w:rPr>
      <w:t>2</w:t>
    </w:r>
    <w:r>
      <w:rPr>
        <w:rFonts w:asciiTheme="minorHAnsi" w:hAnsiTheme="minorHAnsi"/>
        <w:sz w:val="18"/>
        <w:szCs w:val="12"/>
      </w:rPr>
      <w:t>5</w:t>
    </w:r>
    <w:r w:rsidRPr="00BD2A49">
      <w:rPr>
        <w:rFonts w:asciiTheme="minorHAnsi" w:hAnsiTheme="minorHAnsi"/>
        <w:sz w:val="18"/>
        <w:szCs w:val="12"/>
      </w:rPr>
      <w:fldChar w:fldCharType="end"/>
    </w:r>
  </w:p>
  <w:p w:rsidR="00F61DF5" w:rsidRPr="00BD2A49" w:rsidRDefault="00F61DF5" w:rsidP="00F61DF5">
    <w:pPr>
      <w:pStyle w:val="Noga"/>
      <w:rPr>
        <w:rFonts w:asciiTheme="minorHAnsi" w:hAnsiTheme="minorHAnsi" w:cs="Arial"/>
        <w:i/>
        <w:color w:val="000000" w:themeColor="text1"/>
        <w:sz w:val="18"/>
        <w:szCs w:val="18"/>
      </w:rPr>
    </w:pPr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>Elektro Gorenjska, d. d.</w:t>
    </w:r>
  </w:p>
  <w:p w:rsidR="00F61DF5" w:rsidRPr="003B2D4D" w:rsidRDefault="00F61DF5" w:rsidP="00F61DF5">
    <w:pPr>
      <w:pStyle w:val="Noga"/>
      <w:rPr>
        <w:rFonts w:asciiTheme="minorHAnsi" w:hAnsiTheme="minorHAnsi" w:cs="Arial"/>
        <w:i/>
        <w:color w:val="000000" w:themeColor="text1"/>
        <w:sz w:val="18"/>
        <w:szCs w:val="18"/>
      </w:rPr>
    </w:pPr>
    <w:r w:rsidRPr="00FC57B0">
      <w:rPr>
        <w:rFonts w:asciiTheme="minorHAnsi" w:hAnsiTheme="minorHAnsi" w:cs="Arial"/>
        <w:i/>
        <w:color w:val="000000" w:themeColor="text1"/>
        <w:sz w:val="18"/>
        <w:szCs w:val="18"/>
      </w:rPr>
      <w:t>Izvedba ALU in ključavničarskih del, št. NMV20-007</w:t>
    </w:r>
  </w:p>
  <w:p w:rsidR="00F61DF5" w:rsidRDefault="00F61DF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DF5" w:rsidRDefault="00F61DF5" w:rsidP="00F61DF5">
      <w:r>
        <w:separator/>
      </w:r>
    </w:p>
  </w:footnote>
  <w:footnote w:type="continuationSeparator" w:id="0">
    <w:p w:rsidR="00F61DF5" w:rsidRDefault="00F61DF5" w:rsidP="00F61DF5">
      <w:r>
        <w:continuationSeparator/>
      </w:r>
    </w:p>
  </w:footnote>
  <w:footnote w:id="1">
    <w:p w:rsidR="00F61DF5" w:rsidRPr="00234446" w:rsidRDefault="00F61DF5" w:rsidP="00F61DF5">
      <w:pPr>
        <w:pStyle w:val="Sprotnaopomba-besedilo"/>
        <w:jc w:val="both"/>
        <w:rPr>
          <w:sz w:val="21"/>
          <w:szCs w:val="21"/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F15045">
        <w:rPr>
          <w:rFonts w:asciiTheme="minorHAnsi" w:hAnsiTheme="minorHAnsi" w:cstheme="minorHAnsi"/>
          <w:color w:val="000000"/>
        </w:rPr>
        <w:t>S podpisom naročnika na tej prilogi (v primerih iz točk 2 in 3) se šteje, da naročnik soglaša z novim podizvajalcem. Podpisana »Priloga – podizvajalec« s strani obeh pogodbenih strank (in podizvajalca) se šteje za aneks k tej pogodbi</w:t>
      </w:r>
      <w:r w:rsidRPr="00234446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:rsidR="00F61DF5" w:rsidRPr="002B5208" w:rsidRDefault="00F61DF5" w:rsidP="00F61DF5">
      <w:pPr>
        <w:pStyle w:val="Sprotnaopomba-besedilo"/>
        <w:rPr>
          <w:lang w:val="sl-SI"/>
        </w:rPr>
      </w:pPr>
    </w:p>
    <w:p w:rsidR="00F61DF5" w:rsidRPr="00B01CBB" w:rsidRDefault="00F61DF5" w:rsidP="00F61DF5">
      <w:pPr>
        <w:pStyle w:val="Sprotnaopomba-besedilo"/>
        <w:rPr>
          <w:lang w:val="sl-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7479E"/>
    <w:multiLevelType w:val="hybridMultilevel"/>
    <w:tmpl w:val="4FD0341E"/>
    <w:lvl w:ilvl="0" w:tplc="FE7A3F50">
      <w:start w:val="3"/>
      <w:numFmt w:val="bullet"/>
      <w:lvlText w:val="-"/>
      <w:lvlJc w:val="left"/>
      <w:pPr>
        <w:ind w:left="69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23D1367A"/>
    <w:multiLevelType w:val="hybridMultilevel"/>
    <w:tmpl w:val="7CD68E6E"/>
    <w:lvl w:ilvl="0" w:tplc="B958D540">
      <w:start w:val="1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649A7"/>
    <w:multiLevelType w:val="hybridMultilevel"/>
    <w:tmpl w:val="510A3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3445A"/>
    <w:multiLevelType w:val="hybridMultilevel"/>
    <w:tmpl w:val="CDCEF4CE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24CDD"/>
    <w:multiLevelType w:val="hybridMultilevel"/>
    <w:tmpl w:val="F10A9A06"/>
    <w:lvl w:ilvl="0" w:tplc="44D2B1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96809"/>
    <w:multiLevelType w:val="hybridMultilevel"/>
    <w:tmpl w:val="D7E02F7C"/>
    <w:lvl w:ilvl="0" w:tplc="75A6FF76">
      <w:start w:val="3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7166F"/>
    <w:multiLevelType w:val="hybridMultilevel"/>
    <w:tmpl w:val="BD505952"/>
    <w:lvl w:ilvl="0" w:tplc="56080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E66A27E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E3584"/>
    <w:multiLevelType w:val="hybridMultilevel"/>
    <w:tmpl w:val="975E7E38"/>
    <w:lvl w:ilvl="0" w:tplc="545E0942">
      <w:start w:val="1"/>
      <w:numFmt w:val="bullet"/>
      <w:lvlText w:val="-"/>
      <w:lvlJc w:val="left"/>
      <w:pPr>
        <w:ind w:left="717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75BC0167"/>
    <w:multiLevelType w:val="hybridMultilevel"/>
    <w:tmpl w:val="3800ADEA"/>
    <w:lvl w:ilvl="0" w:tplc="56080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748EB"/>
    <w:multiLevelType w:val="hybridMultilevel"/>
    <w:tmpl w:val="63960C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F4225"/>
    <w:multiLevelType w:val="hybridMultilevel"/>
    <w:tmpl w:val="BA2E2550"/>
    <w:lvl w:ilvl="0" w:tplc="3BD83512">
      <w:start w:val="1"/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ascii="Arial" w:eastAsia="Times New Roman" w:hAnsi="Arial" w:cs="Arial" w:hint="default"/>
      </w:rPr>
    </w:lvl>
    <w:lvl w:ilvl="1" w:tplc="3BD835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F5"/>
    <w:rsid w:val="00135741"/>
    <w:rsid w:val="001C473D"/>
    <w:rsid w:val="00547C52"/>
    <w:rsid w:val="00C52F8D"/>
    <w:rsid w:val="00F6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AA9B"/>
  <w15:chartTrackingRefBased/>
  <w15:docId w15:val="{CCA1D226-AC61-48BF-9973-F60730AE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F61DF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uiPriority w:val="99"/>
    <w:rsid w:val="00F61DF5"/>
    <w:pPr>
      <w:jc w:val="both"/>
    </w:pPr>
    <w:rPr>
      <w:b/>
      <w:sz w:val="20"/>
      <w:szCs w:val="20"/>
      <w:lang w:val="x-none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F61DF5"/>
    <w:rPr>
      <w:rFonts w:ascii="Arial" w:eastAsia="Times New Roman" w:hAnsi="Arial" w:cs="Times New Roman"/>
      <w:b/>
      <w:sz w:val="20"/>
      <w:szCs w:val="20"/>
      <w:lang w:val="x-none" w:eastAsia="sl-SI"/>
    </w:rPr>
  </w:style>
  <w:style w:type="paragraph" w:styleId="Telobesedila">
    <w:name w:val="Body Text"/>
    <w:basedOn w:val="Navaden"/>
    <w:link w:val="TelobesedilaZnak"/>
    <w:uiPriority w:val="99"/>
    <w:rsid w:val="00F61DF5"/>
    <w:pPr>
      <w:jc w:val="both"/>
    </w:pPr>
    <w:rPr>
      <w:sz w:val="20"/>
      <w:szCs w:val="20"/>
      <w:lang w:val="x-none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F61DF5"/>
    <w:rPr>
      <w:rFonts w:ascii="Arial" w:eastAsia="Times New Roman" w:hAnsi="Arial" w:cs="Times New Roman"/>
      <w:sz w:val="20"/>
      <w:szCs w:val="20"/>
      <w:lang w:val="x-none" w:eastAsia="sl-SI"/>
    </w:rPr>
  </w:style>
  <w:style w:type="paragraph" w:styleId="Telobesedila-zamik2">
    <w:name w:val="Body Text Indent 2"/>
    <w:basedOn w:val="Navaden"/>
    <w:link w:val="Telobesedila-zamik2Znak"/>
    <w:rsid w:val="00F61DF5"/>
    <w:pPr>
      <w:spacing w:after="120" w:line="480" w:lineRule="auto"/>
      <w:ind w:left="283"/>
    </w:pPr>
    <w:rPr>
      <w:lang w:val="x-none"/>
    </w:rPr>
  </w:style>
  <w:style w:type="character" w:customStyle="1" w:styleId="Telobesedila-zamik2Znak">
    <w:name w:val="Telo besedila - zamik 2 Znak"/>
    <w:basedOn w:val="Privzetapisavaodstavka"/>
    <w:link w:val="Telobesedila-zamik2"/>
    <w:rsid w:val="00F61DF5"/>
    <w:rPr>
      <w:rFonts w:ascii="Arial" w:eastAsia="Times New Roman" w:hAnsi="Arial" w:cs="Times New Roman"/>
      <w:sz w:val="24"/>
      <w:szCs w:val="24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F61DF5"/>
    <w:rPr>
      <w:rFonts w:ascii="Times New Roman" w:hAnsi="Times New Roman"/>
      <w:sz w:val="20"/>
      <w:szCs w:val="20"/>
      <w:lang w:val="x-none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F61DF5"/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character" w:styleId="Sprotnaopomba-sklic">
    <w:name w:val="footnote reference"/>
    <w:aliases w:val="Footnote number,-E Fußnotenzeichen"/>
    <w:rsid w:val="00F61DF5"/>
    <w:rPr>
      <w:vertAlign w:val="superscript"/>
    </w:rPr>
  </w:style>
  <w:style w:type="paragraph" w:styleId="Odstavekseznama">
    <w:name w:val="List Paragraph"/>
    <w:aliases w:val="Literatura - znanstveno"/>
    <w:basedOn w:val="Navaden"/>
    <w:link w:val="OdstavekseznamaZnak"/>
    <w:uiPriority w:val="34"/>
    <w:qFormat/>
    <w:rsid w:val="00F61D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Brezrazmikov">
    <w:name w:val="No Spacing"/>
    <w:uiPriority w:val="99"/>
    <w:qFormat/>
    <w:rsid w:val="00F61D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kseznamaZnak">
    <w:name w:val="Odstavek seznama Znak"/>
    <w:aliases w:val="Literatura - znanstveno Znak"/>
    <w:basedOn w:val="Privzetapisavaodstavka"/>
    <w:link w:val="Odstavekseznama"/>
    <w:uiPriority w:val="34"/>
    <w:locked/>
    <w:rsid w:val="00F61DF5"/>
    <w:rPr>
      <w:rFonts w:ascii="Calibri" w:eastAsia="Calibri" w:hAnsi="Calibri" w:cs="Times New Roman"/>
      <w:lang w:val="en-GB"/>
    </w:rPr>
  </w:style>
  <w:style w:type="paragraph" w:styleId="Glava">
    <w:name w:val="header"/>
    <w:basedOn w:val="Navaden"/>
    <w:link w:val="GlavaZnak"/>
    <w:uiPriority w:val="99"/>
    <w:unhideWhenUsed/>
    <w:rsid w:val="00F61D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61DF5"/>
    <w:rPr>
      <w:rFonts w:ascii="Arial" w:eastAsia="Times New Roman" w:hAnsi="Arial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F61D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61DF5"/>
    <w:rPr>
      <w:rFonts w:ascii="Arial" w:eastAsia="Times New Roman" w:hAnsi="Arial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5120</Words>
  <Characters>29189</Characters>
  <Application>Microsoft Office Word</Application>
  <DocSecurity>0</DocSecurity>
  <Lines>243</Lines>
  <Paragraphs>68</Paragraphs>
  <ScaleCrop>false</ScaleCrop>
  <Company/>
  <LinksUpToDate>false</LinksUpToDate>
  <CharactersWithSpaces>34241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Rozman</dc:creator>
  <cp:keywords/>
  <dc:description/>
  <cp:lastModifiedBy>Marjeta Rozman</cp:lastModifiedBy>
  <cp:revision>2</cp:revision>
  <dcterms:created xsi:type="dcterms:W3CDTF">2020-02-17T11:51:00Z</dcterms:created>
  <dcterms:modified xsi:type="dcterms:W3CDTF">2020-02-17T11:54:00Z</dcterms:modified>
</cp:coreProperties>
</file>