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6EB" w:rsidRPr="00D55D55" w:rsidRDefault="006D36EB" w:rsidP="006D36EB">
      <w:pPr>
        <w:jc w:val="right"/>
        <w:rPr>
          <w:rFonts w:asciiTheme="minorHAnsi" w:hAnsiTheme="minorHAnsi" w:cs="Arial"/>
          <w:b/>
          <w:bCs/>
          <w:sz w:val="22"/>
        </w:rPr>
      </w:pPr>
      <w:r w:rsidRPr="00D55D55">
        <w:rPr>
          <w:rFonts w:asciiTheme="minorHAnsi" w:hAnsiTheme="minorHAnsi" w:cs="Arial"/>
          <w:b/>
          <w:bCs/>
          <w:sz w:val="22"/>
        </w:rPr>
        <w:t>PRILOGA D/1</w:t>
      </w:r>
    </w:p>
    <w:p w:rsidR="006D36EB" w:rsidRPr="00D55D55" w:rsidRDefault="006D36EB" w:rsidP="006D36EB">
      <w:pPr>
        <w:jc w:val="right"/>
        <w:rPr>
          <w:rFonts w:asciiTheme="minorHAnsi" w:hAnsiTheme="minorHAnsi" w:cs="Arial"/>
          <w:b/>
          <w:bCs/>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jc w:val="center"/>
        <w:rPr>
          <w:rFonts w:asciiTheme="minorHAnsi" w:hAnsiTheme="minorHAnsi" w:cs="Arial"/>
          <w:b/>
          <w:sz w:val="22"/>
          <w:szCs w:val="22"/>
        </w:rPr>
      </w:pPr>
      <w:r w:rsidRPr="00D55D55">
        <w:rPr>
          <w:rFonts w:asciiTheme="minorHAnsi" w:hAnsiTheme="minorHAnsi" w:cs="Arial"/>
          <w:b/>
          <w:bCs/>
          <w:sz w:val="22"/>
          <w:szCs w:val="22"/>
        </w:rPr>
        <w:t xml:space="preserve">Izpolnjen, podpisan in žigosan </w:t>
      </w:r>
      <w:r w:rsidRPr="00D55D55">
        <w:rPr>
          <w:rFonts w:asciiTheme="minorHAnsi" w:hAnsiTheme="minorHAnsi" w:cs="Arial"/>
          <w:b/>
          <w:sz w:val="22"/>
          <w:szCs w:val="22"/>
        </w:rPr>
        <w:t>ESPD</w:t>
      </w:r>
    </w:p>
    <w:p w:rsidR="006D36EB" w:rsidRPr="00D55D55" w:rsidRDefault="006D36EB" w:rsidP="006D36EB">
      <w:pPr>
        <w:jc w:val="center"/>
        <w:rPr>
          <w:rFonts w:asciiTheme="minorHAnsi" w:hAnsiTheme="minorHAnsi" w:cs="Arial"/>
          <w:sz w:val="22"/>
        </w:rPr>
      </w:pPr>
    </w:p>
    <w:p w:rsidR="006D36EB" w:rsidRPr="00D55D55" w:rsidRDefault="006D36EB" w:rsidP="006D36EB">
      <w:pPr>
        <w:jc w:val="center"/>
        <w:rPr>
          <w:rFonts w:asciiTheme="minorHAnsi" w:hAnsiTheme="minorHAnsi" w:cs="Arial"/>
          <w:sz w:val="22"/>
        </w:rPr>
      </w:pPr>
      <w:r w:rsidRPr="00D55D55">
        <w:rPr>
          <w:rFonts w:asciiTheme="minorHAnsi" w:eastAsia="Calibri" w:hAnsiTheme="minorHAnsi" w:cs="Arial"/>
          <w:b/>
          <w:sz w:val="22"/>
          <w:szCs w:val="22"/>
        </w:rPr>
        <w:t>(v skladu s podtočko 2.1, točke 21 dokumentacije)</w:t>
      </w: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rPr>
          <w:rFonts w:asciiTheme="minorHAnsi" w:hAnsiTheme="minorHAnsi" w:cs="Arial"/>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r w:rsidRPr="00D55D55">
        <w:rPr>
          <w:rFonts w:asciiTheme="minorHAnsi" w:hAnsiTheme="minorHAnsi" w:cs="Arial"/>
          <w:b/>
          <w:bCs/>
          <w:sz w:val="22"/>
        </w:rPr>
        <w:lastRenderedPageBreak/>
        <w:t>PRILOGA D/2</w:t>
      </w:r>
    </w:p>
    <w:p w:rsidR="006D36EB" w:rsidRPr="00D55D55" w:rsidRDefault="006D36EB" w:rsidP="006D36EB">
      <w:pPr>
        <w:jc w:val="center"/>
        <w:rPr>
          <w:rFonts w:asciiTheme="minorHAnsi" w:hAnsiTheme="minorHAnsi" w:cs="Arial"/>
          <w:b/>
          <w:bCs/>
          <w:sz w:val="22"/>
        </w:rPr>
      </w:pPr>
    </w:p>
    <w:p w:rsidR="006D36EB" w:rsidRPr="00D55D55" w:rsidRDefault="006D36EB" w:rsidP="006D36EB">
      <w:pPr>
        <w:jc w:val="right"/>
        <w:rPr>
          <w:rFonts w:asciiTheme="minorHAnsi" w:hAnsiTheme="minorHAnsi" w:cs="Arial"/>
          <w:b/>
          <w:bCs/>
          <w:sz w:val="22"/>
        </w:rPr>
      </w:pPr>
    </w:p>
    <w:p w:rsidR="006D36EB" w:rsidRPr="00D55D55" w:rsidRDefault="006D36EB" w:rsidP="006D36EB">
      <w:pPr>
        <w:rPr>
          <w:rFonts w:asciiTheme="minorHAnsi" w:hAnsiTheme="minorHAnsi" w:cs="Arial"/>
          <w:b/>
          <w:bCs/>
          <w:sz w:val="22"/>
        </w:rPr>
      </w:pPr>
    </w:p>
    <w:p w:rsidR="006D36EB" w:rsidRPr="00D55D55" w:rsidRDefault="006D36EB" w:rsidP="006D36EB">
      <w:pPr>
        <w:jc w:val="both"/>
        <w:rPr>
          <w:rFonts w:asciiTheme="minorHAnsi" w:hAnsiTheme="minorHAnsi" w:cs="Arial"/>
          <w:color w:val="000000"/>
          <w:sz w:val="22"/>
        </w:rPr>
      </w:pPr>
    </w:p>
    <w:p w:rsidR="006D36EB" w:rsidRPr="00D55D55" w:rsidRDefault="006D36EB" w:rsidP="006D36EB">
      <w:pPr>
        <w:jc w:val="both"/>
        <w:rPr>
          <w:rFonts w:asciiTheme="minorHAnsi" w:hAnsiTheme="minorHAnsi" w:cs="Arial"/>
          <w:color w:val="000000"/>
          <w:sz w:val="22"/>
        </w:rPr>
      </w:pPr>
    </w:p>
    <w:p w:rsidR="006D36EB" w:rsidRPr="00D55D55" w:rsidRDefault="006D36EB" w:rsidP="006D36EB">
      <w:pPr>
        <w:jc w:val="both"/>
        <w:rPr>
          <w:rFonts w:asciiTheme="minorHAnsi" w:hAnsiTheme="minorHAnsi" w:cs="Arial"/>
          <w:color w:val="000000"/>
          <w:sz w:val="22"/>
        </w:rPr>
      </w:pPr>
    </w:p>
    <w:p w:rsidR="006D36EB" w:rsidRPr="00D55D55" w:rsidRDefault="006D36EB" w:rsidP="006D36EB">
      <w:pPr>
        <w:jc w:val="both"/>
        <w:rPr>
          <w:rFonts w:asciiTheme="minorHAnsi" w:hAnsiTheme="minorHAnsi" w:cs="Arial"/>
          <w:color w:val="000000"/>
          <w:sz w:val="22"/>
        </w:rPr>
      </w:pPr>
    </w:p>
    <w:p w:rsidR="006D36EB" w:rsidRPr="00D55D55" w:rsidRDefault="006D36EB" w:rsidP="006D36EB">
      <w:pPr>
        <w:jc w:val="both"/>
        <w:rPr>
          <w:rFonts w:asciiTheme="minorHAnsi" w:hAnsiTheme="minorHAnsi" w:cs="Arial"/>
          <w:color w:val="000000"/>
          <w:sz w:val="22"/>
        </w:rPr>
      </w:pPr>
    </w:p>
    <w:p w:rsidR="006D36EB" w:rsidRPr="00D55D55" w:rsidRDefault="006D36EB" w:rsidP="006D36EB">
      <w:pPr>
        <w:jc w:val="both"/>
        <w:rPr>
          <w:rFonts w:asciiTheme="minorHAnsi" w:hAnsiTheme="minorHAnsi" w:cs="Arial"/>
          <w:b/>
          <w:sz w:val="20"/>
          <w:szCs w:val="22"/>
          <w:u w:val="single"/>
        </w:rPr>
      </w:pPr>
      <w:r w:rsidRPr="00D55D55">
        <w:rPr>
          <w:rFonts w:asciiTheme="minorHAnsi" w:hAnsiTheme="minorHAnsi" w:cs="Arial"/>
          <w:color w:val="000000"/>
          <w:sz w:val="22"/>
        </w:rPr>
        <w:t xml:space="preserve">Imenovani pooblaščenec za vročanje po ZUP-u </w:t>
      </w:r>
      <w:r w:rsidRPr="00D55D55">
        <w:rPr>
          <w:rFonts w:asciiTheme="minorHAnsi" w:hAnsiTheme="minorHAnsi" w:cs="Arial"/>
          <w:b/>
          <w:i/>
          <w:color w:val="000000"/>
          <w:sz w:val="22"/>
        </w:rPr>
        <w:t>(izpolni samo ponudnik (vključno s skupnim ponudnikom), ki nima sedeža v RS):</w:t>
      </w:r>
    </w:p>
    <w:p w:rsidR="006D36EB" w:rsidRPr="00D55D55" w:rsidRDefault="006D36EB" w:rsidP="006D36EB">
      <w:pPr>
        <w:jc w:val="both"/>
        <w:rPr>
          <w:rFonts w:asciiTheme="minorHAnsi" w:hAnsiTheme="minorHAnsi" w:cs="Arial"/>
          <w:sz w:val="22"/>
          <w:szCs w:val="22"/>
        </w:rPr>
      </w:pPr>
    </w:p>
    <w:p w:rsidR="006D36EB" w:rsidRPr="00D55D55" w:rsidRDefault="006D36EB" w:rsidP="006D36EB">
      <w:pPr>
        <w:jc w:val="both"/>
        <w:rPr>
          <w:rFonts w:asciiTheme="minorHAnsi" w:hAnsiTheme="minorHAnsi" w:cs="Arial"/>
          <w:sz w:val="22"/>
          <w:szCs w:val="22"/>
        </w:rPr>
      </w:pPr>
    </w:p>
    <w:p w:rsidR="006D36EB" w:rsidRPr="00D55D55" w:rsidRDefault="006D36EB" w:rsidP="006D36EB">
      <w:pPr>
        <w:jc w:val="both"/>
        <w:rPr>
          <w:rFonts w:asciiTheme="minorHAnsi" w:hAnsiTheme="minorHAnsi" w:cs="Arial"/>
          <w:sz w:val="22"/>
          <w:szCs w:val="22"/>
        </w:rPr>
      </w:pPr>
      <w:r w:rsidRPr="00D55D55">
        <w:rPr>
          <w:rFonts w:asciiTheme="minorHAnsi" w:hAnsiTheme="minorHAnsi" w:cs="Arial"/>
          <w:sz w:val="22"/>
          <w:szCs w:val="22"/>
        </w:rPr>
        <w:t xml:space="preserve">Naziv: </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__________________________________________________________</w:t>
      </w:r>
    </w:p>
    <w:p w:rsidR="006D36EB" w:rsidRPr="00D55D55" w:rsidRDefault="006D36EB" w:rsidP="006D36EB">
      <w:pPr>
        <w:jc w:val="both"/>
        <w:rPr>
          <w:rFonts w:asciiTheme="minorHAnsi" w:hAnsiTheme="minorHAnsi" w:cs="Arial"/>
          <w:sz w:val="22"/>
          <w:szCs w:val="22"/>
        </w:rPr>
      </w:pPr>
    </w:p>
    <w:p w:rsidR="006D36EB" w:rsidRPr="00D55D55" w:rsidRDefault="006D36EB" w:rsidP="006D36EB">
      <w:pPr>
        <w:jc w:val="both"/>
        <w:rPr>
          <w:rFonts w:asciiTheme="minorHAnsi" w:hAnsiTheme="minorHAnsi" w:cs="Arial"/>
          <w:sz w:val="22"/>
          <w:szCs w:val="22"/>
        </w:rPr>
      </w:pPr>
      <w:r w:rsidRPr="00D55D55">
        <w:rPr>
          <w:rFonts w:asciiTheme="minorHAnsi" w:hAnsiTheme="minorHAnsi" w:cs="Arial"/>
          <w:sz w:val="22"/>
          <w:szCs w:val="22"/>
        </w:rPr>
        <w:t>Naslov:</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__________________________________________________________</w:t>
      </w:r>
    </w:p>
    <w:p w:rsidR="006D36EB" w:rsidRPr="00D55D55" w:rsidRDefault="006D36EB" w:rsidP="006D36EB">
      <w:pPr>
        <w:jc w:val="both"/>
        <w:rPr>
          <w:rFonts w:asciiTheme="minorHAnsi" w:hAnsiTheme="minorHAnsi" w:cs="Arial"/>
          <w:sz w:val="22"/>
          <w:szCs w:val="22"/>
        </w:rPr>
      </w:pPr>
    </w:p>
    <w:p w:rsidR="006D36EB" w:rsidRPr="00D55D55" w:rsidRDefault="006D36EB" w:rsidP="006D36EB">
      <w:pPr>
        <w:jc w:val="both"/>
        <w:rPr>
          <w:rFonts w:asciiTheme="minorHAnsi" w:hAnsiTheme="minorHAnsi" w:cs="Arial"/>
          <w:sz w:val="22"/>
          <w:szCs w:val="22"/>
        </w:rPr>
      </w:pPr>
      <w:r w:rsidRPr="00D55D55">
        <w:rPr>
          <w:rFonts w:asciiTheme="minorHAnsi" w:hAnsiTheme="minorHAnsi" w:cs="Arial"/>
          <w:sz w:val="22"/>
          <w:szCs w:val="22"/>
        </w:rPr>
        <w:t xml:space="preserve">E-naslov in telefon: </w:t>
      </w:r>
      <w:r w:rsidRPr="00D55D55">
        <w:rPr>
          <w:rFonts w:asciiTheme="minorHAnsi" w:hAnsiTheme="minorHAnsi" w:cs="Arial"/>
          <w:sz w:val="22"/>
          <w:szCs w:val="22"/>
        </w:rPr>
        <w:tab/>
        <w:t>___________________________________, ______________________</w:t>
      </w:r>
    </w:p>
    <w:p w:rsidR="006D36EB" w:rsidRPr="00D55D55" w:rsidRDefault="006D36EB" w:rsidP="006D36EB">
      <w:pPr>
        <w:jc w:val="both"/>
        <w:rPr>
          <w:rFonts w:asciiTheme="minorHAnsi" w:hAnsiTheme="minorHAnsi" w:cs="Arial"/>
          <w:bCs/>
          <w:sz w:val="22"/>
          <w:szCs w:val="22"/>
        </w:rPr>
      </w:pPr>
    </w:p>
    <w:p w:rsidR="006D36EB" w:rsidRPr="00D55D55" w:rsidRDefault="006D36EB" w:rsidP="006D36EB">
      <w:pPr>
        <w:jc w:val="both"/>
        <w:rPr>
          <w:rFonts w:asciiTheme="minorHAnsi" w:hAnsiTheme="minorHAnsi" w:cs="Arial"/>
          <w:bCs/>
          <w:sz w:val="22"/>
          <w:szCs w:val="22"/>
        </w:rPr>
      </w:pPr>
    </w:p>
    <w:p w:rsidR="006D36EB" w:rsidRPr="00D55D55" w:rsidRDefault="006D36EB" w:rsidP="006D36EB">
      <w:pPr>
        <w:jc w:val="both"/>
        <w:rPr>
          <w:rFonts w:asciiTheme="minorHAnsi" w:hAnsiTheme="minorHAnsi" w:cs="Arial"/>
          <w:bCs/>
          <w:sz w:val="22"/>
          <w:szCs w:val="22"/>
        </w:rPr>
      </w:pPr>
    </w:p>
    <w:p w:rsidR="006D36EB" w:rsidRPr="00D55D55" w:rsidRDefault="006D36EB" w:rsidP="006D36EB">
      <w:pPr>
        <w:jc w:val="both"/>
        <w:rPr>
          <w:rFonts w:asciiTheme="minorHAnsi" w:hAnsiTheme="minorHAnsi" w:cs="Arial"/>
          <w:bCs/>
          <w:sz w:val="22"/>
          <w:szCs w:val="22"/>
        </w:rPr>
      </w:pPr>
    </w:p>
    <w:p w:rsidR="006D36EB" w:rsidRPr="00D55D55" w:rsidRDefault="006D36EB" w:rsidP="006D36EB">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6D36EB" w:rsidRPr="00D55D55" w:rsidTr="00F97599">
        <w:trPr>
          <w:cantSplit/>
        </w:trPr>
        <w:tc>
          <w:tcPr>
            <w:tcW w:w="4361" w:type="dxa"/>
          </w:tcPr>
          <w:p w:rsidR="006D36EB" w:rsidRPr="00D55D55" w:rsidRDefault="006D36EB" w:rsidP="00F97599">
            <w:pPr>
              <w:jc w:val="both"/>
              <w:rPr>
                <w:rFonts w:asciiTheme="minorHAnsi" w:hAnsiTheme="minorHAnsi" w:cs="Arial"/>
                <w:bCs/>
                <w:sz w:val="22"/>
                <w:szCs w:val="22"/>
              </w:rPr>
            </w:pPr>
            <w:r w:rsidRPr="00D55D55">
              <w:rPr>
                <w:rFonts w:asciiTheme="minorHAnsi" w:hAnsiTheme="minorHAnsi" w:cs="Arial"/>
                <w:bCs/>
                <w:sz w:val="22"/>
                <w:szCs w:val="22"/>
              </w:rPr>
              <w:t>Kraj in datum:</w:t>
            </w:r>
          </w:p>
        </w:tc>
        <w:tc>
          <w:tcPr>
            <w:tcW w:w="4361" w:type="dxa"/>
          </w:tcPr>
          <w:p w:rsidR="006D36EB" w:rsidRPr="00D55D55" w:rsidRDefault="006D36EB" w:rsidP="00F97599">
            <w:pPr>
              <w:jc w:val="both"/>
              <w:rPr>
                <w:rFonts w:asciiTheme="minorHAnsi" w:hAnsiTheme="minorHAnsi" w:cs="Arial"/>
                <w:bCs/>
                <w:sz w:val="22"/>
                <w:szCs w:val="22"/>
              </w:rPr>
            </w:pPr>
            <w:r w:rsidRPr="00D55D55">
              <w:rPr>
                <w:rFonts w:asciiTheme="minorHAnsi" w:hAnsiTheme="minorHAnsi" w:cs="Arial"/>
                <w:bCs/>
                <w:sz w:val="22"/>
                <w:szCs w:val="22"/>
              </w:rPr>
              <w:t>Ponudnik:</w:t>
            </w:r>
          </w:p>
          <w:p w:rsidR="006D36EB" w:rsidRPr="00D55D55" w:rsidRDefault="006D36EB" w:rsidP="00F97599">
            <w:pPr>
              <w:jc w:val="both"/>
              <w:rPr>
                <w:rFonts w:asciiTheme="minorHAnsi" w:hAnsiTheme="minorHAnsi" w:cs="Arial"/>
                <w:bCs/>
                <w:sz w:val="22"/>
                <w:szCs w:val="22"/>
              </w:rPr>
            </w:pPr>
          </w:p>
        </w:tc>
      </w:tr>
      <w:tr w:rsidR="006D36EB" w:rsidRPr="00D55D55" w:rsidTr="00F97599">
        <w:trPr>
          <w:cantSplit/>
        </w:trPr>
        <w:tc>
          <w:tcPr>
            <w:tcW w:w="4361" w:type="dxa"/>
          </w:tcPr>
          <w:p w:rsidR="006D36EB" w:rsidRPr="00D55D55" w:rsidRDefault="006D36EB" w:rsidP="00F97599">
            <w:pPr>
              <w:jc w:val="both"/>
              <w:rPr>
                <w:rFonts w:asciiTheme="minorHAnsi" w:hAnsiTheme="minorHAnsi" w:cs="Arial"/>
                <w:bCs/>
                <w:sz w:val="22"/>
                <w:szCs w:val="22"/>
              </w:rPr>
            </w:pPr>
          </w:p>
        </w:tc>
        <w:tc>
          <w:tcPr>
            <w:tcW w:w="4361" w:type="dxa"/>
          </w:tcPr>
          <w:p w:rsidR="006D36EB" w:rsidRPr="00D55D55" w:rsidRDefault="006D36EB" w:rsidP="00F97599">
            <w:pPr>
              <w:jc w:val="both"/>
              <w:rPr>
                <w:rFonts w:asciiTheme="minorHAnsi" w:hAnsiTheme="minorHAnsi" w:cs="Arial"/>
                <w:bCs/>
                <w:sz w:val="22"/>
                <w:szCs w:val="22"/>
              </w:rPr>
            </w:pPr>
          </w:p>
          <w:p w:rsidR="006D36EB" w:rsidRPr="00D55D55" w:rsidRDefault="006D36EB" w:rsidP="00F97599">
            <w:pPr>
              <w:jc w:val="both"/>
              <w:rPr>
                <w:rFonts w:asciiTheme="minorHAnsi" w:hAnsiTheme="minorHAnsi" w:cs="Arial"/>
                <w:bCs/>
                <w:sz w:val="22"/>
                <w:szCs w:val="22"/>
              </w:rPr>
            </w:pPr>
            <w:r w:rsidRPr="00D55D55">
              <w:rPr>
                <w:rFonts w:asciiTheme="minorHAnsi" w:hAnsiTheme="minorHAnsi" w:cs="Arial"/>
                <w:bCs/>
                <w:sz w:val="22"/>
                <w:szCs w:val="22"/>
              </w:rPr>
              <w:t>Žig in podpis:</w:t>
            </w:r>
          </w:p>
        </w:tc>
      </w:tr>
    </w:tbl>
    <w:p w:rsidR="006D36EB" w:rsidRPr="00D55D55" w:rsidRDefault="006D36EB" w:rsidP="006D36EB">
      <w:pPr>
        <w:rPr>
          <w:rFonts w:asciiTheme="minorHAnsi" w:hAnsiTheme="minorHAnsi" w:cs="Arial"/>
          <w:bCs/>
          <w:sz w:val="22"/>
          <w:szCs w:val="22"/>
        </w:rPr>
      </w:pPr>
    </w:p>
    <w:p w:rsidR="006D36EB" w:rsidRPr="00D55D55" w:rsidRDefault="006D36EB" w:rsidP="006D36EB">
      <w:pPr>
        <w:rPr>
          <w:rFonts w:asciiTheme="minorHAnsi" w:hAnsiTheme="minorHAnsi" w:cs="Arial"/>
          <w:b/>
          <w:bCs/>
          <w:sz w:val="22"/>
        </w:rPr>
      </w:pPr>
    </w:p>
    <w:p w:rsidR="006D36EB" w:rsidRPr="00D55D55" w:rsidRDefault="006D36EB" w:rsidP="006D36EB">
      <w:pPr>
        <w:jc w:val="right"/>
        <w:rPr>
          <w:rFonts w:asciiTheme="minorHAnsi" w:hAnsiTheme="minorHAnsi" w:cs="Arial"/>
          <w:b/>
          <w:sz w:val="22"/>
          <w:szCs w:val="22"/>
        </w:rPr>
      </w:pPr>
    </w:p>
    <w:p w:rsidR="006D36EB" w:rsidRPr="00D55D55" w:rsidRDefault="006D36EB" w:rsidP="006D36EB">
      <w:pPr>
        <w:jc w:val="right"/>
        <w:rPr>
          <w:rFonts w:asciiTheme="minorHAnsi" w:hAnsiTheme="minorHAnsi" w:cs="Arial"/>
          <w:b/>
          <w:sz w:val="22"/>
          <w:szCs w:val="22"/>
        </w:rPr>
      </w:pPr>
    </w:p>
    <w:p w:rsidR="006D36EB" w:rsidRPr="00D55D55" w:rsidRDefault="006D36EB" w:rsidP="006D36EB">
      <w:pPr>
        <w:jc w:val="right"/>
        <w:rPr>
          <w:rFonts w:asciiTheme="minorHAnsi" w:hAnsiTheme="minorHAnsi" w:cs="Arial"/>
          <w:b/>
          <w:bCs/>
          <w:sz w:val="22"/>
          <w:szCs w:val="22"/>
        </w:rPr>
      </w:pPr>
    </w:p>
    <w:p w:rsidR="006D36EB" w:rsidRPr="00D55D55" w:rsidRDefault="006D36EB" w:rsidP="006D36EB">
      <w:pPr>
        <w:jc w:val="right"/>
        <w:rPr>
          <w:rFonts w:asciiTheme="minorHAnsi" w:hAnsiTheme="minorHAnsi" w:cs="Arial"/>
          <w:b/>
          <w:bCs/>
          <w:sz w:val="22"/>
          <w:szCs w:val="22"/>
        </w:rPr>
      </w:pPr>
    </w:p>
    <w:p w:rsidR="006D36EB" w:rsidRPr="00D55D55" w:rsidRDefault="006D36EB" w:rsidP="006D36EB">
      <w:pPr>
        <w:jc w:val="right"/>
        <w:rPr>
          <w:rFonts w:asciiTheme="minorHAnsi" w:hAnsiTheme="minorHAnsi" w:cs="Arial"/>
          <w:b/>
          <w:bCs/>
          <w:sz w:val="22"/>
          <w:szCs w:val="22"/>
        </w:rPr>
      </w:pPr>
    </w:p>
    <w:p w:rsidR="006D36EB" w:rsidRPr="00D55D55" w:rsidRDefault="006D36EB" w:rsidP="006D36EB">
      <w:pPr>
        <w:jc w:val="right"/>
        <w:rPr>
          <w:rFonts w:asciiTheme="minorHAnsi" w:hAnsiTheme="minorHAnsi" w:cs="Arial"/>
          <w:b/>
          <w:bCs/>
          <w:sz w:val="22"/>
          <w:szCs w:val="22"/>
        </w:rPr>
      </w:pPr>
    </w:p>
    <w:p w:rsidR="006D36EB" w:rsidRPr="00D55D55" w:rsidRDefault="006D36EB" w:rsidP="006D36EB">
      <w:pPr>
        <w:jc w:val="right"/>
        <w:rPr>
          <w:rFonts w:cs="Arial"/>
          <w:sz w:val="22"/>
          <w:szCs w:val="22"/>
        </w:rPr>
      </w:pPr>
      <w:r w:rsidRPr="00D55D55">
        <w:rPr>
          <w:rFonts w:cs="Arial"/>
          <w:sz w:val="22"/>
          <w:szCs w:val="22"/>
        </w:rPr>
        <w:br w:type="page"/>
      </w:r>
    </w:p>
    <w:p w:rsidR="006D36EB" w:rsidRPr="00D55D55" w:rsidRDefault="006D36EB" w:rsidP="006D36EB">
      <w:pPr>
        <w:jc w:val="right"/>
        <w:rPr>
          <w:rFonts w:asciiTheme="minorHAnsi" w:hAnsiTheme="minorHAnsi" w:cstheme="minorHAnsi"/>
          <w:b/>
          <w:sz w:val="22"/>
          <w:szCs w:val="22"/>
        </w:rPr>
      </w:pPr>
      <w:r w:rsidRPr="00D55D55">
        <w:rPr>
          <w:rFonts w:asciiTheme="minorHAnsi" w:hAnsiTheme="minorHAnsi" w:cstheme="minorHAnsi"/>
          <w:b/>
          <w:sz w:val="22"/>
          <w:szCs w:val="22"/>
        </w:rPr>
        <w:t>PRILOGA D/3</w:t>
      </w:r>
    </w:p>
    <w:p w:rsidR="006D36EB" w:rsidRPr="00D55D55" w:rsidRDefault="006D36EB" w:rsidP="006D36EB">
      <w:pPr>
        <w:jc w:val="center"/>
        <w:rPr>
          <w:rFonts w:ascii="Calibri" w:hAnsi="Calibri" w:cs="Arial"/>
          <w:b/>
          <w:bCs/>
          <w:sz w:val="22"/>
        </w:rPr>
      </w:pPr>
    </w:p>
    <w:p w:rsidR="006D36EB" w:rsidRPr="00D55D55" w:rsidRDefault="006D36EB" w:rsidP="006D36EB">
      <w:pPr>
        <w:jc w:val="center"/>
        <w:rPr>
          <w:rFonts w:ascii="Calibri" w:hAnsi="Calibri" w:cs="Arial"/>
          <w:b/>
          <w:bCs/>
          <w:sz w:val="22"/>
        </w:rPr>
      </w:pPr>
      <w:r w:rsidRPr="00D55D55">
        <w:rPr>
          <w:rFonts w:ascii="Calibri" w:hAnsi="Calibri" w:cs="Arial"/>
          <w:b/>
          <w:bCs/>
          <w:sz w:val="22"/>
        </w:rPr>
        <w:t>IZJAVA PONUDNIKA IN DRUGIH OSEB IZ I. ODSTAVKA 75. ČLENA ZJN-3 O NEKAZNOVANOSTI</w:t>
      </w:r>
    </w:p>
    <w:p w:rsidR="006D36EB" w:rsidRPr="00D55D55" w:rsidRDefault="006D36EB" w:rsidP="006D36EB">
      <w:pPr>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b/>
          <w:sz w:val="22"/>
        </w:rPr>
      </w:pPr>
      <w:r w:rsidRPr="00D55D55">
        <w:rPr>
          <w:rFonts w:ascii="Calibri" w:hAnsi="Calibri" w:cs="Arial"/>
          <w:sz w:val="22"/>
        </w:rPr>
        <w:t xml:space="preserve">V zvezi s predmetnim javnim naročilom: </w:t>
      </w:r>
      <w:r w:rsidRPr="00D55D55">
        <w:rPr>
          <w:rFonts w:ascii="Calibri" w:hAnsi="Calibri" w:cs="Arial"/>
          <w:b/>
          <w:sz w:val="22"/>
        </w:rPr>
        <w:t xml:space="preserve">Dobava plastičnih NN kabelskih omaric - prostostoječih, št. JN19-012, </w:t>
      </w:r>
    </w:p>
    <w:p w:rsidR="006D36EB" w:rsidRPr="00D55D55" w:rsidRDefault="006D36EB" w:rsidP="006D36EB">
      <w:pPr>
        <w:jc w:val="both"/>
        <w:rPr>
          <w:rFonts w:ascii="Calibri" w:hAnsi="Calibri" w:cs="Arial"/>
          <w:b/>
          <w:sz w:val="22"/>
        </w:rPr>
      </w:pPr>
    </w:p>
    <w:p w:rsidR="006D36EB" w:rsidRPr="00D55D55" w:rsidRDefault="006D36EB" w:rsidP="006D36EB">
      <w:pPr>
        <w:jc w:val="both"/>
        <w:rPr>
          <w:rFonts w:ascii="Calibri" w:hAnsi="Calibri" w:cs="Arial"/>
          <w:b/>
          <w:sz w:val="22"/>
        </w:rPr>
      </w:pPr>
    </w:p>
    <w:p w:rsidR="006D36EB" w:rsidRPr="00D55D55" w:rsidRDefault="006D36EB" w:rsidP="006D36EB">
      <w:pPr>
        <w:pStyle w:val="Odstavekseznama"/>
        <w:numPr>
          <w:ilvl w:val="0"/>
          <w:numId w:val="46"/>
        </w:numPr>
        <w:jc w:val="both"/>
        <w:rPr>
          <w:rFonts w:asciiTheme="minorHAnsi" w:hAnsiTheme="minorHAnsi" w:cstheme="minorHAnsi"/>
          <w:b/>
        </w:rPr>
      </w:pPr>
      <w:r w:rsidRPr="00D55D55">
        <w:rPr>
          <w:rFonts w:asciiTheme="minorHAnsi" w:hAnsiTheme="minorHAnsi" w:cstheme="minorHAnsi"/>
          <w:b/>
        </w:rPr>
        <w:t>IZJAVA IN SOGLASJE ZAKONITEGA ZASTOPNIKA ZA PRAVNO OSEBO (oz. za SAMOSTOJNEGA PODJETNIKA POSAMEZNIKA)</w:t>
      </w:r>
    </w:p>
    <w:p w:rsidR="006D36EB" w:rsidRPr="00D55D55" w:rsidRDefault="006D36EB" w:rsidP="006D36EB">
      <w:pPr>
        <w:jc w:val="both"/>
        <w:rPr>
          <w:rFonts w:asciiTheme="minorHAnsi" w:hAnsiTheme="minorHAnsi" w:cstheme="minorHAnsi"/>
          <w:b/>
          <w:sz w:val="22"/>
          <w:szCs w:val="22"/>
        </w:rPr>
      </w:pPr>
    </w:p>
    <w:p w:rsidR="006D36EB" w:rsidRPr="00D55D55" w:rsidRDefault="006D36EB" w:rsidP="006D36EB">
      <w:pPr>
        <w:pStyle w:val="Odstavekseznama"/>
        <w:numPr>
          <w:ilvl w:val="0"/>
          <w:numId w:val="45"/>
        </w:numPr>
        <w:jc w:val="both"/>
        <w:rPr>
          <w:rFonts w:cs="Arial"/>
          <w:b/>
          <w:lang w:val="sl-SI"/>
        </w:rPr>
      </w:pPr>
      <w:r w:rsidRPr="00D55D55">
        <w:rPr>
          <w:rFonts w:cs="Arial"/>
          <w:b/>
          <w:lang w:val="sl-SI"/>
        </w:rPr>
        <w:t xml:space="preserve">zakoniti zastopnik ponudnika: </w:t>
      </w:r>
    </w:p>
    <w:p w:rsidR="006D36EB" w:rsidRPr="00D55D55" w:rsidRDefault="006D36EB" w:rsidP="006D36EB">
      <w:pPr>
        <w:pStyle w:val="Odstavekseznama"/>
        <w:jc w:val="both"/>
        <w:rPr>
          <w:rFonts w:cs="Arial"/>
          <w:b/>
          <w:lang w:val="sl-SI"/>
        </w:rPr>
      </w:pPr>
    </w:p>
    <w:tbl>
      <w:tblPr>
        <w:tblW w:w="88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03"/>
      </w:tblGrid>
      <w:tr w:rsidR="006D36EB" w:rsidRPr="00D55D55" w:rsidTr="00F97599">
        <w:trPr>
          <w:trHeight w:val="300"/>
        </w:trPr>
        <w:tc>
          <w:tcPr>
            <w:tcW w:w="3395" w:type="dxa"/>
          </w:tcPr>
          <w:p w:rsidR="006D36EB" w:rsidRPr="00D55D55" w:rsidRDefault="006D36EB" w:rsidP="00F97599">
            <w:pPr>
              <w:rPr>
                <w:rFonts w:ascii="Calibri" w:hAnsi="Calibri" w:cs="Arial"/>
                <w:sz w:val="22"/>
              </w:rPr>
            </w:pPr>
            <w:r w:rsidRPr="00D55D55">
              <w:rPr>
                <w:rFonts w:ascii="Calibri" w:hAnsi="Calibri" w:cs="Arial"/>
                <w:sz w:val="22"/>
              </w:rPr>
              <w:t>Ponudnik:</w:t>
            </w:r>
          </w:p>
        </w:tc>
        <w:tc>
          <w:tcPr>
            <w:tcW w:w="5503" w:type="dxa"/>
          </w:tcPr>
          <w:p w:rsidR="006D36EB" w:rsidRPr="00D55D55" w:rsidRDefault="006D36EB" w:rsidP="00F97599">
            <w:pPr>
              <w:rPr>
                <w:rFonts w:ascii="Calibri" w:hAnsi="Calibri" w:cs="Arial"/>
                <w:sz w:val="22"/>
              </w:rPr>
            </w:pPr>
          </w:p>
        </w:tc>
      </w:tr>
      <w:tr w:rsidR="006D36EB" w:rsidRPr="00D55D55" w:rsidTr="00F97599">
        <w:tc>
          <w:tcPr>
            <w:tcW w:w="3395" w:type="dxa"/>
          </w:tcPr>
          <w:p w:rsidR="006D36EB" w:rsidRPr="00D55D55" w:rsidRDefault="006D36EB" w:rsidP="00F97599">
            <w:pPr>
              <w:rPr>
                <w:rFonts w:ascii="Calibri" w:hAnsi="Calibri" w:cs="Arial"/>
                <w:sz w:val="22"/>
              </w:rPr>
            </w:pPr>
            <w:r w:rsidRPr="00D55D55">
              <w:rPr>
                <w:rFonts w:ascii="Calibri" w:hAnsi="Calibri" w:cs="Arial"/>
                <w:sz w:val="22"/>
              </w:rPr>
              <w:t>Ulica:</w:t>
            </w:r>
          </w:p>
        </w:tc>
        <w:tc>
          <w:tcPr>
            <w:tcW w:w="5503" w:type="dxa"/>
          </w:tcPr>
          <w:p w:rsidR="006D36EB" w:rsidRPr="00D55D55" w:rsidRDefault="006D36EB" w:rsidP="00F97599">
            <w:pPr>
              <w:rPr>
                <w:rFonts w:ascii="Calibri" w:hAnsi="Calibri" w:cs="Arial"/>
                <w:sz w:val="22"/>
              </w:rPr>
            </w:pPr>
          </w:p>
        </w:tc>
      </w:tr>
      <w:tr w:rsidR="006D36EB" w:rsidRPr="00D55D55" w:rsidTr="00F97599">
        <w:tc>
          <w:tcPr>
            <w:tcW w:w="3395" w:type="dxa"/>
          </w:tcPr>
          <w:p w:rsidR="006D36EB" w:rsidRPr="00D55D55" w:rsidRDefault="006D36EB" w:rsidP="00F97599">
            <w:pPr>
              <w:rPr>
                <w:rFonts w:ascii="Calibri" w:hAnsi="Calibri" w:cs="Arial"/>
                <w:sz w:val="22"/>
              </w:rPr>
            </w:pPr>
            <w:r w:rsidRPr="00D55D55">
              <w:rPr>
                <w:rFonts w:ascii="Calibri" w:hAnsi="Calibri" w:cs="Arial"/>
                <w:sz w:val="22"/>
              </w:rPr>
              <w:t>Poštna številka in kraj:</w:t>
            </w:r>
          </w:p>
        </w:tc>
        <w:tc>
          <w:tcPr>
            <w:tcW w:w="5503" w:type="dxa"/>
          </w:tcPr>
          <w:p w:rsidR="006D36EB" w:rsidRPr="00D55D55" w:rsidRDefault="006D36EB" w:rsidP="00F97599">
            <w:pPr>
              <w:rPr>
                <w:rFonts w:ascii="Calibri" w:hAnsi="Calibri" w:cs="Arial"/>
                <w:sz w:val="22"/>
              </w:rPr>
            </w:pPr>
          </w:p>
        </w:tc>
      </w:tr>
      <w:tr w:rsidR="006D36EB" w:rsidRPr="00D55D55" w:rsidTr="00F97599">
        <w:tc>
          <w:tcPr>
            <w:tcW w:w="3395" w:type="dxa"/>
          </w:tcPr>
          <w:p w:rsidR="006D36EB" w:rsidRPr="00D55D55" w:rsidRDefault="006D36EB" w:rsidP="00F97599">
            <w:pPr>
              <w:rPr>
                <w:rFonts w:ascii="Calibri" w:hAnsi="Calibri" w:cs="Arial"/>
                <w:sz w:val="22"/>
              </w:rPr>
            </w:pPr>
            <w:r w:rsidRPr="00D55D55">
              <w:rPr>
                <w:rFonts w:ascii="Calibri" w:hAnsi="Calibri" w:cs="Arial"/>
                <w:sz w:val="22"/>
              </w:rPr>
              <w:t>Davčna številka:</w:t>
            </w:r>
          </w:p>
        </w:tc>
        <w:tc>
          <w:tcPr>
            <w:tcW w:w="5503" w:type="dxa"/>
          </w:tcPr>
          <w:p w:rsidR="006D36EB" w:rsidRPr="00D55D55" w:rsidRDefault="006D36EB" w:rsidP="00F97599">
            <w:pPr>
              <w:rPr>
                <w:rFonts w:ascii="Calibri" w:hAnsi="Calibri" w:cs="Arial"/>
                <w:sz w:val="22"/>
              </w:rPr>
            </w:pPr>
          </w:p>
        </w:tc>
      </w:tr>
      <w:tr w:rsidR="006D36EB" w:rsidRPr="00D55D55" w:rsidTr="00F97599">
        <w:tc>
          <w:tcPr>
            <w:tcW w:w="3395" w:type="dxa"/>
          </w:tcPr>
          <w:p w:rsidR="006D36EB" w:rsidRPr="00D55D55" w:rsidRDefault="006D36EB" w:rsidP="00F97599">
            <w:pPr>
              <w:rPr>
                <w:rFonts w:ascii="Calibri" w:hAnsi="Calibri" w:cs="Arial"/>
                <w:sz w:val="22"/>
              </w:rPr>
            </w:pPr>
            <w:r w:rsidRPr="00D55D55">
              <w:rPr>
                <w:rFonts w:ascii="Calibri" w:hAnsi="Calibri" w:cs="Arial"/>
                <w:sz w:val="22"/>
              </w:rPr>
              <w:t xml:space="preserve">Matična številka (oz. EMŠO za </w:t>
            </w:r>
            <w:proofErr w:type="spellStart"/>
            <w:r w:rsidRPr="00D55D55">
              <w:rPr>
                <w:rFonts w:ascii="Calibri" w:hAnsi="Calibri" w:cs="Arial"/>
                <w:sz w:val="22"/>
              </w:rPr>
              <w:t>s.p</w:t>
            </w:r>
            <w:proofErr w:type="spellEnd"/>
            <w:r w:rsidRPr="00D55D55">
              <w:rPr>
                <w:rFonts w:ascii="Calibri" w:hAnsi="Calibri" w:cs="Arial"/>
                <w:sz w:val="22"/>
              </w:rPr>
              <w:t>.):</w:t>
            </w:r>
          </w:p>
        </w:tc>
        <w:tc>
          <w:tcPr>
            <w:tcW w:w="5503" w:type="dxa"/>
          </w:tcPr>
          <w:p w:rsidR="006D36EB" w:rsidRPr="00D55D55" w:rsidRDefault="006D36EB" w:rsidP="00F97599">
            <w:pPr>
              <w:rPr>
                <w:rFonts w:ascii="Calibri" w:hAnsi="Calibri" w:cs="Arial"/>
                <w:sz w:val="22"/>
              </w:rPr>
            </w:pPr>
          </w:p>
        </w:tc>
      </w:tr>
    </w:tbl>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jc w:val="both"/>
        <w:rPr>
          <w:rFonts w:ascii="Calibri" w:hAnsi="Calibri" w:cs="Arial"/>
          <w:sz w:val="22"/>
        </w:rPr>
      </w:pPr>
      <w:r w:rsidRPr="00D55D55">
        <w:rPr>
          <w:rFonts w:ascii="Calibri" w:hAnsi="Calibri" w:cs="Arial"/>
          <w:sz w:val="22"/>
        </w:rPr>
        <w:t xml:space="preserve">pod materialno in kazensko odgovornostjo izjavljam, da </w:t>
      </w:r>
      <w:r w:rsidRPr="00D55D55">
        <w:rPr>
          <w:rFonts w:ascii="Calibri" w:hAnsi="Calibri" w:cs="Arial"/>
          <w:b/>
          <w:bCs/>
          <w:sz w:val="22"/>
        </w:rPr>
        <w:t>na dan poteka roka za oddajo ponudbe,</w:t>
      </w:r>
      <w:r w:rsidRPr="00D55D55">
        <w:rPr>
          <w:rFonts w:ascii="Calibri" w:hAnsi="Calibri" w:cs="Arial"/>
          <w:sz w:val="22"/>
        </w:rPr>
        <w:t xml:space="preserve"> kot pravna oseba, nismo bili pravnomočno obsojeni za kazniva dejanja, ki so opredeljena</w:t>
      </w:r>
      <w:r w:rsidRPr="00D55D55">
        <w:rPr>
          <w:rFonts w:ascii="Calibri" w:hAnsi="Calibri"/>
          <w:sz w:val="22"/>
        </w:rPr>
        <w:t xml:space="preserve"> </w:t>
      </w:r>
      <w:r w:rsidRPr="00D55D55">
        <w:rPr>
          <w:rFonts w:ascii="Calibri" w:hAnsi="Calibri" w:cs="Arial"/>
          <w:sz w:val="22"/>
        </w:rPr>
        <w:t xml:space="preserve">v Kazenskem zakoniku (Ur. l. RS, št. 50/12 – uradno prečiščeno besedilo, s spremembami) in našteta v I. odstavku 75. člena ZJN-3. </w:t>
      </w: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r w:rsidRPr="00D55D55">
        <w:rPr>
          <w:rFonts w:ascii="Calibri" w:hAnsi="Calibri" w:cs="Arial"/>
          <w:sz w:val="22"/>
        </w:rPr>
        <w:t xml:space="preserve">Hkrati Elektru Gorenjska, </w:t>
      </w:r>
      <w:proofErr w:type="spellStart"/>
      <w:r w:rsidRPr="00D55D55">
        <w:rPr>
          <w:rFonts w:ascii="Calibri" w:hAnsi="Calibri" w:cs="Arial"/>
          <w:sz w:val="22"/>
        </w:rPr>
        <w:t>d.d</w:t>
      </w:r>
      <w:proofErr w:type="spellEnd"/>
      <w:r w:rsidRPr="00D55D55">
        <w:rPr>
          <w:rFonts w:ascii="Calibri" w:hAnsi="Calibri" w:cs="Arial"/>
          <w:sz w:val="22"/>
        </w:rPr>
        <w:t>., kot naročniku, dajemo soglasje skladno z 22. členom Zakona o varstvu osebnih podatkov, da po roku za oddajo ponudb pridobi podatke od ministrstva, pristojnega za pravosodje, da nismo bili pravnomočno obsojeni za kazniva dejanja, ki so opredeljena</w:t>
      </w:r>
      <w:r w:rsidRPr="00D55D55">
        <w:rPr>
          <w:rFonts w:ascii="Calibri" w:hAnsi="Calibri"/>
          <w:sz w:val="22"/>
        </w:rPr>
        <w:t xml:space="preserve"> </w:t>
      </w:r>
      <w:r w:rsidRPr="00D55D55">
        <w:rPr>
          <w:rFonts w:ascii="Calibri" w:hAnsi="Calibri" w:cs="Arial"/>
          <w:sz w:val="22"/>
        </w:rPr>
        <w:t xml:space="preserve">v Kazenskem zakoniku (Uradni list RS, št. 50/12 – uradno prečiščeno besedilo, s spremembami) in našteta v 75. členu ZJN-3. </w:t>
      </w:r>
    </w:p>
    <w:p w:rsidR="006D36EB" w:rsidRPr="00D55D55" w:rsidRDefault="006D36EB" w:rsidP="006D36EB">
      <w:pPr>
        <w:jc w:val="both"/>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6D36EB" w:rsidRPr="00D55D55" w:rsidTr="00F97599">
        <w:trPr>
          <w:cantSplit/>
        </w:trPr>
        <w:tc>
          <w:tcPr>
            <w:tcW w:w="4361" w:type="dxa"/>
          </w:tcPr>
          <w:p w:rsidR="006D36EB" w:rsidRPr="00D55D55" w:rsidRDefault="006D36EB" w:rsidP="00F97599">
            <w:pPr>
              <w:rPr>
                <w:rFonts w:ascii="Calibri" w:hAnsi="Calibri" w:cs="Arial"/>
                <w:sz w:val="22"/>
              </w:rPr>
            </w:pPr>
            <w:r w:rsidRPr="00D55D55">
              <w:rPr>
                <w:rFonts w:ascii="Calibri" w:hAnsi="Calibri" w:cs="Arial"/>
                <w:sz w:val="22"/>
              </w:rPr>
              <w:t>Kraj in datum:</w:t>
            </w:r>
          </w:p>
        </w:tc>
        <w:tc>
          <w:tcPr>
            <w:tcW w:w="4361" w:type="dxa"/>
          </w:tcPr>
          <w:p w:rsidR="006D36EB" w:rsidRPr="00D55D55" w:rsidRDefault="006D36EB" w:rsidP="00F97599">
            <w:pPr>
              <w:rPr>
                <w:rFonts w:ascii="Calibri" w:hAnsi="Calibri" w:cs="Arial"/>
                <w:sz w:val="22"/>
              </w:rPr>
            </w:pPr>
            <w:r w:rsidRPr="00D55D55">
              <w:rPr>
                <w:rFonts w:ascii="Calibri" w:hAnsi="Calibri" w:cs="Arial"/>
                <w:sz w:val="22"/>
              </w:rPr>
              <w:t>Ponudnik:</w:t>
            </w:r>
          </w:p>
          <w:p w:rsidR="006D36EB" w:rsidRPr="00D55D55" w:rsidRDefault="006D36EB" w:rsidP="00F97599">
            <w:pPr>
              <w:rPr>
                <w:rFonts w:ascii="Calibri" w:hAnsi="Calibri" w:cs="Arial"/>
                <w:sz w:val="22"/>
              </w:rPr>
            </w:pPr>
          </w:p>
        </w:tc>
      </w:tr>
      <w:tr w:rsidR="006D36EB" w:rsidRPr="00D55D55" w:rsidTr="00F97599">
        <w:trPr>
          <w:cantSplit/>
        </w:trPr>
        <w:tc>
          <w:tcPr>
            <w:tcW w:w="4361" w:type="dxa"/>
          </w:tcPr>
          <w:p w:rsidR="006D36EB" w:rsidRPr="00D55D55" w:rsidRDefault="006D36EB" w:rsidP="00F97599">
            <w:pPr>
              <w:rPr>
                <w:rFonts w:ascii="Calibri" w:hAnsi="Calibri" w:cs="Arial"/>
                <w:sz w:val="22"/>
              </w:rPr>
            </w:pPr>
          </w:p>
        </w:tc>
        <w:tc>
          <w:tcPr>
            <w:tcW w:w="4361" w:type="dxa"/>
          </w:tcPr>
          <w:p w:rsidR="006D36EB" w:rsidRPr="00D55D55" w:rsidRDefault="006D36EB" w:rsidP="00F97599">
            <w:pPr>
              <w:rPr>
                <w:rFonts w:ascii="Calibri" w:hAnsi="Calibri" w:cs="Arial"/>
                <w:sz w:val="22"/>
              </w:rPr>
            </w:pPr>
          </w:p>
          <w:p w:rsidR="006D36EB" w:rsidRPr="00D55D55" w:rsidRDefault="006D36EB" w:rsidP="00F97599">
            <w:pPr>
              <w:rPr>
                <w:rFonts w:ascii="Calibri" w:hAnsi="Calibri" w:cs="Arial"/>
                <w:sz w:val="22"/>
              </w:rPr>
            </w:pPr>
            <w:r w:rsidRPr="00D55D55">
              <w:rPr>
                <w:rFonts w:ascii="Calibri" w:hAnsi="Calibri" w:cs="Arial"/>
                <w:sz w:val="22"/>
              </w:rPr>
              <w:t>Žig in podpis:</w:t>
            </w:r>
          </w:p>
        </w:tc>
      </w:tr>
    </w:tbl>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jc w:val="both"/>
        <w:rPr>
          <w:rFonts w:ascii="Calibri" w:hAnsi="Calibri" w:cs="Arial"/>
          <w:sz w:val="22"/>
        </w:rPr>
      </w:pPr>
    </w:p>
    <w:p w:rsidR="006D36EB" w:rsidRPr="00D55D55" w:rsidRDefault="006D36EB" w:rsidP="006D36EB">
      <w:pPr>
        <w:pStyle w:val="Odstavekseznama"/>
        <w:numPr>
          <w:ilvl w:val="0"/>
          <w:numId w:val="46"/>
        </w:numPr>
        <w:jc w:val="both"/>
        <w:rPr>
          <w:rFonts w:asciiTheme="minorHAnsi" w:hAnsiTheme="minorHAnsi" w:cstheme="minorHAnsi"/>
          <w:b/>
        </w:rPr>
      </w:pPr>
      <w:r w:rsidRPr="00D55D55">
        <w:rPr>
          <w:rFonts w:asciiTheme="minorHAnsi" w:hAnsiTheme="minorHAnsi" w:cstheme="minorHAnsi"/>
          <w:b/>
        </w:rPr>
        <w:t xml:space="preserve">IZJAVA IN SOGLASJE OSEBE, KI JE ČLANICA UPRAVNEGA, VODSTVENEGA ALI NADZORNEGA ORGANA </w:t>
      </w:r>
      <w:r w:rsidRPr="00D55D55">
        <w:rPr>
          <w:rFonts w:cs="Arial"/>
          <w:b/>
          <w:bCs/>
          <w:lang w:val="sl-SI"/>
        </w:rPr>
        <w:t>ZGORAJ NAVEDENEGA PONUDNIKA, ALI KI IMA POOBLASTILA ZA NJEGOVO ZASTOPANJE ALI ODLOČANJE ALI NADZOR V NJEM</w:t>
      </w:r>
    </w:p>
    <w:p w:rsidR="006D36EB" w:rsidRPr="00D55D55" w:rsidRDefault="006D36EB" w:rsidP="006D36EB">
      <w:pPr>
        <w:jc w:val="both"/>
        <w:rPr>
          <w:rFonts w:ascii="Calibri" w:hAnsi="Calibri" w:cs="Arial"/>
          <w:sz w:val="22"/>
        </w:rPr>
      </w:pPr>
    </w:p>
    <w:p w:rsidR="006D36EB" w:rsidRPr="00D55D55" w:rsidRDefault="006D36EB" w:rsidP="006D36EB">
      <w:pPr>
        <w:pStyle w:val="Odstavekseznama"/>
        <w:numPr>
          <w:ilvl w:val="0"/>
          <w:numId w:val="45"/>
        </w:numPr>
        <w:jc w:val="both"/>
        <w:rPr>
          <w:rFonts w:cs="Arial"/>
          <w:b/>
          <w:bCs/>
          <w:lang w:val="sl-SI"/>
        </w:rPr>
      </w:pPr>
      <w:r w:rsidRPr="00D55D55">
        <w:rPr>
          <w:rFonts w:cs="Arial"/>
          <w:b/>
          <w:bCs/>
          <w:lang w:val="sl-SI"/>
        </w:rPr>
        <w:t>Spodaj podpisani, kot član upravnega, vodstvenega ali nadzornega organa zgoraj navedenega ponudnika, ali ki imam pooblastila za njegovo zastopanje ali odločanje ali nadzor v njem,</w:t>
      </w:r>
    </w:p>
    <w:p w:rsidR="006D36EB" w:rsidRPr="00D55D55" w:rsidRDefault="006D36EB" w:rsidP="006D36EB">
      <w:pPr>
        <w:jc w:val="both"/>
        <w:rPr>
          <w:rFonts w:ascii="Calibri" w:hAnsi="Calibri" w:cs="Arial"/>
          <w:sz w:val="22"/>
        </w:rPr>
      </w:pPr>
      <w:r w:rsidRPr="00D55D55">
        <w:rPr>
          <w:rFonts w:ascii="Calibri" w:hAnsi="Calibri" w:cs="Arial"/>
          <w:sz w:val="22"/>
        </w:rPr>
        <w:t xml:space="preserve">pod materialno in kazensko odgovornostjo izjavljam, da </w:t>
      </w:r>
      <w:r w:rsidRPr="00D55D55">
        <w:rPr>
          <w:rFonts w:ascii="Calibri" w:hAnsi="Calibri" w:cs="Arial"/>
          <w:b/>
          <w:bCs/>
          <w:sz w:val="22"/>
        </w:rPr>
        <w:t>na dan poteka roka za oddajo ponudbe,</w:t>
      </w:r>
      <w:r w:rsidRPr="00D55D55">
        <w:rPr>
          <w:rFonts w:ascii="Calibri" w:hAnsi="Calibri" w:cs="Arial"/>
          <w:sz w:val="22"/>
        </w:rPr>
        <w:t xml:space="preserve"> kot oseba, članica upravnega, vodstvenega ali nadzornega organa tega ponudnika, ali s pooblastili za njegovo zastopanje ali odločanje ali nadzor v njem, nisem bil pravnomočno obsojen za kazniva dejanja, ki so opredeljena</w:t>
      </w:r>
      <w:r w:rsidRPr="00D55D55">
        <w:rPr>
          <w:rFonts w:ascii="Calibri" w:hAnsi="Calibri"/>
          <w:sz w:val="22"/>
        </w:rPr>
        <w:t xml:space="preserve"> </w:t>
      </w:r>
      <w:r w:rsidRPr="00D55D55">
        <w:rPr>
          <w:rFonts w:ascii="Calibri" w:hAnsi="Calibri" w:cs="Arial"/>
          <w:sz w:val="22"/>
        </w:rPr>
        <w:t>v Kazenskem zakoniku (Ur. l. RS, št. 50/12 – uradno prečiščeno besedilo, s spremembami) in našteta v I. odstavku 75. člena ZJN-3:</w:t>
      </w:r>
    </w:p>
    <w:p w:rsidR="006D36EB" w:rsidRPr="00D55D55" w:rsidRDefault="006D36EB" w:rsidP="006D36EB">
      <w:pPr>
        <w:rPr>
          <w:rFonts w:ascii="Calibri" w:hAnsi="Calibri" w:cs="Arial"/>
          <w:sz w:val="22"/>
        </w:rPr>
      </w:pPr>
    </w:p>
    <w:p w:rsidR="006D36EB" w:rsidRPr="00D55D55" w:rsidRDefault="006D36EB" w:rsidP="006D36EB">
      <w:pPr>
        <w:jc w:val="both"/>
        <w:rPr>
          <w:rFonts w:ascii="Calibri" w:hAnsi="Calibri" w:cs="Arial"/>
          <w:sz w:val="22"/>
        </w:rPr>
      </w:pPr>
      <w:r w:rsidRPr="00D55D55">
        <w:rPr>
          <w:rFonts w:ascii="Calibri" w:hAnsi="Calibri" w:cs="Arial"/>
          <w:sz w:val="22"/>
        </w:rPr>
        <w:t xml:space="preserve">Hkrati Elektru Gorenjska, </w:t>
      </w:r>
      <w:proofErr w:type="spellStart"/>
      <w:r w:rsidRPr="00D55D55">
        <w:rPr>
          <w:rFonts w:ascii="Calibri" w:hAnsi="Calibri" w:cs="Arial"/>
          <w:sz w:val="22"/>
        </w:rPr>
        <w:t>d.d</w:t>
      </w:r>
      <w:proofErr w:type="spellEnd"/>
      <w:r w:rsidRPr="00D55D55">
        <w:rPr>
          <w:rFonts w:ascii="Calibri" w:hAnsi="Calibri" w:cs="Arial"/>
          <w:sz w:val="22"/>
        </w:rPr>
        <w:t>., kot naročniku, dajem soglasje skladno z 22. členom Zakona o varstvu osebnih podatkov, da po roku za oddajo ponudb pridobi podatke od ministrstva, pristojnega za pravosodje, da nisem bil pravnomočno obsojena za kazniva dejanja, ki so opredeljena</w:t>
      </w:r>
      <w:r w:rsidRPr="00D55D55">
        <w:rPr>
          <w:rFonts w:ascii="Calibri" w:hAnsi="Calibri"/>
          <w:sz w:val="22"/>
        </w:rPr>
        <w:t xml:space="preserve"> </w:t>
      </w:r>
      <w:r w:rsidRPr="00D55D55">
        <w:rPr>
          <w:rFonts w:ascii="Calibri" w:hAnsi="Calibri" w:cs="Arial"/>
          <w:sz w:val="22"/>
        </w:rPr>
        <w:t xml:space="preserve">v Kazenskem zakoniku (Uradni list RS, št. 50/12 – uradno prečiščeno besedilo, s spremembami) in našteta v 75. členu ZJN-3. </w:t>
      </w:r>
    </w:p>
    <w:p w:rsidR="006D36EB" w:rsidRPr="00D55D55" w:rsidRDefault="006D36EB" w:rsidP="006D36EB">
      <w:pPr>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6D36EB" w:rsidRPr="00D55D55" w:rsidTr="00F97599">
        <w:tc>
          <w:tcPr>
            <w:tcW w:w="390" w:type="dxa"/>
          </w:tcPr>
          <w:p w:rsidR="006D36EB" w:rsidRPr="00D55D55" w:rsidRDefault="006D36EB" w:rsidP="00F97599">
            <w:pPr>
              <w:pStyle w:val="Odstavekseznama"/>
              <w:numPr>
                <w:ilvl w:val="0"/>
                <w:numId w:val="22"/>
              </w:numPr>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b/>
                <w:bCs/>
                <w:sz w:val="22"/>
              </w:rPr>
              <w:t>Zakoniti zastopnik (kot fizična oseba):</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Ulica (naslov stalnega prebivališča):</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Poštna številka in kraj:</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EMŠO:</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numPr>
                <w:ilvl w:val="0"/>
                <w:numId w:val="22"/>
              </w:numPr>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b/>
                <w:bCs/>
                <w:sz w:val="22"/>
              </w:rPr>
              <w:t>Zakoniti zastopnik (kot fizična oseba):</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Ulica (naslov stalnega prebivališča):</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Poštna številka in kraj:</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EMŠO:</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numPr>
                <w:ilvl w:val="0"/>
                <w:numId w:val="22"/>
              </w:numPr>
              <w:rPr>
                <w:rFonts w:cs="Arial"/>
                <w:b/>
              </w:rPr>
            </w:pPr>
          </w:p>
        </w:tc>
        <w:tc>
          <w:tcPr>
            <w:tcW w:w="3685" w:type="dxa"/>
          </w:tcPr>
          <w:p w:rsidR="006D36EB" w:rsidRPr="00D55D55" w:rsidRDefault="006D36EB" w:rsidP="00F97599">
            <w:pPr>
              <w:rPr>
                <w:rFonts w:ascii="Calibri" w:hAnsi="Calibri" w:cs="Arial"/>
                <w:b/>
                <w:sz w:val="22"/>
              </w:rPr>
            </w:pPr>
            <w:r w:rsidRPr="00D55D55">
              <w:rPr>
                <w:rFonts w:ascii="Calibri" w:hAnsi="Calibri" w:cs="Arial"/>
                <w:b/>
                <w:sz w:val="22"/>
              </w:rPr>
              <w:t>Član nadzornega organa:</w:t>
            </w:r>
          </w:p>
        </w:tc>
        <w:tc>
          <w:tcPr>
            <w:tcW w:w="5213" w:type="dxa"/>
          </w:tcPr>
          <w:p w:rsidR="006D36EB" w:rsidRPr="00D55D55" w:rsidRDefault="006D36EB" w:rsidP="00F97599">
            <w:pPr>
              <w:rPr>
                <w:rFonts w:ascii="Calibri" w:hAnsi="Calibri" w:cs="Arial"/>
                <w:b/>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Ulica (naslov stalnega prebivališča):</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Pr>
          <w:p w:rsidR="006D36EB" w:rsidRPr="00D55D55" w:rsidRDefault="006D36EB" w:rsidP="00F97599">
            <w:pPr>
              <w:pStyle w:val="Odstavekseznama"/>
              <w:ind w:left="360"/>
              <w:rPr>
                <w:rFonts w:cs="Arial"/>
                <w:b/>
              </w:rPr>
            </w:pPr>
          </w:p>
        </w:tc>
        <w:tc>
          <w:tcPr>
            <w:tcW w:w="3685" w:type="dxa"/>
          </w:tcPr>
          <w:p w:rsidR="006D36EB" w:rsidRPr="00D55D55" w:rsidRDefault="006D36EB" w:rsidP="00F97599">
            <w:pPr>
              <w:rPr>
                <w:rFonts w:ascii="Calibri" w:hAnsi="Calibri" w:cs="Arial"/>
                <w:sz w:val="22"/>
              </w:rPr>
            </w:pPr>
            <w:r w:rsidRPr="00D55D55">
              <w:rPr>
                <w:rFonts w:ascii="Calibri" w:hAnsi="Calibri" w:cs="Arial"/>
                <w:sz w:val="22"/>
              </w:rPr>
              <w:t>Poštna številka in kraj:</w:t>
            </w:r>
          </w:p>
        </w:tc>
        <w:tc>
          <w:tcPr>
            <w:tcW w:w="5213" w:type="dxa"/>
          </w:tcPr>
          <w:p w:rsidR="006D36EB" w:rsidRPr="00D55D55" w:rsidRDefault="006D36EB" w:rsidP="00F97599">
            <w:pPr>
              <w:rPr>
                <w:rFonts w:ascii="Calibri" w:hAnsi="Calibri" w:cs="Arial"/>
                <w:sz w:val="22"/>
              </w:rPr>
            </w:pPr>
          </w:p>
        </w:tc>
      </w:tr>
      <w:tr w:rsidR="006D36EB" w:rsidRPr="00D55D55" w:rsidTr="00F97599">
        <w:tc>
          <w:tcPr>
            <w:tcW w:w="390" w:type="dxa"/>
            <w:tcBorders>
              <w:bottom w:val="single" w:sz="4" w:space="0" w:color="auto"/>
            </w:tcBorders>
          </w:tcPr>
          <w:p w:rsidR="006D36EB" w:rsidRPr="00D55D55" w:rsidRDefault="006D36EB" w:rsidP="00F97599">
            <w:pPr>
              <w:pStyle w:val="Odstavekseznama"/>
              <w:ind w:left="360"/>
              <w:rPr>
                <w:rFonts w:cs="Arial"/>
                <w:b/>
              </w:rPr>
            </w:pPr>
          </w:p>
        </w:tc>
        <w:tc>
          <w:tcPr>
            <w:tcW w:w="3685" w:type="dxa"/>
            <w:tcBorders>
              <w:bottom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EMŠO:</w:t>
            </w:r>
          </w:p>
        </w:tc>
        <w:tc>
          <w:tcPr>
            <w:tcW w:w="5213" w:type="dxa"/>
            <w:tcBorders>
              <w:bottom w:val="single" w:sz="4" w:space="0" w:color="auto"/>
            </w:tcBorders>
          </w:tcPr>
          <w:p w:rsidR="006D36EB" w:rsidRPr="00D55D55" w:rsidRDefault="006D36EB" w:rsidP="00F97599">
            <w:pPr>
              <w:rPr>
                <w:rFonts w:ascii="Calibri" w:hAnsi="Calibri" w:cs="Arial"/>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numPr>
                <w:ilvl w:val="0"/>
                <w:numId w:val="22"/>
              </w:numPr>
              <w:rPr>
                <w:rFonts w:cs="Arial"/>
                <w:b/>
              </w:rPr>
            </w:pPr>
            <w:r w:rsidRPr="00D55D55">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b/>
                <w:sz w:val="22"/>
              </w:rPr>
            </w:pPr>
            <w:r w:rsidRPr="00D55D55">
              <w:rPr>
                <w:rFonts w:ascii="Calibri" w:hAnsi="Calibri" w:cs="Arial"/>
                <w:b/>
                <w:sz w:val="22"/>
              </w:rPr>
              <w:t>Član nadzornega organa:</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b/>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p>
        </w:tc>
      </w:tr>
      <w:tr w:rsidR="006D36EB" w:rsidRPr="00D55D55" w:rsidTr="00F97599">
        <w:trPr>
          <w:trHeight w:val="492"/>
        </w:trPr>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numPr>
                <w:ilvl w:val="0"/>
                <w:numId w:val="22"/>
              </w:numPr>
              <w:rPr>
                <w:rFonts w:cs="Arial"/>
                <w:b/>
              </w:rPr>
            </w:pPr>
            <w:r w:rsidRPr="00D55D55">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b/>
                <w:sz w:val="22"/>
              </w:rPr>
            </w:pPr>
            <w:r w:rsidRPr="00D55D55">
              <w:rPr>
                <w:rFonts w:ascii="Calibri" w:hAnsi="Calibri" w:cs="Arial"/>
                <w:b/>
                <w:sz w:val="22"/>
              </w:rPr>
              <w:t>Član nadzornega organa:</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b/>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p>
        </w:tc>
      </w:tr>
      <w:tr w:rsidR="006D36EB" w:rsidRPr="00D55D55" w:rsidTr="00F97599">
        <w:tc>
          <w:tcPr>
            <w:tcW w:w="390"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r w:rsidRPr="00D55D55">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6D36EB" w:rsidRPr="00D55D55" w:rsidRDefault="006D36EB" w:rsidP="00F97599">
            <w:pPr>
              <w:rPr>
                <w:rFonts w:ascii="Calibri" w:hAnsi="Calibri" w:cs="Arial"/>
                <w:sz w:val="22"/>
              </w:rPr>
            </w:pPr>
          </w:p>
        </w:tc>
      </w:tr>
    </w:tbl>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r w:rsidRPr="00D55D55">
        <w:rPr>
          <w:rFonts w:ascii="Calibri" w:hAnsi="Calibri" w:cs="Arial"/>
          <w:sz w:val="22"/>
        </w:rPr>
        <w:t>___________________</w:t>
      </w:r>
    </w:p>
    <w:p w:rsidR="006D36EB" w:rsidRPr="00D55D55" w:rsidRDefault="006D36EB" w:rsidP="006D36EB">
      <w:pPr>
        <w:rPr>
          <w:rFonts w:ascii="Calibri" w:hAnsi="Calibri" w:cs="Arial"/>
          <w:sz w:val="20"/>
        </w:rPr>
      </w:pPr>
      <w:r w:rsidRPr="00D55D55">
        <w:rPr>
          <w:rFonts w:ascii="Calibri" w:hAnsi="Calibri" w:cs="Arial"/>
          <w:sz w:val="20"/>
        </w:rPr>
        <w:t>(podpis zakonitega zastopnika pod zaporedno št. 1)</w:t>
      </w: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r w:rsidRPr="00D55D55">
        <w:rPr>
          <w:rFonts w:ascii="Calibri" w:hAnsi="Calibri" w:cs="Arial"/>
          <w:sz w:val="22"/>
        </w:rPr>
        <w:t>___________________</w:t>
      </w:r>
    </w:p>
    <w:p w:rsidR="006D36EB" w:rsidRPr="00D55D55" w:rsidRDefault="006D36EB" w:rsidP="006D36EB">
      <w:pPr>
        <w:rPr>
          <w:rFonts w:ascii="Calibri" w:hAnsi="Calibri" w:cs="Arial"/>
          <w:sz w:val="20"/>
        </w:rPr>
      </w:pPr>
      <w:r w:rsidRPr="00D55D55">
        <w:rPr>
          <w:rFonts w:ascii="Calibri" w:hAnsi="Calibri" w:cs="Arial"/>
          <w:sz w:val="20"/>
        </w:rPr>
        <w:t xml:space="preserve"> (podpis zakonitega zastopnika pod zaporedno št. 2)</w:t>
      </w: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r w:rsidRPr="00D55D55">
        <w:rPr>
          <w:rFonts w:ascii="Calibri" w:hAnsi="Calibri" w:cs="Arial"/>
          <w:sz w:val="22"/>
        </w:rPr>
        <w:t>___________________</w:t>
      </w:r>
    </w:p>
    <w:p w:rsidR="006D36EB" w:rsidRPr="00D55D55" w:rsidRDefault="006D36EB" w:rsidP="006D36EB">
      <w:pPr>
        <w:rPr>
          <w:rFonts w:ascii="Calibri" w:hAnsi="Calibri" w:cs="Arial"/>
          <w:sz w:val="20"/>
        </w:rPr>
      </w:pPr>
      <w:r w:rsidRPr="00D55D55">
        <w:rPr>
          <w:rFonts w:ascii="Calibri" w:hAnsi="Calibri" w:cs="Arial"/>
          <w:sz w:val="20"/>
        </w:rPr>
        <w:t>(podpis člana nadzornega organa pod zaporedno št. 3)</w:t>
      </w: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r w:rsidRPr="00D55D55">
        <w:rPr>
          <w:rFonts w:ascii="Calibri" w:hAnsi="Calibri" w:cs="Arial"/>
          <w:sz w:val="22"/>
        </w:rPr>
        <w:t>___________________</w:t>
      </w:r>
    </w:p>
    <w:p w:rsidR="006D36EB" w:rsidRPr="00D55D55" w:rsidRDefault="006D36EB" w:rsidP="006D36EB">
      <w:pPr>
        <w:rPr>
          <w:rFonts w:ascii="Calibri" w:hAnsi="Calibri" w:cs="Arial"/>
          <w:sz w:val="20"/>
        </w:rPr>
      </w:pPr>
      <w:r w:rsidRPr="00D55D55">
        <w:rPr>
          <w:rFonts w:ascii="Calibri" w:hAnsi="Calibri" w:cs="Arial"/>
          <w:sz w:val="20"/>
        </w:rPr>
        <w:t>(podpis člana nadzornega organa pod zaporedno št. 4)</w:t>
      </w: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p>
    <w:p w:rsidR="006D36EB" w:rsidRPr="00D55D55" w:rsidRDefault="006D36EB" w:rsidP="006D36EB">
      <w:pPr>
        <w:rPr>
          <w:rFonts w:ascii="Calibri" w:hAnsi="Calibri" w:cs="Arial"/>
          <w:sz w:val="22"/>
        </w:rPr>
      </w:pPr>
      <w:r w:rsidRPr="00D55D55">
        <w:rPr>
          <w:rFonts w:ascii="Calibri" w:hAnsi="Calibri" w:cs="Arial"/>
          <w:sz w:val="22"/>
        </w:rPr>
        <w:t>___________________</w:t>
      </w:r>
    </w:p>
    <w:p w:rsidR="006D36EB" w:rsidRPr="00D55D55" w:rsidRDefault="006D36EB" w:rsidP="006D36EB">
      <w:pPr>
        <w:rPr>
          <w:rFonts w:ascii="Calibri" w:hAnsi="Calibri" w:cs="Arial"/>
          <w:sz w:val="20"/>
        </w:rPr>
      </w:pPr>
      <w:r w:rsidRPr="00D55D55">
        <w:rPr>
          <w:rFonts w:ascii="Calibri" w:hAnsi="Calibri" w:cs="Arial"/>
          <w:sz w:val="20"/>
        </w:rPr>
        <w:t>(podpis člana nadzornega organa pod zaporedno št. 5)</w:t>
      </w:r>
    </w:p>
    <w:p w:rsidR="006D36EB" w:rsidRPr="00D55D55" w:rsidRDefault="006D36EB" w:rsidP="006D36EB">
      <w:pPr>
        <w:rPr>
          <w:rFonts w:ascii="Calibri" w:hAnsi="Calibri" w:cs="Arial"/>
          <w:sz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rPr>
          <w:rFonts w:asciiTheme="minorHAnsi" w:hAnsiTheme="minorHAnsi" w:cstheme="minorHAnsi"/>
          <w:b/>
          <w:bCs/>
          <w:sz w:val="20"/>
          <w:szCs w:val="20"/>
        </w:rPr>
      </w:pPr>
    </w:p>
    <w:p w:rsidR="006D36EB" w:rsidRPr="00D55D55" w:rsidRDefault="006D36EB" w:rsidP="006D36EB">
      <w:pPr>
        <w:jc w:val="both"/>
      </w:pPr>
      <w:r w:rsidRPr="00D55D55">
        <w:rPr>
          <w:rFonts w:asciiTheme="minorHAnsi" w:hAnsiTheme="minorHAnsi" w:cstheme="minorHAnsi"/>
          <w:b/>
          <w:bCs/>
          <w:sz w:val="20"/>
          <w:szCs w:val="20"/>
        </w:rPr>
        <w:t xml:space="preserve">OPOMBA: Ponudnik mora izjavo za pravno osebo in za vsako osebo, ki jo podaja, notarsko overiti. V primeru, da ima ponudnik več kot dva zakonita zastopnika (vključno s prokuristi) ali več kot tri </w:t>
      </w:r>
      <w:r w:rsidRPr="00D55D55">
        <w:rPr>
          <w:rFonts w:asciiTheme="minorHAnsi" w:hAnsiTheme="minorHAnsi" w:cstheme="minorHAnsi"/>
          <w:b/>
          <w:sz w:val="20"/>
          <w:szCs w:val="20"/>
        </w:rPr>
        <w:t>člane nadzornega organa ali druge osebe s pooblastili</w:t>
      </w:r>
      <w:r w:rsidRPr="00D55D55">
        <w:rPr>
          <w:rFonts w:asciiTheme="minorHAnsi" w:hAnsiTheme="minorHAnsi" w:cstheme="minorHAnsi"/>
          <w:b/>
          <w:bCs/>
          <w:sz w:val="20"/>
          <w:szCs w:val="20"/>
        </w:rPr>
        <w:t>, se priloga ustrezno fotokopira. Če ponudbo oddaja samostojni podjetnik, na mesto matične številke vpiše svojo EMŠO.</w:t>
      </w:r>
    </w:p>
    <w:p w:rsidR="006D36EB" w:rsidRPr="00D55D55" w:rsidRDefault="006D36EB" w:rsidP="006D36EB">
      <w:pPr>
        <w:jc w:val="right"/>
        <w:rPr>
          <w:rFonts w:asciiTheme="minorHAnsi" w:hAnsiTheme="minorHAnsi" w:cstheme="minorHAnsi"/>
          <w:b/>
          <w:sz w:val="22"/>
          <w:szCs w:val="22"/>
        </w:rPr>
      </w:pPr>
    </w:p>
    <w:p w:rsidR="006D36EB" w:rsidRDefault="006D36EB" w:rsidP="006D36EB">
      <w:pPr>
        <w:jc w:val="right"/>
        <w:rPr>
          <w:rFonts w:asciiTheme="minorHAnsi" w:hAnsiTheme="minorHAnsi" w:cstheme="minorHAnsi"/>
          <w:b/>
          <w:sz w:val="22"/>
          <w:szCs w:val="22"/>
        </w:rPr>
      </w:pPr>
    </w:p>
    <w:p w:rsidR="00D55D55" w:rsidRDefault="00D55D55" w:rsidP="006D36EB">
      <w:pPr>
        <w:jc w:val="right"/>
        <w:rPr>
          <w:rFonts w:asciiTheme="minorHAnsi" w:hAnsiTheme="minorHAnsi" w:cstheme="minorHAnsi"/>
          <w:b/>
          <w:sz w:val="22"/>
          <w:szCs w:val="22"/>
        </w:rPr>
      </w:pPr>
    </w:p>
    <w:p w:rsidR="00D55D55" w:rsidRDefault="00D55D55" w:rsidP="006D36EB">
      <w:pPr>
        <w:jc w:val="right"/>
        <w:rPr>
          <w:rFonts w:asciiTheme="minorHAnsi" w:hAnsiTheme="minorHAnsi" w:cstheme="minorHAnsi"/>
          <w:b/>
          <w:sz w:val="22"/>
          <w:szCs w:val="22"/>
        </w:rPr>
      </w:pPr>
    </w:p>
    <w:p w:rsidR="00D55D55" w:rsidRPr="00D55D55" w:rsidRDefault="00D55D55" w:rsidP="006D36EB">
      <w:pPr>
        <w:jc w:val="right"/>
        <w:rPr>
          <w:rFonts w:asciiTheme="minorHAnsi" w:hAnsiTheme="minorHAnsi" w:cstheme="minorHAnsi"/>
          <w:b/>
          <w:sz w:val="22"/>
          <w:szCs w:val="22"/>
        </w:rPr>
      </w:pPr>
    </w:p>
    <w:p w:rsidR="006D36EB" w:rsidRPr="00D55D55" w:rsidRDefault="006D36EB" w:rsidP="006D36EB">
      <w:pPr>
        <w:jc w:val="right"/>
        <w:rPr>
          <w:rFonts w:asciiTheme="minorHAnsi" w:hAnsiTheme="minorHAnsi" w:cstheme="minorHAnsi"/>
          <w:b/>
          <w:sz w:val="22"/>
          <w:szCs w:val="22"/>
        </w:rPr>
      </w:pPr>
      <w:r w:rsidRPr="00D55D55">
        <w:rPr>
          <w:rFonts w:asciiTheme="minorHAnsi" w:hAnsiTheme="minorHAnsi" w:cstheme="minorHAnsi"/>
          <w:b/>
          <w:sz w:val="22"/>
          <w:szCs w:val="22"/>
        </w:rPr>
        <w:t>PRILOGA D/4</w:t>
      </w:r>
    </w:p>
    <w:p w:rsidR="006D36EB" w:rsidRPr="00D55D55" w:rsidRDefault="006D36EB" w:rsidP="006D36EB">
      <w:pPr>
        <w:jc w:val="right"/>
        <w:rPr>
          <w:rFonts w:asciiTheme="minorHAnsi" w:hAnsiTheme="minorHAnsi" w:cstheme="minorHAnsi"/>
          <w:b/>
          <w:sz w:val="22"/>
          <w:szCs w:val="22"/>
        </w:rPr>
      </w:pPr>
    </w:p>
    <w:p w:rsidR="006D36EB" w:rsidRPr="00D55D55" w:rsidRDefault="006D36EB" w:rsidP="006D36EB">
      <w:pPr>
        <w:jc w:val="right"/>
        <w:rPr>
          <w:rFonts w:asciiTheme="minorHAnsi" w:hAnsiTheme="minorHAnsi" w:cstheme="minorHAnsi"/>
          <w:b/>
          <w:sz w:val="22"/>
          <w:szCs w:val="22"/>
        </w:rPr>
      </w:pPr>
    </w:p>
    <w:p w:rsidR="006D36EB" w:rsidRPr="00D55D55" w:rsidRDefault="006D36EB" w:rsidP="006D36EB">
      <w:pPr>
        <w:jc w:val="right"/>
        <w:rPr>
          <w:rFonts w:asciiTheme="minorHAnsi" w:hAnsiTheme="minorHAnsi" w:cstheme="minorHAnsi"/>
          <w:b/>
          <w:sz w:val="22"/>
          <w:szCs w:val="22"/>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C06FB2" w:rsidRPr="009B23CC" w:rsidRDefault="00C06FB2" w:rsidP="00C06FB2">
      <w:pPr>
        <w:jc w:val="center"/>
        <w:rPr>
          <w:rFonts w:asciiTheme="minorHAnsi" w:hAnsiTheme="minorHAnsi" w:cstheme="minorHAnsi"/>
          <w:b/>
          <w:sz w:val="22"/>
        </w:rPr>
      </w:pPr>
      <w:r w:rsidRPr="009B23CC">
        <w:rPr>
          <w:rFonts w:asciiTheme="minorHAnsi" w:hAnsiTheme="minorHAnsi" w:cstheme="minorHAnsi"/>
          <w:b/>
          <w:sz w:val="22"/>
        </w:rPr>
        <w:t>Certifikati o ustreznosti ponujenih proizvodov ali izjave o skladnosti in dokumenti o tipskih preizkusih, v skladu z navedenim v tej točki, ter prospekti, merske skice in dokazilo proizvajalca o doseganju minimalne stopnje IK10 ter dokazilo proizvajalca o UV zaščiti omaric</w:t>
      </w:r>
    </w:p>
    <w:p w:rsidR="006D36EB" w:rsidRPr="00D55D55" w:rsidRDefault="006D36EB" w:rsidP="006D36EB">
      <w:pPr>
        <w:jc w:val="center"/>
        <w:rPr>
          <w:rFonts w:asciiTheme="minorHAnsi" w:hAnsiTheme="minorHAnsi" w:cstheme="minorHAnsi"/>
          <w:b/>
          <w:sz w:val="22"/>
          <w:szCs w:val="22"/>
        </w:rPr>
      </w:pPr>
    </w:p>
    <w:p w:rsidR="006D36EB" w:rsidRPr="00D55D55" w:rsidRDefault="006D36EB" w:rsidP="006D36EB">
      <w:pPr>
        <w:jc w:val="center"/>
        <w:rPr>
          <w:rFonts w:asciiTheme="minorHAnsi" w:hAnsiTheme="minorHAnsi" w:cstheme="minorHAnsi"/>
          <w:b/>
          <w:sz w:val="22"/>
          <w:szCs w:val="22"/>
        </w:rPr>
      </w:pPr>
      <w:r w:rsidRPr="00D55D55">
        <w:rPr>
          <w:rFonts w:asciiTheme="minorHAnsi" w:hAnsiTheme="minorHAnsi" w:cstheme="minorHAnsi"/>
          <w:b/>
          <w:sz w:val="22"/>
          <w:szCs w:val="22"/>
        </w:rPr>
        <w:t>(v skladu s podtočko 7.1, točke 21 dokumentacije)</w:t>
      </w: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both"/>
        <w:rPr>
          <w:rFonts w:asciiTheme="minorHAnsi" w:hAnsiTheme="minorHAnsi" w:cstheme="minorHAnsi"/>
          <w:b/>
          <w:bCs/>
          <w:color w:val="000000"/>
        </w:rPr>
      </w:pPr>
    </w:p>
    <w:p w:rsidR="006D36EB" w:rsidRPr="00D55D55" w:rsidRDefault="006D36EB" w:rsidP="006D36EB">
      <w:pPr>
        <w:jc w:val="right"/>
        <w:rPr>
          <w:rFonts w:asciiTheme="minorHAnsi" w:hAnsiTheme="minorHAnsi" w:cstheme="minorHAnsi"/>
          <w:b/>
          <w:sz w:val="22"/>
          <w:szCs w:val="22"/>
        </w:rPr>
      </w:pPr>
    </w:p>
    <w:p w:rsidR="006D36EB" w:rsidRPr="00D55D55" w:rsidRDefault="006D36EB" w:rsidP="006D36EB">
      <w:pPr>
        <w:jc w:val="right"/>
        <w:rPr>
          <w:rFonts w:asciiTheme="minorHAnsi" w:hAnsiTheme="minorHAnsi" w:cstheme="minorHAnsi"/>
          <w:b/>
          <w:sz w:val="21"/>
          <w:szCs w:val="21"/>
        </w:rPr>
      </w:pPr>
    </w:p>
    <w:p w:rsidR="006D36EB" w:rsidRPr="00D55D55" w:rsidRDefault="006D36EB" w:rsidP="006D36EB">
      <w:pPr>
        <w:jc w:val="right"/>
        <w:rPr>
          <w:rFonts w:asciiTheme="minorHAnsi" w:hAnsiTheme="minorHAnsi" w:cstheme="minorHAnsi"/>
          <w:b/>
          <w:sz w:val="21"/>
          <w:szCs w:val="21"/>
        </w:rPr>
      </w:pPr>
    </w:p>
    <w:p w:rsidR="006D36EB" w:rsidRPr="00D55D55" w:rsidRDefault="006D36EB" w:rsidP="006D36EB">
      <w:pPr>
        <w:jc w:val="right"/>
        <w:rPr>
          <w:rFonts w:asciiTheme="minorHAnsi" w:hAnsiTheme="minorHAnsi" w:cstheme="minorHAnsi"/>
          <w:b/>
          <w:sz w:val="21"/>
          <w:szCs w:val="21"/>
        </w:rPr>
      </w:pPr>
    </w:p>
    <w:p w:rsidR="006D36EB" w:rsidRPr="00D55D55" w:rsidRDefault="006D36EB" w:rsidP="006D36EB">
      <w:pPr>
        <w:jc w:val="right"/>
        <w:rPr>
          <w:rFonts w:asciiTheme="minorHAnsi" w:hAnsiTheme="minorHAnsi" w:cstheme="minorHAnsi"/>
          <w:b/>
          <w:sz w:val="21"/>
          <w:szCs w:val="21"/>
        </w:rPr>
      </w:pPr>
    </w:p>
    <w:p w:rsidR="00E26678" w:rsidRDefault="00E26678" w:rsidP="006D36EB">
      <w:pPr>
        <w:jc w:val="right"/>
        <w:rPr>
          <w:rFonts w:asciiTheme="minorHAnsi" w:hAnsiTheme="minorHAnsi" w:cstheme="minorHAnsi"/>
          <w:b/>
          <w:sz w:val="21"/>
          <w:szCs w:val="21"/>
        </w:rPr>
      </w:pPr>
    </w:p>
    <w:p w:rsidR="006D36EB" w:rsidRPr="00D55D55" w:rsidRDefault="006D36EB" w:rsidP="006D36EB">
      <w:pPr>
        <w:jc w:val="right"/>
        <w:rPr>
          <w:rFonts w:asciiTheme="minorHAnsi" w:hAnsiTheme="minorHAnsi" w:cstheme="minorHAnsi"/>
          <w:b/>
          <w:sz w:val="21"/>
          <w:szCs w:val="21"/>
        </w:rPr>
      </w:pPr>
      <w:r w:rsidRPr="00D55D55">
        <w:rPr>
          <w:rFonts w:asciiTheme="minorHAnsi" w:hAnsiTheme="minorHAnsi" w:cstheme="minorHAnsi"/>
          <w:b/>
          <w:sz w:val="21"/>
          <w:szCs w:val="21"/>
        </w:rPr>
        <w:t>PRILOGA D/5</w:t>
      </w:r>
    </w:p>
    <w:p w:rsidR="006D36EB" w:rsidRPr="00D55D55" w:rsidRDefault="006D36EB" w:rsidP="006D36EB">
      <w:pPr>
        <w:autoSpaceDE w:val="0"/>
        <w:autoSpaceDN w:val="0"/>
        <w:adjustRightInd w:val="0"/>
        <w:rPr>
          <w:rFonts w:asciiTheme="minorHAnsi" w:eastAsia="Calibri" w:hAnsiTheme="minorHAnsi" w:cstheme="minorHAnsi"/>
          <w:sz w:val="21"/>
          <w:szCs w:val="21"/>
        </w:rPr>
      </w:pPr>
      <w:r w:rsidRPr="00D55D55">
        <w:rPr>
          <w:rFonts w:asciiTheme="minorHAnsi" w:eastAsia="Calibri" w:hAnsiTheme="minorHAnsi" w:cstheme="minorHAnsi"/>
          <w:sz w:val="21"/>
          <w:szCs w:val="21"/>
        </w:rPr>
        <w:t>_______________________________</w:t>
      </w:r>
    </w:p>
    <w:p w:rsidR="006D36EB" w:rsidRPr="00D55D55" w:rsidRDefault="006D36EB" w:rsidP="006D36EB">
      <w:pPr>
        <w:jc w:val="both"/>
        <w:rPr>
          <w:rFonts w:asciiTheme="minorHAnsi" w:hAnsiTheme="minorHAnsi" w:cstheme="minorHAnsi"/>
          <w:sz w:val="18"/>
          <w:szCs w:val="21"/>
        </w:rPr>
      </w:pPr>
      <w:r w:rsidRPr="00D55D55">
        <w:rPr>
          <w:rFonts w:asciiTheme="minorHAnsi" w:hAnsiTheme="minorHAnsi" w:cstheme="minorHAnsi"/>
          <w:sz w:val="18"/>
          <w:szCs w:val="21"/>
        </w:rPr>
        <w:t>(naziv potrjevalca reference)</w:t>
      </w:r>
    </w:p>
    <w:p w:rsidR="006D36EB" w:rsidRPr="00D55D55" w:rsidRDefault="006D36EB" w:rsidP="006D36EB">
      <w:pPr>
        <w:autoSpaceDE w:val="0"/>
        <w:autoSpaceDN w:val="0"/>
        <w:adjustRightInd w:val="0"/>
        <w:rPr>
          <w:rFonts w:asciiTheme="minorHAnsi" w:eastAsia="Calibri" w:hAnsiTheme="minorHAnsi" w:cstheme="minorHAnsi"/>
          <w:sz w:val="21"/>
          <w:szCs w:val="21"/>
        </w:rPr>
      </w:pPr>
      <w:r w:rsidRPr="00D55D55">
        <w:rPr>
          <w:rFonts w:asciiTheme="minorHAnsi" w:eastAsia="Calibri" w:hAnsiTheme="minorHAnsi" w:cstheme="minorHAnsi"/>
          <w:sz w:val="21"/>
          <w:szCs w:val="21"/>
        </w:rPr>
        <w:t>_________________________________</w:t>
      </w:r>
    </w:p>
    <w:p w:rsidR="006D36EB" w:rsidRPr="00D55D55" w:rsidRDefault="006D36EB" w:rsidP="006D36EB">
      <w:pPr>
        <w:jc w:val="both"/>
        <w:rPr>
          <w:rFonts w:asciiTheme="minorHAnsi" w:hAnsiTheme="minorHAnsi" w:cstheme="minorHAnsi"/>
          <w:sz w:val="18"/>
          <w:szCs w:val="21"/>
        </w:rPr>
      </w:pPr>
      <w:r w:rsidRPr="00D55D55">
        <w:rPr>
          <w:rFonts w:asciiTheme="minorHAnsi" w:hAnsiTheme="minorHAnsi" w:cstheme="minorHAnsi"/>
          <w:sz w:val="18"/>
          <w:szCs w:val="21"/>
        </w:rPr>
        <w:t>(naslov potrjevalca reference)</w:t>
      </w:r>
    </w:p>
    <w:p w:rsidR="006D36EB" w:rsidRPr="00D55D55" w:rsidRDefault="006D36EB" w:rsidP="006D36EB">
      <w:pPr>
        <w:autoSpaceDE w:val="0"/>
        <w:autoSpaceDN w:val="0"/>
        <w:adjustRightInd w:val="0"/>
        <w:rPr>
          <w:rFonts w:asciiTheme="minorHAnsi" w:eastAsia="Calibri" w:hAnsiTheme="minorHAnsi" w:cstheme="minorHAnsi"/>
          <w:sz w:val="21"/>
          <w:szCs w:val="21"/>
        </w:rPr>
      </w:pPr>
      <w:r w:rsidRPr="00D55D55">
        <w:rPr>
          <w:rFonts w:asciiTheme="minorHAnsi" w:eastAsia="Calibri" w:hAnsiTheme="minorHAnsi" w:cstheme="minorHAnsi"/>
          <w:sz w:val="21"/>
          <w:szCs w:val="21"/>
        </w:rPr>
        <w:t>_________________________________</w:t>
      </w:r>
    </w:p>
    <w:p w:rsidR="006D36EB" w:rsidRPr="00D55D55" w:rsidRDefault="006D36EB" w:rsidP="006D36EB">
      <w:pPr>
        <w:jc w:val="both"/>
        <w:rPr>
          <w:rFonts w:asciiTheme="minorHAnsi" w:hAnsiTheme="minorHAnsi" w:cstheme="minorHAnsi"/>
          <w:sz w:val="18"/>
          <w:szCs w:val="21"/>
        </w:rPr>
      </w:pPr>
      <w:r w:rsidRPr="00D55D55">
        <w:rPr>
          <w:rFonts w:asciiTheme="minorHAnsi" w:hAnsiTheme="minorHAnsi" w:cstheme="minorHAnsi"/>
          <w:sz w:val="18"/>
          <w:szCs w:val="21"/>
        </w:rPr>
        <w:t>(pošta in naziv pošte potrjevalca reference)</w:t>
      </w:r>
    </w:p>
    <w:p w:rsidR="006D36EB" w:rsidRPr="00D55D55" w:rsidRDefault="006D36EB" w:rsidP="006D36EB">
      <w:pPr>
        <w:jc w:val="both"/>
        <w:rPr>
          <w:rFonts w:asciiTheme="minorHAnsi" w:hAnsiTheme="minorHAnsi" w:cstheme="minorHAnsi"/>
          <w:b/>
          <w:sz w:val="21"/>
          <w:szCs w:val="21"/>
        </w:rPr>
      </w:pPr>
    </w:p>
    <w:p w:rsidR="006D36EB" w:rsidRPr="00D55D55" w:rsidRDefault="006D36EB" w:rsidP="006D36EB">
      <w:pPr>
        <w:autoSpaceDE w:val="0"/>
        <w:autoSpaceDN w:val="0"/>
        <w:adjustRightInd w:val="0"/>
        <w:jc w:val="center"/>
        <w:rPr>
          <w:rFonts w:asciiTheme="minorHAnsi" w:eastAsia="Calibri" w:hAnsiTheme="minorHAnsi" w:cs="Arial"/>
          <w:b/>
          <w:sz w:val="21"/>
          <w:szCs w:val="21"/>
        </w:rPr>
      </w:pPr>
      <w:r w:rsidRPr="00D55D55">
        <w:rPr>
          <w:rFonts w:asciiTheme="minorHAnsi" w:eastAsia="Calibri" w:hAnsiTheme="minorHAnsi" w:cs="Arial"/>
          <w:b/>
          <w:sz w:val="21"/>
          <w:szCs w:val="21"/>
        </w:rPr>
        <w:t xml:space="preserve">REFERENČNO POTRDILO ZA PONUDNIKA </w:t>
      </w:r>
    </w:p>
    <w:p w:rsidR="006D36EB" w:rsidRPr="00D55D55" w:rsidRDefault="006D36EB" w:rsidP="006D36EB">
      <w:pPr>
        <w:autoSpaceDE w:val="0"/>
        <w:autoSpaceDN w:val="0"/>
        <w:adjustRightInd w:val="0"/>
        <w:jc w:val="both"/>
        <w:rPr>
          <w:rFonts w:asciiTheme="minorHAnsi" w:eastAsia="Calibri" w:hAnsiTheme="minorHAnsi" w:cs="Arial"/>
          <w:sz w:val="21"/>
          <w:szCs w:val="21"/>
        </w:rPr>
      </w:pPr>
      <w:r w:rsidRPr="00D55D55">
        <w:rPr>
          <w:rFonts w:asciiTheme="minorHAnsi" w:eastAsia="Calibri" w:hAnsiTheme="minorHAnsi" w:cs="Arial"/>
          <w:sz w:val="21"/>
          <w:szCs w:val="21"/>
        </w:rPr>
        <w:t>Izjavljamo, da nam je družba</w:t>
      </w:r>
    </w:p>
    <w:p w:rsidR="006D36EB" w:rsidRPr="00D55D55" w:rsidRDefault="006D36EB" w:rsidP="006D36EB">
      <w:pPr>
        <w:autoSpaceDE w:val="0"/>
        <w:autoSpaceDN w:val="0"/>
        <w:adjustRightInd w:val="0"/>
        <w:jc w:val="both"/>
        <w:rPr>
          <w:rFonts w:asciiTheme="minorHAnsi" w:eastAsia="Calibri" w:hAnsiTheme="minorHAnsi" w:cs="Arial"/>
          <w:sz w:val="21"/>
          <w:szCs w:val="21"/>
        </w:rPr>
      </w:pPr>
      <w:r w:rsidRPr="00D55D55">
        <w:rPr>
          <w:rFonts w:asciiTheme="minorHAnsi" w:eastAsia="Calibri" w:hAnsiTheme="minorHAnsi" w:cs="Arial"/>
          <w:sz w:val="21"/>
          <w:szCs w:val="21"/>
        </w:rPr>
        <w:t>__________________________________________________________________________</w:t>
      </w:r>
    </w:p>
    <w:p w:rsidR="006D36EB" w:rsidRPr="00D55D55" w:rsidRDefault="006D36EB" w:rsidP="006D36EB">
      <w:pPr>
        <w:autoSpaceDE w:val="0"/>
        <w:autoSpaceDN w:val="0"/>
        <w:adjustRightInd w:val="0"/>
        <w:jc w:val="both"/>
        <w:rPr>
          <w:rFonts w:asciiTheme="minorHAnsi" w:eastAsia="Calibri" w:hAnsiTheme="minorHAnsi" w:cs="Arial"/>
          <w:sz w:val="21"/>
          <w:szCs w:val="21"/>
        </w:rPr>
      </w:pPr>
    </w:p>
    <w:p w:rsidR="006D36EB" w:rsidRPr="00D55D55" w:rsidRDefault="006D36EB" w:rsidP="006D36EB">
      <w:pPr>
        <w:jc w:val="both"/>
        <w:rPr>
          <w:rFonts w:asciiTheme="minorHAnsi" w:hAnsiTheme="minorHAnsi" w:cs="Arial"/>
          <w:sz w:val="21"/>
          <w:szCs w:val="21"/>
        </w:rPr>
      </w:pPr>
      <w:r w:rsidRPr="00D55D55">
        <w:rPr>
          <w:rFonts w:asciiTheme="minorHAnsi" w:hAnsiTheme="minorHAnsi" w:cs="Arial"/>
          <w:sz w:val="21"/>
          <w:szCs w:val="21"/>
        </w:rPr>
        <w:t>dobavila naslednje plastične NN kabelske omarice:</w:t>
      </w:r>
    </w:p>
    <w:p w:rsidR="006D36EB" w:rsidRPr="00D55D55" w:rsidRDefault="006D36EB" w:rsidP="006D36EB">
      <w:pPr>
        <w:pStyle w:val="Odstavekseznama"/>
        <w:jc w:val="both"/>
        <w:rPr>
          <w:rFonts w:asciiTheme="minorHAnsi" w:hAnsiTheme="minorHAnsi" w:cs="Arial"/>
          <w:sz w:val="21"/>
          <w:szCs w:val="21"/>
          <w:lang w:val="sl-SI"/>
        </w:rPr>
      </w:pPr>
      <w:r w:rsidRPr="00D55D55">
        <w:rPr>
          <w:rFonts w:asciiTheme="minorHAnsi" w:hAnsiTheme="minorHAnsi" w:cs="Arial"/>
          <w:color w:val="000000"/>
          <w:sz w:val="21"/>
          <w:szCs w:val="21"/>
          <w:lang w:val="sl-SI"/>
        </w:rPr>
        <w:t xml:space="preserve">(v omarice je bila dograjena oprema </w:t>
      </w:r>
      <w:r w:rsidRPr="00D55D55">
        <w:rPr>
          <w:rFonts w:asciiTheme="minorHAnsi" w:hAnsiTheme="minorHAnsi" w:cs="Arial"/>
          <w:color w:val="000000"/>
          <w:sz w:val="16"/>
          <w:szCs w:val="21"/>
          <w:lang w:val="sl-SI"/>
        </w:rPr>
        <w:t>(ustrezno obkrožite)</w:t>
      </w:r>
      <w:r w:rsidRPr="00D55D55">
        <w:rPr>
          <w:rFonts w:asciiTheme="minorHAnsi" w:hAnsiTheme="minorHAnsi" w:cs="Arial"/>
          <w:color w:val="000000"/>
          <w:sz w:val="21"/>
          <w:szCs w:val="21"/>
          <w:lang w:val="sl-SI"/>
        </w:rPr>
        <w:t>: DA       NE)</w:t>
      </w:r>
      <w:r w:rsidRPr="00D55D55">
        <w:rPr>
          <w:rFonts w:asciiTheme="minorHAnsi" w:hAnsiTheme="minorHAnsi" w:cs="Arial"/>
          <w:sz w:val="21"/>
          <w:szCs w:val="21"/>
          <w:lang w:val="sl-S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201"/>
        <w:gridCol w:w="2552"/>
        <w:gridCol w:w="1955"/>
      </w:tblGrid>
      <w:tr w:rsidR="006D36EB" w:rsidRPr="00D55D55" w:rsidTr="00F97599">
        <w:trPr>
          <w:trHeight w:val="751"/>
        </w:trPr>
        <w:tc>
          <w:tcPr>
            <w:tcW w:w="472" w:type="dxa"/>
            <w:shd w:val="clear" w:color="auto" w:fill="F2F2F2"/>
            <w:vAlign w:val="center"/>
          </w:tcPr>
          <w:p w:rsidR="006D36EB" w:rsidRPr="00D55D55" w:rsidRDefault="006D36EB" w:rsidP="00F97599">
            <w:pPr>
              <w:jc w:val="center"/>
              <w:rPr>
                <w:rFonts w:asciiTheme="minorHAnsi" w:eastAsia="Calibri" w:hAnsiTheme="minorHAnsi" w:cs="Arial"/>
                <w:b/>
                <w:sz w:val="21"/>
                <w:szCs w:val="21"/>
              </w:rPr>
            </w:pPr>
            <w:r w:rsidRPr="00D55D55">
              <w:rPr>
                <w:rFonts w:asciiTheme="minorHAnsi" w:eastAsia="Calibri" w:hAnsiTheme="minorHAnsi" w:cs="Arial"/>
                <w:b/>
                <w:sz w:val="21"/>
                <w:szCs w:val="21"/>
              </w:rPr>
              <w:t>Št.</w:t>
            </w:r>
          </w:p>
        </w:tc>
        <w:tc>
          <w:tcPr>
            <w:tcW w:w="4201" w:type="dxa"/>
            <w:shd w:val="clear" w:color="auto" w:fill="F2F2F2"/>
            <w:vAlign w:val="center"/>
          </w:tcPr>
          <w:p w:rsidR="006D36EB" w:rsidRPr="00D55D55" w:rsidRDefault="006D36EB" w:rsidP="00F97599">
            <w:pPr>
              <w:jc w:val="center"/>
              <w:rPr>
                <w:rFonts w:asciiTheme="minorHAnsi" w:eastAsia="Calibri" w:hAnsiTheme="minorHAnsi" w:cs="Arial"/>
                <w:b/>
                <w:sz w:val="21"/>
                <w:szCs w:val="21"/>
              </w:rPr>
            </w:pPr>
            <w:r w:rsidRPr="00D55D55">
              <w:rPr>
                <w:rFonts w:asciiTheme="minorHAnsi" w:eastAsia="Calibri" w:hAnsiTheme="minorHAnsi" w:cs="Arial"/>
                <w:b/>
                <w:sz w:val="21"/>
                <w:szCs w:val="21"/>
              </w:rPr>
              <w:t>Številka, predmet pogodbe in</w:t>
            </w:r>
          </w:p>
          <w:p w:rsidR="006D36EB" w:rsidRPr="00D55D55" w:rsidRDefault="006D36EB" w:rsidP="00F97599">
            <w:pPr>
              <w:jc w:val="center"/>
              <w:rPr>
                <w:rFonts w:asciiTheme="minorHAnsi" w:eastAsia="Calibri" w:hAnsiTheme="minorHAnsi" w:cs="Arial"/>
                <w:b/>
                <w:sz w:val="21"/>
                <w:szCs w:val="21"/>
              </w:rPr>
            </w:pPr>
            <w:r w:rsidRPr="00D55D55">
              <w:rPr>
                <w:rFonts w:asciiTheme="minorHAnsi" w:eastAsia="Calibri" w:hAnsiTheme="minorHAnsi" w:cs="Arial"/>
                <w:b/>
                <w:sz w:val="21"/>
                <w:szCs w:val="21"/>
              </w:rPr>
              <w:t>tip dobavljenega materiala</w:t>
            </w:r>
          </w:p>
        </w:tc>
        <w:tc>
          <w:tcPr>
            <w:tcW w:w="2552" w:type="dxa"/>
            <w:shd w:val="clear" w:color="auto" w:fill="F2F2F2"/>
            <w:vAlign w:val="center"/>
          </w:tcPr>
          <w:p w:rsidR="006D36EB" w:rsidRPr="00D55D55" w:rsidRDefault="006D36EB" w:rsidP="00F97599">
            <w:pPr>
              <w:jc w:val="center"/>
              <w:rPr>
                <w:rFonts w:asciiTheme="minorHAnsi" w:eastAsia="Calibri" w:hAnsiTheme="minorHAnsi" w:cs="Arial"/>
                <w:b/>
                <w:sz w:val="21"/>
                <w:szCs w:val="21"/>
              </w:rPr>
            </w:pPr>
            <w:r w:rsidRPr="00D55D55">
              <w:rPr>
                <w:rFonts w:asciiTheme="minorHAnsi" w:eastAsia="Calibri" w:hAnsiTheme="minorHAnsi" w:cs="Arial"/>
                <w:b/>
                <w:sz w:val="21"/>
                <w:szCs w:val="21"/>
              </w:rPr>
              <w:t>Obdobje dobave</w:t>
            </w:r>
          </w:p>
        </w:tc>
        <w:tc>
          <w:tcPr>
            <w:tcW w:w="1955" w:type="dxa"/>
            <w:shd w:val="clear" w:color="auto" w:fill="F2F2F2"/>
            <w:vAlign w:val="center"/>
          </w:tcPr>
          <w:p w:rsidR="006D36EB" w:rsidRPr="00D55D55" w:rsidRDefault="006D36EB" w:rsidP="00F97599">
            <w:pPr>
              <w:jc w:val="center"/>
              <w:rPr>
                <w:rFonts w:asciiTheme="minorHAnsi" w:eastAsia="Calibri" w:hAnsiTheme="minorHAnsi" w:cs="Arial"/>
                <w:b/>
                <w:sz w:val="21"/>
                <w:szCs w:val="21"/>
              </w:rPr>
            </w:pPr>
            <w:r w:rsidRPr="00D55D55">
              <w:rPr>
                <w:rFonts w:asciiTheme="minorHAnsi" w:eastAsia="Calibri" w:hAnsiTheme="minorHAnsi" w:cs="Arial"/>
                <w:b/>
                <w:sz w:val="21"/>
                <w:szCs w:val="21"/>
              </w:rPr>
              <w:t>Vrednost / količina</w:t>
            </w:r>
          </w:p>
        </w:tc>
      </w:tr>
      <w:tr w:rsidR="006D36EB" w:rsidRPr="00D55D55" w:rsidTr="00F97599">
        <w:trPr>
          <w:trHeight w:val="457"/>
        </w:trPr>
        <w:tc>
          <w:tcPr>
            <w:tcW w:w="472" w:type="dxa"/>
            <w:shd w:val="clear" w:color="auto" w:fill="F2F2F2"/>
            <w:vAlign w:val="center"/>
          </w:tcPr>
          <w:p w:rsidR="006D36EB" w:rsidRPr="00D55D55" w:rsidRDefault="006D36EB" w:rsidP="00F97599">
            <w:pPr>
              <w:autoSpaceDE w:val="0"/>
              <w:autoSpaceDN w:val="0"/>
              <w:adjustRightInd w:val="0"/>
              <w:jc w:val="center"/>
              <w:rPr>
                <w:rFonts w:asciiTheme="minorHAnsi" w:hAnsiTheme="minorHAnsi" w:cs="Arial"/>
                <w:b/>
                <w:sz w:val="21"/>
                <w:szCs w:val="21"/>
              </w:rPr>
            </w:pPr>
            <w:r w:rsidRPr="00D55D55">
              <w:rPr>
                <w:rFonts w:asciiTheme="minorHAnsi" w:hAnsiTheme="minorHAnsi" w:cs="Arial"/>
                <w:b/>
                <w:sz w:val="21"/>
                <w:szCs w:val="21"/>
              </w:rPr>
              <w:t>1.</w:t>
            </w:r>
          </w:p>
        </w:tc>
        <w:tc>
          <w:tcPr>
            <w:tcW w:w="4201" w:type="dxa"/>
            <w:shd w:val="clear" w:color="auto" w:fill="auto"/>
            <w:vAlign w:val="center"/>
          </w:tcPr>
          <w:p w:rsidR="006D36EB" w:rsidRPr="00D55D55" w:rsidRDefault="006D36EB" w:rsidP="00F97599">
            <w:pPr>
              <w:autoSpaceDE w:val="0"/>
              <w:autoSpaceDN w:val="0"/>
              <w:adjustRightInd w:val="0"/>
              <w:spacing w:before="120" w:after="120"/>
              <w:rPr>
                <w:rFonts w:asciiTheme="minorHAnsi" w:hAnsiTheme="minorHAnsi" w:cs="Arial"/>
                <w:sz w:val="21"/>
                <w:szCs w:val="21"/>
              </w:rPr>
            </w:pPr>
          </w:p>
        </w:tc>
        <w:tc>
          <w:tcPr>
            <w:tcW w:w="2552" w:type="dxa"/>
          </w:tcPr>
          <w:p w:rsidR="006D36EB" w:rsidRPr="00D55D55" w:rsidRDefault="006D36EB" w:rsidP="00F97599">
            <w:pPr>
              <w:autoSpaceDE w:val="0"/>
              <w:autoSpaceDN w:val="0"/>
              <w:adjustRightInd w:val="0"/>
              <w:spacing w:before="120" w:after="120"/>
              <w:jc w:val="both"/>
              <w:rPr>
                <w:rFonts w:asciiTheme="minorHAnsi" w:hAnsiTheme="minorHAnsi" w:cs="Arial"/>
                <w:sz w:val="21"/>
                <w:szCs w:val="21"/>
              </w:rPr>
            </w:pPr>
          </w:p>
        </w:tc>
        <w:tc>
          <w:tcPr>
            <w:tcW w:w="1955" w:type="dxa"/>
            <w:shd w:val="clear" w:color="auto" w:fill="auto"/>
          </w:tcPr>
          <w:p w:rsidR="006D36EB" w:rsidRPr="00D55D55" w:rsidRDefault="006D36EB" w:rsidP="00F97599">
            <w:pPr>
              <w:autoSpaceDE w:val="0"/>
              <w:autoSpaceDN w:val="0"/>
              <w:adjustRightInd w:val="0"/>
              <w:spacing w:before="120" w:after="120"/>
              <w:jc w:val="both"/>
              <w:rPr>
                <w:rFonts w:asciiTheme="minorHAnsi" w:hAnsiTheme="minorHAnsi" w:cs="Arial"/>
                <w:sz w:val="21"/>
                <w:szCs w:val="21"/>
              </w:rPr>
            </w:pPr>
          </w:p>
        </w:tc>
      </w:tr>
      <w:tr w:rsidR="006D36EB" w:rsidRPr="00D55D55" w:rsidTr="00F97599">
        <w:trPr>
          <w:trHeight w:val="507"/>
        </w:trPr>
        <w:tc>
          <w:tcPr>
            <w:tcW w:w="472" w:type="dxa"/>
            <w:shd w:val="clear" w:color="auto" w:fill="F2F2F2"/>
            <w:vAlign w:val="center"/>
          </w:tcPr>
          <w:p w:rsidR="006D36EB" w:rsidRPr="00D55D55" w:rsidRDefault="006D36EB" w:rsidP="00F97599">
            <w:pPr>
              <w:autoSpaceDE w:val="0"/>
              <w:autoSpaceDN w:val="0"/>
              <w:adjustRightInd w:val="0"/>
              <w:jc w:val="center"/>
              <w:rPr>
                <w:rFonts w:asciiTheme="minorHAnsi" w:hAnsiTheme="minorHAnsi" w:cs="Arial"/>
                <w:b/>
                <w:sz w:val="21"/>
                <w:szCs w:val="21"/>
              </w:rPr>
            </w:pPr>
            <w:r w:rsidRPr="00D55D55">
              <w:rPr>
                <w:rFonts w:asciiTheme="minorHAnsi" w:hAnsiTheme="minorHAnsi" w:cs="Arial"/>
                <w:b/>
                <w:sz w:val="21"/>
                <w:szCs w:val="21"/>
              </w:rPr>
              <w:t>2.</w:t>
            </w:r>
          </w:p>
        </w:tc>
        <w:tc>
          <w:tcPr>
            <w:tcW w:w="4201" w:type="dxa"/>
            <w:shd w:val="clear" w:color="auto" w:fill="auto"/>
            <w:vAlign w:val="center"/>
          </w:tcPr>
          <w:p w:rsidR="006D36EB" w:rsidRPr="00D55D55" w:rsidRDefault="006D36EB" w:rsidP="00F97599">
            <w:pPr>
              <w:autoSpaceDE w:val="0"/>
              <w:autoSpaceDN w:val="0"/>
              <w:adjustRightInd w:val="0"/>
              <w:spacing w:before="120" w:after="120"/>
              <w:rPr>
                <w:rFonts w:asciiTheme="minorHAnsi" w:hAnsiTheme="minorHAnsi" w:cs="Arial"/>
                <w:sz w:val="21"/>
                <w:szCs w:val="21"/>
              </w:rPr>
            </w:pPr>
          </w:p>
        </w:tc>
        <w:tc>
          <w:tcPr>
            <w:tcW w:w="2552" w:type="dxa"/>
          </w:tcPr>
          <w:p w:rsidR="006D36EB" w:rsidRPr="00D55D55" w:rsidRDefault="006D36EB" w:rsidP="00F97599">
            <w:pPr>
              <w:autoSpaceDE w:val="0"/>
              <w:autoSpaceDN w:val="0"/>
              <w:adjustRightInd w:val="0"/>
              <w:spacing w:before="120" w:after="120"/>
              <w:jc w:val="both"/>
              <w:rPr>
                <w:rFonts w:asciiTheme="minorHAnsi" w:hAnsiTheme="minorHAnsi" w:cs="Arial"/>
                <w:sz w:val="21"/>
                <w:szCs w:val="21"/>
              </w:rPr>
            </w:pPr>
          </w:p>
        </w:tc>
        <w:tc>
          <w:tcPr>
            <w:tcW w:w="1955" w:type="dxa"/>
            <w:shd w:val="clear" w:color="auto" w:fill="auto"/>
          </w:tcPr>
          <w:p w:rsidR="006D36EB" w:rsidRPr="00D55D55" w:rsidRDefault="006D36EB" w:rsidP="00F97599">
            <w:pPr>
              <w:autoSpaceDE w:val="0"/>
              <w:autoSpaceDN w:val="0"/>
              <w:adjustRightInd w:val="0"/>
              <w:spacing w:before="120" w:after="120"/>
              <w:jc w:val="both"/>
              <w:rPr>
                <w:rFonts w:asciiTheme="minorHAnsi" w:hAnsiTheme="minorHAnsi" w:cs="Arial"/>
                <w:sz w:val="21"/>
                <w:szCs w:val="21"/>
              </w:rPr>
            </w:pPr>
          </w:p>
        </w:tc>
      </w:tr>
      <w:tr w:rsidR="006D36EB" w:rsidRPr="00D55D55" w:rsidTr="00F97599">
        <w:trPr>
          <w:trHeight w:val="417"/>
        </w:trPr>
        <w:tc>
          <w:tcPr>
            <w:tcW w:w="472" w:type="dxa"/>
            <w:shd w:val="clear" w:color="auto" w:fill="F2F2F2"/>
            <w:vAlign w:val="center"/>
          </w:tcPr>
          <w:p w:rsidR="006D36EB" w:rsidRPr="00D55D55" w:rsidRDefault="006D36EB" w:rsidP="00F97599">
            <w:pPr>
              <w:autoSpaceDE w:val="0"/>
              <w:autoSpaceDN w:val="0"/>
              <w:adjustRightInd w:val="0"/>
              <w:jc w:val="center"/>
              <w:rPr>
                <w:rFonts w:asciiTheme="minorHAnsi" w:hAnsiTheme="minorHAnsi" w:cs="Arial"/>
                <w:b/>
                <w:sz w:val="21"/>
                <w:szCs w:val="21"/>
              </w:rPr>
            </w:pPr>
            <w:r w:rsidRPr="00D55D55">
              <w:rPr>
                <w:rFonts w:asciiTheme="minorHAnsi" w:hAnsiTheme="minorHAnsi" w:cs="Arial"/>
                <w:b/>
                <w:sz w:val="21"/>
                <w:szCs w:val="21"/>
              </w:rPr>
              <w:t>3.</w:t>
            </w:r>
          </w:p>
        </w:tc>
        <w:tc>
          <w:tcPr>
            <w:tcW w:w="4201" w:type="dxa"/>
            <w:shd w:val="clear" w:color="auto" w:fill="auto"/>
            <w:vAlign w:val="center"/>
          </w:tcPr>
          <w:p w:rsidR="006D36EB" w:rsidRPr="00D55D55" w:rsidRDefault="006D36EB" w:rsidP="00F97599">
            <w:pPr>
              <w:autoSpaceDE w:val="0"/>
              <w:autoSpaceDN w:val="0"/>
              <w:adjustRightInd w:val="0"/>
              <w:spacing w:before="120" w:after="120"/>
              <w:rPr>
                <w:rFonts w:asciiTheme="minorHAnsi" w:hAnsiTheme="minorHAnsi" w:cs="Arial"/>
                <w:sz w:val="21"/>
                <w:szCs w:val="21"/>
              </w:rPr>
            </w:pPr>
          </w:p>
        </w:tc>
        <w:tc>
          <w:tcPr>
            <w:tcW w:w="2552" w:type="dxa"/>
          </w:tcPr>
          <w:p w:rsidR="006D36EB" w:rsidRPr="00D55D55" w:rsidRDefault="006D36EB" w:rsidP="00F97599">
            <w:pPr>
              <w:autoSpaceDE w:val="0"/>
              <w:autoSpaceDN w:val="0"/>
              <w:adjustRightInd w:val="0"/>
              <w:spacing w:before="120" w:after="120"/>
              <w:jc w:val="both"/>
              <w:rPr>
                <w:rFonts w:asciiTheme="minorHAnsi" w:hAnsiTheme="minorHAnsi" w:cs="Arial"/>
                <w:sz w:val="21"/>
                <w:szCs w:val="21"/>
              </w:rPr>
            </w:pPr>
          </w:p>
        </w:tc>
        <w:tc>
          <w:tcPr>
            <w:tcW w:w="1955" w:type="dxa"/>
            <w:shd w:val="clear" w:color="auto" w:fill="auto"/>
          </w:tcPr>
          <w:p w:rsidR="006D36EB" w:rsidRPr="00D55D55" w:rsidRDefault="006D36EB" w:rsidP="00F97599">
            <w:pPr>
              <w:autoSpaceDE w:val="0"/>
              <w:autoSpaceDN w:val="0"/>
              <w:adjustRightInd w:val="0"/>
              <w:spacing w:before="120" w:after="120"/>
              <w:jc w:val="both"/>
              <w:rPr>
                <w:rFonts w:asciiTheme="minorHAnsi" w:hAnsiTheme="minorHAnsi" w:cs="Arial"/>
                <w:sz w:val="21"/>
                <w:szCs w:val="21"/>
              </w:rPr>
            </w:pPr>
          </w:p>
        </w:tc>
      </w:tr>
    </w:tbl>
    <w:p w:rsidR="006D36EB" w:rsidRPr="00D55D55" w:rsidRDefault="006D36EB" w:rsidP="006D36EB">
      <w:pPr>
        <w:autoSpaceDE w:val="0"/>
        <w:autoSpaceDN w:val="0"/>
        <w:adjustRightInd w:val="0"/>
        <w:jc w:val="both"/>
        <w:rPr>
          <w:rFonts w:asciiTheme="minorHAnsi" w:eastAsia="Calibri" w:hAnsiTheme="minorHAnsi" w:cstheme="minorHAnsi"/>
          <w:sz w:val="21"/>
          <w:szCs w:val="21"/>
        </w:rPr>
      </w:pPr>
    </w:p>
    <w:p w:rsidR="006D36EB" w:rsidRPr="00D55D55" w:rsidRDefault="006D36EB" w:rsidP="006D36EB">
      <w:pPr>
        <w:autoSpaceDE w:val="0"/>
        <w:autoSpaceDN w:val="0"/>
        <w:adjustRightInd w:val="0"/>
        <w:rPr>
          <w:rFonts w:asciiTheme="minorHAnsi" w:eastAsia="Calibri" w:hAnsiTheme="minorHAnsi" w:cstheme="minorHAnsi"/>
          <w:sz w:val="21"/>
          <w:szCs w:val="21"/>
        </w:rPr>
      </w:pPr>
      <w:r w:rsidRPr="00D55D55">
        <w:rPr>
          <w:rFonts w:asciiTheme="minorHAnsi" w:eastAsia="Calibri" w:hAnsiTheme="minorHAnsi" w:cstheme="minorHAnsi"/>
          <w:sz w:val="21"/>
          <w:szCs w:val="21"/>
        </w:rPr>
        <w:t xml:space="preserve">Kontaktna oseba za preverjanje reference je: _____________________________________, </w:t>
      </w:r>
    </w:p>
    <w:p w:rsidR="006D36EB" w:rsidRPr="00D55D55" w:rsidRDefault="006D36EB" w:rsidP="006D36EB">
      <w:pPr>
        <w:autoSpaceDE w:val="0"/>
        <w:autoSpaceDN w:val="0"/>
        <w:adjustRightInd w:val="0"/>
        <w:rPr>
          <w:rFonts w:asciiTheme="minorHAnsi" w:eastAsia="Calibri" w:hAnsiTheme="minorHAnsi" w:cstheme="minorHAnsi"/>
          <w:sz w:val="21"/>
          <w:szCs w:val="21"/>
        </w:rPr>
      </w:pPr>
    </w:p>
    <w:p w:rsidR="006D36EB" w:rsidRPr="00D55D55" w:rsidRDefault="006D36EB" w:rsidP="006D36EB">
      <w:pPr>
        <w:autoSpaceDE w:val="0"/>
        <w:autoSpaceDN w:val="0"/>
        <w:adjustRightInd w:val="0"/>
        <w:rPr>
          <w:rFonts w:asciiTheme="minorHAnsi" w:eastAsia="Calibri" w:hAnsiTheme="minorHAnsi" w:cstheme="minorHAnsi"/>
          <w:sz w:val="21"/>
          <w:szCs w:val="21"/>
        </w:rPr>
      </w:pPr>
      <w:r w:rsidRPr="00D55D55">
        <w:rPr>
          <w:rFonts w:asciiTheme="minorHAnsi" w:eastAsia="Calibri" w:hAnsiTheme="minorHAnsi" w:cstheme="minorHAnsi"/>
          <w:sz w:val="21"/>
          <w:szCs w:val="21"/>
        </w:rPr>
        <w:t xml:space="preserve">tel.: _________________ in e-mail _____________________________________________. </w:t>
      </w:r>
    </w:p>
    <w:p w:rsidR="006D36EB" w:rsidRPr="00D55D55" w:rsidRDefault="006D36EB" w:rsidP="006D36EB">
      <w:pPr>
        <w:autoSpaceDE w:val="0"/>
        <w:autoSpaceDN w:val="0"/>
        <w:adjustRightInd w:val="0"/>
        <w:rPr>
          <w:rFonts w:asciiTheme="minorHAnsi" w:eastAsia="Calibri" w:hAnsiTheme="minorHAnsi" w:cstheme="minorHAnsi"/>
          <w:sz w:val="21"/>
          <w:szCs w:val="21"/>
        </w:rPr>
      </w:pPr>
    </w:p>
    <w:p w:rsidR="006D36EB" w:rsidRPr="00D55D55" w:rsidRDefault="006D36EB" w:rsidP="006D36EB">
      <w:pPr>
        <w:autoSpaceDE w:val="0"/>
        <w:autoSpaceDN w:val="0"/>
        <w:adjustRightInd w:val="0"/>
        <w:jc w:val="both"/>
        <w:rPr>
          <w:rFonts w:asciiTheme="minorHAnsi" w:hAnsiTheme="minorHAnsi" w:cstheme="minorHAnsi"/>
          <w:sz w:val="21"/>
          <w:szCs w:val="21"/>
        </w:rPr>
      </w:pPr>
      <w:r w:rsidRPr="00D55D55">
        <w:rPr>
          <w:rFonts w:asciiTheme="minorHAnsi" w:hAnsiTheme="minorHAnsi" w:cstheme="minorHAnsi"/>
          <w:sz w:val="21"/>
          <w:szCs w:val="21"/>
        </w:rPr>
        <w:t xml:space="preserve">Dobave opreme je navedena družba opravila strokovno in kvalitetno v skladu s predpisi stroke in v pogodbeno dogovorjenem roku. </w:t>
      </w:r>
    </w:p>
    <w:p w:rsidR="006D36EB" w:rsidRPr="00D55D55" w:rsidRDefault="006D36EB" w:rsidP="006D36EB">
      <w:pPr>
        <w:autoSpaceDE w:val="0"/>
        <w:autoSpaceDN w:val="0"/>
        <w:adjustRightInd w:val="0"/>
        <w:rPr>
          <w:rFonts w:asciiTheme="minorHAnsi" w:eastAsia="Calibri" w:hAnsiTheme="minorHAnsi" w:cstheme="minorHAnsi"/>
          <w:sz w:val="21"/>
          <w:szCs w:val="21"/>
        </w:rPr>
      </w:pPr>
    </w:p>
    <w:p w:rsidR="006D36EB" w:rsidRPr="00D55D55" w:rsidRDefault="006D36EB" w:rsidP="006D36EB">
      <w:pPr>
        <w:autoSpaceDE w:val="0"/>
        <w:autoSpaceDN w:val="0"/>
        <w:adjustRightInd w:val="0"/>
        <w:jc w:val="both"/>
        <w:rPr>
          <w:rFonts w:asciiTheme="minorHAnsi" w:eastAsia="Calibri" w:hAnsiTheme="minorHAnsi" w:cstheme="minorHAnsi"/>
          <w:color w:val="000000"/>
          <w:sz w:val="21"/>
          <w:szCs w:val="21"/>
        </w:rPr>
      </w:pPr>
      <w:r w:rsidRPr="00D55D55">
        <w:rPr>
          <w:rFonts w:asciiTheme="minorHAnsi" w:hAnsiTheme="minorHAnsi" w:cstheme="minorHAnsi"/>
          <w:sz w:val="21"/>
          <w:szCs w:val="21"/>
        </w:rPr>
        <w:t xml:space="preserve">Potrjevalec reference se strinja, da ima naročnik Elektro Gorenjska, </w:t>
      </w:r>
      <w:proofErr w:type="spellStart"/>
      <w:r w:rsidRPr="00D55D55">
        <w:rPr>
          <w:rFonts w:asciiTheme="minorHAnsi" w:hAnsiTheme="minorHAnsi" w:cstheme="minorHAnsi"/>
          <w:sz w:val="21"/>
          <w:szCs w:val="21"/>
        </w:rPr>
        <w:t>d.d</w:t>
      </w:r>
      <w:proofErr w:type="spellEnd"/>
      <w:r w:rsidRPr="00D55D55">
        <w:rPr>
          <w:rFonts w:asciiTheme="minorHAnsi" w:hAnsiTheme="minorHAnsi" w:cstheme="minorHAnsi"/>
          <w:sz w:val="21"/>
          <w:szCs w:val="21"/>
        </w:rPr>
        <w:t>. pravico, da preveri to referenco in opravi ogled.</w:t>
      </w:r>
    </w:p>
    <w:p w:rsidR="006D36EB" w:rsidRPr="00D55D55" w:rsidRDefault="006D36EB" w:rsidP="006D36EB">
      <w:pPr>
        <w:autoSpaceDE w:val="0"/>
        <w:autoSpaceDN w:val="0"/>
        <w:adjustRightInd w:val="0"/>
        <w:ind w:left="5664"/>
        <w:rPr>
          <w:rFonts w:asciiTheme="minorHAnsi" w:hAnsiTheme="minorHAnsi" w:cstheme="minorHAnsi"/>
          <w:sz w:val="21"/>
          <w:szCs w:val="21"/>
        </w:rPr>
      </w:pPr>
    </w:p>
    <w:p w:rsidR="006D36EB" w:rsidRPr="00D55D55" w:rsidRDefault="006D36EB" w:rsidP="006D36EB">
      <w:pPr>
        <w:autoSpaceDE w:val="0"/>
        <w:autoSpaceDN w:val="0"/>
        <w:adjustRightInd w:val="0"/>
        <w:ind w:left="5664"/>
        <w:rPr>
          <w:rFonts w:asciiTheme="minorHAnsi" w:eastAsia="Calibri" w:hAnsiTheme="minorHAnsi" w:cstheme="minorHAnsi"/>
          <w:sz w:val="21"/>
          <w:szCs w:val="21"/>
        </w:rPr>
      </w:pPr>
      <w:r w:rsidRPr="00D55D55">
        <w:rPr>
          <w:rFonts w:asciiTheme="minorHAnsi" w:hAnsiTheme="minorHAnsi" w:cstheme="minorHAnsi"/>
          <w:sz w:val="21"/>
          <w:szCs w:val="21"/>
        </w:rPr>
        <w:t>Ime, priimek in podpis odgovorne osebe potrjevalca reference:</w:t>
      </w:r>
    </w:p>
    <w:p w:rsidR="006D36EB" w:rsidRPr="00D55D55" w:rsidRDefault="006D36EB" w:rsidP="006D36EB">
      <w:pPr>
        <w:autoSpaceDE w:val="0"/>
        <w:autoSpaceDN w:val="0"/>
        <w:adjustRightInd w:val="0"/>
        <w:rPr>
          <w:rFonts w:asciiTheme="minorHAnsi" w:eastAsia="Calibri" w:hAnsiTheme="minorHAnsi" w:cstheme="minorHAnsi"/>
          <w:sz w:val="21"/>
          <w:szCs w:val="21"/>
        </w:rPr>
      </w:pPr>
      <w:r w:rsidRPr="00D55D55">
        <w:rPr>
          <w:rFonts w:asciiTheme="minorHAnsi" w:eastAsia="Calibri" w:hAnsiTheme="minorHAnsi" w:cstheme="minorHAnsi"/>
          <w:sz w:val="21"/>
          <w:szCs w:val="21"/>
        </w:rPr>
        <w:t xml:space="preserve">___________________                     žig                </w:t>
      </w:r>
      <w:r w:rsidRPr="00D55D55">
        <w:rPr>
          <w:rFonts w:asciiTheme="minorHAnsi" w:eastAsia="Calibri" w:hAnsiTheme="minorHAnsi" w:cstheme="minorHAnsi"/>
          <w:sz w:val="21"/>
          <w:szCs w:val="21"/>
        </w:rPr>
        <w:tab/>
      </w:r>
      <w:r w:rsidRPr="00D55D55">
        <w:rPr>
          <w:rFonts w:asciiTheme="minorHAnsi" w:eastAsia="Calibri" w:hAnsiTheme="minorHAnsi" w:cstheme="minorHAnsi"/>
          <w:sz w:val="21"/>
          <w:szCs w:val="21"/>
        </w:rPr>
        <w:tab/>
      </w:r>
      <w:r w:rsidRPr="00D55D55">
        <w:rPr>
          <w:rFonts w:asciiTheme="minorHAnsi" w:eastAsia="Calibri" w:hAnsiTheme="minorHAnsi" w:cstheme="minorHAnsi"/>
          <w:sz w:val="21"/>
          <w:szCs w:val="21"/>
        </w:rPr>
        <w:tab/>
        <w:t>__________________________</w:t>
      </w:r>
    </w:p>
    <w:p w:rsidR="006D36EB" w:rsidRPr="00D55D55" w:rsidRDefault="006D36EB" w:rsidP="006D36EB">
      <w:pPr>
        <w:autoSpaceDE w:val="0"/>
        <w:autoSpaceDN w:val="0"/>
        <w:adjustRightInd w:val="0"/>
        <w:rPr>
          <w:rFonts w:asciiTheme="minorHAnsi" w:eastAsia="Calibri" w:hAnsiTheme="minorHAnsi" w:cstheme="minorHAnsi"/>
          <w:i/>
          <w:sz w:val="21"/>
          <w:szCs w:val="21"/>
        </w:rPr>
      </w:pPr>
      <w:r w:rsidRPr="00D55D55">
        <w:rPr>
          <w:rFonts w:asciiTheme="minorHAnsi" w:eastAsia="Calibri" w:hAnsiTheme="minorHAnsi" w:cstheme="minorHAnsi"/>
          <w:i/>
          <w:sz w:val="21"/>
          <w:szCs w:val="21"/>
        </w:rPr>
        <w:t xml:space="preserve">       (Kraj in datum)                                                         </w:t>
      </w:r>
      <w:r w:rsidRPr="00D55D55">
        <w:rPr>
          <w:rFonts w:asciiTheme="minorHAnsi" w:eastAsia="Calibri" w:hAnsiTheme="minorHAnsi" w:cstheme="minorHAnsi"/>
          <w:i/>
          <w:sz w:val="21"/>
          <w:szCs w:val="21"/>
        </w:rPr>
        <w:tab/>
      </w:r>
      <w:r w:rsidRPr="00D55D55">
        <w:rPr>
          <w:rFonts w:asciiTheme="minorHAnsi" w:eastAsia="Calibri" w:hAnsiTheme="minorHAnsi" w:cstheme="minorHAnsi"/>
          <w:i/>
          <w:sz w:val="21"/>
          <w:szCs w:val="21"/>
        </w:rPr>
        <w:tab/>
        <w:t xml:space="preserve"> (podpis potrjevalca reference)</w:t>
      </w:r>
    </w:p>
    <w:p w:rsidR="006D36EB" w:rsidRPr="00D55D55" w:rsidRDefault="006D36EB" w:rsidP="006D36EB">
      <w:pPr>
        <w:autoSpaceDE w:val="0"/>
        <w:autoSpaceDN w:val="0"/>
        <w:adjustRightInd w:val="0"/>
        <w:rPr>
          <w:rFonts w:asciiTheme="minorHAnsi" w:eastAsia="Calibri" w:hAnsiTheme="minorHAnsi" w:cstheme="minorHAnsi"/>
          <w:sz w:val="22"/>
          <w:szCs w:val="22"/>
        </w:rPr>
      </w:pPr>
    </w:p>
    <w:p w:rsidR="006D36EB" w:rsidRPr="00D55D55" w:rsidRDefault="006D36EB" w:rsidP="006D36EB">
      <w:pPr>
        <w:autoSpaceDE w:val="0"/>
        <w:autoSpaceDN w:val="0"/>
        <w:adjustRightInd w:val="0"/>
        <w:jc w:val="both"/>
        <w:rPr>
          <w:rFonts w:asciiTheme="minorHAnsi" w:eastAsia="Calibri" w:hAnsiTheme="minorHAnsi" w:cstheme="minorHAnsi"/>
          <w:b/>
          <w:sz w:val="20"/>
          <w:szCs w:val="20"/>
        </w:rPr>
      </w:pPr>
    </w:p>
    <w:p w:rsidR="006D36EB" w:rsidRPr="00D55D55" w:rsidRDefault="006D36EB" w:rsidP="006D36EB">
      <w:pPr>
        <w:autoSpaceDE w:val="0"/>
        <w:autoSpaceDN w:val="0"/>
        <w:adjustRightInd w:val="0"/>
        <w:jc w:val="both"/>
        <w:rPr>
          <w:rFonts w:asciiTheme="minorHAnsi" w:eastAsia="Calibri" w:hAnsiTheme="minorHAnsi" w:cstheme="minorHAnsi"/>
          <w:b/>
          <w:sz w:val="20"/>
          <w:szCs w:val="20"/>
        </w:rPr>
      </w:pPr>
    </w:p>
    <w:p w:rsidR="006D36EB" w:rsidRPr="00D55D55" w:rsidRDefault="006D36EB" w:rsidP="006D36EB">
      <w:pPr>
        <w:autoSpaceDE w:val="0"/>
        <w:autoSpaceDN w:val="0"/>
        <w:adjustRightInd w:val="0"/>
        <w:jc w:val="both"/>
        <w:rPr>
          <w:rFonts w:asciiTheme="minorHAnsi" w:eastAsia="Calibri" w:hAnsiTheme="minorHAnsi" w:cstheme="minorHAnsi"/>
          <w:b/>
          <w:sz w:val="20"/>
          <w:szCs w:val="20"/>
        </w:rPr>
      </w:pPr>
    </w:p>
    <w:p w:rsidR="006D36EB" w:rsidRPr="00D55D55" w:rsidRDefault="006D36EB" w:rsidP="006D36EB">
      <w:pPr>
        <w:autoSpaceDE w:val="0"/>
        <w:autoSpaceDN w:val="0"/>
        <w:adjustRightInd w:val="0"/>
        <w:jc w:val="both"/>
        <w:rPr>
          <w:rFonts w:asciiTheme="minorHAnsi" w:eastAsia="Calibri" w:hAnsiTheme="minorHAnsi" w:cstheme="minorHAnsi"/>
          <w:b/>
          <w:sz w:val="20"/>
          <w:szCs w:val="20"/>
        </w:rPr>
      </w:pPr>
    </w:p>
    <w:p w:rsidR="006D36EB" w:rsidRPr="00D55D55" w:rsidRDefault="006D36EB" w:rsidP="006D36EB">
      <w:pPr>
        <w:autoSpaceDE w:val="0"/>
        <w:autoSpaceDN w:val="0"/>
        <w:adjustRightInd w:val="0"/>
        <w:jc w:val="both"/>
        <w:rPr>
          <w:rFonts w:asciiTheme="minorHAnsi" w:eastAsia="Calibri" w:hAnsiTheme="minorHAnsi" w:cstheme="minorHAnsi"/>
          <w:b/>
          <w:sz w:val="20"/>
          <w:szCs w:val="20"/>
        </w:rPr>
      </w:pPr>
    </w:p>
    <w:p w:rsidR="006D36EB" w:rsidRPr="00D55D55" w:rsidRDefault="006D36EB" w:rsidP="006D36EB">
      <w:pPr>
        <w:autoSpaceDE w:val="0"/>
        <w:autoSpaceDN w:val="0"/>
        <w:adjustRightInd w:val="0"/>
        <w:jc w:val="both"/>
        <w:rPr>
          <w:rFonts w:asciiTheme="minorHAnsi" w:eastAsia="Calibri" w:hAnsiTheme="minorHAnsi" w:cstheme="minorHAnsi"/>
          <w:b/>
          <w:sz w:val="18"/>
          <w:szCs w:val="20"/>
        </w:rPr>
      </w:pPr>
      <w:r w:rsidRPr="00D55D55">
        <w:rPr>
          <w:rFonts w:asciiTheme="minorHAnsi" w:eastAsia="Calibri" w:hAnsiTheme="minorHAnsi" w:cstheme="minorHAnsi"/>
          <w:b/>
          <w:sz w:val="18"/>
          <w:szCs w:val="20"/>
        </w:rPr>
        <w:t xml:space="preserve">Opomba: </w:t>
      </w:r>
    </w:p>
    <w:p w:rsidR="006D36EB" w:rsidRPr="00D55D55" w:rsidRDefault="006D36EB" w:rsidP="006D36EB">
      <w:pPr>
        <w:numPr>
          <w:ilvl w:val="0"/>
          <w:numId w:val="6"/>
        </w:numPr>
        <w:autoSpaceDE w:val="0"/>
        <w:autoSpaceDN w:val="0"/>
        <w:adjustRightInd w:val="0"/>
        <w:spacing w:after="43"/>
        <w:jc w:val="both"/>
        <w:rPr>
          <w:rFonts w:asciiTheme="minorHAnsi" w:eastAsia="Calibri" w:hAnsiTheme="minorHAnsi" w:cstheme="minorHAnsi"/>
          <w:b/>
          <w:sz w:val="18"/>
          <w:szCs w:val="20"/>
        </w:rPr>
      </w:pPr>
      <w:r w:rsidRPr="00D55D55">
        <w:rPr>
          <w:rFonts w:asciiTheme="minorHAnsi" w:eastAsia="Calibri" w:hAnsiTheme="minorHAnsi" w:cstheme="minorHAnsi"/>
          <w:b/>
          <w:sz w:val="18"/>
          <w:szCs w:val="20"/>
        </w:rPr>
        <w:t xml:space="preserve">- ponudniki lahko predložijo dokazilo o zahtevanih referencah tudi v drugačni obliki, vendar </w:t>
      </w:r>
      <w:r w:rsidRPr="00D55D55">
        <w:rPr>
          <w:rFonts w:asciiTheme="minorHAnsi" w:eastAsia="Calibri" w:hAnsiTheme="minorHAnsi" w:cstheme="minorHAnsi"/>
          <w:b/>
          <w:bCs/>
          <w:sz w:val="18"/>
          <w:szCs w:val="20"/>
        </w:rPr>
        <w:t>morajo biti na potrdilu navedeni vsi zgoraj zahtevani podatki,</w:t>
      </w:r>
    </w:p>
    <w:p w:rsidR="006D36EB" w:rsidRPr="00D55D55" w:rsidRDefault="006D36EB" w:rsidP="006D36EB">
      <w:pPr>
        <w:numPr>
          <w:ilvl w:val="0"/>
          <w:numId w:val="6"/>
        </w:numPr>
        <w:autoSpaceDE w:val="0"/>
        <w:autoSpaceDN w:val="0"/>
        <w:adjustRightInd w:val="0"/>
        <w:spacing w:after="43"/>
        <w:jc w:val="both"/>
        <w:rPr>
          <w:rFonts w:asciiTheme="minorHAnsi" w:eastAsia="Calibri" w:hAnsiTheme="minorHAnsi" w:cstheme="minorHAnsi"/>
          <w:b/>
          <w:sz w:val="18"/>
          <w:szCs w:val="20"/>
        </w:rPr>
      </w:pPr>
      <w:r w:rsidRPr="00D55D55">
        <w:rPr>
          <w:rFonts w:asciiTheme="minorHAnsi" w:eastAsia="Calibri" w:hAnsiTheme="minorHAnsi" w:cstheme="minorHAnsi"/>
          <w:b/>
          <w:sz w:val="18"/>
          <w:szCs w:val="20"/>
        </w:rPr>
        <w:t>- ponudnik lahko ta obrazec kopira in izpolnjen predloži v številu zahtevanih izvodov oz. predloži izjave z navedeno vsebino (velja tako za ponudnike oz. za vse partnerje v skupnem nastopu, kot za podizvajalce).</w:t>
      </w:r>
    </w:p>
    <w:p w:rsidR="006D36EB" w:rsidRPr="00D55D55" w:rsidRDefault="006D36EB" w:rsidP="006D36EB">
      <w:pPr>
        <w:rPr>
          <w:rFonts w:asciiTheme="minorHAnsi" w:hAnsiTheme="minorHAnsi" w:cstheme="minorHAnsi"/>
          <w:b/>
          <w:sz w:val="22"/>
          <w:szCs w:val="22"/>
        </w:rPr>
      </w:pPr>
      <w:bookmarkStart w:id="0" w:name="_Hlk536189277"/>
    </w:p>
    <w:p w:rsidR="006D36EB" w:rsidRPr="00D55D55" w:rsidRDefault="006D36EB" w:rsidP="006D36EB">
      <w:pPr>
        <w:rPr>
          <w:rFonts w:asciiTheme="minorHAnsi" w:hAnsiTheme="minorHAnsi" w:cstheme="minorHAnsi"/>
          <w:b/>
          <w:sz w:val="22"/>
          <w:szCs w:val="22"/>
        </w:rPr>
      </w:pPr>
    </w:p>
    <w:p w:rsidR="006D36EB" w:rsidRPr="00D55D55" w:rsidRDefault="006D36EB" w:rsidP="006D36EB">
      <w:pPr>
        <w:rPr>
          <w:rFonts w:asciiTheme="minorHAnsi" w:hAnsiTheme="minorHAnsi" w:cstheme="minorHAnsi"/>
          <w:b/>
          <w:sz w:val="22"/>
          <w:szCs w:val="22"/>
        </w:rPr>
      </w:pPr>
    </w:p>
    <w:p w:rsidR="00E26678" w:rsidRDefault="00E26678" w:rsidP="006D36EB">
      <w:pPr>
        <w:rPr>
          <w:rFonts w:asciiTheme="minorHAnsi" w:hAnsiTheme="minorHAnsi" w:cstheme="minorHAnsi"/>
          <w:b/>
          <w:sz w:val="22"/>
          <w:szCs w:val="22"/>
        </w:rPr>
      </w:pPr>
    </w:p>
    <w:p w:rsidR="006D36EB" w:rsidRPr="00D55D55" w:rsidRDefault="006D36EB" w:rsidP="006D36EB">
      <w:pPr>
        <w:rPr>
          <w:rFonts w:asciiTheme="minorHAnsi" w:hAnsiTheme="minorHAnsi" w:cstheme="minorHAnsi"/>
          <w:b/>
          <w:bCs/>
          <w:sz w:val="22"/>
          <w:szCs w:val="22"/>
        </w:rPr>
      </w:pPr>
      <w:r w:rsidRPr="00D55D55">
        <w:rPr>
          <w:rFonts w:asciiTheme="minorHAnsi" w:hAnsiTheme="minorHAnsi" w:cstheme="minorHAnsi"/>
          <w:b/>
          <w:sz w:val="22"/>
          <w:szCs w:val="22"/>
        </w:rPr>
        <w:t>OSNUTEK POGODBE</w:t>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sz w:val="22"/>
          <w:szCs w:val="22"/>
        </w:rPr>
        <w:tab/>
      </w:r>
      <w:r w:rsidRPr="00D55D55">
        <w:rPr>
          <w:rFonts w:asciiTheme="minorHAnsi" w:hAnsiTheme="minorHAnsi" w:cstheme="minorHAnsi"/>
          <w:b/>
          <w:bCs/>
          <w:sz w:val="22"/>
          <w:szCs w:val="22"/>
        </w:rPr>
        <w:t>PRILOGA D/6</w:t>
      </w:r>
    </w:p>
    <w:p w:rsidR="006D36EB" w:rsidRPr="00D55D55" w:rsidRDefault="006D36EB" w:rsidP="006D36EB">
      <w:pPr>
        <w:tabs>
          <w:tab w:val="left" w:pos="540"/>
        </w:tabs>
        <w:jc w:val="both"/>
        <w:rPr>
          <w:rFonts w:asciiTheme="minorHAnsi" w:hAnsiTheme="minorHAnsi" w:cstheme="minorHAnsi"/>
          <w:b/>
          <w:sz w:val="22"/>
          <w:szCs w:val="22"/>
        </w:rPr>
      </w:pPr>
    </w:p>
    <w:p w:rsidR="006D36EB" w:rsidRPr="00D55D55" w:rsidRDefault="006D36EB" w:rsidP="006D36EB">
      <w:pPr>
        <w:tabs>
          <w:tab w:val="left" w:pos="540"/>
        </w:tabs>
        <w:jc w:val="both"/>
        <w:rPr>
          <w:rFonts w:asciiTheme="minorHAnsi" w:hAnsiTheme="minorHAnsi" w:cstheme="minorHAnsi"/>
          <w:b/>
          <w:sz w:val="22"/>
          <w:szCs w:val="22"/>
        </w:rPr>
      </w:pPr>
      <w:r w:rsidRPr="00D55D55">
        <w:rPr>
          <w:rFonts w:asciiTheme="minorHAnsi" w:hAnsiTheme="minorHAnsi" w:cstheme="minorHAnsi"/>
          <w:b/>
          <w:sz w:val="22"/>
          <w:szCs w:val="22"/>
        </w:rPr>
        <w:t xml:space="preserve">Naročnik: </w:t>
      </w:r>
    </w:p>
    <w:p w:rsidR="006D36EB" w:rsidRPr="00D55D55" w:rsidRDefault="006D36EB" w:rsidP="006D36EB">
      <w:pPr>
        <w:tabs>
          <w:tab w:val="left" w:pos="540"/>
        </w:tabs>
        <w:jc w:val="both"/>
        <w:rPr>
          <w:rFonts w:asciiTheme="minorHAnsi" w:hAnsiTheme="minorHAnsi" w:cstheme="minorHAnsi"/>
          <w:b/>
          <w:sz w:val="22"/>
          <w:szCs w:val="22"/>
        </w:rPr>
      </w:pPr>
      <w:r w:rsidRPr="00D55D55">
        <w:rPr>
          <w:rFonts w:asciiTheme="minorHAnsi" w:hAnsiTheme="minorHAnsi" w:cstheme="minorHAnsi"/>
          <w:b/>
          <w:sz w:val="22"/>
          <w:szCs w:val="22"/>
        </w:rPr>
        <w:t xml:space="preserve">ELEKTRO GORENJSKA, podjetje za distribucijo električne energije, </w:t>
      </w:r>
      <w:proofErr w:type="spellStart"/>
      <w:r w:rsidRPr="00D55D55">
        <w:rPr>
          <w:rFonts w:asciiTheme="minorHAnsi" w:hAnsiTheme="minorHAnsi" w:cstheme="minorHAnsi"/>
          <w:b/>
          <w:sz w:val="22"/>
          <w:szCs w:val="22"/>
        </w:rPr>
        <w:t>d.d</w:t>
      </w:r>
      <w:proofErr w:type="spellEnd"/>
      <w:r w:rsidRPr="00D55D55">
        <w:rPr>
          <w:rFonts w:asciiTheme="minorHAnsi" w:hAnsiTheme="minorHAnsi" w:cstheme="minorHAnsi"/>
          <w:b/>
          <w:sz w:val="22"/>
          <w:szCs w:val="22"/>
        </w:rPr>
        <w:t xml:space="preserve">., Ul. Mirka </w:t>
      </w:r>
      <w:proofErr w:type="spellStart"/>
      <w:r w:rsidRPr="00D55D55">
        <w:rPr>
          <w:rFonts w:asciiTheme="minorHAnsi" w:hAnsiTheme="minorHAnsi" w:cstheme="minorHAnsi"/>
          <w:b/>
          <w:sz w:val="22"/>
          <w:szCs w:val="22"/>
        </w:rPr>
        <w:t>Vadnova</w:t>
      </w:r>
      <w:proofErr w:type="spellEnd"/>
      <w:r w:rsidRPr="00D55D55">
        <w:rPr>
          <w:rFonts w:asciiTheme="minorHAnsi" w:hAnsiTheme="minorHAnsi" w:cstheme="minorHAnsi"/>
          <w:b/>
          <w:sz w:val="22"/>
          <w:szCs w:val="22"/>
        </w:rPr>
        <w:t xml:space="preserve"> 3a, 4000 Kranj, ki ga zastopa predsednik uprave dr. Ivan Šmon, MBA </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identifikacijska št.: SI 20389264</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matična številka: 5175348000</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in</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Dobavitelj:</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_____________________________, ki ga zastopa _______________</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identifikacijska št.: SI ______________</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matična številka: ________________</w:t>
      </w: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p>
    <w:p w:rsidR="006D36EB" w:rsidRPr="00D55D55" w:rsidRDefault="006D36EB" w:rsidP="006D36EB">
      <w:pPr>
        <w:pStyle w:val="Telobesedila"/>
        <w:tabs>
          <w:tab w:val="left" w:pos="426"/>
          <w:tab w:val="left" w:pos="540"/>
        </w:tabs>
        <w:rPr>
          <w:rFonts w:asciiTheme="minorHAnsi" w:hAnsiTheme="minorHAnsi" w:cstheme="minorHAnsi"/>
          <w:b/>
          <w:sz w:val="22"/>
          <w:szCs w:val="22"/>
          <w:lang w:val="sl-SI"/>
        </w:rPr>
      </w:pPr>
      <w:r w:rsidRPr="00D55D55">
        <w:rPr>
          <w:rFonts w:asciiTheme="minorHAnsi" w:hAnsiTheme="minorHAnsi" w:cstheme="minorHAnsi"/>
          <w:b/>
          <w:sz w:val="22"/>
          <w:szCs w:val="22"/>
          <w:lang w:val="sl-SI"/>
        </w:rPr>
        <w:t xml:space="preserve">sklepata </w:t>
      </w:r>
    </w:p>
    <w:p w:rsidR="006D36EB" w:rsidRPr="00D55D55" w:rsidRDefault="006D36EB" w:rsidP="006D36EB">
      <w:pPr>
        <w:pStyle w:val="Telobesedila"/>
        <w:tabs>
          <w:tab w:val="left" w:pos="426"/>
          <w:tab w:val="left" w:pos="540"/>
        </w:tabs>
        <w:jc w:val="center"/>
        <w:rPr>
          <w:rFonts w:asciiTheme="minorHAnsi" w:hAnsiTheme="minorHAnsi" w:cs="Arial"/>
          <w:b/>
          <w:sz w:val="22"/>
          <w:szCs w:val="22"/>
          <w:lang w:val="sl-SI"/>
        </w:rPr>
      </w:pPr>
      <w:r w:rsidRPr="00D55D55">
        <w:rPr>
          <w:rFonts w:asciiTheme="minorHAnsi" w:hAnsiTheme="minorHAnsi" w:cs="Arial"/>
          <w:b/>
          <w:sz w:val="22"/>
          <w:szCs w:val="22"/>
          <w:lang w:val="sl-SI"/>
        </w:rPr>
        <w:t>POGODBO št. JN19-012</w:t>
      </w:r>
    </w:p>
    <w:p w:rsidR="006D36EB" w:rsidRPr="00D55D55" w:rsidRDefault="006D36EB" w:rsidP="006D36EB">
      <w:pPr>
        <w:pStyle w:val="Telobesedila"/>
        <w:tabs>
          <w:tab w:val="left" w:pos="426"/>
          <w:tab w:val="left" w:pos="540"/>
        </w:tabs>
        <w:jc w:val="center"/>
        <w:rPr>
          <w:rFonts w:asciiTheme="minorHAnsi" w:hAnsiTheme="minorHAnsi" w:cs="Arial"/>
          <w:b/>
          <w:sz w:val="22"/>
          <w:szCs w:val="22"/>
          <w:lang w:val="sl-SI"/>
        </w:rPr>
      </w:pPr>
    </w:p>
    <w:p w:rsidR="006D36EB" w:rsidRPr="00D55D55" w:rsidRDefault="006D36EB" w:rsidP="006D36EB">
      <w:pPr>
        <w:pStyle w:val="Telobesedila"/>
        <w:tabs>
          <w:tab w:val="left" w:pos="540"/>
        </w:tabs>
        <w:jc w:val="center"/>
        <w:rPr>
          <w:rFonts w:asciiTheme="minorHAnsi" w:hAnsiTheme="minorHAnsi" w:cs="Arial"/>
          <w:b/>
          <w:sz w:val="22"/>
          <w:szCs w:val="22"/>
          <w:lang w:val="sl-SI"/>
        </w:rPr>
      </w:pPr>
      <w:r w:rsidRPr="00D55D55">
        <w:rPr>
          <w:rFonts w:asciiTheme="minorHAnsi" w:hAnsiTheme="minorHAnsi" w:cs="Arial"/>
          <w:b/>
          <w:sz w:val="22"/>
          <w:szCs w:val="22"/>
          <w:lang w:val="sl-SI"/>
        </w:rPr>
        <w:t>DOBAVA PLASTIČNIH NN KABELSKIH OMARIC - PROSTOSTOJEČIH</w:t>
      </w:r>
    </w:p>
    <w:p w:rsidR="006D36EB" w:rsidRPr="00D55D55" w:rsidRDefault="006D36EB" w:rsidP="006D36EB">
      <w:pPr>
        <w:pStyle w:val="Telobesedila"/>
        <w:tabs>
          <w:tab w:val="left" w:pos="540"/>
        </w:tabs>
        <w:jc w:val="center"/>
        <w:rPr>
          <w:rFonts w:asciiTheme="minorHAnsi" w:hAnsiTheme="minorHAnsi" w:cs="Arial"/>
          <w:b/>
          <w:sz w:val="22"/>
          <w:szCs w:val="22"/>
          <w:lang w:val="sl-SI"/>
        </w:rPr>
      </w:pPr>
    </w:p>
    <w:p w:rsidR="006D36EB" w:rsidRPr="00D55D55" w:rsidRDefault="006D36EB" w:rsidP="006D36EB">
      <w:pPr>
        <w:pStyle w:val="Telobesedila"/>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UVODNA DOLOČBA</w:t>
      </w:r>
    </w:p>
    <w:p w:rsidR="006D36EB" w:rsidRPr="00D55D55" w:rsidRDefault="006D36EB" w:rsidP="006D36EB">
      <w:pPr>
        <w:pStyle w:val="Telobesedila"/>
        <w:numPr>
          <w:ilvl w:val="0"/>
          <w:numId w:val="29"/>
        </w:numPr>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člen</w:t>
      </w:r>
    </w:p>
    <w:p w:rsidR="006D36EB" w:rsidRPr="00D55D55" w:rsidRDefault="006D36EB" w:rsidP="006D36EB">
      <w:pPr>
        <w:pStyle w:val="Telobesedila"/>
        <w:tabs>
          <w:tab w:val="left" w:pos="540"/>
        </w:tabs>
        <w:rPr>
          <w:rFonts w:asciiTheme="minorHAnsi" w:hAnsiTheme="minorHAnsi" w:cs="Arial"/>
          <w:sz w:val="22"/>
          <w:szCs w:val="22"/>
        </w:rPr>
      </w:pPr>
      <w:r w:rsidRPr="00D55D55">
        <w:rPr>
          <w:rFonts w:asciiTheme="minorHAnsi" w:hAnsiTheme="minorHAnsi" w:cs="Arial"/>
          <w:color w:val="8496B0" w:themeColor="text2" w:themeTint="99"/>
          <w:sz w:val="22"/>
          <w:szCs w:val="22"/>
          <w:lang w:val="sl-SI"/>
        </w:rPr>
        <w:tab/>
      </w:r>
      <w:r w:rsidRPr="00D55D55">
        <w:rPr>
          <w:rFonts w:asciiTheme="minorHAnsi" w:hAnsiTheme="minorHAnsi" w:cs="Arial"/>
          <w:sz w:val="22"/>
          <w:szCs w:val="22"/>
          <w:lang w:val="sl-SI"/>
        </w:rPr>
        <w:t xml:space="preserve">Naročnik je za dobavo plastičnih NN kabelskih omaric – prostostoječih, izvedel javno naročilo, ki ga je dne _______ objavil na slovenskem portalu za javna naročila pod št. objave _____________ in dne _________ v Uradnem listu EU (št. objave ________). </w:t>
      </w:r>
      <w:r w:rsidRPr="00D55D55">
        <w:rPr>
          <w:rFonts w:asciiTheme="minorHAnsi" w:hAnsiTheme="minorHAnsi" w:cs="Arial"/>
          <w:sz w:val="22"/>
          <w:szCs w:val="22"/>
        </w:rPr>
        <w:t>Dobavitelj je bil kot najugodnejši ponudnik izbran na podlagi Odločitve o oddaji naročila, št. ____ z dne ____.</w:t>
      </w:r>
    </w:p>
    <w:p w:rsidR="006D36EB" w:rsidRPr="00D55D55" w:rsidRDefault="006D36EB" w:rsidP="006D36EB">
      <w:pPr>
        <w:pStyle w:val="Telobesedila"/>
        <w:tabs>
          <w:tab w:val="left" w:pos="540"/>
        </w:tabs>
        <w:rPr>
          <w:rFonts w:asciiTheme="minorHAnsi" w:hAnsiTheme="minorHAnsi" w:cs="Arial"/>
          <w:sz w:val="22"/>
          <w:szCs w:val="22"/>
          <w:lang w:val="sl-SI"/>
        </w:rPr>
      </w:pPr>
    </w:p>
    <w:p w:rsidR="006D36EB" w:rsidRPr="00D55D55" w:rsidRDefault="006D36EB" w:rsidP="006D36EB">
      <w:pPr>
        <w:pStyle w:val="Telobesedila"/>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PREDMET POGODBE</w:t>
      </w:r>
    </w:p>
    <w:p w:rsidR="006D36EB" w:rsidRPr="00D55D55" w:rsidRDefault="006D36EB" w:rsidP="006D36EB">
      <w:pPr>
        <w:pStyle w:val="Telobesedila"/>
        <w:numPr>
          <w:ilvl w:val="0"/>
          <w:numId w:val="29"/>
        </w:numPr>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člen</w:t>
      </w:r>
    </w:p>
    <w:p w:rsidR="006D36EB" w:rsidRPr="00D55D55" w:rsidRDefault="006D36EB" w:rsidP="006D36EB">
      <w:pPr>
        <w:tabs>
          <w:tab w:val="left" w:pos="360"/>
        </w:tabs>
        <w:jc w:val="both"/>
        <w:rPr>
          <w:rFonts w:asciiTheme="minorHAnsi" w:hAnsiTheme="minorHAnsi" w:cs="Arial"/>
          <w:sz w:val="22"/>
          <w:szCs w:val="22"/>
        </w:rPr>
      </w:pPr>
      <w:r w:rsidRPr="00D55D55">
        <w:rPr>
          <w:rFonts w:asciiTheme="minorHAnsi" w:hAnsiTheme="minorHAnsi" w:cs="Arial"/>
          <w:color w:val="8496B0" w:themeColor="text2" w:themeTint="99"/>
          <w:sz w:val="22"/>
          <w:szCs w:val="22"/>
        </w:rPr>
        <w:tab/>
      </w:r>
      <w:r w:rsidRPr="00D55D55">
        <w:rPr>
          <w:rFonts w:asciiTheme="minorHAnsi" w:hAnsiTheme="minorHAnsi" w:cs="Arial"/>
          <w:color w:val="8496B0" w:themeColor="text2" w:themeTint="99"/>
          <w:sz w:val="22"/>
          <w:szCs w:val="22"/>
        </w:rPr>
        <w:tab/>
      </w:r>
      <w:r w:rsidRPr="00D55D55">
        <w:rPr>
          <w:rFonts w:asciiTheme="minorHAnsi" w:hAnsiTheme="minorHAnsi" w:cs="Arial"/>
          <w:sz w:val="22"/>
          <w:szCs w:val="22"/>
        </w:rPr>
        <w:t xml:space="preserve">Predmet te pogodbe je dobava plastičnih NN kabelskih omaric – prostostoječih (v nadaljevanju: dobava materiala ali material), kot to izhaja iz dokumentacije, št. </w:t>
      </w:r>
      <w:r w:rsidRPr="00D55D55">
        <w:rPr>
          <w:rFonts w:asciiTheme="minorHAnsi" w:hAnsiTheme="minorHAnsi" w:cs="Arial"/>
          <w:snapToGrid w:val="0"/>
          <w:sz w:val="22"/>
          <w:szCs w:val="22"/>
        </w:rPr>
        <w:t xml:space="preserve">JN19-012 </w:t>
      </w:r>
      <w:r w:rsidRPr="00D55D55">
        <w:rPr>
          <w:rFonts w:asciiTheme="minorHAnsi" w:hAnsiTheme="minorHAnsi" w:cs="Arial"/>
          <w:sz w:val="22"/>
          <w:szCs w:val="22"/>
        </w:rPr>
        <w:t xml:space="preserve">z dne ________, in ponudbe dobavitelja št. ______ z dne _________ s ponudbenim predračunom in tehnično specifikacijo. Ponudba dobavitelja s ponudbenim predračunom in tehnična specifikacija sta prilogi te pogodbe. </w:t>
      </w:r>
    </w:p>
    <w:p w:rsidR="006D36EB" w:rsidRPr="00D55D55" w:rsidRDefault="006D36EB" w:rsidP="006D36EB">
      <w:pPr>
        <w:pStyle w:val="paragraph"/>
        <w:ind w:firstLine="705"/>
        <w:jc w:val="both"/>
        <w:textAlignment w:val="baseline"/>
        <w:rPr>
          <w:rStyle w:val="normaltextrun1"/>
          <w:rFonts w:ascii="Calibri" w:hAnsi="Calibri" w:cs="Calibri"/>
          <w:sz w:val="22"/>
          <w:szCs w:val="22"/>
        </w:rPr>
      </w:pPr>
      <w:r w:rsidRPr="00D55D55">
        <w:rPr>
          <w:rStyle w:val="normaltextrun1"/>
          <w:rFonts w:ascii="Calibri" w:hAnsi="Calibri" w:cs="Calibri"/>
          <w:sz w:val="22"/>
          <w:szCs w:val="22"/>
        </w:rPr>
        <w:t>Ker so količine objektivno neugotovljive, so navedene količine v specifikaciji predvidene (okvirne), kar pomeni, da lahko odstopajo, in sicer navzgor ali navzdol, odvisno od potreb naročnika in zagotovljenih finančnih sredstev. Naročnik ne prevzema nobene odgovornosti, če bodo realizirane količine manjše od navedenih količin v specifikaciji oziroma če kakšnega materiala naročnik sploh ne bo naročil.</w:t>
      </w:r>
    </w:p>
    <w:p w:rsidR="006D36EB" w:rsidRPr="00D55D55" w:rsidRDefault="006D36EB" w:rsidP="006D36EB">
      <w:pPr>
        <w:pStyle w:val="paragraph"/>
        <w:ind w:firstLine="705"/>
        <w:jc w:val="both"/>
        <w:textAlignment w:val="baseline"/>
        <w:rPr>
          <w:rStyle w:val="eop"/>
          <w:rFonts w:ascii="Calibri" w:hAnsi="Calibri" w:cs="Calibri"/>
          <w:sz w:val="22"/>
          <w:szCs w:val="22"/>
        </w:rPr>
      </w:pPr>
      <w:r w:rsidRPr="00D55D55">
        <w:rPr>
          <w:rStyle w:val="normaltextrun1"/>
          <w:rFonts w:ascii="Calibri" w:hAnsi="Calibri" w:cs="Calibri"/>
          <w:sz w:val="22"/>
          <w:szCs w:val="22"/>
        </w:rPr>
        <w:t>V izjemnih primerih (npr. nujne dobave zaradi havarije ipd.), ko dobavitelj naročniku ne bi mogel takoj zagotoviti materiala, kot je naveden v njegovi ponudbi, in po izrecni odobritvi naročnika, dobavitelj lahko dobavi material drugačnih tehničnih lastnosti in/ali drugega proizvajalca. V takih primerih ima naročnik tudi pravico ravnati se po V. odstavku tega člena.</w:t>
      </w:r>
      <w:r w:rsidRPr="00D55D55">
        <w:rPr>
          <w:rStyle w:val="eop"/>
          <w:rFonts w:ascii="Calibri" w:hAnsi="Calibri" w:cs="Calibri"/>
          <w:sz w:val="22"/>
          <w:szCs w:val="22"/>
        </w:rPr>
        <w:t> </w:t>
      </w:r>
    </w:p>
    <w:p w:rsidR="006D36EB" w:rsidRPr="00D55D55" w:rsidRDefault="006D36EB" w:rsidP="006D36EB">
      <w:pPr>
        <w:pStyle w:val="paragraph"/>
        <w:ind w:firstLine="705"/>
        <w:jc w:val="both"/>
        <w:textAlignment w:val="baseline"/>
        <w:rPr>
          <w:rFonts w:asciiTheme="minorHAnsi" w:hAnsiTheme="minorHAnsi" w:cs="Arial"/>
          <w:sz w:val="22"/>
          <w:szCs w:val="22"/>
        </w:rPr>
      </w:pPr>
      <w:r w:rsidRPr="00D55D55">
        <w:rPr>
          <w:rFonts w:asciiTheme="minorHAnsi" w:hAnsiTheme="minorHAnsi" w:cs="Arial"/>
          <w:sz w:val="22"/>
          <w:szCs w:val="22"/>
        </w:rPr>
        <w:t xml:space="preserve">V primeru naročnikovih potreb po drugačnih tehničnih lastnostih materiala (npr. zaradi zahtev odjemalcev, boljših tehničnih rešitev v določenih pogojih odjema ipd.), naročnik tak material naroči pri dobavitelju, pri čemer ima pravico, da se z dobaviteljem posebej dogovori za ceno. Prav tako ima naročnik pravico, da tak material naroči pri drugem dobavitelju, če mu ta nudi boljše prodajne pogoje in/ali ustrezne tehnične rešitve. </w:t>
      </w:r>
    </w:p>
    <w:p w:rsidR="006D36EB" w:rsidRPr="00E26678" w:rsidRDefault="006D36EB" w:rsidP="00E26678">
      <w:pPr>
        <w:pStyle w:val="paragraph"/>
        <w:ind w:firstLine="705"/>
        <w:jc w:val="both"/>
        <w:textAlignment w:val="baseline"/>
        <w:rPr>
          <w:rFonts w:asciiTheme="minorHAnsi" w:hAnsiTheme="minorHAnsi" w:cs="Arial"/>
          <w:sz w:val="22"/>
          <w:szCs w:val="22"/>
        </w:rPr>
      </w:pPr>
      <w:r w:rsidRPr="00D55D55">
        <w:rPr>
          <w:rFonts w:asciiTheme="minorHAnsi" w:hAnsiTheme="minorHAnsi" w:cs="Arial"/>
          <w:sz w:val="22"/>
          <w:szCs w:val="22"/>
        </w:rPr>
        <w:tab/>
        <w:t>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w:t>
      </w:r>
    </w:p>
    <w:p w:rsidR="006D36EB" w:rsidRPr="00E26678" w:rsidRDefault="006D36EB" w:rsidP="00E26678">
      <w:pPr>
        <w:pStyle w:val="paragraph"/>
        <w:ind w:firstLine="705"/>
        <w:jc w:val="both"/>
        <w:textAlignment w:val="baseline"/>
        <w:rPr>
          <w:rFonts w:asciiTheme="minorHAnsi" w:hAnsiTheme="minorHAnsi" w:cs="Arial"/>
          <w:sz w:val="22"/>
          <w:szCs w:val="22"/>
        </w:rPr>
      </w:pPr>
      <w:r w:rsidRPr="00D55D55">
        <w:rPr>
          <w:rFonts w:asciiTheme="minorHAnsi" w:hAnsiTheme="minorHAnsi" w:cs="Arial"/>
          <w:sz w:val="22"/>
          <w:szCs w:val="22"/>
        </w:rPr>
        <w:tab/>
        <w:t>V primeru, ko mu dobavitelj v zahtevanem času ne more zagotoviti vnaprej napovedane količine in kvalitete zahtevanega materiala, ima naročnik pravico, da material naroči pri drugem dobavitelju. V tem primeru je dobavitelj naročniku dolžan povrniti vse stroške in škodo, ki jo ima naročnik zaradi nakupa omenjenega materiala pri drugem dobavitelju.</w:t>
      </w:r>
    </w:p>
    <w:p w:rsidR="006D36EB" w:rsidRPr="00D55D55" w:rsidRDefault="006D36EB" w:rsidP="00E26678">
      <w:pPr>
        <w:tabs>
          <w:tab w:val="left" w:pos="540"/>
        </w:tabs>
        <w:ind w:firstLine="708"/>
        <w:jc w:val="both"/>
        <w:rPr>
          <w:rFonts w:asciiTheme="minorHAnsi" w:hAnsiTheme="minorHAnsi" w:cs="Arial"/>
          <w:sz w:val="22"/>
          <w:szCs w:val="22"/>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POGODBENA VREDNOST</w:t>
      </w:r>
    </w:p>
    <w:p w:rsidR="006D36EB" w:rsidRPr="00D55D55" w:rsidRDefault="006D36EB" w:rsidP="006D36EB">
      <w:pPr>
        <w:pStyle w:val="Telobesedila"/>
        <w:numPr>
          <w:ilvl w:val="0"/>
          <w:numId w:val="29"/>
        </w:numPr>
        <w:tabs>
          <w:tab w:val="left" w:pos="360"/>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člen</w:t>
      </w: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Naročnik in dobavitelj sta sporazumna, da znaša okvirna pogodbena vrednost v EUR brez DDV, skladno s ponudbo s ponudbenim predračunom dobavitelja ___________ EUR.</w:t>
      </w:r>
    </w:p>
    <w:p w:rsidR="006D36EB" w:rsidRPr="00D55D55" w:rsidRDefault="006D36EB" w:rsidP="006D36EB">
      <w:pPr>
        <w:tabs>
          <w:tab w:val="left" w:pos="540"/>
        </w:tabs>
        <w:ind w:firstLine="709"/>
        <w:jc w:val="both"/>
        <w:rPr>
          <w:rFonts w:asciiTheme="minorHAnsi" w:hAnsiTheme="minorHAnsi" w:cs="Arial"/>
          <w:sz w:val="22"/>
          <w:szCs w:val="22"/>
        </w:rPr>
      </w:pPr>
      <w:r w:rsidRPr="00D55D55">
        <w:rPr>
          <w:rFonts w:asciiTheme="minorHAnsi" w:hAnsiTheme="minorHAnsi" w:cs="Arial"/>
          <w:sz w:val="22"/>
          <w:szCs w:val="22"/>
        </w:rPr>
        <w:t xml:space="preserve">Dobave se bodo obračunavale po sistemu dejanskih dobavljenih količin in nespremenljivih – fiksnih cen po enoti, navedenih v ponudbenem predračunu. Cena na enoto za čas veljavnosti pogodbe vsebuje vse stroške dobave do končnega prevzema (dostava naročniku). </w:t>
      </w:r>
    </w:p>
    <w:p w:rsidR="006D36EB" w:rsidRPr="00D55D55" w:rsidRDefault="006D36EB" w:rsidP="006D36EB">
      <w:pPr>
        <w:tabs>
          <w:tab w:val="left" w:pos="540"/>
        </w:tabs>
        <w:ind w:firstLine="709"/>
        <w:jc w:val="both"/>
        <w:rPr>
          <w:rFonts w:asciiTheme="minorHAnsi" w:hAnsiTheme="minorHAnsi" w:cs="Arial"/>
          <w:sz w:val="22"/>
          <w:szCs w:val="22"/>
        </w:rPr>
      </w:pPr>
      <w:r w:rsidRPr="00D55D55">
        <w:rPr>
          <w:rFonts w:asciiTheme="minorHAnsi" w:hAnsiTheme="minorHAnsi" w:cs="Arial"/>
          <w:sz w:val="22"/>
          <w:szCs w:val="22"/>
        </w:rPr>
        <w:t xml:space="preserve">Ne glede na naročene količine – večje ali manjše od količin, navedenih v ponudbenem predračunu, cena/enoto ostaja enaka (fiksna), kot je v posameznih postavkah navedena v ponudbenem predračunu. </w:t>
      </w:r>
    </w:p>
    <w:p w:rsidR="006D36EB" w:rsidRPr="00D55D55" w:rsidRDefault="006D36EB" w:rsidP="006D36EB">
      <w:pPr>
        <w:ind w:firstLine="709"/>
        <w:jc w:val="both"/>
        <w:rPr>
          <w:rFonts w:asciiTheme="minorHAnsi" w:hAnsiTheme="minorHAnsi" w:cs="Arial"/>
          <w:sz w:val="22"/>
          <w:szCs w:val="22"/>
          <w:lang w:eastAsia="en-US"/>
        </w:rPr>
      </w:pPr>
      <w:r w:rsidRPr="00D55D55">
        <w:rPr>
          <w:rFonts w:asciiTheme="minorHAnsi" w:hAnsiTheme="minorHAnsi" w:cs="Arial"/>
          <w:sz w:val="22"/>
          <w:szCs w:val="22"/>
          <w:lang w:eastAsia="en-US"/>
        </w:rPr>
        <w:t xml:space="preserve">Dobavitelj ne more uveljaviti naknadnih stroškov ali podražitev za tiste dele predmeta pogodbe, ki v morebiti dokumentaciji niso bili ustrezno opredeljeni, pa bi jih, glede na predmet javnega naročila in na celotno dokumentacijo, dobavitelj, kot strokovnjak na svojem področju, lahko predvidel. </w:t>
      </w:r>
    </w:p>
    <w:p w:rsidR="006D36EB" w:rsidRPr="00D55D55" w:rsidRDefault="006D36EB" w:rsidP="006D36EB">
      <w:pPr>
        <w:tabs>
          <w:tab w:val="left" w:pos="540"/>
        </w:tabs>
        <w:ind w:firstLine="709"/>
        <w:jc w:val="both"/>
        <w:rPr>
          <w:rFonts w:asciiTheme="minorHAnsi" w:hAnsiTheme="minorHAnsi" w:cs="Arial"/>
          <w:bCs/>
          <w:sz w:val="22"/>
          <w:szCs w:val="22"/>
        </w:rPr>
      </w:pPr>
      <w:r w:rsidRPr="00D55D55">
        <w:rPr>
          <w:rFonts w:asciiTheme="minorHAnsi" w:hAnsiTheme="minorHAnsi" w:cs="Arial"/>
          <w:bCs/>
          <w:sz w:val="22"/>
          <w:szCs w:val="22"/>
        </w:rPr>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6D36EB" w:rsidRPr="00D55D55" w:rsidRDefault="006D36EB" w:rsidP="006D36EB">
      <w:pPr>
        <w:pStyle w:val="Telobesedila"/>
        <w:tabs>
          <w:tab w:val="left" w:pos="540"/>
        </w:tabs>
        <w:rPr>
          <w:rFonts w:asciiTheme="minorHAnsi" w:hAnsiTheme="minorHAnsi" w:cs="Arial"/>
          <w:b/>
          <w:sz w:val="22"/>
          <w:szCs w:val="22"/>
          <w:lang w:val="sl-SI"/>
        </w:rPr>
      </w:pPr>
    </w:p>
    <w:p w:rsidR="006D36EB" w:rsidRPr="00D55D55" w:rsidRDefault="006D36EB" w:rsidP="006D36EB">
      <w:pPr>
        <w:pStyle w:val="Telobesedila"/>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 xml:space="preserve">ROK DOBAVE </w:t>
      </w:r>
    </w:p>
    <w:p w:rsidR="006D36EB" w:rsidRPr="00D55D55" w:rsidRDefault="006D36EB" w:rsidP="006D36EB">
      <w:pPr>
        <w:pStyle w:val="Telobesedila"/>
        <w:numPr>
          <w:ilvl w:val="0"/>
          <w:numId w:val="29"/>
        </w:numPr>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člen</w:t>
      </w:r>
    </w:p>
    <w:p w:rsidR="006D36EB" w:rsidRPr="00D55D55" w:rsidRDefault="006D36EB" w:rsidP="006D36EB">
      <w:pPr>
        <w:ind w:firstLine="568"/>
        <w:jc w:val="both"/>
        <w:rPr>
          <w:rFonts w:asciiTheme="minorHAnsi" w:eastAsia="Calibri" w:hAnsiTheme="minorHAnsi" w:cstheme="minorHAnsi"/>
          <w:sz w:val="22"/>
          <w:szCs w:val="21"/>
          <w:lang w:eastAsia="en-US"/>
        </w:rPr>
      </w:pPr>
      <w:r w:rsidRPr="00D55D55">
        <w:rPr>
          <w:rFonts w:asciiTheme="minorHAnsi" w:hAnsiTheme="minorHAnsi" w:cs="Arial"/>
          <w:sz w:val="22"/>
          <w:szCs w:val="22"/>
        </w:rPr>
        <w:t xml:space="preserve">Dobavitelj bo moral material dobavljati sukcesivno. Naročnik bo dobavitelju za vsako dobavo posebej izstavil pisno naročilo (naročilnico). Dobavitelj je dolžan naročeni material dobaviti v roku, kot izhaja iz tehnične specifikacije, šteto od prejema posameznega naročila. </w:t>
      </w:r>
      <w:r w:rsidRPr="00D55D55">
        <w:rPr>
          <w:rFonts w:asciiTheme="minorHAnsi" w:eastAsia="Calibri" w:hAnsiTheme="minorHAnsi" w:cstheme="minorHAnsi"/>
          <w:sz w:val="22"/>
          <w:szCs w:val="21"/>
          <w:lang w:eastAsia="en-US"/>
        </w:rPr>
        <w:t xml:space="preserve">Naročnik bo vsa naročila posredoval na e-naslov, naveden v tej pogodbi (e-naslov pooblaščene osebe). Dobavitelj se zavezuje, da bo redno spremljal vsebino e-pošte, ter bo na morebitno zahtevo naročnika elektronsko potrdil prejem posameznega sporočila. </w:t>
      </w:r>
    </w:p>
    <w:p w:rsidR="006D36EB" w:rsidRPr="00D55D55" w:rsidRDefault="006D36EB" w:rsidP="006D36EB">
      <w:pPr>
        <w:ind w:firstLine="720"/>
        <w:jc w:val="both"/>
        <w:rPr>
          <w:rFonts w:asciiTheme="minorHAnsi" w:hAnsiTheme="minorHAnsi" w:cs="Arial"/>
          <w:sz w:val="22"/>
          <w:szCs w:val="22"/>
        </w:rPr>
      </w:pPr>
      <w:r w:rsidRPr="00D55D55">
        <w:rPr>
          <w:rFonts w:asciiTheme="minorHAnsi" w:hAnsiTheme="minorHAnsi" w:cs="Arial"/>
          <w:sz w:val="22"/>
          <w:szCs w:val="22"/>
        </w:rPr>
        <w:t>Dobavitelj je v zamudi, če ustreznega materiala ne dobavi v dogovorjenem roku ali če dobavi drug material (drug tip in/ali drug proizvajalec; razen v primeru posebnega dogovora z naročnikom, 2. člen), kot to izhaja iz tehnične specifikacije. V primeru, da dobavitelj zamudi z dobavo naročenega materiala in s tem naročniku nastane škoda, jo je dobavitelj dolžan v celoti povrniti.</w:t>
      </w:r>
    </w:p>
    <w:p w:rsidR="006D36EB" w:rsidRPr="00D55D55" w:rsidRDefault="006D36EB" w:rsidP="006D36EB">
      <w:pPr>
        <w:pStyle w:val="Telobesedila"/>
        <w:tabs>
          <w:tab w:val="left" w:pos="540"/>
        </w:tabs>
        <w:rPr>
          <w:rFonts w:asciiTheme="minorHAnsi" w:hAnsiTheme="minorHAnsi" w:cs="Arial"/>
          <w:sz w:val="22"/>
          <w:szCs w:val="22"/>
        </w:rPr>
      </w:pPr>
      <w:r w:rsidRPr="00D55D55">
        <w:rPr>
          <w:rFonts w:asciiTheme="minorHAnsi" w:hAnsiTheme="minorHAnsi" w:cs="Arial"/>
          <w:sz w:val="22"/>
          <w:szCs w:val="22"/>
          <w:lang w:val="sl-SI"/>
        </w:rPr>
        <w:tab/>
      </w:r>
      <w:r w:rsidRPr="00D55D55">
        <w:rPr>
          <w:rFonts w:asciiTheme="minorHAnsi" w:hAnsiTheme="minorHAnsi" w:cs="Arial"/>
          <w:sz w:val="22"/>
          <w:szCs w:val="22"/>
          <w:lang w:val="sl-SI"/>
        </w:rPr>
        <w:tab/>
        <w:t>Dobavitelj prevzema popolno odgovornost in riziko za dobave, dogovorjene s to pogodbo do dokončnega prevzema, ko riziko preide na naročnika. Če do dokončnega prevzema pride do izgube ali škode na materialu, ki predstavlja predmet pogodbe, mora dobavitelj popraviti tako izgubo ali škodo tako, da bo dobava, dogovorjena s to pogodbo, ustrezala pogodbenim določilom, razen v primeru, če do izgube ali škode pride po krivdi naročnika.</w:t>
      </w:r>
    </w:p>
    <w:p w:rsidR="00E26678" w:rsidRDefault="00E26678" w:rsidP="00E26678">
      <w:pPr>
        <w:pStyle w:val="Telobesedila"/>
        <w:tabs>
          <w:tab w:val="left" w:pos="540"/>
        </w:tabs>
        <w:rPr>
          <w:rFonts w:asciiTheme="minorHAnsi" w:hAnsiTheme="minorHAnsi" w:cs="Arial"/>
          <w:b/>
          <w:sz w:val="22"/>
          <w:szCs w:val="22"/>
          <w:lang w:val="sl-SI"/>
        </w:rPr>
      </w:pPr>
    </w:p>
    <w:p w:rsidR="006D36EB" w:rsidRPr="00E26678" w:rsidRDefault="006D36EB" w:rsidP="00E26678">
      <w:pPr>
        <w:pStyle w:val="Telobesedila"/>
        <w:tabs>
          <w:tab w:val="left" w:pos="540"/>
        </w:tabs>
        <w:rPr>
          <w:rFonts w:asciiTheme="minorHAnsi" w:hAnsiTheme="minorHAnsi" w:cs="Arial"/>
          <w:b/>
          <w:sz w:val="22"/>
          <w:szCs w:val="22"/>
          <w:lang w:val="sl-SI"/>
        </w:rPr>
      </w:pPr>
      <w:r w:rsidRPr="00E26678">
        <w:rPr>
          <w:rFonts w:asciiTheme="minorHAnsi" w:hAnsiTheme="minorHAnsi" w:cs="Arial"/>
          <w:b/>
          <w:sz w:val="22"/>
          <w:szCs w:val="22"/>
          <w:lang w:val="sl-SI"/>
        </w:rPr>
        <w:t>KRAJ DOBAVE</w:t>
      </w:r>
    </w:p>
    <w:p w:rsidR="006D36EB" w:rsidRPr="00D55D55" w:rsidRDefault="006D36EB" w:rsidP="006D36EB">
      <w:pPr>
        <w:pStyle w:val="Telobesedila"/>
        <w:numPr>
          <w:ilvl w:val="0"/>
          <w:numId w:val="29"/>
        </w:numPr>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 xml:space="preserve"> člen</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 xml:space="preserve">Dobavitelj je dolžan material dostaviti v skladišče naročnika v Kranju – razloženo. Naročnik ima pravico zahtevati od dobavitelja, da mu posamezno dobavo materiala dostavi na skladišče v Žirovnici ali neposredno na delovišče. Ob prevzemu materiala pogodbeni stranki podpišeta dobavnico. </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Dobavitelj mora ves material pripraviti tako, da bo ustrezno zaščiten pred poškodbami in izgubo pri transportu in da bodo vsi deli zaščiteni na ustrezen način proti klimatskim vplivom med transportom in skladiščenjem.</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 xml:space="preserve">Morebitno embalažo odpelje dobavitelj, razen če se pogodbeni stranki ne dogovorita drugače. </w:t>
      </w:r>
    </w:p>
    <w:p w:rsidR="006D36EB" w:rsidRPr="00D55D55" w:rsidRDefault="006D36EB" w:rsidP="006D36EB">
      <w:pPr>
        <w:jc w:val="both"/>
        <w:rPr>
          <w:rFonts w:asciiTheme="minorHAnsi" w:hAnsiTheme="minorHAnsi" w:cs="Arial"/>
          <w:b/>
          <w:sz w:val="22"/>
          <w:szCs w:val="22"/>
        </w:rPr>
      </w:pPr>
    </w:p>
    <w:p w:rsidR="006D36EB" w:rsidRPr="00D55D55" w:rsidRDefault="006D36EB" w:rsidP="006D36EB">
      <w:pPr>
        <w:jc w:val="both"/>
        <w:rPr>
          <w:rFonts w:asciiTheme="minorHAnsi" w:hAnsiTheme="minorHAnsi" w:cs="Arial"/>
          <w:b/>
          <w:sz w:val="22"/>
          <w:szCs w:val="22"/>
        </w:rPr>
      </w:pPr>
      <w:r w:rsidRPr="00D55D55">
        <w:rPr>
          <w:rFonts w:asciiTheme="minorHAnsi" w:hAnsiTheme="minorHAnsi" w:cs="Arial"/>
          <w:b/>
          <w:sz w:val="22"/>
          <w:szCs w:val="22"/>
        </w:rPr>
        <w:t xml:space="preserve">TOVARNIŠKI PREVZEM </w:t>
      </w:r>
    </w:p>
    <w:p w:rsidR="006D36EB" w:rsidRPr="00D55D55" w:rsidRDefault="006D36EB" w:rsidP="006D36EB">
      <w:pPr>
        <w:pStyle w:val="Telobesedila"/>
        <w:numPr>
          <w:ilvl w:val="0"/>
          <w:numId w:val="29"/>
        </w:numPr>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člen</w:t>
      </w:r>
    </w:p>
    <w:p w:rsidR="006D36EB" w:rsidRPr="00D55D55" w:rsidRDefault="006D36EB" w:rsidP="006D36EB">
      <w:pPr>
        <w:pStyle w:val="Telobesedila"/>
        <w:ind w:firstLine="708"/>
        <w:rPr>
          <w:rFonts w:asciiTheme="minorHAnsi" w:hAnsiTheme="minorHAnsi" w:cs="Arial"/>
          <w:sz w:val="22"/>
          <w:szCs w:val="22"/>
          <w:lang w:val="sl-SI"/>
        </w:rPr>
      </w:pPr>
      <w:r w:rsidRPr="00D55D55">
        <w:rPr>
          <w:rFonts w:asciiTheme="minorHAnsi" w:hAnsiTheme="minorHAnsi" w:cs="Arial"/>
          <w:sz w:val="22"/>
          <w:szCs w:val="22"/>
          <w:lang w:val="sl-SI"/>
        </w:rPr>
        <w:t>Naročnik ima pravico, da pred prvo dobavo elektro opreme zahteva preizkušanje opreme v tovarni proizvajalca (FAT), ki se mora izvršiti po veljavnih standardih in normativih (navedeno v dokumentaciji JN). Pri teh preizkušanjih sodelujeta obe pogodbeni stranki in predstavnik strokovne inštitucije, pooblaščene s strani naročnika. Dobavitelj je naročniku dolžan omogočiti tovarniško preizkušanje. Vsi stroški, nastali v zvezi s potrebnimi kontrolami, prevzemi in preizkušanji, stroški prevoza, namestitve idr. (razen dnevnic) delavcev naročnika in stroški pooblaščene strokovne inštitucije, so stroški izvajalca.</w:t>
      </w:r>
    </w:p>
    <w:p w:rsidR="006D36EB" w:rsidRPr="00D55D55" w:rsidRDefault="006D36EB" w:rsidP="006D36EB">
      <w:pPr>
        <w:pStyle w:val="Telobesedila"/>
        <w:ind w:firstLine="708"/>
        <w:rPr>
          <w:rFonts w:asciiTheme="minorHAnsi" w:hAnsiTheme="minorHAnsi" w:cs="Arial"/>
          <w:sz w:val="22"/>
          <w:szCs w:val="22"/>
          <w:lang w:val="sl-SI"/>
        </w:rPr>
      </w:pPr>
      <w:r w:rsidRPr="00D55D55">
        <w:rPr>
          <w:rFonts w:asciiTheme="minorHAnsi" w:hAnsiTheme="minorHAnsi" w:cs="Arial"/>
          <w:sz w:val="22"/>
          <w:szCs w:val="22"/>
          <w:lang w:val="sl-SI"/>
        </w:rPr>
        <w:t xml:space="preserve">Naročnik lahko kadarkoli v času trajanja pogodbe (npr. ob naročilu večje količine elektro opreme, ki bo dobavljena enkratno) ponovno zahteva prisotnost na tovarniškem prevzemu, pri čemer sam nosi svoje stroške prevoza in namestitve. </w:t>
      </w:r>
    </w:p>
    <w:p w:rsidR="006D36EB" w:rsidRPr="00D55D55" w:rsidRDefault="006D36EB" w:rsidP="006D36EB">
      <w:pPr>
        <w:pStyle w:val="Telobesedila"/>
        <w:ind w:firstLine="708"/>
        <w:rPr>
          <w:rFonts w:asciiTheme="minorHAnsi" w:hAnsiTheme="minorHAnsi" w:cs="Arial"/>
          <w:sz w:val="22"/>
          <w:szCs w:val="22"/>
          <w:lang w:val="sl-SI"/>
        </w:rPr>
      </w:pPr>
      <w:r w:rsidRPr="00D55D55">
        <w:rPr>
          <w:rFonts w:asciiTheme="minorHAnsi" w:hAnsiTheme="minorHAnsi" w:cs="Arial"/>
          <w:sz w:val="22"/>
          <w:szCs w:val="22"/>
          <w:lang w:val="sl-SI"/>
        </w:rPr>
        <w:t xml:space="preserve">V primeru, da je tovarniški prevzem (katerikoli – pred prvo dobavo ali kasnejši) neuspešen in ga je treba ponoviti, je dobavitelj dolžan naročniku za drugi in vsak morebitni nadaljnji FAT povrniti vse stroške, ki so mu s tem nastali. V primeru, da je tovarniški prevzem tudi v drugem poizkusu neuspešen, ima naročnik pravico to pogodbo odpovedati brez odpovednega roka. </w:t>
      </w:r>
    </w:p>
    <w:p w:rsidR="006D36EB" w:rsidRPr="00D55D55" w:rsidRDefault="006D36EB" w:rsidP="006D36EB">
      <w:pPr>
        <w:pStyle w:val="Telobesedila"/>
        <w:ind w:firstLine="708"/>
        <w:rPr>
          <w:rFonts w:asciiTheme="minorHAnsi" w:hAnsiTheme="minorHAnsi" w:cs="Arial"/>
          <w:sz w:val="22"/>
          <w:szCs w:val="22"/>
          <w:lang w:val="sl-SI"/>
        </w:rPr>
      </w:pPr>
    </w:p>
    <w:p w:rsidR="006D36EB" w:rsidRPr="00D55D55" w:rsidRDefault="006D36EB" w:rsidP="006D36EB">
      <w:pPr>
        <w:pStyle w:val="Telobesedila"/>
        <w:tabs>
          <w:tab w:val="left" w:pos="426"/>
        </w:tabs>
        <w:rPr>
          <w:rFonts w:asciiTheme="minorHAnsi" w:hAnsiTheme="minorHAnsi" w:cs="Arial"/>
          <w:b/>
          <w:sz w:val="22"/>
          <w:szCs w:val="22"/>
          <w:lang w:val="sl-SI"/>
        </w:rPr>
      </w:pPr>
      <w:r w:rsidRPr="00D55D55">
        <w:rPr>
          <w:rFonts w:asciiTheme="minorHAnsi" w:hAnsiTheme="minorHAnsi" w:cs="Arial"/>
          <w:b/>
          <w:sz w:val="22"/>
          <w:szCs w:val="22"/>
          <w:lang w:val="sl-SI"/>
        </w:rPr>
        <w:t>PLAČILNI POGOJI</w:t>
      </w:r>
    </w:p>
    <w:p w:rsidR="006D36EB" w:rsidRPr="00D55D55" w:rsidRDefault="006D36EB" w:rsidP="006D36EB">
      <w:pPr>
        <w:pStyle w:val="Telobesedila"/>
        <w:numPr>
          <w:ilvl w:val="0"/>
          <w:numId w:val="29"/>
        </w:numPr>
        <w:tabs>
          <w:tab w:val="left" w:pos="540"/>
        </w:tabs>
        <w:rPr>
          <w:rFonts w:asciiTheme="minorHAnsi" w:hAnsiTheme="minorHAnsi" w:cs="Arial"/>
          <w:b/>
          <w:sz w:val="22"/>
          <w:szCs w:val="22"/>
          <w:lang w:val="sl-SI"/>
        </w:rPr>
      </w:pPr>
      <w:r w:rsidRPr="00D55D55">
        <w:rPr>
          <w:rFonts w:asciiTheme="minorHAnsi" w:hAnsiTheme="minorHAnsi" w:cs="Arial"/>
          <w:b/>
          <w:sz w:val="22"/>
          <w:szCs w:val="22"/>
          <w:lang w:val="sl-SI"/>
        </w:rPr>
        <w:t>člen</w:t>
      </w:r>
    </w:p>
    <w:p w:rsidR="006D36EB" w:rsidRPr="00D55D55" w:rsidRDefault="006D36EB" w:rsidP="006D36EB">
      <w:pPr>
        <w:ind w:firstLine="720"/>
        <w:jc w:val="both"/>
        <w:rPr>
          <w:rFonts w:asciiTheme="minorHAnsi" w:hAnsiTheme="minorHAnsi" w:cs="Arial"/>
          <w:sz w:val="22"/>
          <w:szCs w:val="22"/>
        </w:rPr>
      </w:pPr>
      <w:r w:rsidRPr="00D55D55">
        <w:rPr>
          <w:rFonts w:asciiTheme="minorHAnsi" w:hAnsiTheme="minorHAnsi" w:cs="Arial"/>
          <w:sz w:val="22"/>
          <w:szCs w:val="22"/>
        </w:rPr>
        <w:t xml:space="preserve">Dobavitelj izstavi naročniku račun po vsakokratni uspešno opravljeni dobavi na podlagi fiksnih cen na enoto in dejansko dobavljenih količin. Dobavitelj mora na računu navesti številko posameznega naročila. </w:t>
      </w:r>
    </w:p>
    <w:p w:rsidR="006D36EB" w:rsidRPr="00D55D55" w:rsidRDefault="006D36EB" w:rsidP="006D36EB">
      <w:pPr>
        <w:ind w:firstLine="720"/>
        <w:jc w:val="both"/>
        <w:rPr>
          <w:rFonts w:asciiTheme="minorHAnsi" w:hAnsiTheme="minorHAnsi" w:cs="Arial"/>
          <w:sz w:val="22"/>
          <w:szCs w:val="22"/>
        </w:rPr>
      </w:pPr>
      <w:r w:rsidRPr="00D55D55">
        <w:rPr>
          <w:rFonts w:asciiTheme="minorHAnsi" w:hAnsiTheme="minorHAnsi" w:cs="Arial"/>
          <w:sz w:val="22"/>
          <w:szCs w:val="22"/>
        </w:rPr>
        <w:t>Naročnik je dolžan račun plačati v roku 30 dni od dneva izdaje računa. V primeru zamude pri plačilu, ima dobavitelj pravico obračunati zakonske zamudne obresti za čas zamude.</w:t>
      </w:r>
    </w:p>
    <w:p w:rsidR="006D36EB" w:rsidRPr="00D55D55" w:rsidRDefault="006D36EB" w:rsidP="006D36EB">
      <w:pPr>
        <w:ind w:firstLine="720"/>
        <w:jc w:val="both"/>
        <w:rPr>
          <w:rFonts w:asciiTheme="minorHAnsi" w:hAnsiTheme="minorHAnsi" w:cs="Arial"/>
          <w:sz w:val="22"/>
          <w:szCs w:val="22"/>
        </w:rPr>
      </w:pPr>
      <w:r w:rsidRPr="00D55D55">
        <w:rPr>
          <w:rFonts w:asciiTheme="minorHAnsi" w:hAnsiTheme="minorHAnsi" w:cs="Arial"/>
          <w:sz w:val="22"/>
          <w:szCs w:val="22"/>
        </w:rPr>
        <w:t>Če se naročnik ne bo v celoti strinjal z izstavljenim računom, ga mora v roku 8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 material v roku, navedenem v II. odstavku tega člena.</w:t>
      </w:r>
    </w:p>
    <w:p w:rsidR="006D36EB" w:rsidRPr="00D55D55" w:rsidRDefault="006D36EB" w:rsidP="006D36EB">
      <w:pPr>
        <w:pStyle w:val="Telobesedila"/>
        <w:tabs>
          <w:tab w:val="left" w:pos="426"/>
        </w:tabs>
        <w:rPr>
          <w:rFonts w:asciiTheme="minorHAnsi" w:hAnsiTheme="minorHAnsi" w:cs="Arial"/>
          <w:sz w:val="22"/>
          <w:szCs w:val="22"/>
          <w:lang w:val="sl-SI"/>
        </w:rPr>
      </w:pPr>
    </w:p>
    <w:p w:rsidR="006D36EB" w:rsidRPr="00D55D55" w:rsidRDefault="006D36EB" w:rsidP="006D36EB">
      <w:pPr>
        <w:jc w:val="both"/>
        <w:rPr>
          <w:rFonts w:asciiTheme="minorHAnsi" w:hAnsiTheme="minorHAnsi" w:cs="Arial"/>
          <w:b/>
          <w:sz w:val="22"/>
          <w:szCs w:val="22"/>
        </w:rPr>
      </w:pPr>
      <w:r w:rsidRPr="00D55D55">
        <w:rPr>
          <w:rFonts w:asciiTheme="minorHAnsi" w:hAnsiTheme="minorHAnsi" w:cs="Arial"/>
          <w:b/>
          <w:sz w:val="22"/>
          <w:szCs w:val="22"/>
        </w:rPr>
        <w:t>PREIZKUŠANJE KAKOVOSTI</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jc w:val="both"/>
        <w:rPr>
          <w:rFonts w:asciiTheme="minorHAnsi" w:hAnsiTheme="minorHAnsi"/>
          <w:sz w:val="22"/>
          <w:szCs w:val="22"/>
        </w:rPr>
      </w:pPr>
      <w:r w:rsidRPr="00D55D55">
        <w:rPr>
          <w:rFonts w:asciiTheme="minorHAnsi" w:hAnsiTheme="minorHAnsi"/>
          <w:sz w:val="22"/>
          <w:szCs w:val="22"/>
        </w:rPr>
        <w:tab/>
        <w:t xml:space="preserve">Če bo naročnik podvomil o ustreznosti kvalitete dobavljenega materiala, ga bo poslal na testiranje v za to pristojen neodvisen akreditiran laboratorij. V primeru, da le-ta ugotovi neustrezno kvaliteto materiala z zahtevanimi tehničnimi podatki, bo naročnik od dobavitelja zahteval povrnitev vseh stroškov testiranja in vseh ostalih stroškov, ki so mu nastali zaradi morebitne vgradnje neustreznega materiala (odškodnino), dobava takšnega materiala pa je lahko tudi razlog za odpoved pogodbe. </w:t>
      </w:r>
    </w:p>
    <w:p w:rsidR="006D36EB" w:rsidRPr="00D55D55" w:rsidRDefault="006D36EB" w:rsidP="006D36EB">
      <w:pPr>
        <w:ind w:firstLine="708"/>
        <w:jc w:val="both"/>
        <w:rPr>
          <w:rFonts w:asciiTheme="minorHAnsi" w:hAnsiTheme="minorHAnsi"/>
          <w:sz w:val="22"/>
          <w:szCs w:val="22"/>
        </w:rPr>
      </w:pPr>
      <w:r w:rsidRPr="00D55D55">
        <w:rPr>
          <w:rFonts w:asciiTheme="minorHAnsi" w:hAnsiTheme="minorHAnsi"/>
          <w:sz w:val="22"/>
          <w:szCs w:val="22"/>
        </w:rPr>
        <w:t xml:space="preserve">Če pa bo laboratorij ugotovil skladnost s tehničnimi zahtevami, vse stroške nosi naročnik. </w:t>
      </w:r>
    </w:p>
    <w:p w:rsidR="006D36EB" w:rsidRPr="00D55D55" w:rsidRDefault="006D36EB" w:rsidP="006D36EB">
      <w:pPr>
        <w:jc w:val="both"/>
        <w:rPr>
          <w:rFonts w:asciiTheme="minorHAnsi" w:hAnsiTheme="minorHAnsi" w:cs="Arial"/>
          <w:sz w:val="22"/>
          <w:szCs w:val="22"/>
        </w:rPr>
      </w:pPr>
    </w:p>
    <w:p w:rsidR="006D36EB" w:rsidRPr="00D55D55" w:rsidRDefault="006D36EB" w:rsidP="006D36EB">
      <w:pPr>
        <w:pStyle w:val="Telobesedila-zamik"/>
        <w:tabs>
          <w:tab w:val="left" w:pos="540"/>
        </w:tabs>
        <w:ind w:left="0"/>
        <w:jc w:val="both"/>
        <w:rPr>
          <w:rFonts w:asciiTheme="minorHAnsi" w:hAnsiTheme="minorHAnsi" w:cs="Arial"/>
          <w:b/>
          <w:sz w:val="22"/>
          <w:szCs w:val="22"/>
        </w:rPr>
      </w:pPr>
      <w:r w:rsidRPr="00D55D55">
        <w:rPr>
          <w:rFonts w:asciiTheme="minorHAnsi" w:hAnsiTheme="minorHAnsi" w:cs="Arial"/>
          <w:b/>
          <w:sz w:val="22"/>
          <w:szCs w:val="22"/>
        </w:rPr>
        <w:t>GARANCIJA ZA KVALITETO MATERIALA IN ODPRAVA NAPAK</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 xml:space="preserve">Garancijski rok za izdelek kot celoto je razviden iz tehnične specifikacije, in začne teči od dneva posamezne dobave (prevzema) materiala. </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V času garancije je dobavitelj na svoje stroške takoj oz. v roku enega (1) delovnega dne od obvestila naročnika dolžan začeti odpravljati pomanjkljivosti in nepravilnosti, ki bi se izkazale po dobavi materiala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Vsi transportni in drugi stroški v zvezi z odpravo napak v času garancijskega roka bremenijo dobavitelja.</w:t>
      </w:r>
    </w:p>
    <w:p w:rsidR="006D36EB" w:rsidRPr="00D55D55" w:rsidRDefault="006D36EB" w:rsidP="006D36EB">
      <w:pPr>
        <w:ind w:firstLine="708"/>
        <w:jc w:val="both"/>
        <w:rPr>
          <w:rFonts w:asciiTheme="minorHAnsi" w:hAnsiTheme="minorHAnsi" w:cs="Arial"/>
          <w:sz w:val="22"/>
          <w:szCs w:val="22"/>
        </w:rPr>
      </w:pPr>
    </w:p>
    <w:p w:rsidR="006D36EB" w:rsidRPr="00D55D55" w:rsidRDefault="006D36EB" w:rsidP="006D36EB">
      <w:pPr>
        <w:jc w:val="both"/>
        <w:rPr>
          <w:rFonts w:asciiTheme="minorHAnsi" w:hAnsiTheme="minorHAnsi" w:cs="Arial"/>
          <w:i/>
          <w:sz w:val="22"/>
          <w:szCs w:val="22"/>
        </w:rPr>
      </w:pPr>
      <w:r w:rsidRPr="00D55D55">
        <w:rPr>
          <w:rFonts w:asciiTheme="minorHAnsi" w:hAnsiTheme="minorHAnsi" w:cs="Arial"/>
          <w:b/>
          <w:sz w:val="22"/>
          <w:szCs w:val="22"/>
        </w:rPr>
        <w:t xml:space="preserve">PODIZVAJALCI </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ind w:firstLine="708"/>
        <w:jc w:val="both"/>
        <w:rPr>
          <w:rFonts w:asciiTheme="minorHAnsi" w:hAnsiTheme="minorHAnsi" w:cs="Arial"/>
          <w:color w:val="000000"/>
          <w:sz w:val="22"/>
          <w:szCs w:val="22"/>
        </w:rPr>
      </w:pPr>
      <w:r w:rsidRPr="00D55D55">
        <w:rPr>
          <w:rFonts w:asciiTheme="minorHAnsi" w:hAnsiTheme="minorHAnsi" w:cs="Arial"/>
          <w:color w:val="000000"/>
          <w:sz w:val="22"/>
          <w:szCs w:val="22"/>
        </w:rPr>
        <w:t xml:space="preserve">Dobavitelj pri izvedbi del, ki so predmet te pogodbe, lahko vključuje podizvajalce. </w:t>
      </w:r>
    </w:p>
    <w:p w:rsidR="006D36EB" w:rsidRPr="00D55D55" w:rsidRDefault="006D36EB" w:rsidP="006D36EB">
      <w:pPr>
        <w:ind w:firstLine="708"/>
        <w:jc w:val="both"/>
        <w:rPr>
          <w:rFonts w:asciiTheme="minorHAnsi" w:hAnsiTheme="minorHAnsi" w:cs="Arial"/>
          <w:color w:val="000000"/>
          <w:sz w:val="22"/>
          <w:szCs w:val="22"/>
        </w:rPr>
      </w:pPr>
      <w:r w:rsidRPr="00D55D55">
        <w:rPr>
          <w:rFonts w:asciiTheme="minorHAnsi" w:hAnsiTheme="minorHAnsi" w:cs="Arial"/>
          <w:color w:val="000000"/>
          <w:sz w:val="22"/>
          <w:szCs w:val="22"/>
        </w:rPr>
        <w:t>Dobavitelj vedno in v vsakem primeru nosi polno odgovornost za celotni ponujeni obseg del, ki ga prevzame po pogodbi. Dobavitelj mora imeti poravnane vse zapadle obveznosti do svojih podizvajalcev.</w:t>
      </w:r>
    </w:p>
    <w:p w:rsidR="006D36EB" w:rsidRPr="00D55D55" w:rsidRDefault="006D36EB" w:rsidP="006D36EB">
      <w:pPr>
        <w:ind w:firstLine="708"/>
        <w:jc w:val="both"/>
        <w:rPr>
          <w:rFonts w:asciiTheme="minorHAnsi" w:hAnsiTheme="minorHAnsi" w:cs="Arial"/>
          <w:color w:val="000000"/>
          <w:sz w:val="22"/>
          <w:szCs w:val="22"/>
        </w:rPr>
      </w:pPr>
      <w:r w:rsidRPr="00D55D55">
        <w:rPr>
          <w:rFonts w:asciiTheme="minorHAnsi" w:hAnsiTheme="minorHAnsi" w:cs="Arial"/>
          <w:color w:val="000000"/>
          <w:sz w:val="22"/>
          <w:szCs w:val="22"/>
        </w:rPr>
        <w:t xml:space="preserve">Dobavitelj mora obveščati naročnika o vseh spremembah podatkov v zvezi s podizvajalci. Če po sklenitvi te pogodbe izvajalec želi zamenjati podizvajalca ali v delo naknadno vključiti podizvajalca, mora dobavitelj naročniku v petih (5) dneh po spremembi predložiti: </w:t>
      </w:r>
    </w:p>
    <w:p w:rsidR="006D36EB" w:rsidRPr="00D55D55" w:rsidRDefault="006D36EB" w:rsidP="006D36EB">
      <w:pPr>
        <w:pStyle w:val="Brezrazmikov"/>
        <w:numPr>
          <w:ilvl w:val="0"/>
          <w:numId w:val="30"/>
        </w:numPr>
      </w:pPr>
      <w:r w:rsidRPr="00D55D55">
        <w:t>kontaktne podatke in zakonite zastopnike predlaganih podizvajalcev,</w:t>
      </w:r>
    </w:p>
    <w:p w:rsidR="006D36EB" w:rsidRPr="00D55D55" w:rsidRDefault="006D36EB" w:rsidP="006D36EB">
      <w:pPr>
        <w:pStyle w:val="Brezrazmikov"/>
        <w:numPr>
          <w:ilvl w:val="0"/>
          <w:numId w:val="30"/>
        </w:numPr>
      </w:pPr>
      <w:r w:rsidRPr="00D55D55">
        <w:t>izpolnjene ESPD oz. lastne izjave teh podizvajalcev v skladu z 79. členom ZJN-3,</w:t>
      </w:r>
    </w:p>
    <w:p w:rsidR="006D36EB" w:rsidRPr="00D55D55" w:rsidRDefault="006D36EB" w:rsidP="006D36EB">
      <w:pPr>
        <w:pStyle w:val="Brezrazmikov"/>
        <w:numPr>
          <w:ilvl w:val="0"/>
          <w:numId w:val="30"/>
        </w:numPr>
      </w:pPr>
      <w:r w:rsidRPr="00D55D55">
        <w:t>zahtevo podizvajalca za neposredno plačilo, če podizvajalec to zahteva, in</w:t>
      </w:r>
    </w:p>
    <w:p w:rsidR="006D36EB" w:rsidRPr="00D55D55" w:rsidRDefault="006D36EB" w:rsidP="006D36EB">
      <w:pPr>
        <w:pStyle w:val="Brezrazmikov"/>
        <w:numPr>
          <w:ilvl w:val="0"/>
          <w:numId w:val="30"/>
        </w:numPr>
        <w:jc w:val="both"/>
      </w:pPr>
      <w:r w:rsidRPr="00D55D55">
        <w:t xml:space="preserve">(če se podizvajalec zamenja in če je </w:t>
      </w:r>
      <w:r w:rsidRPr="00D55D55">
        <w:rPr>
          <w:rFonts w:asciiTheme="minorHAnsi" w:hAnsiTheme="minorHAnsi" w:cs="Arial"/>
          <w:color w:val="000000"/>
        </w:rPr>
        <w:t>dobavitelj</w:t>
      </w:r>
      <w:r w:rsidRPr="00D55D55">
        <w:t xml:space="preserve"> izpolnjevanje kakšnega pogoja v javnem naročilu dokazoval s tem podizvajalcem) dokazila, da novi podizvajalec izpolnjuje konkretni pogoj.</w:t>
      </w:r>
    </w:p>
    <w:p w:rsidR="006D36EB" w:rsidRPr="00D55D55" w:rsidRDefault="006D36EB" w:rsidP="006D36EB">
      <w:pPr>
        <w:ind w:firstLine="708"/>
        <w:jc w:val="both"/>
        <w:rPr>
          <w:rFonts w:asciiTheme="minorHAnsi" w:hAnsiTheme="minorHAnsi" w:cs="Arial"/>
          <w:color w:val="000000"/>
          <w:sz w:val="22"/>
          <w:szCs w:val="22"/>
        </w:rPr>
      </w:pPr>
      <w:r w:rsidRPr="00D55D55">
        <w:rPr>
          <w:rFonts w:asciiTheme="minorHAnsi" w:hAnsiTheme="minorHAnsi" w:cs="Arial"/>
          <w:color w:val="000000"/>
          <w:sz w:val="22"/>
          <w:szCs w:val="22"/>
        </w:rPr>
        <w:t xml:space="preserve">Naročnik bo izpolnjevanje teh pogojev ugotavljal na dan predlagane spremembe oziroma na dan, ko bo s strani dobavitelja prejel vso potrebno dokumentacijo. </w:t>
      </w:r>
    </w:p>
    <w:p w:rsidR="006D36EB" w:rsidRPr="00D55D55" w:rsidRDefault="006D36EB" w:rsidP="006D36EB">
      <w:pPr>
        <w:ind w:firstLine="708"/>
        <w:jc w:val="both"/>
        <w:rPr>
          <w:rFonts w:asciiTheme="minorHAnsi" w:hAnsiTheme="minorHAnsi" w:cs="Arial"/>
          <w:color w:val="000000"/>
          <w:sz w:val="22"/>
          <w:szCs w:val="22"/>
        </w:rPr>
      </w:pPr>
      <w:r w:rsidRPr="00D55D55">
        <w:rPr>
          <w:rFonts w:asciiTheme="minorHAnsi" w:hAnsiTheme="minorHAnsi" w:cs="Arial"/>
          <w:color w:val="000000"/>
          <w:sz w:val="22"/>
          <w:szCs w:val="22"/>
        </w:rPr>
        <w:t>Dobavitelj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6D36EB" w:rsidRPr="00D55D55" w:rsidRDefault="006D36EB" w:rsidP="006D36EB">
      <w:pPr>
        <w:pStyle w:val="Brezrazmikov"/>
        <w:ind w:firstLine="708"/>
        <w:jc w:val="both"/>
      </w:pPr>
      <w:r w:rsidRPr="00D55D55">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6D36EB" w:rsidRPr="00D55D55" w:rsidRDefault="006D36EB" w:rsidP="006D36EB">
      <w:pPr>
        <w:ind w:firstLine="708"/>
        <w:jc w:val="both"/>
        <w:rPr>
          <w:rFonts w:asciiTheme="minorHAnsi" w:hAnsiTheme="minorHAnsi" w:cs="Arial"/>
          <w:color w:val="000000"/>
          <w:sz w:val="22"/>
          <w:szCs w:val="22"/>
        </w:rPr>
      </w:pPr>
      <w:r w:rsidRPr="00D55D55">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6D36EB" w:rsidRPr="00D55D55" w:rsidRDefault="006D36EB" w:rsidP="006D36EB">
      <w:pPr>
        <w:jc w:val="both"/>
        <w:rPr>
          <w:rFonts w:asciiTheme="minorHAnsi" w:hAnsiTheme="minorHAnsi" w:cs="Arial"/>
          <w:color w:val="000000"/>
          <w:sz w:val="22"/>
          <w:szCs w:val="22"/>
        </w:rPr>
      </w:pPr>
    </w:p>
    <w:p w:rsidR="006D36EB" w:rsidRPr="00D55D55" w:rsidRDefault="006D36EB" w:rsidP="006D36EB">
      <w:pPr>
        <w:jc w:val="both"/>
        <w:rPr>
          <w:rFonts w:asciiTheme="minorHAnsi" w:hAnsiTheme="minorHAnsi"/>
          <w:b/>
          <w:sz w:val="22"/>
          <w:szCs w:val="22"/>
        </w:rPr>
      </w:pPr>
      <w:r w:rsidRPr="00D55D55">
        <w:rPr>
          <w:rFonts w:asciiTheme="minorHAnsi" w:hAnsiTheme="minorHAnsi"/>
          <w:b/>
          <w:sz w:val="22"/>
          <w:szCs w:val="22"/>
        </w:rPr>
        <w:t>POGODBENA KAZEN</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Če dobavitelj po lastni krivdi ne dobavi materiala v dogovorjenem roku, ima naročnik za vsak dan zamude pravico od dobavitelja zahtevati pogodbeno kazen za zamudo v višini 5 ‰ pogodbene vrednosti z DDV, vendar skupno največ 10 % pogodbene vrednosti z DDV. Če škoda, ki jo utrpi naročnik, presega znesek pogodbene kazni, lahko naročnik zahteva od dobavitelja še razliko do popolne odškodnine.</w:t>
      </w:r>
    </w:p>
    <w:p w:rsidR="006D36EB" w:rsidRPr="00D55D55" w:rsidRDefault="006D36EB" w:rsidP="006D36E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D55D55">
        <w:rPr>
          <w:rFonts w:asciiTheme="minorHAnsi" w:hAnsiTheme="minorHAnsi" w:cstheme="minorHAnsi"/>
          <w:sz w:val="22"/>
          <w:szCs w:val="22"/>
          <w:lang w:val="sl-SI"/>
        </w:rPr>
        <w:tab/>
      </w:r>
      <w:r w:rsidRPr="00D55D55">
        <w:rPr>
          <w:rFonts w:asciiTheme="minorHAnsi" w:hAnsiTheme="minorHAnsi" w:cstheme="minorHAnsi"/>
          <w:sz w:val="22"/>
          <w:szCs w:val="22"/>
          <w:lang w:val="sl-SI"/>
        </w:rPr>
        <w:tab/>
        <w:t xml:space="preserve">Če dobavitelj ne opravi vseh obveznosti, kot je dogovorjeno s pogodbo, in naročnik odpove to pogodbo, ima naročnik pravico obračunati pogodbeno kazen zaradi neizpolnitve v višini 10 % pogodben vrednosti. </w:t>
      </w:r>
    </w:p>
    <w:p w:rsidR="006D36EB" w:rsidRPr="00D55D55" w:rsidRDefault="006D36EB" w:rsidP="006D36EB">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D55D55">
        <w:rPr>
          <w:rFonts w:asciiTheme="minorHAnsi" w:hAnsiTheme="minorHAnsi" w:cstheme="minorHAnsi"/>
          <w:sz w:val="22"/>
          <w:szCs w:val="22"/>
          <w:lang w:val="sl-SI"/>
        </w:rPr>
        <w:tab/>
      </w:r>
      <w:r w:rsidRPr="00D55D55">
        <w:rPr>
          <w:rFonts w:asciiTheme="minorHAnsi" w:hAnsiTheme="minorHAnsi" w:cstheme="minorHAnsi"/>
          <w:sz w:val="22"/>
          <w:szCs w:val="22"/>
          <w:lang w:val="sl-SI"/>
        </w:rPr>
        <w:tab/>
        <w:t>Naročnik ima pravico, da dobavitelju obračuna pogodbeno kazen, če tovarniški prevzem (6. člen te pogodbe) tudi v ponovljenem (drugem) prevzemu ni uspešen, in sicer ima pravico obračunati pogodbeno kazen za neuspešni drugi prevzem v višini 2 % vrednosti konkretnega naročila z DDV. Za vsak nadaljnji neuspešni prevzem se kazen vsakokrat poveča še za 2 %, vendar skupno največ 10 % vrednosti konkretnega naročila, ki je predmet prevzema.</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 xml:space="preserve">Naročnik izjavlja, da si ob vsaki zamudi pridržuje pravico do pogodbene kazni tudi, če je prevzel material potem, ko je dobavitelj z njeno dobavo zamujal, vse do plačila računa za material, dobavljen z zamudo, katerega ima naročnik pravico zmanjšati za pogodbeno kazen. V primeru odpovedi te pogodbe (II. odstavek tega člena), ima naročnik pravico v roku 30 dni od odpovedi pogodbe dobavitelju za pogodbeno kazen izstaviti račun. </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Pogodbena kazen ne izključuje unovčitve finančnega zavarovanja za dobro izvedbo pogodbenih obveznosti.</w:t>
      </w:r>
    </w:p>
    <w:p w:rsidR="006D36EB" w:rsidRPr="00D55D55" w:rsidRDefault="006D36EB" w:rsidP="006D36EB">
      <w:pPr>
        <w:jc w:val="both"/>
        <w:rPr>
          <w:rFonts w:asciiTheme="minorHAnsi" w:hAnsiTheme="minorHAnsi"/>
          <w:sz w:val="22"/>
          <w:szCs w:val="22"/>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VIŠJA SILA</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6D36EB" w:rsidRPr="00D55D55" w:rsidRDefault="006D36EB" w:rsidP="006D36EB">
      <w:pPr>
        <w:tabs>
          <w:tab w:val="left" w:pos="540"/>
        </w:tabs>
        <w:jc w:val="both"/>
        <w:rPr>
          <w:rFonts w:asciiTheme="minorHAnsi" w:hAnsiTheme="minorHAnsi" w:cs="Arial"/>
          <w:sz w:val="22"/>
          <w:szCs w:val="22"/>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FINANČNO ZAVAROVANJE</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ab/>
        <w:t>a) Garancija za dobro izvedbo pogodbenih obveznosti</w:t>
      </w:r>
    </w:p>
    <w:p w:rsidR="006D36EB" w:rsidRPr="00E26678" w:rsidRDefault="006D36EB" w:rsidP="00E26678">
      <w:pPr>
        <w:tabs>
          <w:tab w:val="left" w:pos="540"/>
        </w:tabs>
        <w:jc w:val="both"/>
        <w:rPr>
          <w:rFonts w:asciiTheme="minorHAnsi" w:hAnsiTheme="minorHAnsi" w:cs="Arial"/>
          <w:sz w:val="22"/>
          <w:szCs w:val="22"/>
        </w:rPr>
      </w:pPr>
      <w:r w:rsidRPr="00D55D55">
        <w:rPr>
          <w:rFonts w:asciiTheme="minorHAnsi" w:hAnsiTheme="minorHAnsi" w:cs="Arial"/>
          <w:sz w:val="22"/>
          <w:szCs w:val="22"/>
        </w:rPr>
        <w:tab/>
      </w:r>
      <w:r w:rsidRPr="00E26678">
        <w:rPr>
          <w:rFonts w:asciiTheme="minorHAnsi" w:hAnsiTheme="minorHAnsi" w:cs="Arial"/>
          <w:sz w:val="22"/>
          <w:szCs w:val="22"/>
        </w:rPr>
        <w:tab/>
        <w:t xml:space="preserve">Dobavitelj mora, kot pogoj za veljavnost pogodbe, naročniku v desetih (10) dneh od obojestranskega podpisa pogodbe izročiti nepreklicno in brezpogojno bančno garancijo (lahko tudi garancijo zavarovalnice za kavcijsko zavarovanje) za dobro izvedbo pogodbenih obveznosti, unovčljivo na prvi poziv, v višini 10 % pogodbene vrednosti (z DDV). Veljavnost garancije mora biti še najmanj en mesec po preteku veljavnosti te pogodbe. V primeru podaljšanja roka veljavnosti pogodbe, se za ta čas podaljša tudi garancija. </w:t>
      </w:r>
    </w:p>
    <w:p w:rsidR="006D36EB" w:rsidRPr="00E26678" w:rsidRDefault="006D36EB" w:rsidP="00E26678">
      <w:pPr>
        <w:tabs>
          <w:tab w:val="left" w:pos="540"/>
        </w:tabs>
        <w:jc w:val="both"/>
        <w:rPr>
          <w:rFonts w:asciiTheme="minorHAnsi" w:hAnsiTheme="minorHAnsi" w:cs="Arial"/>
          <w:sz w:val="22"/>
          <w:szCs w:val="22"/>
        </w:rPr>
      </w:pPr>
      <w:r w:rsidRPr="00E26678">
        <w:rPr>
          <w:rFonts w:asciiTheme="minorHAnsi" w:hAnsiTheme="minorHAnsi" w:cs="Arial"/>
          <w:sz w:val="22"/>
          <w:szCs w:val="22"/>
        </w:rPr>
        <w:tab/>
      </w:r>
      <w:r w:rsidRPr="00E26678">
        <w:rPr>
          <w:rFonts w:asciiTheme="minorHAnsi" w:hAnsiTheme="minorHAnsi" w:cs="Arial"/>
          <w:sz w:val="22"/>
          <w:szCs w:val="22"/>
        </w:rPr>
        <w:tab/>
        <w:t xml:space="preserve">Naročnik ima pravico unovčiti garancijo za dobro izvedbo pogodbenih obveznosti v višini njene vrednosti, če dobavitelj pogodbenih obveznosti ne bo izpolnjeval v skladu z določili te pogodbe. </w:t>
      </w:r>
    </w:p>
    <w:p w:rsidR="006D36EB" w:rsidRPr="00E26678" w:rsidRDefault="006D36EB" w:rsidP="00E26678">
      <w:pPr>
        <w:tabs>
          <w:tab w:val="left" w:pos="540"/>
        </w:tabs>
        <w:jc w:val="both"/>
        <w:rPr>
          <w:rFonts w:asciiTheme="minorHAnsi" w:hAnsiTheme="minorHAnsi" w:cs="Arial"/>
          <w:sz w:val="22"/>
          <w:szCs w:val="22"/>
        </w:rPr>
      </w:pPr>
      <w:r w:rsidRPr="00E26678">
        <w:rPr>
          <w:rFonts w:asciiTheme="minorHAnsi" w:hAnsiTheme="minorHAnsi" w:cs="Arial"/>
          <w:sz w:val="22"/>
          <w:szCs w:val="22"/>
        </w:rPr>
        <w:tab/>
      </w:r>
      <w:r w:rsidRPr="00E26678">
        <w:rPr>
          <w:rFonts w:asciiTheme="minorHAnsi" w:hAnsiTheme="minorHAnsi" w:cs="Arial"/>
          <w:sz w:val="22"/>
          <w:szCs w:val="22"/>
        </w:rPr>
        <w:tab/>
        <w:t>Če dobavitelj naročniku bančno garancijo za odpravo napak v garancijskem roku izroči šele po izteku te pogodbe, se dobavitelj izrecno strinja, da ima naročnik pravico unovčiti garancijo za dobro izvedbo pogodbenih obveznosti tudi v primerih ne-odprave napak v garancijskem roku, in sicer za tiste dobave, ki so bile zaključena v času veljavnosti pogodbe in za katere bančna garancija za odpravo napak v garancijskem roku še ni bila izročena.</w:t>
      </w:r>
      <w:r w:rsidRPr="00E26678">
        <w:rPr>
          <w:rFonts w:asciiTheme="minorHAnsi" w:hAnsiTheme="minorHAnsi" w:cs="Arial"/>
          <w:sz w:val="22"/>
          <w:szCs w:val="22"/>
        </w:rPr>
        <w:tab/>
      </w:r>
    </w:p>
    <w:p w:rsidR="006D36EB" w:rsidRPr="00E26678" w:rsidRDefault="006D36EB" w:rsidP="00E26678">
      <w:pPr>
        <w:tabs>
          <w:tab w:val="left" w:pos="540"/>
        </w:tabs>
        <w:jc w:val="both"/>
        <w:rPr>
          <w:rFonts w:asciiTheme="minorHAnsi" w:hAnsiTheme="minorHAnsi" w:cs="Arial"/>
          <w:sz w:val="22"/>
          <w:szCs w:val="22"/>
        </w:rPr>
      </w:pPr>
      <w:r w:rsidRPr="00E26678">
        <w:rPr>
          <w:rFonts w:asciiTheme="minorHAnsi" w:hAnsiTheme="minorHAnsi" w:cs="Arial"/>
          <w:sz w:val="22"/>
          <w:szCs w:val="22"/>
        </w:rPr>
        <w:tab/>
      </w:r>
      <w:r w:rsidRPr="00E26678">
        <w:rPr>
          <w:rFonts w:asciiTheme="minorHAnsi" w:hAnsiTheme="minorHAnsi" w:cs="Arial"/>
          <w:sz w:val="22"/>
          <w:szCs w:val="22"/>
        </w:rPr>
        <w:tab/>
        <w:t xml:space="preserve">Unovčeno garancijo mora dobavitelj takoj nadomestiti z novo. </w:t>
      </w:r>
    </w:p>
    <w:p w:rsidR="006D36EB" w:rsidRPr="00E26678" w:rsidRDefault="006D36EB" w:rsidP="00E26678">
      <w:pPr>
        <w:tabs>
          <w:tab w:val="left" w:pos="540"/>
        </w:tabs>
        <w:jc w:val="both"/>
        <w:rPr>
          <w:rFonts w:asciiTheme="minorHAnsi" w:hAnsiTheme="minorHAnsi" w:cs="Arial"/>
          <w:sz w:val="22"/>
          <w:szCs w:val="22"/>
        </w:rPr>
      </w:pPr>
      <w:r w:rsidRPr="00E26678">
        <w:rPr>
          <w:rFonts w:asciiTheme="minorHAnsi" w:hAnsiTheme="minorHAnsi" w:cs="Arial"/>
          <w:sz w:val="22"/>
          <w:szCs w:val="22"/>
        </w:rPr>
        <w:tab/>
        <w:t>b) Garancija za odpravo napak v garancijskem roku</w:t>
      </w:r>
    </w:p>
    <w:p w:rsidR="006D36EB" w:rsidRPr="00D55D55" w:rsidRDefault="006D36EB" w:rsidP="006D36EB">
      <w:pPr>
        <w:tabs>
          <w:tab w:val="left" w:pos="360"/>
        </w:tabs>
        <w:jc w:val="both"/>
        <w:rPr>
          <w:rFonts w:asciiTheme="minorHAnsi" w:hAnsiTheme="minorHAnsi" w:cstheme="minorHAnsi"/>
          <w:sz w:val="22"/>
          <w:szCs w:val="22"/>
        </w:rPr>
      </w:pPr>
      <w:r w:rsidRPr="00D55D55">
        <w:rPr>
          <w:rFonts w:asciiTheme="minorHAnsi" w:hAnsiTheme="minorHAnsi" w:cstheme="minorHAnsi"/>
          <w:sz w:val="22"/>
          <w:szCs w:val="22"/>
        </w:rPr>
        <w:tab/>
      </w:r>
      <w:r w:rsidRPr="00D55D55">
        <w:rPr>
          <w:rFonts w:asciiTheme="minorHAnsi" w:hAnsiTheme="minorHAnsi" w:cstheme="minorHAnsi"/>
          <w:sz w:val="22"/>
          <w:szCs w:val="22"/>
        </w:rPr>
        <w:tab/>
        <w:t xml:space="preserve">Pred iztekom te pogodbe mora dobavitelj naročniku izročiti nepreklicno in brezpogojno bančno garancijo (lahko tudi garancijo zavarovalnice za kavcijsko zavarovanje) za odpravo napak v garancijskem roku, plačljivo na prvi poziv, v višini 5 % pogodbene vrednosti z DDV. </w:t>
      </w:r>
    </w:p>
    <w:p w:rsidR="006D36EB" w:rsidRPr="00D55D55" w:rsidRDefault="006D36EB" w:rsidP="006D36EB">
      <w:pPr>
        <w:tabs>
          <w:tab w:val="left" w:pos="360"/>
        </w:tabs>
        <w:jc w:val="both"/>
        <w:rPr>
          <w:rFonts w:asciiTheme="minorHAnsi" w:hAnsiTheme="minorHAnsi" w:cstheme="minorHAnsi"/>
          <w:sz w:val="22"/>
          <w:szCs w:val="22"/>
        </w:rPr>
      </w:pPr>
      <w:r w:rsidRPr="00D55D55">
        <w:rPr>
          <w:rFonts w:asciiTheme="minorHAnsi" w:hAnsiTheme="minorHAnsi" w:cstheme="minorHAnsi"/>
          <w:sz w:val="22"/>
          <w:szCs w:val="22"/>
        </w:rPr>
        <w:tab/>
      </w:r>
      <w:r w:rsidRPr="00D55D55">
        <w:rPr>
          <w:rFonts w:asciiTheme="minorHAnsi" w:hAnsiTheme="minorHAnsi" w:cstheme="minorHAnsi"/>
          <w:sz w:val="22"/>
          <w:szCs w:val="22"/>
        </w:rPr>
        <w:tab/>
        <w:t>Veljavnost garancije mora biti še vsaj dva meseca po poteku garancijskega roka za zadnjo izvedeno  dobavo.</w:t>
      </w:r>
    </w:p>
    <w:p w:rsidR="006D36EB" w:rsidRPr="00D55D55" w:rsidRDefault="006D36EB" w:rsidP="006D36EB">
      <w:pPr>
        <w:tabs>
          <w:tab w:val="left" w:pos="360"/>
        </w:tabs>
        <w:jc w:val="both"/>
        <w:rPr>
          <w:rFonts w:asciiTheme="minorHAnsi" w:hAnsiTheme="minorHAnsi" w:cstheme="minorHAnsi"/>
          <w:sz w:val="22"/>
          <w:szCs w:val="22"/>
        </w:rPr>
      </w:pPr>
      <w:r w:rsidRPr="00D55D55">
        <w:rPr>
          <w:rFonts w:asciiTheme="minorHAnsi" w:hAnsiTheme="minorHAnsi" w:cstheme="minorHAnsi"/>
          <w:sz w:val="22"/>
          <w:szCs w:val="22"/>
        </w:rPr>
        <w:tab/>
      </w:r>
      <w:r w:rsidRPr="00D55D55">
        <w:rPr>
          <w:rFonts w:asciiTheme="minorHAnsi" w:hAnsiTheme="minorHAnsi" w:cstheme="minorHAnsi"/>
          <w:sz w:val="22"/>
          <w:szCs w:val="22"/>
        </w:rPr>
        <w:tab/>
        <w:t xml:space="preserve"> Če dobavitelj v roku, določenem s to pogodbo, ne predloži garancije za odpravo napak v garancijskem roku, jo predloži prepozno ali vsebina predložene garancije odstopa od vzorca iz dokumentacije izvedenega javnega naročila ali ne izpolnjuje zahtev iz te dokumentacije, bo naročnik unovčil garancijo za dobro izvedbo pogodbenih obveznosti. </w:t>
      </w:r>
    </w:p>
    <w:p w:rsidR="006D36EB" w:rsidRPr="00D55D55" w:rsidRDefault="006D36EB" w:rsidP="006D36EB">
      <w:pPr>
        <w:tabs>
          <w:tab w:val="left" w:pos="360"/>
        </w:tabs>
        <w:jc w:val="both"/>
        <w:rPr>
          <w:rFonts w:asciiTheme="minorHAnsi" w:hAnsiTheme="minorHAnsi" w:cstheme="minorHAnsi"/>
          <w:sz w:val="22"/>
          <w:szCs w:val="22"/>
        </w:rPr>
      </w:pPr>
      <w:r w:rsidRPr="00D55D55">
        <w:rPr>
          <w:rFonts w:asciiTheme="minorHAnsi" w:hAnsiTheme="minorHAnsi" w:cstheme="minorHAnsi"/>
          <w:sz w:val="22"/>
          <w:szCs w:val="22"/>
        </w:rPr>
        <w:tab/>
      </w:r>
      <w:r w:rsidRPr="00D55D55">
        <w:rPr>
          <w:rFonts w:asciiTheme="minorHAnsi" w:hAnsiTheme="minorHAnsi" w:cstheme="minorHAnsi"/>
          <w:sz w:val="22"/>
          <w:szCs w:val="22"/>
        </w:rPr>
        <w:tab/>
        <w:t xml:space="preserve">Unovčeno garancijo mora dobavitelj takoj nadomestiti z novo. </w:t>
      </w:r>
    </w:p>
    <w:p w:rsidR="006D36EB" w:rsidRPr="00D55D55" w:rsidRDefault="006D36EB" w:rsidP="006D36EB">
      <w:pPr>
        <w:tabs>
          <w:tab w:val="left" w:pos="360"/>
        </w:tabs>
        <w:ind w:firstLine="357"/>
        <w:jc w:val="both"/>
        <w:rPr>
          <w:rFonts w:asciiTheme="minorHAnsi" w:hAnsiTheme="minorHAnsi" w:cstheme="minorHAnsi"/>
          <w:sz w:val="22"/>
          <w:szCs w:val="22"/>
        </w:rPr>
      </w:pPr>
      <w:r w:rsidRPr="00D55D55">
        <w:rPr>
          <w:rFonts w:asciiTheme="minorHAnsi" w:hAnsiTheme="minorHAnsi" w:cstheme="minorHAnsi"/>
          <w:sz w:val="22"/>
          <w:szCs w:val="22"/>
        </w:rPr>
        <w:tab/>
      </w:r>
      <w:r w:rsidRPr="00D55D55">
        <w:rPr>
          <w:rFonts w:asciiTheme="minorHAnsi" w:hAnsiTheme="minorHAnsi" w:cstheme="minorHAnsi"/>
          <w:sz w:val="22"/>
          <w:szCs w:val="22"/>
        </w:rPr>
        <w:tab/>
        <w:t>Unovčenje bančne garancije dobavitelja ne odvezuje obveznosti odprave napak pri izpolnitvi pogodbenih obveznosti.</w:t>
      </w:r>
    </w:p>
    <w:p w:rsidR="006D36EB" w:rsidRPr="00D55D55" w:rsidRDefault="006D36EB" w:rsidP="006D36EB">
      <w:pPr>
        <w:pStyle w:val="Telobesedila-zamik"/>
        <w:tabs>
          <w:tab w:val="left" w:pos="540"/>
        </w:tabs>
        <w:ind w:left="0"/>
        <w:jc w:val="both"/>
        <w:rPr>
          <w:rFonts w:cs="Arial"/>
          <w:sz w:val="22"/>
          <w:szCs w:val="22"/>
        </w:rPr>
      </w:pP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ind w:firstLine="708"/>
        <w:jc w:val="both"/>
        <w:rPr>
          <w:rFonts w:asciiTheme="minorHAnsi" w:hAnsiTheme="minorHAnsi" w:cstheme="minorHAnsi"/>
          <w:sz w:val="22"/>
          <w:szCs w:val="22"/>
        </w:rPr>
      </w:pPr>
      <w:r w:rsidRPr="00D55D55">
        <w:rPr>
          <w:rFonts w:asciiTheme="minorHAnsi" w:hAnsiTheme="minorHAnsi" w:cstheme="minorHAnsi"/>
          <w:sz w:val="22"/>
          <w:szCs w:val="22"/>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6D36EB" w:rsidRPr="00D55D55" w:rsidRDefault="006D36EB" w:rsidP="006D36EB">
      <w:pPr>
        <w:ind w:firstLine="708"/>
        <w:jc w:val="both"/>
        <w:rPr>
          <w:rFonts w:asciiTheme="minorHAnsi" w:hAnsiTheme="minorHAnsi" w:cstheme="minorHAnsi"/>
          <w:sz w:val="22"/>
          <w:szCs w:val="22"/>
        </w:rPr>
      </w:pPr>
      <w:r w:rsidRPr="00D55D55">
        <w:rPr>
          <w:rFonts w:asciiTheme="minorHAnsi" w:hAnsiTheme="minorHAnsi" w:cstheme="minorHAnsi"/>
          <w:sz w:val="22"/>
          <w:szCs w:val="22"/>
        </w:rPr>
        <w:t>V primeru, da se dobavitelj odloči za to možnost zavarovanja, mora na plačilnem nalogu v rubriki "namen nakazila" oziroma na potrdilu o vplačilu depozita navesti naslednje podatke:</w:t>
      </w:r>
    </w:p>
    <w:p w:rsidR="006D36EB" w:rsidRPr="00D55D55" w:rsidRDefault="006D36EB" w:rsidP="006D36EB">
      <w:pPr>
        <w:pStyle w:val="Brezrazmikov"/>
        <w:numPr>
          <w:ilvl w:val="0"/>
          <w:numId w:val="9"/>
        </w:numPr>
        <w:jc w:val="both"/>
        <w:rPr>
          <w:rFonts w:asciiTheme="minorHAnsi" w:hAnsiTheme="minorHAnsi" w:cstheme="minorHAnsi"/>
        </w:rPr>
      </w:pPr>
      <w:r w:rsidRPr="00D55D55">
        <w:rPr>
          <w:rFonts w:asciiTheme="minorHAnsi" w:hAnsiTheme="minorHAnsi" w:cstheme="minorHAnsi"/>
        </w:rPr>
        <w:t>vrsto zavarovanja (depozit za zavarovanje ……………</w:t>
      </w:r>
      <w:r w:rsidRPr="00D55D55">
        <w:rPr>
          <w:rFonts w:asciiTheme="minorHAnsi" w:hAnsiTheme="minorHAnsi" w:cstheme="minorHAnsi"/>
          <w:i/>
        </w:rPr>
        <w:t>(dobre izvedbe del, odprave napak v garancijskem roku)</w:t>
      </w:r>
      <w:r w:rsidRPr="00D55D55">
        <w:rPr>
          <w:rFonts w:asciiTheme="minorHAnsi" w:hAnsiTheme="minorHAnsi" w:cstheme="minorHAnsi"/>
        </w:rPr>
        <w:t>),</w:t>
      </w:r>
    </w:p>
    <w:p w:rsidR="006D36EB" w:rsidRPr="00D55D55" w:rsidRDefault="006D36EB" w:rsidP="006D36EB">
      <w:pPr>
        <w:pStyle w:val="Brezrazmikov"/>
        <w:numPr>
          <w:ilvl w:val="0"/>
          <w:numId w:val="9"/>
        </w:numPr>
        <w:jc w:val="both"/>
        <w:rPr>
          <w:rFonts w:asciiTheme="minorHAnsi" w:hAnsiTheme="minorHAnsi" w:cstheme="minorHAnsi"/>
        </w:rPr>
      </w:pPr>
      <w:r w:rsidRPr="00D55D55">
        <w:rPr>
          <w:rFonts w:asciiTheme="minorHAnsi" w:hAnsiTheme="minorHAnsi" w:cstheme="minorHAnsi"/>
        </w:rPr>
        <w:t>številko pogodbe.</w:t>
      </w:r>
    </w:p>
    <w:p w:rsidR="00E26678" w:rsidRDefault="00E26678" w:rsidP="006D36EB">
      <w:pPr>
        <w:tabs>
          <w:tab w:val="left" w:pos="540"/>
        </w:tabs>
        <w:jc w:val="both"/>
        <w:rPr>
          <w:rFonts w:asciiTheme="minorHAnsi" w:hAnsiTheme="minorHAnsi" w:cs="Arial"/>
          <w:b/>
          <w:sz w:val="22"/>
          <w:szCs w:val="22"/>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PREDSTAVNIKI POGODBENIH STRANK</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tabs>
          <w:tab w:val="left" w:pos="36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 xml:space="preserve">Pooblaščena oseba s strani naročnika je __________(tel. ______, e-pošta: ____), ki zastopa naročnika v vseh vprašanjih, ki se nanašajo na obveznosti po tej pogodbi ter sodeluje z dobaviteljem ves čas trajanja pogodbe in mu nudi vse potrebne podatke za uspešno izvedbo del po tej pogodbi. </w:t>
      </w:r>
    </w:p>
    <w:p w:rsidR="006D36EB" w:rsidRPr="00D55D55" w:rsidRDefault="006D36EB" w:rsidP="006D36EB">
      <w:pPr>
        <w:tabs>
          <w:tab w:val="left" w:pos="360"/>
        </w:tabs>
        <w:jc w:val="both"/>
        <w:rPr>
          <w:rFonts w:asciiTheme="minorHAnsi" w:hAnsiTheme="minorHAnsi" w:cstheme="minorHAnsi"/>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 xml:space="preserve">Pooblaščena oseba s strani dobavitelja je _____________ (tel. ______, e-pošta: ____), ki je pooblaščena, </w:t>
      </w:r>
      <w:r w:rsidRPr="00D55D55">
        <w:rPr>
          <w:rFonts w:asciiTheme="minorHAnsi" w:hAnsiTheme="minorHAnsi" w:cstheme="minorHAnsi"/>
          <w:sz w:val="22"/>
          <w:szCs w:val="22"/>
        </w:rPr>
        <w:t xml:space="preserve">da zastopa dobavitelja v vseh vprašanjih, ki se nanašajo na obveznosti po tej pogodbi in je ves čas trajanja pogodbe dolžan neposredno sodelovati z naročnikovimi predstavniki. </w:t>
      </w:r>
    </w:p>
    <w:p w:rsidR="006D36EB" w:rsidRPr="00D55D55" w:rsidRDefault="006D36EB" w:rsidP="006D36EB">
      <w:pPr>
        <w:tabs>
          <w:tab w:val="left" w:pos="36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 xml:space="preserve">Vsako spremembo pooblaščenih oseb morata stranki pisno sporočiti nasprotni stranki v treh (3) dneh po nastali spremembi. </w:t>
      </w:r>
    </w:p>
    <w:p w:rsidR="006D36EB" w:rsidRPr="00D55D55" w:rsidRDefault="006D36EB" w:rsidP="006D36EB">
      <w:pPr>
        <w:tabs>
          <w:tab w:val="left" w:pos="360"/>
        </w:tabs>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Do prejema obvestila iz prejšnjega odstavka, se vsa sporočila, zahteve in reklamacije, posredovane s strani naročnika na zgornje kontaktne podatke dobavitelja, štejejo za veljavno prejeta s strani dobavitelja.</w:t>
      </w:r>
    </w:p>
    <w:p w:rsidR="006D36EB" w:rsidRPr="00D55D55" w:rsidRDefault="006D36EB" w:rsidP="006D36EB">
      <w:pPr>
        <w:tabs>
          <w:tab w:val="left" w:pos="360"/>
        </w:tabs>
        <w:jc w:val="both"/>
        <w:rPr>
          <w:rFonts w:asciiTheme="minorHAnsi" w:hAnsiTheme="minorHAnsi" w:cs="Arial"/>
          <w:sz w:val="22"/>
          <w:szCs w:val="22"/>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POSLOVNA SKRIVNOST IN VAROVANJE OSEBNIH PODATKOV</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ind w:firstLine="720"/>
        <w:jc w:val="both"/>
        <w:rPr>
          <w:rFonts w:asciiTheme="minorHAnsi" w:hAnsiTheme="minorHAnsi" w:cstheme="minorHAnsi"/>
          <w:sz w:val="22"/>
          <w:szCs w:val="22"/>
        </w:rPr>
      </w:pPr>
      <w:r w:rsidRPr="00D55D55">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6D36EB" w:rsidRPr="00D55D55" w:rsidRDefault="006D36EB" w:rsidP="006D36EB">
      <w:pPr>
        <w:ind w:firstLine="720"/>
        <w:jc w:val="both"/>
        <w:rPr>
          <w:rFonts w:asciiTheme="minorHAnsi" w:hAnsiTheme="minorHAnsi" w:cstheme="minorHAnsi"/>
          <w:sz w:val="22"/>
          <w:szCs w:val="22"/>
        </w:rPr>
      </w:pPr>
      <w:r w:rsidRPr="00D55D55">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6D36EB" w:rsidRPr="00D55D55" w:rsidRDefault="006D36EB" w:rsidP="006D36EB">
      <w:pPr>
        <w:ind w:firstLine="720"/>
        <w:jc w:val="both"/>
        <w:rPr>
          <w:rFonts w:asciiTheme="minorHAnsi" w:hAnsiTheme="minorHAnsi" w:cstheme="minorHAnsi"/>
          <w:sz w:val="22"/>
          <w:szCs w:val="22"/>
        </w:rPr>
      </w:pPr>
      <w:r w:rsidRPr="00D55D55">
        <w:rPr>
          <w:rFonts w:asciiTheme="minorHAnsi" w:hAnsiTheme="minorHAnsi" w:cstheme="minorHAnsi"/>
          <w:sz w:val="22"/>
          <w:szCs w:val="22"/>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6D36EB" w:rsidRPr="00D55D55" w:rsidRDefault="006D36EB" w:rsidP="006D36EB">
      <w:pPr>
        <w:ind w:firstLine="720"/>
        <w:jc w:val="both"/>
        <w:rPr>
          <w:rFonts w:asciiTheme="minorHAnsi" w:hAnsiTheme="minorHAnsi" w:cstheme="minorHAnsi"/>
          <w:sz w:val="22"/>
          <w:szCs w:val="22"/>
        </w:rPr>
      </w:pPr>
    </w:p>
    <w:p w:rsidR="006D36EB" w:rsidRPr="00D55D55" w:rsidRDefault="006D36EB" w:rsidP="006D36EB">
      <w:pPr>
        <w:pStyle w:val="Telobesedila-zamik"/>
        <w:tabs>
          <w:tab w:val="left" w:pos="540"/>
        </w:tabs>
        <w:ind w:left="0"/>
        <w:rPr>
          <w:rFonts w:asciiTheme="minorHAnsi" w:hAnsiTheme="minorHAnsi" w:cs="Arial"/>
          <w:b/>
          <w:bCs/>
          <w:sz w:val="22"/>
          <w:szCs w:val="22"/>
        </w:rPr>
      </w:pPr>
      <w:r w:rsidRPr="00D55D55">
        <w:rPr>
          <w:rFonts w:asciiTheme="minorHAnsi" w:hAnsiTheme="minorHAnsi" w:cs="Arial"/>
          <w:b/>
          <w:bCs/>
          <w:sz w:val="22"/>
          <w:szCs w:val="22"/>
        </w:rPr>
        <w:t>PROTIKORUPCIJSKA KLAVZULA</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pStyle w:val="Telobesedila"/>
        <w:tabs>
          <w:tab w:val="left" w:pos="426"/>
        </w:tabs>
        <w:rPr>
          <w:rFonts w:asciiTheme="minorHAnsi" w:hAnsiTheme="minorHAnsi"/>
          <w:sz w:val="22"/>
          <w:szCs w:val="22"/>
          <w:lang w:val="sl-SI"/>
        </w:rPr>
      </w:pPr>
      <w:r w:rsidRPr="00D55D55">
        <w:rPr>
          <w:rFonts w:asciiTheme="minorHAnsi" w:hAnsiTheme="minorHAnsi"/>
          <w:sz w:val="22"/>
          <w:szCs w:val="22"/>
          <w:lang w:val="sl-SI"/>
        </w:rPr>
        <w:tab/>
      </w:r>
      <w:r w:rsidRPr="00D55D55">
        <w:rPr>
          <w:rFonts w:asciiTheme="minorHAnsi" w:hAnsiTheme="minorHAnsi"/>
          <w:sz w:val="22"/>
          <w:szCs w:val="22"/>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6D36EB" w:rsidRPr="00D55D55" w:rsidRDefault="006D36EB" w:rsidP="006D36EB">
      <w:pPr>
        <w:pStyle w:val="Telobesedila"/>
        <w:tabs>
          <w:tab w:val="left" w:pos="426"/>
        </w:tabs>
        <w:rPr>
          <w:rFonts w:asciiTheme="minorHAnsi" w:hAnsiTheme="minorHAnsi"/>
          <w:sz w:val="22"/>
          <w:szCs w:val="22"/>
          <w:lang w:val="sl-SI"/>
        </w:rPr>
      </w:pPr>
    </w:p>
    <w:p w:rsidR="006D36EB" w:rsidRPr="00D55D55" w:rsidRDefault="006D36EB" w:rsidP="006D36EB">
      <w:pPr>
        <w:pStyle w:val="Telobesedila"/>
        <w:tabs>
          <w:tab w:val="left" w:pos="426"/>
        </w:tabs>
        <w:rPr>
          <w:rFonts w:asciiTheme="minorHAnsi" w:hAnsiTheme="minorHAnsi"/>
          <w:b/>
          <w:bCs/>
          <w:sz w:val="22"/>
          <w:szCs w:val="22"/>
          <w:lang w:val="sl-SI"/>
        </w:rPr>
      </w:pPr>
      <w:r w:rsidRPr="00D55D55">
        <w:rPr>
          <w:rFonts w:asciiTheme="minorHAnsi" w:hAnsiTheme="minorHAnsi"/>
          <w:b/>
          <w:bCs/>
          <w:sz w:val="22"/>
          <w:szCs w:val="22"/>
          <w:lang w:val="sl-SI"/>
        </w:rPr>
        <w:t>IZJAVA O LASTNIŠTVU</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rsidR="006D36EB" w:rsidRPr="00D55D55" w:rsidRDefault="006D36EB" w:rsidP="006D36EB">
      <w:pPr>
        <w:pStyle w:val="Odstavekseznama"/>
        <w:numPr>
          <w:ilvl w:val="0"/>
          <w:numId w:val="12"/>
        </w:numPr>
        <w:spacing w:after="0" w:line="240" w:lineRule="auto"/>
        <w:contextualSpacing w:val="0"/>
        <w:jc w:val="both"/>
        <w:rPr>
          <w:rFonts w:asciiTheme="minorHAnsi" w:hAnsiTheme="minorHAnsi" w:cs="Arial"/>
          <w:lang w:val="sl-SI"/>
        </w:rPr>
      </w:pPr>
      <w:r w:rsidRPr="00D55D55">
        <w:rPr>
          <w:rFonts w:asciiTheme="minorHAnsi" w:hAnsiTheme="minorHAnsi" w:cs="Arial"/>
          <w:lang w:val="sl-SI"/>
        </w:rPr>
        <w:t xml:space="preserve">svojih ustanoviteljih, družbenikih, vključno s tihimi družbeniki, delničarjih, </w:t>
      </w:r>
      <w:proofErr w:type="spellStart"/>
      <w:r w:rsidRPr="00D55D55">
        <w:rPr>
          <w:rFonts w:asciiTheme="minorHAnsi" w:hAnsiTheme="minorHAnsi" w:cs="Arial"/>
          <w:lang w:val="sl-SI"/>
        </w:rPr>
        <w:t>komanditistih</w:t>
      </w:r>
      <w:proofErr w:type="spellEnd"/>
      <w:r w:rsidRPr="00D55D55">
        <w:rPr>
          <w:rFonts w:asciiTheme="minorHAnsi" w:hAnsiTheme="minorHAnsi" w:cs="Arial"/>
          <w:lang w:val="sl-SI"/>
        </w:rPr>
        <w:t xml:space="preserve"> ali drugih lastnikih in podatke o lastniških deležih navedenih oseb,</w:t>
      </w:r>
    </w:p>
    <w:p w:rsidR="006D36EB" w:rsidRPr="00D55D55" w:rsidRDefault="006D36EB" w:rsidP="006D36EB">
      <w:pPr>
        <w:pStyle w:val="Odstavekseznama"/>
        <w:numPr>
          <w:ilvl w:val="0"/>
          <w:numId w:val="12"/>
        </w:numPr>
        <w:spacing w:after="0" w:line="240" w:lineRule="auto"/>
        <w:contextualSpacing w:val="0"/>
        <w:jc w:val="both"/>
        <w:rPr>
          <w:rFonts w:asciiTheme="minorHAnsi" w:hAnsiTheme="minorHAnsi" w:cs="Arial"/>
          <w:lang w:val="sl-SI"/>
        </w:rPr>
      </w:pPr>
      <w:r w:rsidRPr="00D55D55">
        <w:rPr>
          <w:rFonts w:asciiTheme="minorHAnsi" w:hAnsiTheme="minorHAnsi" w:cs="Arial"/>
          <w:lang w:val="sl-SI"/>
        </w:rPr>
        <w:t>gospodarskih subjektih, za katere se glede na določbe zakona, ki ureja gospodarske družbe, šteje da so z njim povezane družbe,</w:t>
      </w:r>
    </w:p>
    <w:p w:rsidR="006D36EB" w:rsidRPr="00D55D55" w:rsidRDefault="006D36EB" w:rsidP="006D36EB">
      <w:pPr>
        <w:ind w:right="2"/>
        <w:jc w:val="both"/>
        <w:rPr>
          <w:rFonts w:asciiTheme="minorHAnsi" w:hAnsiTheme="minorHAnsi"/>
          <w:sz w:val="22"/>
          <w:szCs w:val="22"/>
        </w:rPr>
      </w:pPr>
      <w:r w:rsidRPr="00D55D55">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D55D55">
        <w:rPr>
          <w:rFonts w:asciiTheme="minorHAnsi" w:hAnsiTheme="minorHAnsi"/>
          <w:sz w:val="22"/>
          <w:szCs w:val="22"/>
        </w:rPr>
        <w:t xml:space="preserve"> </w:t>
      </w:r>
    </w:p>
    <w:p w:rsidR="006D36EB" w:rsidRPr="00D55D55" w:rsidRDefault="006D36EB" w:rsidP="006D36EB">
      <w:pPr>
        <w:ind w:firstLine="708"/>
        <w:jc w:val="both"/>
        <w:rPr>
          <w:rFonts w:asciiTheme="minorHAnsi" w:hAnsiTheme="minorHAnsi" w:cs="Arial"/>
          <w:sz w:val="22"/>
          <w:szCs w:val="22"/>
        </w:rPr>
      </w:pPr>
      <w:r w:rsidRPr="00D55D55">
        <w:rPr>
          <w:rFonts w:asciiTheme="minorHAnsi" w:hAnsiTheme="minorHAnsi" w:cs="Arial"/>
          <w:sz w:val="22"/>
          <w:szCs w:val="22"/>
        </w:rPr>
        <w:t>Tako izjavo mora naročniku predložiti tudi podizvajalec, o čemer mora dobavitelj seznaniti vsakega podizvajalca.</w:t>
      </w:r>
    </w:p>
    <w:p w:rsidR="006D36EB" w:rsidRPr="00D55D55" w:rsidRDefault="006D36EB" w:rsidP="006D36EB">
      <w:pPr>
        <w:ind w:firstLine="708"/>
        <w:jc w:val="both"/>
        <w:rPr>
          <w:rFonts w:asciiTheme="minorHAnsi" w:hAnsiTheme="minorHAnsi"/>
          <w:sz w:val="22"/>
          <w:szCs w:val="22"/>
        </w:rPr>
      </w:pPr>
    </w:p>
    <w:p w:rsidR="006D36EB" w:rsidRPr="00D55D55" w:rsidRDefault="006D36EB" w:rsidP="006D36EB">
      <w:pPr>
        <w:tabs>
          <w:tab w:val="left" w:pos="540"/>
        </w:tabs>
        <w:jc w:val="both"/>
        <w:rPr>
          <w:rFonts w:asciiTheme="minorHAnsi" w:hAnsiTheme="minorHAnsi" w:cstheme="minorHAnsi"/>
          <w:b/>
          <w:sz w:val="22"/>
          <w:szCs w:val="22"/>
        </w:rPr>
      </w:pPr>
      <w:r w:rsidRPr="00D55D55">
        <w:rPr>
          <w:rFonts w:asciiTheme="minorHAnsi" w:hAnsiTheme="minorHAnsi" w:cstheme="minorHAnsi"/>
          <w:b/>
          <w:sz w:val="22"/>
          <w:szCs w:val="22"/>
        </w:rPr>
        <w:t>RAZVEZNI POGOJ</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ind w:firstLine="708"/>
        <w:jc w:val="both"/>
        <w:rPr>
          <w:rFonts w:asciiTheme="minorHAnsi" w:hAnsiTheme="minorHAnsi"/>
          <w:sz w:val="22"/>
          <w:szCs w:val="22"/>
        </w:rPr>
      </w:pPr>
      <w:r w:rsidRPr="00D55D55">
        <w:rPr>
          <w:rFonts w:asciiTheme="minorHAnsi" w:hAnsiTheme="minorHAnsi"/>
          <w:sz w:val="22"/>
          <w:szCs w:val="22"/>
        </w:rPr>
        <w:t xml:space="preserve">Ta pogodba je sklenjena pod razveznim pogojem, ki se uresniči v primeru, če bo naročnik seznanjen, da je sodišče s pravnomočno odločitvijo ugotovilo kršitev obveznosti iz II. odstavka 3. člena ZJN-3 s strani dobavitelja ali njegovega podizvajalca, in pod pogojem, da je od seznanitve s kršitvijo in do izteka veljavnosti pogodbe še najmanj šest mesecev, v primeru nastopanja dobavitelja s podizvajalcem, pa tudi, če zaradi ugotovljene kršitve pri podizvajalcu dobavitelj ustrezno ne nadomesti ali zamenja tega podizvajalca, na način, določen v skladu s 94. členom ZJN-3 in določili te pogodbe, v roku 30 dni od seznanitve s kršitvijo. </w:t>
      </w:r>
    </w:p>
    <w:p w:rsidR="006D36EB" w:rsidRPr="00D55D55" w:rsidRDefault="006D36EB" w:rsidP="006D36EB">
      <w:pPr>
        <w:jc w:val="both"/>
        <w:rPr>
          <w:rFonts w:asciiTheme="minorHAnsi" w:hAnsiTheme="minorHAnsi"/>
          <w:sz w:val="22"/>
          <w:szCs w:val="22"/>
        </w:rPr>
      </w:pPr>
      <w:r w:rsidRPr="00D55D55">
        <w:rPr>
          <w:rFonts w:asciiTheme="minorHAnsi" w:hAnsiTheme="minorHAnsi"/>
          <w:sz w:val="22"/>
          <w:szCs w:val="22"/>
        </w:rPr>
        <w:tab/>
      </w:r>
    </w:p>
    <w:p w:rsidR="006D36EB" w:rsidRPr="00D55D55" w:rsidRDefault="006D36EB" w:rsidP="006D36EB">
      <w:pPr>
        <w:pStyle w:val="Odstavekseznama"/>
        <w:numPr>
          <w:ilvl w:val="0"/>
          <w:numId w:val="29"/>
        </w:numPr>
        <w:spacing w:after="0"/>
        <w:jc w:val="both"/>
        <w:rPr>
          <w:rFonts w:asciiTheme="minorHAnsi" w:hAnsiTheme="minorHAnsi" w:cs="Arial"/>
          <w:b/>
          <w:lang w:val="sl-SI"/>
        </w:rPr>
      </w:pPr>
      <w:r w:rsidRPr="00D55D55">
        <w:rPr>
          <w:rFonts w:asciiTheme="minorHAnsi" w:hAnsiTheme="minorHAnsi" w:cs="Arial"/>
          <w:b/>
          <w:lang w:val="sl-SI"/>
        </w:rPr>
        <w:t xml:space="preserve">člen </w:t>
      </w:r>
    </w:p>
    <w:p w:rsidR="006D36EB" w:rsidRPr="00D55D55" w:rsidRDefault="006D36EB" w:rsidP="006D36EB">
      <w:pPr>
        <w:jc w:val="both"/>
        <w:rPr>
          <w:rFonts w:asciiTheme="minorHAnsi" w:hAnsiTheme="minorHAnsi" w:cstheme="minorHAnsi"/>
          <w:iCs/>
          <w:sz w:val="22"/>
          <w:szCs w:val="22"/>
        </w:rPr>
      </w:pPr>
      <w:r w:rsidRPr="00D55D55">
        <w:rPr>
          <w:rFonts w:asciiTheme="minorHAnsi" w:hAnsiTheme="minorHAnsi" w:cstheme="minorHAnsi"/>
          <w:iCs/>
          <w:sz w:val="22"/>
          <w:szCs w:val="22"/>
        </w:rPr>
        <w:tab/>
        <w:t>Naročnik bo po izteku vsakih šest mesecev od sklenitve te pogodbe preveril, ali je na dan tega preverjanja pri dobavitelju ali podizvajalcu izpolnjena ena ali več naslednjih okoliščin:</w:t>
      </w:r>
    </w:p>
    <w:p w:rsidR="006D36EB" w:rsidRPr="00D55D55" w:rsidRDefault="006D36EB" w:rsidP="006D36EB">
      <w:pPr>
        <w:pStyle w:val="Odstavekseznama"/>
        <w:numPr>
          <w:ilvl w:val="0"/>
          <w:numId w:val="26"/>
        </w:numPr>
        <w:spacing w:line="240" w:lineRule="auto"/>
        <w:jc w:val="both"/>
        <w:rPr>
          <w:rFonts w:asciiTheme="minorHAnsi" w:hAnsiTheme="minorHAnsi" w:cstheme="minorHAnsi"/>
          <w:iCs/>
          <w:lang w:val="sl-SI"/>
        </w:rPr>
      </w:pPr>
      <w:r w:rsidRPr="00D55D55">
        <w:rPr>
          <w:rFonts w:asciiTheme="minorHAnsi" w:hAnsiTheme="minorHAnsi" w:cstheme="minorHAnsi"/>
          <w:iCs/>
          <w:lang w:val="sl-SI"/>
        </w:rPr>
        <w:t>da dobavitelj ali njegov podizvajalec ne izpolnjujeta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dobavitelj ali njegov podizvajalec ne izpolnjujeta obveznosti iz prejšnjega stavka tudi, če na dan preverjanja nista imela predloženih vseh obračunov davčnih odtegljajev za dohodke iz delovnega razmerja za obdobje zadnjih petih let do dneva preverjanja;</w:t>
      </w:r>
    </w:p>
    <w:p w:rsidR="006D36EB" w:rsidRPr="00D55D55" w:rsidRDefault="006D36EB" w:rsidP="006D36EB">
      <w:pPr>
        <w:pStyle w:val="Odstavekseznama"/>
        <w:numPr>
          <w:ilvl w:val="0"/>
          <w:numId w:val="26"/>
        </w:numPr>
        <w:spacing w:line="240" w:lineRule="auto"/>
        <w:jc w:val="both"/>
        <w:rPr>
          <w:rFonts w:asciiTheme="minorHAnsi" w:hAnsiTheme="minorHAnsi" w:cstheme="minorHAnsi"/>
          <w:iCs/>
          <w:lang w:val="sl-SI"/>
        </w:rPr>
      </w:pPr>
      <w:r w:rsidRPr="00D55D55">
        <w:rPr>
          <w:rFonts w:asciiTheme="minorHAnsi" w:hAnsiTheme="minorHAnsi" w:cstheme="minorHAnsi"/>
          <w:iCs/>
          <w:lang w:val="sl-SI"/>
        </w:rPr>
        <w:t>da je dobavitelj ali njegov podizvajalec izločen iz postopkov oddaje javnih naročil zaradi uvrstitve v evidenco gospodarskih subjektov z negativnimi referencami;</w:t>
      </w:r>
    </w:p>
    <w:p w:rsidR="006D36EB" w:rsidRPr="00D55D55" w:rsidRDefault="006D36EB" w:rsidP="006D36EB">
      <w:pPr>
        <w:pStyle w:val="Odstavekseznama"/>
        <w:numPr>
          <w:ilvl w:val="0"/>
          <w:numId w:val="26"/>
        </w:numPr>
        <w:spacing w:after="0" w:line="240" w:lineRule="auto"/>
        <w:jc w:val="both"/>
        <w:rPr>
          <w:rFonts w:asciiTheme="minorHAnsi" w:hAnsiTheme="minorHAnsi" w:cstheme="minorHAnsi"/>
        </w:rPr>
      </w:pPr>
      <w:r w:rsidRPr="00D55D55">
        <w:rPr>
          <w:rFonts w:asciiTheme="minorHAnsi" w:hAnsiTheme="minorHAnsi" w:cstheme="minorHAnsi"/>
          <w:lang w:val="sl-SI"/>
        </w:rPr>
        <w:t xml:space="preserve">da je v zadnjih treh letih pred dnevom preverjanja pristojni organ Republike Slovenije ali druge države članice ali tretje države pri dobavitelju ali njegovemu podizvajalcu ugotovil najmanj dve kršitvi v zvezi s plačilom za delo, delovnim časom, počitki, opravljanjem dela na podlagi pogodb civilnega prava kljub obstoju elementov delovnega razmerja ali v zvezi z zaposlovanjem na črno, </w:t>
      </w:r>
      <w:r w:rsidRPr="00D55D55">
        <w:rPr>
          <w:rFonts w:asciiTheme="minorHAnsi" w:hAnsiTheme="minorHAnsi" w:cstheme="minorHAnsi"/>
        </w:rPr>
        <w:t xml:space="preserve">za </w:t>
      </w:r>
      <w:r w:rsidRPr="00D55D55">
        <w:rPr>
          <w:rFonts w:asciiTheme="minorHAnsi" w:hAnsiTheme="minorHAnsi" w:cstheme="minorHAnsi"/>
          <w:lang w:val="sl-SI"/>
        </w:rPr>
        <w:t xml:space="preserve">kateri mu je bila s pravnomočno odločitvijo ali več pravnomočnimi odločitvami izrečena globa za prekršek. </w:t>
      </w:r>
      <w:r w:rsidRPr="00D55D55">
        <w:rPr>
          <w:rFonts w:asciiTheme="minorHAnsi" w:hAnsiTheme="minorHAnsi" w:cstheme="minorHAnsi"/>
          <w:i/>
          <w:sz w:val="20"/>
          <w:lang w:val="sl-SI"/>
        </w:rPr>
        <w:t>(se ne uporablja do dokončne odločitve Ustavnega sodišča, od takrat naprej pa v skladu z odločitvijo US)</w:t>
      </w:r>
    </w:p>
    <w:p w:rsidR="006D36EB" w:rsidRPr="00D55D55" w:rsidRDefault="006D36EB" w:rsidP="006D36EB">
      <w:pPr>
        <w:jc w:val="both"/>
        <w:rPr>
          <w:rFonts w:asciiTheme="minorHAnsi" w:hAnsiTheme="minorHAnsi" w:cstheme="minorHAnsi"/>
          <w:iCs/>
          <w:sz w:val="22"/>
          <w:szCs w:val="22"/>
        </w:rPr>
      </w:pPr>
      <w:r w:rsidRPr="00D55D55">
        <w:rPr>
          <w:rFonts w:asciiTheme="minorHAnsi" w:hAnsiTheme="minorHAnsi" w:cstheme="minorHAnsi"/>
          <w:iCs/>
          <w:sz w:val="22"/>
          <w:szCs w:val="22"/>
        </w:rPr>
        <w:tab/>
        <w:t xml:space="preserve">Če je dobavitelj ali njegov podizvajalec pravna oseba, s sedežem v drugi državi članici ali tretji državi mora dobavitelj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dobavitelj ne dostavi dokazil v roku petih dni po poteku vsakih šest mesecev od sklenitve pogodbe, se šteje, da so izpolnjene okoliščine iz prejšnjega odstavka tega člena. </w:t>
      </w:r>
    </w:p>
    <w:p w:rsidR="006D36EB" w:rsidRPr="00D55D55" w:rsidRDefault="006D36EB" w:rsidP="006D36EB">
      <w:pPr>
        <w:jc w:val="both"/>
        <w:rPr>
          <w:rFonts w:asciiTheme="minorHAnsi" w:hAnsiTheme="minorHAnsi" w:cstheme="minorHAnsi"/>
          <w:i/>
          <w:iCs/>
          <w:sz w:val="22"/>
          <w:szCs w:val="22"/>
        </w:rPr>
      </w:pP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jc w:val="both"/>
        <w:rPr>
          <w:rFonts w:asciiTheme="minorHAnsi" w:hAnsiTheme="minorHAnsi" w:cstheme="minorHAnsi"/>
          <w:iCs/>
          <w:sz w:val="22"/>
          <w:szCs w:val="22"/>
        </w:rPr>
      </w:pPr>
      <w:r w:rsidRPr="00D55D55">
        <w:rPr>
          <w:rFonts w:asciiTheme="minorHAnsi" w:hAnsiTheme="minorHAnsi" w:cstheme="minorHAnsi"/>
          <w:iCs/>
          <w:sz w:val="22"/>
          <w:szCs w:val="22"/>
        </w:rPr>
        <w:tab/>
        <w:t>V primeru ugotovljene izpolnitve okoliščine iz prvega odstavka prejšnjega člena bo naročnik v roku petih dni o tem obvestil dobavitelja in takoj, vendar najkasneje 30 dni od poteka roka za preverjanje iz prvega odstavka prejšnjega člena, začel nov postopek javnega naročanja.</w:t>
      </w:r>
    </w:p>
    <w:p w:rsidR="006D36EB" w:rsidRPr="00D55D55" w:rsidRDefault="006D36EB" w:rsidP="006D36EB">
      <w:pPr>
        <w:jc w:val="both"/>
        <w:rPr>
          <w:rFonts w:asciiTheme="minorHAnsi" w:hAnsiTheme="minorHAnsi" w:cstheme="minorHAnsi"/>
          <w:iCs/>
          <w:sz w:val="22"/>
          <w:szCs w:val="22"/>
        </w:rPr>
      </w:pPr>
      <w:r w:rsidRPr="00D55D55">
        <w:rPr>
          <w:rFonts w:asciiTheme="minorHAnsi" w:hAnsiTheme="minorHAnsi" w:cstheme="minorHAnsi"/>
          <w:iCs/>
          <w:sz w:val="22"/>
          <w:szCs w:val="22"/>
        </w:rPr>
        <w:tab/>
        <w:t>V primeru izpolnitve okoliščine iz prvega odstavka prejšnjega člena pri nominiranih podizvajalcih, lahko dobavitelj v roku desetih dni po prejemu obvestila iz prejšnjega odstavka zamenja podizvajalca v skladu s 94. členom Zakona o javnem naročanju (Uradni list RS, št. 91/15 s spremembami; ZJN-3) in določili te pogodbe, pod pogojem, da ta zamenjava ne predstavlja bistvene spremembe pogodbe. Če dobavitelj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6D36EB" w:rsidRPr="00D55D55" w:rsidRDefault="006D36EB" w:rsidP="006D36EB">
      <w:pPr>
        <w:jc w:val="both"/>
        <w:rPr>
          <w:rFonts w:asciiTheme="minorHAnsi" w:hAnsiTheme="minorHAnsi" w:cstheme="minorHAnsi"/>
          <w:iCs/>
          <w:sz w:val="22"/>
          <w:szCs w:val="22"/>
        </w:rPr>
      </w:pP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jc w:val="both"/>
        <w:rPr>
          <w:rFonts w:asciiTheme="minorHAnsi" w:hAnsiTheme="minorHAnsi" w:cstheme="minorHAnsi"/>
          <w:sz w:val="22"/>
          <w:szCs w:val="22"/>
        </w:rPr>
      </w:pPr>
      <w:r w:rsidRPr="00D55D55">
        <w:rPr>
          <w:rFonts w:asciiTheme="minorHAnsi" w:hAnsiTheme="minorHAnsi" w:cstheme="minorHAnsi"/>
          <w:iCs/>
          <w:sz w:val="22"/>
          <w:szCs w:val="22"/>
        </w:rPr>
        <w:tab/>
        <w:t>Ta pogodba je sklenjena pod razveznim pogojem, ki se, v primeru izpolnitve okoliščin iz 19. in 20. člena te pogodbe ter ob upoštevanju prejšnjega člena, uresniči z dnem sklenitve nove pogodbe o izvedbi javnega naročila za predmetno naročilo.</w:t>
      </w:r>
      <w:r w:rsidRPr="00D55D55">
        <w:rPr>
          <w:rFonts w:asciiTheme="minorHAnsi" w:hAnsiTheme="minorHAnsi" w:cstheme="minorHAnsi"/>
          <w:sz w:val="22"/>
          <w:szCs w:val="22"/>
        </w:rPr>
        <w:t xml:space="preserve"> O datumu sklenitve nove pogodbe bo naročnik obvestil dobavitelja.</w:t>
      </w:r>
    </w:p>
    <w:p w:rsidR="006D36EB" w:rsidRPr="00D55D55" w:rsidRDefault="006D36EB" w:rsidP="006D36EB">
      <w:pPr>
        <w:ind w:firstLine="708"/>
        <w:jc w:val="both"/>
        <w:rPr>
          <w:rFonts w:asciiTheme="minorHAnsi" w:hAnsiTheme="minorHAnsi"/>
          <w:sz w:val="22"/>
          <w:szCs w:val="22"/>
        </w:rPr>
      </w:pPr>
      <w:r w:rsidRPr="00D55D55">
        <w:rPr>
          <w:rFonts w:asciiTheme="minorHAnsi" w:hAnsiTheme="minorHAnsi"/>
          <w:sz w:val="22"/>
          <w:szCs w:val="22"/>
        </w:rPr>
        <w:t>Če naročnik v roku 30 od seznanitve s kršitvijo ne začne novega postopka javnega naročila, se šteje, da je pogodba razvezana trideseti dan od seznanitve s kršitvijo.</w:t>
      </w:r>
    </w:p>
    <w:p w:rsidR="006D36EB" w:rsidRPr="00D55D55" w:rsidRDefault="006D36EB" w:rsidP="006D36EB">
      <w:pPr>
        <w:pStyle w:val="Telobesedila"/>
        <w:tabs>
          <w:tab w:val="left" w:pos="426"/>
        </w:tabs>
        <w:rPr>
          <w:rFonts w:asciiTheme="minorHAnsi" w:hAnsiTheme="minorHAnsi"/>
          <w:b/>
          <w:bCs/>
          <w:sz w:val="22"/>
          <w:szCs w:val="22"/>
          <w:lang w:val="sl-SI"/>
        </w:rPr>
      </w:pPr>
    </w:p>
    <w:p w:rsidR="006D36EB" w:rsidRPr="00D55D55" w:rsidRDefault="006D36EB" w:rsidP="006D36EB">
      <w:pPr>
        <w:pStyle w:val="Telobesedila"/>
        <w:tabs>
          <w:tab w:val="left" w:pos="426"/>
        </w:tabs>
        <w:rPr>
          <w:rFonts w:asciiTheme="minorHAnsi" w:hAnsiTheme="minorHAnsi"/>
          <w:b/>
          <w:bCs/>
          <w:sz w:val="22"/>
          <w:szCs w:val="22"/>
          <w:lang w:val="sl-SI"/>
        </w:rPr>
      </w:pPr>
      <w:r w:rsidRPr="00D55D55">
        <w:rPr>
          <w:rFonts w:asciiTheme="minorHAnsi" w:hAnsiTheme="minorHAnsi"/>
          <w:b/>
          <w:bCs/>
          <w:sz w:val="22"/>
          <w:szCs w:val="22"/>
          <w:lang w:val="sl-SI"/>
        </w:rPr>
        <w:t>REŠEVANJE SPOROV</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pStyle w:val="Telobesedila"/>
        <w:tabs>
          <w:tab w:val="left" w:pos="426"/>
        </w:tabs>
        <w:rPr>
          <w:rFonts w:asciiTheme="minorHAnsi" w:hAnsiTheme="minorHAnsi"/>
          <w:sz w:val="22"/>
          <w:szCs w:val="22"/>
          <w:lang w:val="sl-SI"/>
        </w:rPr>
      </w:pPr>
      <w:r w:rsidRPr="00D55D55">
        <w:rPr>
          <w:rFonts w:asciiTheme="minorHAnsi" w:hAnsiTheme="minorHAnsi"/>
          <w:sz w:val="22"/>
          <w:szCs w:val="22"/>
          <w:lang w:val="sl-SI"/>
        </w:rPr>
        <w:tab/>
      </w:r>
      <w:r w:rsidRPr="00D55D55">
        <w:rPr>
          <w:rFonts w:asciiTheme="minorHAnsi" w:hAnsiTheme="minorHAnsi"/>
          <w:sz w:val="22"/>
          <w:szCs w:val="22"/>
          <w:lang w:val="sl-SI"/>
        </w:rPr>
        <w:tab/>
        <w:t>Vse morebitne spore, nastale na osnovi te pogodbe, rešujeta pogodbeni stranki sporazumno in v duhu dobrih poslovnih običajev. V primeru, da sporazum ni mogoč, spor rešuje pristojno sodišče po sedežu naročnika.</w:t>
      </w:r>
    </w:p>
    <w:p w:rsidR="006D36EB" w:rsidRPr="00D55D55" w:rsidRDefault="006D36EB" w:rsidP="006D36EB">
      <w:pPr>
        <w:ind w:right="2"/>
        <w:jc w:val="both"/>
        <w:rPr>
          <w:rFonts w:asciiTheme="minorHAnsi" w:hAnsiTheme="minorHAnsi" w:cstheme="minorHAnsi"/>
          <w:sz w:val="22"/>
          <w:szCs w:val="22"/>
        </w:rPr>
      </w:pPr>
      <w:r w:rsidRPr="00D55D55">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6D36EB" w:rsidRPr="00D55D55" w:rsidRDefault="006D36EB" w:rsidP="006D36EB">
      <w:pPr>
        <w:pStyle w:val="Telobesedila"/>
        <w:numPr>
          <w:ilvl w:val="0"/>
          <w:numId w:val="9"/>
        </w:numPr>
        <w:tabs>
          <w:tab w:val="left" w:pos="426"/>
        </w:tabs>
        <w:rPr>
          <w:rFonts w:asciiTheme="minorHAnsi" w:hAnsiTheme="minorHAnsi" w:cstheme="minorHAnsi"/>
          <w:sz w:val="22"/>
          <w:szCs w:val="22"/>
        </w:rPr>
      </w:pPr>
      <w:r w:rsidRPr="00D55D55">
        <w:rPr>
          <w:rFonts w:asciiTheme="minorHAnsi" w:hAnsiTheme="minorHAnsi" w:cstheme="minorHAnsi"/>
          <w:sz w:val="22"/>
          <w:szCs w:val="22"/>
        </w:rPr>
        <w:t xml:space="preserve">dokumentacijo </w:t>
      </w:r>
      <w:r w:rsidRPr="00D55D55">
        <w:rPr>
          <w:rFonts w:asciiTheme="minorHAnsi" w:hAnsiTheme="minorHAnsi" w:cstheme="minorHAnsi"/>
          <w:sz w:val="22"/>
          <w:szCs w:val="22"/>
          <w:lang w:val="sl-SI"/>
        </w:rPr>
        <w:t xml:space="preserve">v zvezi z oddajo javnega naročila </w:t>
      </w:r>
      <w:r w:rsidRPr="00D55D55">
        <w:rPr>
          <w:rFonts w:asciiTheme="minorHAnsi" w:hAnsiTheme="minorHAnsi" w:cstheme="minorHAnsi"/>
          <w:sz w:val="22"/>
          <w:szCs w:val="22"/>
        </w:rPr>
        <w:t xml:space="preserve">št. </w:t>
      </w:r>
      <w:r w:rsidRPr="00D55D55">
        <w:rPr>
          <w:rFonts w:asciiTheme="minorHAnsi" w:hAnsiTheme="minorHAnsi" w:cstheme="minorHAnsi"/>
          <w:sz w:val="22"/>
          <w:szCs w:val="22"/>
          <w:lang w:val="sl-SI"/>
        </w:rPr>
        <w:t xml:space="preserve">JN19-012 </w:t>
      </w:r>
      <w:r w:rsidRPr="00D55D55">
        <w:rPr>
          <w:rFonts w:asciiTheme="minorHAnsi" w:hAnsiTheme="minorHAnsi" w:cstheme="minorHAnsi"/>
          <w:sz w:val="22"/>
          <w:szCs w:val="22"/>
        </w:rPr>
        <w:t xml:space="preserve">z dne </w:t>
      </w:r>
      <w:r w:rsidRPr="00D55D55">
        <w:rPr>
          <w:rFonts w:asciiTheme="minorHAnsi" w:hAnsiTheme="minorHAnsi" w:cstheme="minorHAnsi"/>
          <w:sz w:val="22"/>
          <w:szCs w:val="22"/>
          <w:lang w:val="sl-SI"/>
        </w:rPr>
        <w:t>_________</w:t>
      </w:r>
      <w:r w:rsidRPr="00D55D55">
        <w:rPr>
          <w:rFonts w:asciiTheme="minorHAnsi" w:hAnsiTheme="minorHAnsi" w:cstheme="minorHAnsi"/>
          <w:sz w:val="22"/>
          <w:szCs w:val="22"/>
        </w:rPr>
        <w:t>,</w:t>
      </w:r>
    </w:p>
    <w:p w:rsidR="006D36EB" w:rsidRPr="00D55D55" w:rsidRDefault="006D36EB" w:rsidP="006D36EB">
      <w:pPr>
        <w:pStyle w:val="Telobesedila"/>
        <w:numPr>
          <w:ilvl w:val="0"/>
          <w:numId w:val="9"/>
        </w:numPr>
        <w:tabs>
          <w:tab w:val="left" w:pos="426"/>
        </w:tabs>
        <w:rPr>
          <w:rFonts w:asciiTheme="minorHAnsi" w:hAnsiTheme="minorHAnsi" w:cstheme="minorHAnsi"/>
          <w:sz w:val="22"/>
          <w:szCs w:val="22"/>
        </w:rPr>
      </w:pPr>
      <w:r w:rsidRPr="00D55D55">
        <w:rPr>
          <w:rFonts w:asciiTheme="minorHAnsi" w:hAnsiTheme="minorHAnsi" w:cstheme="minorHAnsi"/>
          <w:sz w:val="22"/>
          <w:szCs w:val="22"/>
        </w:rPr>
        <w:t xml:space="preserve">ustrezni del ponudbene dokumentacije št. _________ z dne ____________, </w:t>
      </w:r>
    </w:p>
    <w:p w:rsidR="006D36EB" w:rsidRPr="00D55D55" w:rsidRDefault="006D36EB" w:rsidP="006D36EB">
      <w:pPr>
        <w:pStyle w:val="Telobesedila"/>
        <w:numPr>
          <w:ilvl w:val="0"/>
          <w:numId w:val="9"/>
        </w:numPr>
        <w:tabs>
          <w:tab w:val="left" w:pos="426"/>
        </w:tabs>
        <w:rPr>
          <w:rFonts w:asciiTheme="minorHAnsi" w:hAnsiTheme="minorHAnsi" w:cstheme="minorHAnsi"/>
          <w:sz w:val="22"/>
          <w:szCs w:val="22"/>
        </w:rPr>
      </w:pPr>
      <w:r w:rsidRPr="00D55D55">
        <w:rPr>
          <w:rFonts w:asciiTheme="minorHAnsi" w:hAnsiTheme="minorHAnsi" w:cstheme="minorHAnsi"/>
          <w:sz w:val="22"/>
          <w:szCs w:val="22"/>
          <w:lang w:val="sl-SI"/>
        </w:rPr>
        <w:t>odločitev</w:t>
      </w:r>
      <w:r w:rsidRPr="00D55D55">
        <w:rPr>
          <w:rFonts w:asciiTheme="minorHAnsi" w:hAnsiTheme="minorHAnsi" w:cstheme="minorHAnsi"/>
          <w:sz w:val="22"/>
          <w:szCs w:val="22"/>
        </w:rPr>
        <w:t xml:space="preserve"> o oddaji javnega naročila z dne _________, </w:t>
      </w:r>
    </w:p>
    <w:p w:rsidR="006D36EB" w:rsidRPr="00D55D55" w:rsidRDefault="006D36EB" w:rsidP="006D36EB">
      <w:pPr>
        <w:pStyle w:val="Telobesedila"/>
        <w:numPr>
          <w:ilvl w:val="0"/>
          <w:numId w:val="9"/>
        </w:numPr>
        <w:tabs>
          <w:tab w:val="left" w:pos="426"/>
        </w:tabs>
        <w:rPr>
          <w:rFonts w:asciiTheme="minorHAnsi" w:hAnsiTheme="minorHAnsi" w:cstheme="minorHAnsi"/>
          <w:sz w:val="22"/>
          <w:szCs w:val="22"/>
        </w:rPr>
      </w:pPr>
      <w:r w:rsidRPr="00D55D55">
        <w:rPr>
          <w:rFonts w:asciiTheme="minorHAnsi" w:hAnsiTheme="minorHAnsi" w:cstheme="minorHAnsi"/>
          <w:sz w:val="22"/>
          <w:szCs w:val="22"/>
        </w:rPr>
        <w:t xml:space="preserve">drugo dokumentacijo v zvezi s to pogodbo. </w:t>
      </w:r>
    </w:p>
    <w:p w:rsidR="006D36EB" w:rsidRPr="00D55D55" w:rsidRDefault="006D36EB" w:rsidP="006D36EB">
      <w:pPr>
        <w:tabs>
          <w:tab w:val="left" w:pos="360"/>
        </w:tabs>
        <w:ind w:right="22"/>
        <w:jc w:val="both"/>
        <w:rPr>
          <w:rFonts w:asciiTheme="minorHAnsi" w:hAnsiTheme="minorHAnsi" w:cstheme="minorHAnsi"/>
          <w:sz w:val="22"/>
          <w:szCs w:val="22"/>
        </w:rPr>
      </w:pPr>
      <w:r w:rsidRPr="00D55D55">
        <w:rPr>
          <w:rFonts w:asciiTheme="minorHAnsi" w:hAnsiTheme="minorHAnsi" w:cstheme="minorHAnsi"/>
          <w:sz w:val="22"/>
          <w:szCs w:val="22"/>
        </w:rPr>
        <w:tab/>
      </w:r>
      <w:r w:rsidRPr="00D55D55">
        <w:rPr>
          <w:rFonts w:asciiTheme="minorHAnsi" w:hAnsiTheme="minorHAnsi" w:cstheme="minorHAnsi"/>
          <w:sz w:val="22"/>
          <w:szCs w:val="22"/>
        </w:rPr>
        <w:tab/>
        <w:t>Naročnik ima pravico, da od pogodbe predčasno odstopi brez odpovednega roka:</w:t>
      </w:r>
    </w:p>
    <w:p w:rsidR="006D36EB" w:rsidRPr="00D55D55" w:rsidRDefault="006D36EB" w:rsidP="006D36EB">
      <w:pPr>
        <w:pStyle w:val="Brezrazmikov"/>
        <w:numPr>
          <w:ilvl w:val="0"/>
          <w:numId w:val="27"/>
        </w:numPr>
        <w:jc w:val="both"/>
      </w:pPr>
      <w:bookmarkStart w:id="1" w:name="_Hlk12442375"/>
      <w:r w:rsidRPr="00D55D55">
        <w:t xml:space="preserve">če dobavitelj svojih obveznosti ne opravlja skladno s pogodbo, zaradi česar je prejel že najmanj dve opozorili, </w:t>
      </w:r>
    </w:p>
    <w:bookmarkEnd w:id="1"/>
    <w:p w:rsidR="006D36EB" w:rsidRPr="00D55D55" w:rsidRDefault="006D36EB" w:rsidP="006D36EB">
      <w:pPr>
        <w:pStyle w:val="Brezrazmikov"/>
        <w:numPr>
          <w:ilvl w:val="0"/>
          <w:numId w:val="27"/>
        </w:numPr>
        <w:jc w:val="both"/>
      </w:pPr>
      <w:r w:rsidRPr="00D55D55">
        <w:t xml:space="preserve">če je v tej pogodbi tako določeno, </w:t>
      </w:r>
    </w:p>
    <w:p w:rsidR="006D36EB" w:rsidRPr="00D55D55" w:rsidRDefault="006D36EB" w:rsidP="006D36EB">
      <w:pPr>
        <w:pStyle w:val="Brezrazmikov"/>
        <w:numPr>
          <w:ilvl w:val="0"/>
          <w:numId w:val="27"/>
        </w:numPr>
        <w:jc w:val="both"/>
      </w:pPr>
      <w:r w:rsidRPr="00D55D55">
        <w:rPr>
          <w:rFonts w:asciiTheme="minorHAnsi" w:hAnsiTheme="minorHAnsi" w:cstheme="minorHAnsi"/>
        </w:rPr>
        <w:t xml:space="preserve">v primeru, da je pogodba finančno realizirana (dosežena pogodbena vrednost) pred potekom pogodbenega obdobja, </w:t>
      </w:r>
    </w:p>
    <w:p w:rsidR="006D36EB" w:rsidRPr="00D55D55" w:rsidRDefault="006D36EB" w:rsidP="006D36EB">
      <w:pPr>
        <w:pStyle w:val="Brezrazmikov"/>
        <w:numPr>
          <w:ilvl w:val="0"/>
          <w:numId w:val="27"/>
        </w:numPr>
        <w:jc w:val="both"/>
      </w:pPr>
      <w:r w:rsidRPr="00D55D55">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6D36EB" w:rsidRPr="00D55D55" w:rsidRDefault="006D36EB" w:rsidP="006D36EB">
      <w:pPr>
        <w:pStyle w:val="Brezrazmikov"/>
        <w:numPr>
          <w:ilvl w:val="0"/>
          <w:numId w:val="27"/>
        </w:numPr>
        <w:jc w:val="both"/>
      </w:pPr>
      <w:r w:rsidRPr="00D55D55">
        <w:t>če nima več zagotovljenih sredstev za naročene pogodbene dobave.</w:t>
      </w:r>
    </w:p>
    <w:p w:rsidR="006D36EB" w:rsidRPr="00D55D55" w:rsidRDefault="006D36EB" w:rsidP="006D36EB">
      <w:pPr>
        <w:pStyle w:val="Brezrazmikov"/>
        <w:jc w:val="both"/>
      </w:pPr>
      <w:r w:rsidRPr="00D55D55">
        <w:tab/>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D55D55">
        <w:tab/>
      </w:r>
    </w:p>
    <w:p w:rsidR="006D36EB" w:rsidRPr="00D55D55" w:rsidRDefault="006D36EB" w:rsidP="006D36EB">
      <w:pPr>
        <w:pStyle w:val="Brezrazmikov"/>
        <w:jc w:val="both"/>
        <w:rPr>
          <w:iCs/>
        </w:rPr>
      </w:pPr>
      <w:r w:rsidRPr="00D55D55">
        <w:tab/>
        <w:t xml:space="preserve">Dobavitelj v zgoraj navedenih primerih (od 19. do 23. člena) ni upravičen od naročnika zahtevati kakršne koli povrnitve škode ali vračila kakršnih koli drugih stroškov v zvezi s tem. </w:t>
      </w:r>
      <w:r w:rsidRPr="00D55D55">
        <w:rPr>
          <w:iCs/>
        </w:rPr>
        <w:t xml:space="preserve"> </w:t>
      </w:r>
    </w:p>
    <w:p w:rsidR="006D36EB" w:rsidRPr="00D55D55" w:rsidRDefault="006D36EB" w:rsidP="006D36EB">
      <w:pPr>
        <w:pStyle w:val="Telobesedila"/>
        <w:tabs>
          <w:tab w:val="left" w:pos="426"/>
        </w:tabs>
        <w:rPr>
          <w:rFonts w:asciiTheme="minorHAnsi" w:hAnsiTheme="minorHAnsi"/>
          <w:sz w:val="22"/>
          <w:szCs w:val="22"/>
          <w:lang w:val="sl-SI"/>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PRILOGE IN SESTAVNI DELI POGODBE</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tabs>
          <w:tab w:val="left" w:pos="540"/>
        </w:tabs>
        <w:ind w:right="22"/>
        <w:jc w:val="both"/>
        <w:rPr>
          <w:rFonts w:asciiTheme="minorHAnsi" w:hAnsiTheme="minorHAnsi" w:cs="Arial"/>
          <w:sz w:val="22"/>
          <w:szCs w:val="22"/>
        </w:rPr>
      </w:pPr>
      <w:r w:rsidRPr="00D55D55">
        <w:rPr>
          <w:rFonts w:asciiTheme="minorHAnsi" w:hAnsiTheme="minorHAnsi" w:cs="Arial"/>
          <w:color w:val="8496B0" w:themeColor="text2" w:themeTint="99"/>
          <w:sz w:val="22"/>
          <w:szCs w:val="22"/>
        </w:rPr>
        <w:tab/>
      </w:r>
      <w:r w:rsidRPr="00D55D55">
        <w:rPr>
          <w:rFonts w:asciiTheme="minorHAnsi" w:hAnsiTheme="minorHAnsi" w:cs="Arial"/>
          <w:color w:val="8496B0" w:themeColor="text2" w:themeTint="99"/>
          <w:sz w:val="22"/>
          <w:szCs w:val="22"/>
        </w:rPr>
        <w:tab/>
      </w:r>
      <w:r w:rsidRPr="00D55D55">
        <w:rPr>
          <w:rFonts w:asciiTheme="minorHAnsi" w:hAnsiTheme="minorHAnsi" w:cs="Arial"/>
          <w:sz w:val="22"/>
          <w:szCs w:val="22"/>
        </w:rPr>
        <w:t xml:space="preserve">Priloge k tej pogodbi so: </w:t>
      </w:r>
    </w:p>
    <w:p w:rsidR="006D36EB" w:rsidRPr="00D55D55" w:rsidRDefault="006D36EB" w:rsidP="006D36EB">
      <w:pPr>
        <w:numPr>
          <w:ilvl w:val="0"/>
          <w:numId w:val="14"/>
        </w:numPr>
        <w:tabs>
          <w:tab w:val="left" w:pos="540"/>
        </w:tabs>
        <w:ind w:right="22"/>
        <w:jc w:val="both"/>
        <w:rPr>
          <w:rFonts w:asciiTheme="minorHAnsi" w:hAnsiTheme="minorHAnsi" w:cs="Arial"/>
          <w:sz w:val="22"/>
          <w:szCs w:val="22"/>
        </w:rPr>
      </w:pPr>
      <w:r w:rsidRPr="00D55D55">
        <w:rPr>
          <w:rFonts w:asciiTheme="minorHAnsi" w:hAnsiTheme="minorHAnsi" w:cs="Arial"/>
          <w:sz w:val="22"/>
          <w:szCs w:val="22"/>
        </w:rPr>
        <w:t>ponudba s ponudbenim predračunom št. _______, z dne _______,</w:t>
      </w:r>
    </w:p>
    <w:p w:rsidR="006D36EB" w:rsidRPr="00D55D55" w:rsidRDefault="006D36EB" w:rsidP="006D36EB">
      <w:pPr>
        <w:numPr>
          <w:ilvl w:val="0"/>
          <w:numId w:val="14"/>
        </w:numPr>
        <w:tabs>
          <w:tab w:val="left" w:pos="540"/>
        </w:tabs>
        <w:ind w:right="22"/>
        <w:jc w:val="both"/>
        <w:rPr>
          <w:rFonts w:asciiTheme="minorHAnsi" w:hAnsiTheme="minorHAnsi" w:cs="Arial"/>
          <w:sz w:val="22"/>
          <w:szCs w:val="22"/>
        </w:rPr>
      </w:pPr>
      <w:r w:rsidRPr="00D55D55">
        <w:rPr>
          <w:rFonts w:asciiTheme="minorHAnsi" w:hAnsiTheme="minorHAnsi" w:cs="Arial"/>
          <w:sz w:val="22"/>
          <w:szCs w:val="22"/>
        </w:rPr>
        <w:t xml:space="preserve">tehnična specifikacija, </w:t>
      </w:r>
    </w:p>
    <w:p w:rsidR="006D36EB" w:rsidRPr="00D55D55" w:rsidRDefault="006D36EB" w:rsidP="006D36EB">
      <w:pPr>
        <w:pStyle w:val="Odstavekseznama"/>
        <w:numPr>
          <w:ilvl w:val="0"/>
          <w:numId w:val="14"/>
        </w:numPr>
        <w:tabs>
          <w:tab w:val="left" w:pos="540"/>
        </w:tabs>
        <w:spacing w:after="0" w:line="240" w:lineRule="auto"/>
        <w:ind w:right="22"/>
        <w:contextualSpacing w:val="0"/>
        <w:jc w:val="both"/>
        <w:rPr>
          <w:rFonts w:asciiTheme="minorHAnsi" w:hAnsiTheme="minorHAnsi" w:cstheme="minorHAnsi"/>
        </w:rPr>
      </w:pPr>
      <w:r w:rsidRPr="00D55D55">
        <w:rPr>
          <w:rFonts w:asciiTheme="minorHAnsi" w:hAnsiTheme="minorHAnsi"/>
        </w:rPr>
        <w:t>»</w:t>
      </w:r>
      <w:proofErr w:type="spellStart"/>
      <w:proofErr w:type="gramStart"/>
      <w:r w:rsidRPr="00D55D55">
        <w:rPr>
          <w:rFonts w:asciiTheme="minorHAnsi" w:hAnsiTheme="minorHAnsi"/>
        </w:rPr>
        <w:t>Priloga</w:t>
      </w:r>
      <w:proofErr w:type="spellEnd"/>
      <w:r w:rsidRPr="00D55D55">
        <w:rPr>
          <w:rFonts w:asciiTheme="minorHAnsi" w:hAnsiTheme="minorHAnsi"/>
        </w:rPr>
        <w:t xml:space="preserve"> </w:t>
      </w:r>
      <w:r w:rsidRPr="00D55D55">
        <w:rPr>
          <w:rFonts w:asciiTheme="minorHAnsi" w:hAnsiTheme="minorHAnsi" w:cs="Arial"/>
        </w:rPr>
        <w:t xml:space="preserve"> –</w:t>
      </w:r>
      <w:proofErr w:type="gramEnd"/>
      <w:r w:rsidRPr="00D55D55">
        <w:rPr>
          <w:rFonts w:asciiTheme="minorHAnsi" w:hAnsiTheme="minorHAnsi" w:cs="Arial"/>
        </w:rPr>
        <w:t xml:space="preserve"> </w:t>
      </w:r>
      <w:proofErr w:type="spellStart"/>
      <w:r w:rsidRPr="00D55D55">
        <w:rPr>
          <w:rFonts w:asciiTheme="minorHAnsi" w:hAnsiTheme="minorHAnsi" w:cs="Arial"/>
        </w:rPr>
        <w:t>podizvajalec</w:t>
      </w:r>
      <w:proofErr w:type="spellEnd"/>
      <w:r w:rsidRPr="00D55D55">
        <w:rPr>
          <w:rFonts w:asciiTheme="minorHAnsi" w:hAnsiTheme="minorHAnsi" w:cs="Arial"/>
        </w:rPr>
        <w:t>«</w:t>
      </w:r>
      <w:r w:rsidRPr="00D55D55">
        <w:rPr>
          <w:rFonts w:asciiTheme="minorHAnsi" w:hAnsiTheme="minorHAnsi" w:cstheme="minorHAnsi"/>
        </w:rPr>
        <w:t>.</w:t>
      </w:r>
    </w:p>
    <w:p w:rsidR="006D36EB" w:rsidRPr="00D55D55" w:rsidRDefault="006D36EB" w:rsidP="006D36EB">
      <w:pPr>
        <w:tabs>
          <w:tab w:val="left" w:pos="540"/>
        </w:tabs>
        <w:ind w:right="22"/>
        <w:jc w:val="both"/>
        <w:rPr>
          <w:rFonts w:asciiTheme="minorHAnsi" w:hAnsiTheme="minorHAnsi" w:cs="Arial"/>
          <w:sz w:val="22"/>
          <w:szCs w:val="22"/>
        </w:rPr>
      </w:pPr>
      <w:r w:rsidRPr="00D55D55">
        <w:rPr>
          <w:rFonts w:asciiTheme="minorHAnsi" w:hAnsiTheme="minorHAnsi" w:cs="Arial"/>
          <w:sz w:val="22"/>
          <w:szCs w:val="22"/>
        </w:rPr>
        <w:tab/>
      </w:r>
      <w:r w:rsidRPr="00D55D55">
        <w:rPr>
          <w:rFonts w:asciiTheme="minorHAnsi" w:hAnsiTheme="minorHAnsi" w:cs="Arial"/>
          <w:sz w:val="22"/>
          <w:szCs w:val="22"/>
        </w:rPr>
        <w:tab/>
        <w:t>Sestavni deli te pogodbe so tudi:</w:t>
      </w:r>
    </w:p>
    <w:p w:rsidR="006D36EB" w:rsidRPr="00D55D55" w:rsidRDefault="006D36EB" w:rsidP="006D36EB">
      <w:pPr>
        <w:pStyle w:val="Odstavekseznama"/>
        <w:numPr>
          <w:ilvl w:val="0"/>
          <w:numId w:val="14"/>
        </w:numPr>
        <w:tabs>
          <w:tab w:val="left" w:pos="540"/>
        </w:tabs>
        <w:spacing w:line="240" w:lineRule="auto"/>
        <w:ind w:right="22"/>
        <w:jc w:val="both"/>
        <w:rPr>
          <w:rFonts w:asciiTheme="minorHAnsi" w:eastAsia="Times New Roman" w:hAnsiTheme="minorHAnsi" w:cs="Arial"/>
          <w:lang w:val="sl-SI" w:eastAsia="sl-SI"/>
        </w:rPr>
      </w:pPr>
      <w:r w:rsidRPr="00D55D55">
        <w:rPr>
          <w:rFonts w:asciiTheme="minorHAnsi" w:eastAsia="Times New Roman" w:hAnsiTheme="minorHAnsi" w:cs="Arial"/>
          <w:lang w:val="sl-SI" w:eastAsia="sl-SI"/>
        </w:rPr>
        <w:t xml:space="preserve">dokumentacija, št. </w:t>
      </w:r>
      <w:r w:rsidRPr="00D55D55">
        <w:rPr>
          <w:rFonts w:asciiTheme="minorHAnsi" w:hAnsiTheme="minorHAnsi" w:cs="Arial"/>
          <w:snapToGrid w:val="0"/>
          <w:lang w:val="sl-SI"/>
        </w:rPr>
        <w:t>JN</w:t>
      </w:r>
      <w:r w:rsidRPr="00D55D55">
        <w:rPr>
          <w:rFonts w:asciiTheme="minorHAnsi" w:hAnsiTheme="minorHAnsi" w:cs="Arial"/>
          <w:snapToGrid w:val="0"/>
        </w:rPr>
        <w:t>19-012</w:t>
      </w:r>
      <w:r w:rsidRPr="00D55D55">
        <w:rPr>
          <w:rFonts w:asciiTheme="minorHAnsi" w:hAnsiTheme="minorHAnsi" w:cs="Arial"/>
          <w:snapToGrid w:val="0"/>
          <w:lang w:val="sl-SI"/>
        </w:rPr>
        <w:t xml:space="preserve"> </w:t>
      </w:r>
      <w:r w:rsidRPr="00D55D55">
        <w:rPr>
          <w:rFonts w:asciiTheme="minorHAnsi" w:eastAsia="Times New Roman" w:hAnsiTheme="minorHAnsi" w:cs="Arial"/>
          <w:lang w:val="sl-SI" w:eastAsia="sl-SI"/>
        </w:rPr>
        <w:t>z dne ____________,</w:t>
      </w:r>
    </w:p>
    <w:p w:rsidR="006D36EB" w:rsidRPr="00D55D55" w:rsidRDefault="006D36EB" w:rsidP="006D36EB">
      <w:pPr>
        <w:pStyle w:val="Odstavekseznama"/>
        <w:numPr>
          <w:ilvl w:val="0"/>
          <w:numId w:val="14"/>
        </w:numPr>
        <w:tabs>
          <w:tab w:val="left" w:pos="540"/>
        </w:tabs>
        <w:spacing w:line="240" w:lineRule="auto"/>
        <w:ind w:right="22"/>
        <w:jc w:val="both"/>
        <w:rPr>
          <w:rFonts w:asciiTheme="minorHAnsi" w:eastAsia="Times New Roman" w:hAnsiTheme="minorHAnsi" w:cs="Arial"/>
          <w:lang w:val="sl-SI" w:eastAsia="sl-SI"/>
        </w:rPr>
      </w:pPr>
      <w:r w:rsidRPr="00D55D55">
        <w:rPr>
          <w:rFonts w:asciiTheme="minorHAnsi" w:eastAsia="Times New Roman" w:hAnsiTheme="minorHAnsi" w:cs="Arial"/>
          <w:lang w:val="sl-SI" w:eastAsia="sl-SI"/>
        </w:rPr>
        <w:t>ponudbena dokumentacija ponudnika – dobavitelja, št. ___________, z dne _________,</w:t>
      </w:r>
    </w:p>
    <w:p w:rsidR="006D36EB" w:rsidRPr="00D55D55" w:rsidRDefault="006D36EB" w:rsidP="006D36EB">
      <w:pPr>
        <w:pStyle w:val="Odstavekseznama"/>
        <w:spacing w:after="0" w:line="240" w:lineRule="auto"/>
        <w:ind w:left="708" w:right="23"/>
        <w:jc w:val="both"/>
        <w:rPr>
          <w:rFonts w:asciiTheme="minorHAnsi" w:eastAsia="Times New Roman" w:hAnsiTheme="minorHAnsi" w:cs="Arial"/>
          <w:lang w:val="sl-SI" w:eastAsia="sl-SI"/>
        </w:rPr>
      </w:pPr>
      <w:r w:rsidRPr="00D55D55">
        <w:rPr>
          <w:rFonts w:asciiTheme="minorHAnsi" w:eastAsia="Times New Roman" w:hAnsiTheme="minorHAnsi" w:cs="Arial"/>
          <w:lang w:val="sl-SI" w:eastAsia="sl-SI"/>
        </w:rPr>
        <w:t>Priloge in sestavni deli pogodbe so enako zavezujoči kot pogodba.</w:t>
      </w:r>
    </w:p>
    <w:p w:rsidR="006D36EB" w:rsidRPr="00D55D55" w:rsidRDefault="006D36EB" w:rsidP="006D36EB">
      <w:pPr>
        <w:tabs>
          <w:tab w:val="left" w:pos="540"/>
        </w:tabs>
        <w:jc w:val="both"/>
        <w:rPr>
          <w:rFonts w:asciiTheme="minorHAnsi" w:hAnsiTheme="minorHAnsi" w:cs="Arial"/>
          <w:b/>
          <w:sz w:val="22"/>
          <w:szCs w:val="22"/>
        </w:rPr>
      </w:pPr>
    </w:p>
    <w:p w:rsidR="006D36EB" w:rsidRPr="00D55D55" w:rsidRDefault="006D36EB" w:rsidP="006D36EB">
      <w:pPr>
        <w:tabs>
          <w:tab w:val="left" w:pos="540"/>
        </w:tabs>
        <w:jc w:val="both"/>
        <w:rPr>
          <w:rFonts w:asciiTheme="minorHAnsi" w:hAnsiTheme="minorHAnsi" w:cs="Arial"/>
          <w:b/>
          <w:sz w:val="22"/>
          <w:szCs w:val="22"/>
        </w:rPr>
      </w:pPr>
      <w:r w:rsidRPr="00D55D55">
        <w:rPr>
          <w:rFonts w:asciiTheme="minorHAnsi" w:hAnsiTheme="minorHAnsi" w:cs="Arial"/>
          <w:b/>
          <w:sz w:val="22"/>
          <w:szCs w:val="22"/>
        </w:rPr>
        <w:t>KONČNE DOLOČBE</w:t>
      </w:r>
    </w:p>
    <w:p w:rsidR="006D36EB" w:rsidRPr="00D55D55" w:rsidRDefault="006D36EB" w:rsidP="006D36EB">
      <w:pPr>
        <w:pStyle w:val="Odstavekseznama"/>
        <w:numPr>
          <w:ilvl w:val="0"/>
          <w:numId w:val="29"/>
        </w:numPr>
        <w:spacing w:after="0"/>
        <w:jc w:val="both"/>
        <w:rPr>
          <w:rFonts w:asciiTheme="minorHAnsi" w:hAnsiTheme="minorHAnsi" w:cs="Arial"/>
          <w:b/>
        </w:rPr>
      </w:pPr>
      <w:proofErr w:type="spellStart"/>
      <w:r w:rsidRPr="00D55D55">
        <w:rPr>
          <w:rFonts w:asciiTheme="minorHAnsi" w:hAnsiTheme="minorHAnsi" w:cs="Arial"/>
          <w:b/>
        </w:rPr>
        <w:t>člen</w:t>
      </w:r>
      <w:proofErr w:type="spellEnd"/>
    </w:p>
    <w:p w:rsidR="006D36EB" w:rsidRPr="00D55D55" w:rsidRDefault="006D36EB" w:rsidP="006D36EB">
      <w:pPr>
        <w:pStyle w:val="Brezrazmikov"/>
        <w:ind w:firstLine="360"/>
        <w:jc w:val="both"/>
        <w:rPr>
          <w:rFonts w:asciiTheme="minorHAnsi" w:hAnsiTheme="minorHAnsi" w:cstheme="minorHAnsi"/>
        </w:rPr>
      </w:pPr>
      <w:r w:rsidRPr="00D55D55">
        <w:rPr>
          <w:rFonts w:asciiTheme="minorHAnsi" w:hAnsiTheme="minorHAnsi" w:cs="Arial"/>
        </w:rPr>
        <w:tab/>
      </w:r>
      <w:r w:rsidRPr="00D55D55">
        <w:rPr>
          <w:rFonts w:asciiTheme="minorHAnsi" w:hAnsiTheme="minorHAnsi" w:cstheme="minorHAnsi"/>
        </w:rPr>
        <w:t>Pogodba postane veljavna z dnem obojestranskega podpisa obeh pogodbenih strank in na podlagi:</w:t>
      </w:r>
    </w:p>
    <w:p w:rsidR="006D36EB" w:rsidRPr="00D55D55" w:rsidRDefault="006D36EB" w:rsidP="006D36EB">
      <w:pPr>
        <w:pStyle w:val="Brezrazmikov"/>
        <w:ind w:firstLine="360"/>
        <w:jc w:val="both"/>
        <w:rPr>
          <w:rFonts w:asciiTheme="minorHAnsi" w:hAnsiTheme="minorHAnsi" w:cstheme="minorHAnsi"/>
        </w:rPr>
      </w:pPr>
      <w:r w:rsidRPr="00D55D55">
        <w:rPr>
          <w:rFonts w:asciiTheme="minorHAnsi" w:hAnsiTheme="minorHAnsi" w:cstheme="minorHAnsi"/>
        </w:rPr>
        <w:t>1.</w:t>
      </w:r>
      <w:r w:rsidRPr="00D55D55">
        <w:rPr>
          <w:rFonts w:asciiTheme="minorHAnsi" w:hAnsiTheme="minorHAnsi" w:cstheme="minorHAnsi"/>
        </w:rPr>
        <w:tab/>
        <w:t xml:space="preserve">podanega soglasja nadzornega sveta naročnika na podlagi 28. člena Statuta družbe Elektro Gorenjska, </w:t>
      </w:r>
      <w:proofErr w:type="spellStart"/>
      <w:r w:rsidRPr="00D55D55">
        <w:rPr>
          <w:rFonts w:asciiTheme="minorHAnsi" w:hAnsiTheme="minorHAnsi" w:cstheme="minorHAnsi"/>
        </w:rPr>
        <w:t>d.d</w:t>
      </w:r>
      <w:proofErr w:type="spellEnd"/>
      <w:r w:rsidRPr="00D55D55">
        <w:rPr>
          <w:rFonts w:asciiTheme="minorHAnsi" w:hAnsiTheme="minorHAnsi" w:cstheme="minorHAnsi"/>
        </w:rPr>
        <w:t>., in</w:t>
      </w:r>
    </w:p>
    <w:p w:rsidR="006D36EB" w:rsidRPr="00D55D55" w:rsidRDefault="006D36EB" w:rsidP="006D36EB">
      <w:pPr>
        <w:pStyle w:val="Brezrazmikov"/>
        <w:ind w:firstLine="360"/>
        <w:jc w:val="both"/>
        <w:rPr>
          <w:rFonts w:asciiTheme="minorHAnsi" w:hAnsiTheme="minorHAnsi" w:cstheme="minorHAnsi"/>
        </w:rPr>
      </w:pPr>
      <w:r w:rsidRPr="00D55D55">
        <w:rPr>
          <w:rFonts w:asciiTheme="minorHAnsi" w:hAnsiTheme="minorHAnsi" w:cstheme="minorHAnsi"/>
        </w:rPr>
        <w:t>2.</w:t>
      </w:r>
      <w:r w:rsidRPr="00D55D55">
        <w:rPr>
          <w:rFonts w:asciiTheme="minorHAnsi" w:hAnsiTheme="minorHAnsi" w:cstheme="minorHAnsi"/>
        </w:rPr>
        <w:tab/>
        <w:t>predložitve garancije za dobro izvedbo pogodbenih obveznosti, in</w:t>
      </w:r>
    </w:p>
    <w:p w:rsidR="006D36EB" w:rsidRPr="00D55D55" w:rsidRDefault="006D36EB" w:rsidP="006D36EB">
      <w:pPr>
        <w:pStyle w:val="Brezrazmikov"/>
        <w:ind w:firstLine="360"/>
        <w:jc w:val="both"/>
        <w:rPr>
          <w:rFonts w:asciiTheme="minorHAnsi" w:hAnsiTheme="minorHAnsi" w:cstheme="minorHAnsi"/>
        </w:rPr>
      </w:pPr>
      <w:r w:rsidRPr="00D55D55">
        <w:rPr>
          <w:rFonts w:asciiTheme="minorHAnsi" w:hAnsiTheme="minorHAnsi" w:cstheme="minorHAnsi"/>
        </w:rPr>
        <w:t>3.</w:t>
      </w:r>
      <w:r w:rsidRPr="00D55D55">
        <w:rPr>
          <w:rFonts w:asciiTheme="minorHAnsi" w:hAnsiTheme="minorHAnsi" w:cstheme="minorHAnsi"/>
        </w:rPr>
        <w:tab/>
        <w:t>izpolnjene in podpisane izjave v skladu s VI. odstavkom 14. člena Zakona o integriteti in preprečevanju korupcije (</w:t>
      </w:r>
      <w:proofErr w:type="spellStart"/>
      <w:r w:rsidRPr="00D55D55">
        <w:rPr>
          <w:rFonts w:asciiTheme="minorHAnsi" w:hAnsiTheme="minorHAnsi" w:cstheme="minorHAnsi"/>
        </w:rPr>
        <w:t>ZIntPK</w:t>
      </w:r>
      <w:proofErr w:type="spellEnd"/>
      <w:r w:rsidRPr="00D55D55">
        <w:rPr>
          <w:rFonts w:asciiTheme="minorHAnsi" w:hAnsiTheme="minorHAnsi" w:cstheme="minorHAnsi"/>
        </w:rPr>
        <w:t>) (velja za vse skupne ponudnike in podizvajalce).</w:t>
      </w:r>
    </w:p>
    <w:p w:rsidR="006D36EB" w:rsidRPr="00D55D55" w:rsidRDefault="006D36EB" w:rsidP="006D36EB">
      <w:pPr>
        <w:pStyle w:val="Brezrazmikov"/>
        <w:ind w:firstLine="644"/>
        <w:jc w:val="both"/>
        <w:rPr>
          <w:rFonts w:asciiTheme="minorHAnsi" w:hAnsiTheme="minorHAnsi" w:cstheme="minorHAnsi"/>
          <w:szCs w:val="21"/>
        </w:rPr>
      </w:pPr>
      <w:r w:rsidRPr="00D55D55">
        <w:rPr>
          <w:rFonts w:asciiTheme="minorHAnsi" w:hAnsiTheme="minorHAnsi" w:cstheme="minorHAnsi"/>
          <w:szCs w:val="21"/>
        </w:rPr>
        <w:t xml:space="preserve">Pogodba se sklepa </w:t>
      </w:r>
      <w:r w:rsidRPr="00D55D55">
        <w:rPr>
          <w:rFonts w:asciiTheme="minorHAnsi" w:hAnsiTheme="minorHAnsi" w:cs="Arial"/>
          <w:szCs w:val="21"/>
        </w:rPr>
        <w:t>od podpisa za obdobje treh let od veljavnosti pogodbe</w:t>
      </w:r>
      <w:r w:rsidRPr="00D55D55">
        <w:rPr>
          <w:rFonts w:asciiTheme="minorHAnsi" w:hAnsiTheme="minorHAnsi" w:cstheme="minorHAnsi"/>
          <w:szCs w:val="21"/>
        </w:rPr>
        <w:t>.</w:t>
      </w:r>
    </w:p>
    <w:p w:rsidR="006D36EB" w:rsidRPr="00D55D55" w:rsidRDefault="006D36EB" w:rsidP="006D36EB">
      <w:pPr>
        <w:ind w:right="2" w:firstLine="644"/>
        <w:jc w:val="both"/>
        <w:rPr>
          <w:rFonts w:asciiTheme="minorHAnsi" w:hAnsiTheme="minorHAnsi" w:cstheme="minorHAnsi"/>
          <w:sz w:val="22"/>
          <w:szCs w:val="22"/>
        </w:rPr>
      </w:pPr>
      <w:r w:rsidRPr="00D55D55">
        <w:rPr>
          <w:rFonts w:asciiTheme="minorHAnsi" w:hAnsiTheme="minorHAnsi" w:cstheme="minorHAnsi"/>
          <w:sz w:val="22"/>
          <w:szCs w:val="22"/>
        </w:rPr>
        <w:t>Pogodba je napisana v dveh (2) enakih izvodih, od katerih prejme vsaka stranka en (1) izvod.</w:t>
      </w:r>
    </w:p>
    <w:p w:rsidR="006D36EB" w:rsidRPr="00D55D55" w:rsidRDefault="006D36EB" w:rsidP="006D36EB">
      <w:pPr>
        <w:tabs>
          <w:tab w:val="left" w:pos="540"/>
        </w:tabs>
        <w:jc w:val="both"/>
        <w:rPr>
          <w:rFonts w:asciiTheme="minorHAnsi" w:hAnsiTheme="minorHAnsi" w:cs="Arial"/>
          <w:sz w:val="22"/>
          <w:szCs w:val="22"/>
        </w:rPr>
      </w:pP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____________, dne _____________</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Kranj, dne ____________</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(kraj)</w:t>
      </w:r>
    </w:p>
    <w:p w:rsidR="006D36EB" w:rsidRPr="00D55D55" w:rsidRDefault="006D36EB" w:rsidP="006D36EB">
      <w:pPr>
        <w:tabs>
          <w:tab w:val="left" w:pos="540"/>
        </w:tabs>
        <w:jc w:val="both"/>
        <w:rPr>
          <w:rFonts w:asciiTheme="minorHAnsi" w:hAnsiTheme="minorHAnsi" w:cs="Arial"/>
          <w:sz w:val="22"/>
          <w:szCs w:val="22"/>
        </w:rPr>
      </w:pP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Dobavitelj:</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Naročnik:</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________________</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 xml:space="preserve">Elektro Gorenjska, </w:t>
      </w:r>
      <w:proofErr w:type="spellStart"/>
      <w:r w:rsidRPr="00D55D55">
        <w:rPr>
          <w:rFonts w:asciiTheme="minorHAnsi" w:hAnsiTheme="minorHAnsi" w:cs="Arial"/>
          <w:sz w:val="22"/>
          <w:szCs w:val="22"/>
        </w:rPr>
        <w:t>d.d</w:t>
      </w:r>
      <w:proofErr w:type="spellEnd"/>
      <w:r w:rsidRPr="00D55D55">
        <w:rPr>
          <w:rFonts w:asciiTheme="minorHAnsi" w:hAnsiTheme="minorHAnsi" w:cs="Arial"/>
          <w:sz w:val="22"/>
          <w:szCs w:val="22"/>
        </w:rPr>
        <w:t>.</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________________</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Predsednik uprave:</w:t>
      </w:r>
    </w:p>
    <w:p w:rsidR="006D36EB" w:rsidRPr="00D55D55" w:rsidRDefault="006D36EB" w:rsidP="006D36EB">
      <w:pPr>
        <w:tabs>
          <w:tab w:val="left" w:pos="540"/>
        </w:tabs>
        <w:jc w:val="both"/>
        <w:rPr>
          <w:rFonts w:asciiTheme="minorHAnsi" w:hAnsiTheme="minorHAnsi" w:cs="Arial"/>
          <w:sz w:val="22"/>
          <w:szCs w:val="22"/>
        </w:rPr>
      </w:pPr>
      <w:r w:rsidRPr="00D55D55">
        <w:rPr>
          <w:rFonts w:asciiTheme="minorHAnsi" w:hAnsiTheme="minorHAnsi" w:cs="Arial"/>
          <w:sz w:val="22"/>
          <w:szCs w:val="22"/>
        </w:rPr>
        <w:t>________________</w:t>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r>
      <w:r w:rsidRPr="00D55D55">
        <w:rPr>
          <w:rFonts w:asciiTheme="minorHAnsi" w:hAnsiTheme="minorHAnsi" w:cs="Arial"/>
          <w:sz w:val="22"/>
          <w:szCs w:val="22"/>
        </w:rPr>
        <w:tab/>
        <w:t>dr. Ivan Šmon, MBA</w:t>
      </w:r>
    </w:p>
    <w:p w:rsidR="006D36EB" w:rsidRPr="00D55D55" w:rsidRDefault="006D36EB" w:rsidP="006D36EB">
      <w:pPr>
        <w:tabs>
          <w:tab w:val="left" w:pos="540"/>
        </w:tabs>
        <w:jc w:val="both"/>
        <w:rPr>
          <w:rFonts w:asciiTheme="minorHAnsi" w:hAnsiTheme="minorHAnsi" w:cs="Arial"/>
          <w:b/>
          <w:sz w:val="21"/>
          <w:szCs w:val="21"/>
        </w:rPr>
      </w:pPr>
    </w:p>
    <w:p w:rsidR="006D36EB" w:rsidRPr="00D55D55" w:rsidRDefault="006D36EB" w:rsidP="006D36EB">
      <w:pPr>
        <w:tabs>
          <w:tab w:val="left" w:pos="540"/>
        </w:tabs>
        <w:jc w:val="both"/>
        <w:rPr>
          <w:rFonts w:asciiTheme="minorHAnsi" w:hAnsiTheme="minorHAnsi" w:cstheme="minorHAnsi"/>
          <w:b/>
          <w:sz w:val="18"/>
          <w:szCs w:val="22"/>
        </w:rPr>
      </w:pPr>
    </w:p>
    <w:p w:rsidR="006D36EB" w:rsidRPr="00D55D55" w:rsidRDefault="006D36EB" w:rsidP="006D36EB">
      <w:pPr>
        <w:tabs>
          <w:tab w:val="left" w:pos="540"/>
        </w:tabs>
        <w:jc w:val="both"/>
        <w:rPr>
          <w:rFonts w:asciiTheme="minorHAnsi" w:hAnsiTheme="minorHAnsi" w:cstheme="minorHAnsi"/>
          <w:b/>
          <w:sz w:val="18"/>
          <w:szCs w:val="22"/>
        </w:rPr>
      </w:pPr>
    </w:p>
    <w:p w:rsidR="006D36EB" w:rsidRPr="00D55D55" w:rsidRDefault="006D36EB" w:rsidP="006D36EB">
      <w:pPr>
        <w:tabs>
          <w:tab w:val="left" w:pos="540"/>
        </w:tabs>
        <w:jc w:val="both"/>
        <w:rPr>
          <w:rFonts w:asciiTheme="minorHAnsi" w:hAnsiTheme="minorHAnsi" w:cstheme="minorHAnsi"/>
          <w:b/>
          <w:sz w:val="18"/>
          <w:szCs w:val="22"/>
        </w:rPr>
      </w:pPr>
      <w:r w:rsidRPr="00D55D55">
        <w:rPr>
          <w:rFonts w:asciiTheme="minorHAnsi" w:hAnsiTheme="minorHAnsi" w:cstheme="minorHAnsi"/>
          <w:b/>
          <w:sz w:val="18"/>
          <w:szCs w:val="22"/>
        </w:rPr>
        <w:t>Opomba: V primeru skupne ponudbe bo pogodba ustrezno prilagojena.</w:t>
      </w: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E26678" w:rsidRDefault="00E26678" w:rsidP="006D36EB">
      <w:pPr>
        <w:jc w:val="right"/>
        <w:rPr>
          <w:rFonts w:asciiTheme="minorHAnsi" w:hAnsiTheme="minorHAnsi" w:cs="Arial"/>
          <w:b/>
          <w:sz w:val="21"/>
          <w:szCs w:val="21"/>
        </w:rPr>
      </w:pPr>
    </w:p>
    <w:p w:rsidR="006D36EB" w:rsidRPr="00D55D55" w:rsidRDefault="006D36EB" w:rsidP="006D36EB">
      <w:pPr>
        <w:jc w:val="right"/>
        <w:rPr>
          <w:rFonts w:asciiTheme="minorHAnsi" w:hAnsiTheme="minorHAnsi" w:cs="Arial"/>
          <w:b/>
          <w:sz w:val="21"/>
          <w:szCs w:val="21"/>
        </w:rPr>
      </w:pPr>
      <w:r w:rsidRPr="00D55D55">
        <w:rPr>
          <w:rFonts w:asciiTheme="minorHAnsi" w:hAnsiTheme="minorHAnsi" w:cs="Arial"/>
          <w:b/>
          <w:sz w:val="21"/>
          <w:szCs w:val="21"/>
        </w:rPr>
        <w:t>Priloga 1</w:t>
      </w:r>
      <w:r w:rsidRPr="00D55D55">
        <w:rPr>
          <w:rFonts w:asciiTheme="minorHAnsi" w:hAnsiTheme="minorHAnsi" w:cs="Arial"/>
          <w:b/>
          <w:sz w:val="21"/>
        </w:rPr>
        <w:t xml:space="preserve"> – podizvajalec</w:t>
      </w:r>
    </w:p>
    <w:p w:rsidR="006D36EB" w:rsidRPr="00D55D55" w:rsidRDefault="006D36EB" w:rsidP="006D36EB">
      <w:pPr>
        <w:jc w:val="both"/>
        <w:rPr>
          <w:rFonts w:asciiTheme="minorHAnsi" w:hAnsiTheme="minorHAnsi" w:cs="Arial"/>
          <w:b/>
          <w:sz w:val="22"/>
          <w:szCs w:val="21"/>
        </w:rPr>
      </w:pPr>
      <w:r w:rsidRPr="00D55D55">
        <w:rPr>
          <w:rFonts w:asciiTheme="minorHAnsi" w:hAnsiTheme="minorHAnsi" w:cs="Arial"/>
          <w:b/>
          <w:sz w:val="22"/>
          <w:szCs w:val="21"/>
        </w:rPr>
        <w:t xml:space="preserve">Javno naročilo: </w:t>
      </w:r>
      <w:r w:rsidRPr="00D55D55">
        <w:rPr>
          <w:rFonts w:asciiTheme="minorHAnsi" w:hAnsiTheme="minorHAnsi" w:cstheme="minorHAnsi"/>
          <w:b/>
          <w:sz w:val="22"/>
          <w:szCs w:val="22"/>
        </w:rPr>
        <w:t>Dobava plastičnih NN kabelskih omaric - prostostoječih</w:t>
      </w:r>
      <w:r w:rsidRPr="00D55D55">
        <w:rPr>
          <w:rFonts w:asciiTheme="minorHAnsi" w:hAnsiTheme="minorHAnsi" w:cs="Arial"/>
          <w:b/>
          <w:sz w:val="22"/>
          <w:szCs w:val="21"/>
        </w:rPr>
        <w:t>, št. JN19-012</w:t>
      </w:r>
    </w:p>
    <w:p w:rsidR="006D36EB" w:rsidRPr="00D55D55" w:rsidRDefault="006D36EB" w:rsidP="006D36EB">
      <w:pPr>
        <w:jc w:val="both"/>
        <w:rPr>
          <w:rFonts w:asciiTheme="minorHAnsi" w:hAnsiTheme="minorHAnsi" w:cs="Arial"/>
          <w:b/>
          <w:sz w:val="21"/>
          <w:szCs w:val="21"/>
        </w:rPr>
      </w:pPr>
    </w:p>
    <w:p w:rsidR="006D36EB" w:rsidRPr="00D55D55" w:rsidRDefault="006D36EB" w:rsidP="006D36EB">
      <w:pPr>
        <w:jc w:val="both"/>
        <w:rPr>
          <w:rFonts w:asciiTheme="minorHAnsi" w:hAnsiTheme="minorHAnsi" w:cs="Arial"/>
          <w:b/>
          <w:sz w:val="21"/>
          <w:szCs w:val="21"/>
        </w:rPr>
      </w:pPr>
      <w:r w:rsidRPr="00D55D55">
        <w:rPr>
          <w:rFonts w:asciiTheme="minorHAnsi" w:hAnsiTheme="minorHAnsi" w:cs="Arial"/>
          <w:b/>
          <w:sz w:val="21"/>
          <w:szCs w:val="21"/>
        </w:rPr>
        <w:t xml:space="preserve">PODIZVAJALEC: </w:t>
      </w:r>
      <w:r w:rsidRPr="00D55D55">
        <w:rPr>
          <w:rFonts w:asciiTheme="minorHAnsi" w:hAnsiTheme="minorHAnsi" w:cs="Arial"/>
          <w:b/>
          <w:sz w:val="21"/>
          <w:szCs w:val="21"/>
        </w:rPr>
        <w:tab/>
      </w:r>
      <w:r w:rsidRPr="00D55D55">
        <w:rPr>
          <w:rFonts w:asciiTheme="minorHAnsi" w:hAnsiTheme="minorHAnsi" w:cs="Arial"/>
          <w:b/>
          <w:sz w:val="21"/>
          <w:szCs w:val="21"/>
        </w:rPr>
        <w:tab/>
        <w:t>1. podizvajalec ob oddaji ponudbe</w:t>
      </w:r>
      <w:r w:rsidRPr="00D55D55">
        <w:rPr>
          <w:rFonts w:asciiTheme="minorHAnsi" w:hAnsiTheme="minorHAnsi" w:cs="Arial"/>
          <w:b/>
          <w:sz w:val="21"/>
          <w:szCs w:val="21"/>
        </w:rPr>
        <w:tab/>
      </w:r>
    </w:p>
    <w:p w:rsidR="006D36EB" w:rsidRPr="00D55D55" w:rsidRDefault="006D36EB" w:rsidP="006D36EB">
      <w:pPr>
        <w:ind w:left="1416" w:firstLine="708"/>
        <w:jc w:val="both"/>
        <w:rPr>
          <w:rFonts w:asciiTheme="minorHAnsi" w:hAnsiTheme="minorHAnsi" w:cs="Arial"/>
          <w:b/>
          <w:sz w:val="21"/>
          <w:szCs w:val="21"/>
        </w:rPr>
      </w:pPr>
      <w:r w:rsidRPr="00D55D55">
        <w:rPr>
          <w:rFonts w:asciiTheme="minorHAnsi" w:hAnsiTheme="minorHAnsi" w:cs="Arial"/>
          <w:b/>
          <w:sz w:val="21"/>
          <w:szCs w:val="21"/>
        </w:rPr>
        <w:t>2. zamenjava podizvajalca (v času izvajanja pogodbe)</w:t>
      </w:r>
    </w:p>
    <w:p w:rsidR="006D36EB" w:rsidRPr="00D55D55" w:rsidRDefault="006D36EB" w:rsidP="006D36EB">
      <w:pPr>
        <w:ind w:left="1416" w:firstLine="708"/>
        <w:jc w:val="both"/>
        <w:rPr>
          <w:rFonts w:asciiTheme="minorHAnsi" w:hAnsiTheme="minorHAnsi" w:cs="Arial"/>
          <w:b/>
          <w:sz w:val="21"/>
          <w:szCs w:val="21"/>
        </w:rPr>
      </w:pPr>
      <w:r w:rsidRPr="00D55D55">
        <w:rPr>
          <w:rFonts w:asciiTheme="minorHAnsi" w:hAnsiTheme="minorHAnsi" w:cs="Arial"/>
          <w:b/>
          <w:sz w:val="21"/>
          <w:szCs w:val="21"/>
        </w:rPr>
        <w:t>3. nov podizvajalec (v času izvajanja pogodbe)</w:t>
      </w:r>
    </w:p>
    <w:p w:rsidR="006D36EB" w:rsidRPr="00D55D55" w:rsidRDefault="006D36EB" w:rsidP="006D36EB">
      <w:pPr>
        <w:ind w:left="2124"/>
        <w:jc w:val="both"/>
        <w:rPr>
          <w:rFonts w:asciiTheme="minorHAnsi" w:hAnsiTheme="minorHAnsi" w:cs="Arial"/>
          <w:i/>
          <w:sz w:val="18"/>
          <w:szCs w:val="21"/>
        </w:rPr>
      </w:pPr>
      <w:r w:rsidRPr="00D55D55">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6D36EB" w:rsidRPr="00D55D55" w:rsidTr="00F97599">
        <w:tc>
          <w:tcPr>
            <w:tcW w:w="3367" w:type="dxa"/>
          </w:tcPr>
          <w:p w:rsidR="006D36EB" w:rsidRPr="00D55D55" w:rsidRDefault="006D36EB" w:rsidP="00F97599">
            <w:pPr>
              <w:rPr>
                <w:rFonts w:ascii="Calibri" w:hAnsi="Calibri" w:cs="Arial"/>
                <w:sz w:val="21"/>
              </w:rPr>
            </w:pPr>
          </w:p>
          <w:p w:rsidR="006D36EB" w:rsidRPr="00D55D55" w:rsidRDefault="006D36EB" w:rsidP="00F97599">
            <w:pPr>
              <w:rPr>
                <w:rFonts w:ascii="Calibri" w:hAnsi="Calibri" w:cs="Arial"/>
                <w:sz w:val="21"/>
              </w:rPr>
            </w:pPr>
            <w:r w:rsidRPr="00D55D55">
              <w:rPr>
                <w:rFonts w:ascii="Calibri" w:hAnsi="Calibri" w:cs="Arial"/>
                <w:sz w:val="21"/>
              </w:rPr>
              <w:t>Naziv podizvajalca:</w:t>
            </w:r>
          </w:p>
        </w:tc>
        <w:tc>
          <w:tcPr>
            <w:tcW w:w="5813" w:type="dxa"/>
          </w:tcPr>
          <w:p w:rsidR="006D36EB" w:rsidRPr="00D55D55" w:rsidRDefault="006D36EB" w:rsidP="00F97599">
            <w:pPr>
              <w:rPr>
                <w:rFonts w:ascii="Calibri" w:hAnsi="Calibri" w:cs="Arial"/>
                <w:sz w:val="21"/>
              </w:rPr>
            </w:pPr>
          </w:p>
        </w:tc>
      </w:tr>
      <w:tr w:rsidR="006D36EB" w:rsidRPr="00D55D55" w:rsidTr="00F97599">
        <w:tc>
          <w:tcPr>
            <w:tcW w:w="3367" w:type="dxa"/>
          </w:tcPr>
          <w:p w:rsidR="006D36EB" w:rsidRPr="00D55D55" w:rsidRDefault="006D36EB" w:rsidP="00F97599">
            <w:pPr>
              <w:rPr>
                <w:rFonts w:ascii="Calibri" w:hAnsi="Calibri" w:cs="Arial"/>
                <w:sz w:val="21"/>
              </w:rPr>
            </w:pPr>
          </w:p>
          <w:p w:rsidR="006D36EB" w:rsidRPr="00D55D55" w:rsidRDefault="006D36EB" w:rsidP="00F97599">
            <w:pPr>
              <w:rPr>
                <w:rFonts w:ascii="Calibri" w:hAnsi="Calibri" w:cs="Arial"/>
                <w:sz w:val="21"/>
              </w:rPr>
            </w:pPr>
            <w:r w:rsidRPr="00D55D55">
              <w:rPr>
                <w:rFonts w:ascii="Calibri" w:hAnsi="Calibri" w:cs="Arial"/>
                <w:sz w:val="21"/>
              </w:rPr>
              <w:t>Naslov podizvajalca:</w:t>
            </w:r>
          </w:p>
        </w:tc>
        <w:tc>
          <w:tcPr>
            <w:tcW w:w="5813" w:type="dxa"/>
            <w:tcBorders>
              <w:top w:val="single" w:sz="6" w:space="0" w:color="auto"/>
            </w:tcBorders>
          </w:tcPr>
          <w:p w:rsidR="006D36EB" w:rsidRPr="00D55D55" w:rsidRDefault="006D36EB" w:rsidP="00F97599">
            <w:pPr>
              <w:rPr>
                <w:rFonts w:ascii="Calibri" w:hAnsi="Calibri" w:cs="Arial"/>
                <w:sz w:val="21"/>
              </w:rPr>
            </w:pPr>
          </w:p>
        </w:tc>
      </w:tr>
      <w:tr w:rsidR="006D36EB" w:rsidRPr="00D55D55" w:rsidTr="00F97599">
        <w:tc>
          <w:tcPr>
            <w:tcW w:w="3367" w:type="dxa"/>
          </w:tcPr>
          <w:p w:rsidR="006D36EB" w:rsidRPr="00D55D55" w:rsidRDefault="006D36EB" w:rsidP="00F97599">
            <w:pPr>
              <w:rPr>
                <w:rFonts w:ascii="Calibri" w:hAnsi="Calibri" w:cs="Arial"/>
                <w:sz w:val="21"/>
              </w:rPr>
            </w:pPr>
          </w:p>
          <w:p w:rsidR="006D36EB" w:rsidRPr="00D55D55" w:rsidRDefault="006D36EB" w:rsidP="00F97599">
            <w:pPr>
              <w:rPr>
                <w:rFonts w:ascii="Calibri" w:hAnsi="Calibri" w:cs="Arial"/>
                <w:sz w:val="21"/>
              </w:rPr>
            </w:pPr>
            <w:r w:rsidRPr="00D55D55">
              <w:rPr>
                <w:rFonts w:ascii="Calibri" w:hAnsi="Calibri" w:cs="Arial"/>
                <w:sz w:val="21"/>
              </w:rPr>
              <w:t>Zakoniti zastopnik podizvajalca:</w:t>
            </w:r>
          </w:p>
        </w:tc>
        <w:tc>
          <w:tcPr>
            <w:tcW w:w="5813" w:type="dxa"/>
            <w:tcBorders>
              <w:top w:val="single" w:sz="6" w:space="0" w:color="auto"/>
            </w:tcBorders>
          </w:tcPr>
          <w:p w:rsidR="006D36EB" w:rsidRPr="00D55D55" w:rsidRDefault="006D36EB" w:rsidP="00F97599">
            <w:pPr>
              <w:rPr>
                <w:rFonts w:ascii="Calibri" w:hAnsi="Calibri" w:cs="Arial"/>
                <w:sz w:val="21"/>
              </w:rPr>
            </w:pPr>
          </w:p>
        </w:tc>
      </w:tr>
      <w:tr w:rsidR="006D36EB" w:rsidRPr="00D55D55" w:rsidTr="00F97599">
        <w:tc>
          <w:tcPr>
            <w:tcW w:w="3367" w:type="dxa"/>
          </w:tcPr>
          <w:p w:rsidR="006D36EB" w:rsidRPr="00D55D55" w:rsidRDefault="006D36EB" w:rsidP="00F97599">
            <w:pPr>
              <w:rPr>
                <w:rFonts w:ascii="Calibri" w:hAnsi="Calibri" w:cs="Arial"/>
                <w:sz w:val="21"/>
              </w:rPr>
            </w:pPr>
          </w:p>
          <w:p w:rsidR="006D36EB" w:rsidRPr="00D55D55" w:rsidRDefault="006D36EB" w:rsidP="00F97599">
            <w:pPr>
              <w:rPr>
                <w:rFonts w:ascii="Calibri" w:hAnsi="Calibri" w:cs="Arial"/>
                <w:sz w:val="21"/>
              </w:rPr>
            </w:pPr>
            <w:r w:rsidRPr="00D55D55">
              <w:rPr>
                <w:rFonts w:ascii="Calibri" w:hAnsi="Calibri" w:cs="Arial"/>
                <w:sz w:val="21"/>
              </w:rPr>
              <w:t>Elektronski naslov in telefon:</w:t>
            </w:r>
          </w:p>
        </w:tc>
        <w:tc>
          <w:tcPr>
            <w:tcW w:w="5813" w:type="dxa"/>
            <w:tcBorders>
              <w:top w:val="single" w:sz="6" w:space="0" w:color="auto"/>
              <w:bottom w:val="single" w:sz="6" w:space="0" w:color="auto"/>
            </w:tcBorders>
          </w:tcPr>
          <w:p w:rsidR="006D36EB" w:rsidRPr="00D55D55" w:rsidRDefault="006D36EB" w:rsidP="00F97599">
            <w:pPr>
              <w:rPr>
                <w:rFonts w:ascii="Calibri" w:hAnsi="Calibri" w:cs="Arial"/>
                <w:sz w:val="21"/>
              </w:rPr>
            </w:pPr>
          </w:p>
        </w:tc>
      </w:tr>
      <w:tr w:rsidR="006D36EB" w:rsidRPr="00D55D55" w:rsidTr="00F97599">
        <w:tc>
          <w:tcPr>
            <w:tcW w:w="3367" w:type="dxa"/>
          </w:tcPr>
          <w:p w:rsidR="006D36EB" w:rsidRPr="00D55D55" w:rsidRDefault="006D36EB" w:rsidP="00F97599">
            <w:pPr>
              <w:rPr>
                <w:rFonts w:ascii="Calibri" w:hAnsi="Calibri" w:cs="Arial"/>
                <w:sz w:val="21"/>
              </w:rPr>
            </w:pPr>
          </w:p>
          <w:p w:rsidR="006D36EB" w:rsidRPr="00D55D55" w:rsidRDefault="006D36EB" w:rsidP="00F97599">
            <w:pPr>
              <w:rPr>
                <w:rFonts w:ascii="Calibri" w:hAnsi="Calibri" w:cs="Arial"/>
                <w:sz w:val="21"/>
              </w:rPr>
            </w:pPr>
            <w:r w:rsidRPr="00D55D55">
              <w:rPr>
                <w:rFonts w:ascii="Calibri" w:hAnsi="Calibri" w:cs="Arial"/>
                <w:sz w:val="21"/>
              </w:rPr>
              <w:t>ID in matična številka podizvajalca:</w:t>
            </w:r>
          </w:p>
        </w:tc>
        <w:tc>
          <w:tcPr>
            <w:tcW w:w="5813" w:type="dxa"/>
            <w:tcBorders>
              <w:top w:val="single" w:sz="6" w:space="0" w:color="auto"/>
              <w:bottom w:val="single" w:sz="4" w:space="0" w:color="auto"/>
            </w:tcBorders>
          </w:tcPr>
          <w:p w:rsidR="006D36EB" w:rsidRPr="00D55D55" w:rsidRDefault="006D36EB" w:rsidP="00F97599">
            <w:pPr>
              <w:tabs>
                <w:tab w:val="center" w:pos="4320"/>
                <w:tab w:val="right" w:pos="8640"/>
              </w:tabs>
              <w:rPr>
                <w:rFonts w:ascii="Calibri" w:hAnsi="Calibri" w:cs="Arial"/>
                <w:sz w:val="21"/>
              </w:rPr>
            </w:pPr>
          </w:p>
          <w:p w:rsidR="006D36EB" w:rsidRPr="00D55D55" w:rsidRDefault="006D36EB" w:rsidP="00F97599">
            <w:pPr>
              <w:tabs>
                <w:tab w:val="center" w:pos="4320"/>
                <w:tab w:val="right" w:pos="8640"/>
              </w:tabs>
              <w:rPr>
                <w:rFonts w:ascii="Calibri" w:hAnsi="Calibri" w:cs="Arial"/>
                <w:sz w:val="21"/>
              </w:rPr>
            </w:pPr>
          </w:p>
        </w:tc>
      </w:tr>
    </w:tbl>
    <w:p w:rsidR="006D36EB" w:rsidRPr="00D55D55" w:rsidRDefault="006D36EB" w:rsidP="006D36EB">
      <w:pPr>
        <w:jc w:val="both"/>
        <w:rPr>
          <w:rFonts w:asciiTheme="minorHAnsi" w:hAnsiTheme="minorHAnsi" w:cs="Arial"/>
          <w:sz w:val="21"/>
        </w:rPr>
      </w:pPr>
    </w:p>
    <w:p w:rsidR="006D36EB" w:rsidRPr="00D55D55" w:rsidRDefault="006D36EB" w:rsidP="006D36EB">
      <w:pPr>
        <w:jc w:val="both"/>
        <w:rPr>
          <w:rFonts w:asciiTheme="minorHAnsi" w:hAnsiTheme="minorHAnsi" w:cs="Arial"/>
          <w:sz w:val="21"/>
        </w:rPr>
      </w:pPr>
      <w:r w:rsidRPr="00D55D55">
        <w:rPr>
          <w:rFonts w:asciiTheme="minorHAnsi" w:hAnsiTheme="minorHAnsi" w:cs="Arial"/>
          <w:sz w:val="21"/>
        </w:rPr>
        <w:t xml:space="preserve">Pri izvedbi predmeta javnega naročila bomo izvajali naslednja dela: </w:t>
      </w:r>
    </w:p>
    <w:p w:rsidR="006D36EB" w:rsidRPr="00D55D55" w:rsidRDefault="006D36EB" w:rsidP="006D36EB">
      <w:pPr>
        <w:jc w:val="both"/>
        <w:rPr>
          <w:rFonts w:asciiTheme="minorHAnsi" w:hAnsiTheme="minorHAnsi" w:cs="Arial"/>
          <w:sz w:val="21"/>
        </w:rPr>
      </w:pPr>
    </w:p>
    <w:p w:rsidR="006D36EB" w:rsidRPr="00D55D55" w:rsidRDefault="006D36EB" w:rsidP="006D36EB">
      <w:pPr>
        <w:jc w:val="both"/>
        <w:rPr>
          <w:rFonts w:asciiTheme="minorHAnsi" w:hAnsiTheme="minorHAnsi" w:cs="Arial"/>
          <w:b/>
          <w:bCs/>
          <w:i/>
          <w:iCs/>
          <w:sz w:val="21"/>
        </w:rPr>
      </w:pPr>
      <w:r w:rsidRPr="00D55D55">
        <w:rPr>
          <w:rFonts w:asciiTheme="minorHAnsi" w:hAnsiTheme="minorHAnsi" w:cs="Arial"/>
          <w:sz w:val="21"/>
        </w:rPr>
        <w:t xml:space="preserve">__________________________________________________________________________________ </w:t>
      </w:r>
    </w:p>
    <w:p w:rsidR="006D36EB" w:rsidRPr="00D55D55" w:rsidRDefault="006D36EB" w:rsidP="006D36EB">
      <w:pPr>
        <w:jc w:val="both"/>
        <w:rPr>
          <w:rFonts w:asciiTheme="minorHAnsi" w:hAnsiTheme="minorHAnsi" w:cs="Arial"/>
          <w:bCs/>
          <w:i/>
          <w:iCs/>
          <w:sz w:val="21"/>
        </w:rPr>
      </w:pPr>
      <w:r w:rsidRPr="00D55D55">
        <w:rPr>
          <w:rFonts w:asciiTheme="minorHAnsi" w:hAnsiTheme="minorHAnsi" w:cs="Arial"/>
          <w:bCs/>
          <w:i/>
          <w:iCs/>
          <w:sz w:val="21"/>
        </w:rPr>
        <w:t xml:space="preserve">(navesti dela, ki jih bo izvajal podizvajalec, količino in vrednost del) </w:t>
      </w:r>
    </w:p>
    <w:p w:rsidR="006D36EB" w:rsidRPr="00D55D55" w:rsidRDefault="006D36EB" w:rsidP="006D36EB">
      <w:pPr>
        <w:jc w:val="both"/>
        <w:rPr>
          <w:rFonts w:asciiTheme="minorHAnsi" w:hAnsiTheme="minorHAnsi" w:cs="Arial"/>
          <w:sz w:val="21"/>
        </w:rPr>
      </w:pPr>
    </w:p>
    <w:p w:rsidR="006D36EB" w:rsidRPr="00D55D55" w:rsidRDefault="006D36EB" w:rsidP="006D36EB">
      <w:pPr>
        <w:jc w:val="both"/>
        <w:rPr>
          <w:rFonts w:asciiTheme="minorHAnsi" w:hAnsiTheme="minorHAnsi" w:cs="Arial"/>
          <w:b/>
          <w:sz w:val="21"/>
        </w:rPr>
      </w:pPr>
      <w:r w:rsidRPr="00D55D55">
        <w:rPr>
          <w:rFonts w:asciiTheme="minorHAnsi" w:hAnsiTheme="minorHAnsi" w:cs="Arial"/>
          <w:b/>
          <w:sz w:val="21"/>
        </w:rPr>
        <w:t xml:space="preserve">Zahtevamo neposredno plačilo (na podlagi V. odstavka 94. člena ZJN-3): </w:t>
      </w:r>
      <w:r w:rsidRPr="00D55D55">
        <w:rPr>
          <w:rFonts w:asciiTheme="minorHAnsi" w:hAnsiTheme="minorHAnsi" w:cs="Arial"/>
          <w:b/>
          <w:sz w:val="21"/>
        </w:rPr>
        <w:tab/>
      </w:r>
      <w:r w:rsidRPr="00D55D55">
        <w:rPr>
          <w:rFonts w:asciiTheme="minorHAnsi" w:hAnsiTheme="minorHAnsi" w:cs="Arial"/>
          <w:b/>
          <w:sz w:val="21"/>
        </w:rPr>
        <w:tab/>
        <w:t xml:space="preserve">DA </w:t>
      </w:r>
      <w:r w:rsidRPr="00D55D55">
        <w:rPr>
          <w:rFonts w:asciiTheme="minorHAnsi" w:hAnsiTheme="minorHAnsi" w:cs="Arial"/>
          <w:b/>
          <w:sz w:val="21"/>
        </w:rPr>
        <w:tab/>
      </w:r>
      <w:r w:rsidRPr="00D55D55">
        <w:rPr>
          <w:rFonts w:asciiTheme="minorHAnsi" w:hAnsiTheme="minorHAnsi" w:cs="Arial"/>
          <w:b/>
          <w:sz w:val="21"/>
        </w:rPr>
        <w:tab/>
        <w:t xml:space="preserve">NE </w:t>
      </w:r>
    </w:p>
    <w:p w:rsidR="006D36EB" w:rsidRPr="00D55D55" w:rsidRDefault="006D36EB" w:rsidP="006D36EB">
      <w:pPr>
        <w:jc w:val="both"/>
        <w:rPr>
          <w:rFonts w:asciiTheme="minorHAnsi" w:hAnsiTheme="minorHAnsi" w:cs="Arial"/>
          <w:sz w:val="21"/>
        </w:rPr>
      </w:pP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r>
      <w:r w:rsidRPr="00D55D55">
        <w:rPr>
          <w:rFonts w:asciiTheme="minorHAnsi" w:hAnsiTheme="minorHAnsi" w:cs="Arial"/>
          <w:sz w:val="21"/>
        </w:rPr>
        <w:tab/>
        <w:t>(ustrezno obkrožite)</w:t>
      </w:r>
    </w:p>
    <w:p w:rsidR="006D36EB" w:rsidRPr="00D55D55" w:rsidRDefault="006D36EB" w:rsidP="006D36EB">
      <w:pPr>
        <w:jc w:val="both"/>
        <w:rPr>
          <w:rFonts w:asciiTheme="minorHAnsi" w:hAnsiTheme="minorHAnsi" w:cs="Arial"/>
          <w:b/>
          <w:sz w:val="21"/>
        </w:rPr>
      </w:pPr>
      <w:r w:rsidRPr="00D55D55">
        <w:rPr>
          <w:rFonts w:asciiTheme="minorHAnsi" w:hAnsiTheme="minorHAnsi" w:cs="Arial"/>
          <w:b/>
          <w:sz w:val="21"/>
        </w:rPr>
        <w:t>Izjave podizvajalca:</w:t>
      </w:r>
    </w:p>
    <w:p w:rsidR="006D36EB" w:rsidRPr="00D55D55" w:rsidRDefault="006D36EB" w:rsidP="006D36EB">
      <w:pPr>
        <w:jc w:val="both"/>
        <w:rPr>
          <w:rFonts w:asciiTheme="minorHAnsi" w:hAnsiTheme="minorHAnsi" w:cs="Arial"/>
          <w:sz w:val="21"/>
        </w:rPr>
      </w:pPr>
      <w:r w:rsidRPr="00D55D55">
        <w:rPr>
          <w:rFonts w:asciiTheme="minorHAnsi" w:hAnsiTheme="minorHAnsi" w:cs="Arial"/>
          <w:sz w:val="21"/>
          <w:u w:val="single"/>
        </w:rPr>
        <w:t>Če je obkroženo DA</w:t>
      </w:r>
      <w:r w:rsidRPr="00D55D55">
        <w:rPr>
          <w:rFonts w:asciiTheme="minorHAnsi" w:hAnsiTheme="minorHAnsi" w:cs="Arial"/>
          <w:sz w:val="21"/>
        </w:rPr>
        <w:t xml:space="preserve"> – Ker zahtevamo neposredno plačilo, </w:t>
      </w:r>
      <w:r w:rsidRPr="00D55D55">
        <w:rPr>
          <w:rFonts w:asciiTheme="minorHAnsi" w:hAnsiTheme="minorHAnsi" w:cs="Arial"/>
          <w:sz w:val="21"/>
          <w:u w:val="single"/>
        </w:rPr>
        <w:t>soglašamo,</w:t>
      </w:r>
      <w:r w:rsidRPr="00D55D55">
        <w:rPr>
          <w:rFonts w:asciiTheme="minorHAnsi" w:hAnsiTheme="minorHAnsi" w:cs="Arial"/>
          <w:sz w:val="21"/>
        </w:rPr>
        <w:t xml:space="preserve"> da naročnik Elektro Gorenjska, d. d. (v primeru, da bo glavni dobavitelj v postopku predmetnega javnega naročila izbran kot najugodnejši) namesto glavnega dobavitelja, s katerim sodelujemo pri izvajanju predmetnega javnega naročila, poravna naše terjatve, ki jih imamo na podlagi del oziroma dobav, ki smo jih opravili v sklopu izvajanja javnega naročila, do glavnega dobavitelja.</w:t>
      </w:r>
    </w:p>
    <w:p w:rsidR="006D36EB" w:rsidRPr="00D55D55" w:rsidRDefault="006D36EB" w:rsidP="006D36EB">
      <w:pPr>
        <w:jc w:val="both"/>
        <w:rPr>
          <w:rFonts w:asciiTheme="minorHAnsi" w:hAnsiTheme="minorHAnsi"/>
          <w:sz w:val="21"/>
        </w:rPr>
      </w:pPr>
    </w:p>
    <w:p w:rsidR="006D36EB" w:rsidRPr="00D55D55" w:rsidRDefault="006D36EB" w:rsidP="006D36EB">
      <w:pPr>
        <w:pStyle w:val="Telobesedila"/>
        <w:rPr>
          <w:rFonts w:asciiTheme="minorHAnsi" w:hAnsiTheme="minorHAnsi"/>
          <w:sz w:val="21"/>
          <w:szCs w:val="22"/>
          <w:lang w:val="sl-SI"/>
        </w:rPr>
      </w:pPr>
      <w:r w:rsidRPr="00D55D55">
        <w:rPr>
          <w:rFonts w:asciiTheme="minorHAnsi" w:hAnsiTheme="minorHAnsi" w:cs="Arial"/>
          <w:sz w:val="21"/>
          <w:u w:val="single"/>
        </w:rPr>
        <w:t xml:space="preserve">Če je obkroženo </w:t>
      </w:r>
      <w:r w:rsidRPr="00D55D55">
        <w:rPr>
          <w:rFonts w:asciiTheme="minorHAnsi" w:hAnsiTheme="minorHAnsi" w:cs="Arial"/>
          <w:sz w:val="21"/>
          <w:u w:val="single"/>
          <w:lang w:val="sl-SI"/>
        </w:rPr>
        <w:t>NE</w:t>
      </w:r>
      <w:r w:rsidRPr="00D55D55">
        <w:rPr>
          <w:rFonts w:asciiTheme="minorHAnsi" w:hAnsiTheme="minorHAnsi"/>
          <w:sz w:val="21"/>
          <w:szCs w:val="22"/>
          <w:lang w:val="sl-SI"/>
        </w:rPr>
        <w:t xml:space="preserve"> – Ker ne zahtevamo neposrednega plačila, se zavezujemo, da bomo</w:t>
      </w:r>
      <w:r w:rsidRPr="00D55D55">
        <w:rPr>
          <w:rFonts w:asciiTheme="minorHAnsi" w:hAnsiTheme="minorHAnsi"/>
          <w:strike/>
          <w:sz w:val="21"/>
          <w:szCs w:val="22"/>
          <w:lang w:val="sl-SI"/>
        </w:rPr>
        <w:t xml:space="preserve"> </w:t>
      </w:r>
      <w:r w:rsidRPr="00D55D55">
        <w:rPr>
          <w:rFonts w:asciiTheme="minorHAnsi" w:hAnsiTheme="minorHAnsi"/>
          <w:sz w:val="21"/>
          <w:szCs w:val="22"/>
          <w:lang w:val="sl-SI"/>
        </w:rPr>
        <w:t xml:space="preserve"> dobavitelju poslali svojo pisno izjavo, da smo s strani glavnega dobavitelja prejeli plačilo za izvedena dela, neposredno povezana s predmetom tega javnega naročila.</w:t>
      </w:r>
    </w:p>
    <w:p w:rsidR="006D36EB" w:rsidRPr="00D55D55" w:rsidRDefault="006D36EB" w:rsidP="006D36EB">
      <w:pPr>
        <w:jc w:val="both"/>
        <w:rPr>
          <w:rFonts w:asciiTheme="minorHAnsi" w:hAnsiTheme="minorHAnsi"/>
          <w:sz w:val="21"/>
        </w:rPr>
      </w:pPr>
    </w:p>
    <w:p w:rsidR="006D36EB" w:rsidRPr="00D55D55" w:rsidRDefault="006D36EB" w:rsidP="006D36EB">
      <w:pPr>
        <w:rPr>
          <w:rFonts w:asciiTheme="minorHAnsi" w:hAnsiTheme="minorHAnsi" w:cs="Arial"/>
          <w:sz w:val="21"/>
        </w:rPr>
      </w:pPr>
      <w:r w:rsidRPr="00D55D55">
        <w:rPr>
          <w:rFonts w:asciiTheme="minorHAnsi" w:hAnsiTheme="minorHAnsi" w:cs="Arial"/>
          <w:sz w:val="21"/>
        </w:rPr>
        <w:t xml:space="preserve">Izjavljamo tudi: </w:t>
      </w:r>
    </w:p>
    <w:p w:rsidR="006D36EB" w:rsidRPr="00D55D55" w:rsidRDefault="006D36EB" w:rsidP="006D36EB">
      <w:pPr>
        <w:pStyle w:val="Brezrazmikov"/>
        <w:numPr>
          <w:ilvl w:val="0"/>
          <w:numId w:val="13"/>
        </w:numPr>
        <w:jc w:val="both"/>
        <w:rPr>
          <w:rFonts w:asciiTheme="minorHAnsi" w:hAnsiTheme="minorHAnsi" w:cs="Arial"/>
          <w:sz w:val="21"/>
        </w:rPr>
      </w:pPr>
      <w:r w:rsidRPr="00D55D55">
        <w:rPr>
          <w:rFonts w:asciiTheme="minorHAnsi" w:hAnsiTheme="minorHAnsi" w:cs="Arial"/>
          <w:sz w:val="21"/>
        </w:rPr>
        <w:t xml:space="preserve">da nam je </w:t>
      </w:r>
      <w:r w:rsidRPr="00D55D55">
        <w:rPr>
          <w:rFonts w:asciiTheme="minorHAnsi" w:hAnsiTheme="minorHAnsi" w:cstheme="minorHAnsi"/>
          <w:sz w:val="21"/>
          <w:szCs w:val="21"/>
        </w:rPr>
        <w:t>dobavitelj</w:t>
      </w:r>
      <w:r w:rsidRPr="00D55D55">
        <w:rPr>
          <w:rFonts w:asciiTheme="minorHAnsi" w:hAnsiTheme="minorHAnsi" w:cs="Arial"/>
          <w:sz w:val="21"/>
        </w:rPr>
        <w:t xml:space="preserve"> pravočasno in pravilno poravnal svoje zapadle poslovne obveznosti,</w:t>
      </w:r>
    </w:p>
    <w:p w:rsidR="006D36EB" w:rsidRPr="00D55D55" w:rsidRDefault="006D36EB" w:rsidP="006D36EB">
      <w:pPr>
        <w:pStyle w:val="Brezrazmikov"/>
        <w:numPr>
          <w:ilvl w:val="0"/>
          <w:numId w:val="13"/>
        </w:numPr>
        <w:jc w:val="both"/>
        <w:rPr>
          <w:rFonts w:asciiTheme="minorHAnsi" w:hAnsiTheme="minorHAnsi" w:cs="Arial"/>
          <w:sz w:val="21"/>
        </w:rPr>
      </w:pPr>
      <w:r w:rsidRPr="00D55D55">
        <w:rPr>
          <w:rFonts w:asciiTheme="minorHAnsi" w:hAnsiTheme="minorHAnsi" w:cs="Arial"/>
          <w:sz w:val="21"/>
        </w:rPr>
        <w:t>da bomo predložili izpolnjen, podpisan in žigosan (če uporabljamo žig) obrazec ESPD,</w:t>
      </w:r>
    </w:p>
    <w:p w:rsidR="006D36EB" w:rsidRPr="00D55D55" w:rsidRDefault="006D36EB" w:rsidP="006D36EB">
      <w:pPr>
        <w:pStyle w:val="Brezrazmikov"/>
        <w:numPr>
          <w:ilvl w:val="0"/>
          <w:numId w:val="13"/>
        </w:numPr>
        <w:jc w:val="both"/>
        <w:rPr>
          <w:rFonts w:asciiTheme="minorHAnsi" w:hAnsiTheme="minorHAnsi" w:cs="Arial"/>
          <w:sz w:val="21"/>
        </w:rPr>
      </w:pPr>
      <w:r w:rsidRPr="00D55D55">
        <w:rPr>
          <w:rFonts w:asciiTheme="minorHAnsi" w:hAnsiTheme="minorHAnsi" w:cs="Arial"/>
          <w:sz w:val="21"/>
        </w:rPr>
        <w:t xml:space="preserve">da bomo pred sklenitvijo pogodbe v skladu s VI. odstavkom 14. člena </w:t>
      </w:r>
      <w:proofErr w:type="spellStart"/>
      <w:r w:rsidRPr="00D55D55">
        <w:rPr>
          <w:rFonts w:asciiTheme="minorHAnsi" w:hAnsiTheme="minorHAnsi" w:cs="Arial"/>
          <w:sz w:val="21"/>
        </w:rPr>
        <w:t>ZIntPK</w:t>
      </w:r>
      <w:proofErr w:type="spellEnd"/>
      <w:r w:rsidRPr="00D55D55">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6D36EB" w:rsidRPr="00D55D55" w:rsidRDefault="006D36EB" w:rsidP="006D36EB">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6D36EB" w:rsidRPr="00D55D55" w:rsidTr="00F97599">
        <w:trPr>
          <w:cantSplit/>
        </w:trPr>
        <w:tc>
          <w:tcPr>
            <w:tcW w:w="4361" w:type="dxa"/>
            <w:hideMark/>
          </w:tcPr>
          <w:p w:rsidR="006D36EB" w:rsidRPr="00D55D55" w:rsidRDefault="006D36EB" w:rsidP="00F97599">
            <w:pPr>
              <w:rPr>
                <w:rFonts w:asciiTheme="minorHAnsi" w:hAnsiTheme="minorHAnsi" w:cs="Arial"/>
                <w:sz w:val="21"/>
              </w:rPr>
            </w:pPr>
            <w:r w:rsidRPr="00D55D55">
              <w:rPr>
                <w:rFonts w:asciiTheme="minorHAnsi" w:hAnsiTheme="minorHAnsi" w:cs="Arial"/>
                <w:sz w:val="21"/>
              </w:rPr>
              <w:t>Kraj in datum:</w:t>
            </w:r>
          </w:p>
        </w:tc>
        <w:tc>
          <w:tcPr>
            <w:tcW w:w="4361" w:type="dxa"/>
          </w:tcPr>
          <w:p w:rsidR="006D36EB" w:rsidRPr="00D55D55" w:rsidRDefault="006D36EB" w:rsidP="00F97599">
            <w:pPr>
              <w:rPr>
                <w:rFonts w:asciiTheme="minorHAnsi" w:hAnsiTheme="minorHAnsi" w:cs="Arial"/>
                <w:sz w:val="21"/>
              </w:rPr>
            </w:pPr>
            <w:r w:rsidRPr="00D55D55">
              <w:rPr>
                <w:rFonts w:asciiTheme="minorHAnsi" w:hAnsiTheme="minorHAnsi" w:cs="Arial"/>
                <w:sz w:val="21"/>
              </w:rPr>
              <w:t>Podizvajalec:</w:t>
            </w:r>
          </w:p>
          <w:p w:rsidR="006D36EB" w:rsidRPr="00D55D55" w:rsidRDefault="006D36EB" w:rsidP="00F97599">
            <w:pPr>
              <w:rPr>
                <w:rFonts w:asciiTheme="minorHAnsi" w:hAnsiTheme="minorHAnsi" w:cs="Arial"/>
                <w:sz w:val="21"/>
              </w:rPr>
            </w:pPr>
          </w:p>
        </w:tc>
      </w:tr>
      <w:tr w:rsidR="006D36EB" w:rsidRPr="00D55D55" w:rsidTr="00F97599">
        <w:trPr>
          <w:cantSplit/>
        </w:trPr>
        <w:tc>
          <w:tcPr>
            <w:tcW w:w="4361" w:type="dxa"/>
          </w:tcPr>
          <w:p w:rsidR="006D36EB" w:rsidRPr="00D55D55" w:rsidRDefault="006D36EB" w:rsidP="00F97599">
            <w:pPr>
              <w:rPr>
                <w:rFonts w:asciiTheme="minorHAnsi" w:hAnsiTheme="minorHAnsi" w:cs="Arial"/>
                <w:sz w:val="21"/>
              </w:rPr>
            </w:pPr>
          </w:p>
        </w:tc>
        <w:tc>
          <w:tcPr>
            <w:tcW w:w="4361" w:type="dxa"/>
          </w:tcPr>
          <w:p w:rsidR="006D36EB" w:rsidRPr="00D55D55" w:rsidRDefault="006D36EB" w:rsidP="00F97599">
            <w:pPr>
              <w:rPr>
                <w:rFonts w:asciiTheme="minorHAnsi" w:hAnsiTheme="minorHAnsi" w:cs="Arial"/>
                <w:sz w:val="21"/>
              </w:rPr>
            </w:pPr>
          </w:p>
          <w:p w:rsidR="006D36EB" w:rsidRPr="00D55D55" w:rsidRDefault="006D36EB" w:rsidP="00F97599">
            <w:pPr>
              <w:rPr>
                <w:rFonts w:asciiTheme="minorHAnsi" w:hAnsiTheme="minorHAnsi" w:cs="Arial"/>
                <w:sz w:val="21"/>
              </w:rPr>
            </w:pPr>
            <w:r w:rsidRPr="00D55D55">
              <w:rPr>
                <w:rFonts w:asciiTheme="minorHAnsi" w:hAnsiTheme="minorHAnsi" w:cs="Arial"/>
                <w:sz w:val="21"/>
              </w:rPr>
              <w:t>Žig in podpis:</w:t>
            </w:r>
          </w:p>
        </w:tc>
      </w:tr>
    </w:tbl>
    <w:p w:rsidR="006D36EB" w:rsidRPr="00D55D55" w:rsidRDefault="006D36EB" w:rsidP="006D36EB">
      <w:pPr>
        <w:jc w:val="both"/>
        <w:rPr>
          <w:rFonts w:asciiTheme="minorHAnsi" w:hAnsiTheme="minorHAnsi" w:cs="Arial"/>
          <w:b/>
          <w:color w:val="000000"/>
          <w:sz w:val="21"/>
          <w:szCs w:val="22"/>
        </w:rPr>
      </w:pPr>
    </w:p>
    <w:p w:rsidR="006D36EB" w:rsidRPr="00D55D55" w:rsidRDefault="006D36EB" w:rsidP="006D36EB">
      <w:pPr>
        <w:jc w:val="both"/>
        <w:rPr>
          <w:rFonts w:asciiTheme="minorHAnsi" w:hAnsiTheme="minorHAnsi" w:cs="Arial"/>
          <w:b/>
          <w:color w:val="000000"/>
          <w:sz w:val="21"/>
          <w:szCs w:val="22"/>
        </w:rPr>
      </w:pPr>
    </w:p>
    <w:p w:rsidR="00E26678" w:rsidRDefault="00E26678" w:rsidP="006D36EB">
      <w:pPr>
        <w:jc w:val="both"/>
        <w:rPr>
          <w:rFonts w:asciiTheme="minorHAnsi" w:hAnsiTheme="minorHAnsi" w:cs="Arial"/>
          <w:b/>
          <w:color w:val="000000"/>
          <w:sz w:val="21"/>
          <w:szCs w:val="22"/>
        </w:rPr>
      </w:pPr>
    </w:p>
    <w:p w:rsidR="006D36EB" w:rsidRPr="00D55D55" w:rsidRDefault="006D36EB" w:rsidP="006D36EB">
      <w:pPr>
        <w:jc w:val="both"/>
        <w:rPr>
          <w:rFonts w:asciiTheme="minorHAnsi" w:hAnsiTheme="minorHAnsi" w:cs="Arial"/>
          <w:b/>
          <w:color w:val="000000"/>
          <w:sz w:val="21"/>
          <w:szCs w:val="22"/>
        </w:rPr>
      </w:pPr>
      <w:r w:rsidRPr="00D55D55">
        <w:rPr>
          <w:rFonts w:asciiTheme="minorHAnsi" w:hAnsiTheme="minorHAnsi" w:cs="Arial"/>
          <w:b/>
          <w:color w:val="000000"/>
          <w:sz w:val="21"/>
          <w:szCs w:val="22"/>
        </w:rPr>
        <w:t xml:space="preserve">GLAVNI DOBAVITELJ: </w:t>
      </w:r>
    </w:p>
    <w:p w:rsidR="006D36EB" w:rsidRPr="00D55D55" w:rsidRDefault="006D36EB" w:rsidP="006D36EB">
      <w:pPr>
        <w:jc w:val="both"/>
        <w:rPr>
          <w:rFonts w:asciiTheme="minorHAnsi" w:hAnsiTheme="minorHAnsi" w:cs="Arial"/>
          <w:color w:val="000000"/>
          <w:sz w:val="21"/>
          <w:szCs w:val="22"/>
        </w:rPr>
      </w:pPr>
    </w:p>
    <w:p w:rsidR="006D36EB" w:rsidRPr="00D55D55" w:rsidRDefault="006D36EB" w:rsidP="006D36EB">
      <w:pPr>
        <w:jc w:val="both"/>
        <w:rPr>
          <w:rFonts w:asciiTheme="minorHAnsi" w:hAnsiTheme="minorHAnsi" w:cs="Arial"/>
          <w:b/>
          <w:color w:val="000000"/>
          <w:sz w:val="21"/>
          <w:szCs w:val="22"/>
        </w:rPr>
      </w:pPr>
      <w:r w:rsidRPr="00D55D55">
        <w:rPr>
          <w:rFonts w:asciiTheme="minorHAnsi" w:hAnsiTheme="minorHAnsi" w:cs="Arial"/>
          <w:b/>
          <w:color w:val="000000"/>
          <w:sz w:val="21"/>
          <w:szCs w:val="22"/>
        </w:rPr>
        <w:t>Izjave glavnega dobavitelja:</w:t>
      </w:r>
    </w:p>
    <w:p w:rsidR="006D36EB" w:rsidRPr="00D55D55" w:rsidRDefault="006D36EB" w:rsidP="006D36EB">
      <w:pPr>
        <w:jc w:val="both"/>
        <w:rPr>
          <w:rFonts w:asciiTheme="minorHAnsi" w:hAnsiTheme="minorHAnsi" w:cs="Arial"/>
          <w:color w:val="000000"/>
          <w:sz w:val="21"/>
          <w:szCs w:val="22"/>
        </w:rPr>
      </w:pPr>
      <w:r w:rsidRPr="00D55D55">
        <w:rPr>
          <w:rFonts w:asciiTheme="minorHAnsi" w:hAnsiTheme="minorHAnsi" w:cs="Arial"/>
          <w:color w:val="000000"/>
          <w:sz w:val="21"/>
          <w:szCs w:val="22"/>
          <w:u w:val="single"/>
        </w:rPr>
        <w:t>Če podizvajalec zahteva neposredno plačilo:</w:t>
      </w:r>
      <w:r w:rsidRPr="00D55D55">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Istočasno soglašamo, da naročnik namesto nas poravna podizvajalčevo terjatev do nas, kot glavnega izvajalca.</w:t>
      </w:r>
    </w:p>
    <w:p w:rsidR="006D36EB" w:rsidRPr="00D55D55" w:rsidRDefault="006D36EB" w:rsidP="006D36EB">
      <w:pPr>
        <w:jc w:val="both"/>
        <w:rPr>
          <w:rFonts w:asciiTheme="minorHAnsi" w:hAnsiTheme="minorHAnsi" w:cs="Arial"/>
          <w:color w:val="000000"/>
          <w:sz w:val="21"/>
          <w:szCs w:val="22"/>
          <w:u w:val="single"/>
        </w:rPr>
      </w:pPr>
    </w:p>
    <w:p w:rsidR="006D36EB" w:rsidRPr="00D55D55" w:rsidRDefault="006D36EB" w:rsidP="006D36EB">
      <w:pPr>
        <w:jc w:val="both"/>
        <w:rPr>
          <w:rFonts w:asciiTheme="minorHAnsi" w:hAnsiTheme="minorHAnsi" w:cs="Arial"/>
          <w:color w:val="000000"/>
          <w:sz w:val="21"/>
          <w:szCs w:val="22"/>
        </w:rPr>
      </w:pPr>
      <w:r w:rsidRPr="00D55D55">
        <w:rPr>
          <w:rFonts w:asciiTheme="minorHAnsi" w:hAnsiTheme="minorHAnsi" w:cs="Arial"/>
          <w:color w:val="000000"/>
          <w:sz w:val="21"/>
          <w:szCs w:val="22"/>
          <w:u w:val="single"/>
        </w:rPr>
        <w:t>Če podizvajalec ne zahteva neposrednega plačila:</w:t>
      </w:r>
      <w:r w:rsidRPr="00D55D55">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dobavitelja, prejel plačilo za izvedena dela, neposredno povezana s pogodbo za izvedbo zgoraj navedenega javnega naročila. Zavedamo se, da je </w:t>
      </w:r>
      <w:proofErr w:type="spellStart"/>
      <w:r w:rsidRPr="00D55D55">
        <w:rPr>
          <w:rFonts w:asciiTheme="minorHAnsi" w:hAnsiTheme="minorHAnsi" w:cs="Arial"/>
          <w:color w:val="000000"/>
          <w:sz w:val="21"/>
          <w:szCs w:val="22"/>
        </w:rPr>
        <w:t>neposredovanje</w:t>
      </w:r>
      <w:proofErr w:type="spellEnd"/>
      <w:r w:rsidRPr="00D55D55">
        <w:rPr>
          <w:rFonts w:asciiTheme="minorHAnsi" w:hAnsiTheme="minorHAnsi" w:cs="Arial"/>
          <w:color w:val="000000"/>
          <w:sz w:val="21"/>
          <w:szCs w:val="22"/>
        </w:rPr>
        <w:t xml:space="preserve"> izjave o poplačilu prekršek na podlagi druge točke I. odstavka 112. člena ZJN-3.</w:t>
      </w:r>
    </w:p>
    <w:p w:rsidR="006D36EB" w:rsidRPr="00D55D55" w:rsidRDefault="006D36EB" w:rsidP="006D36EB">
      <w:pPr>
        <w:jc w:val="both"/>
        <w:rPr>
          <w:rFonts w:asciiTheme="minorHAnsi" w:hAnsiTheme="minorHAnsi" w:cs="Arial"/>
          <w:color w:val="000000"/>
          <w:sz w:val="21"/>
          <w:szCs w:val="22"/>
        </w:rPr>
      </w:pPr>
    </w:p>
    <w:p w:rsidR="006D36EB" w:rsidRPr="00D55D55" w:rsidRDefault="006D36EB" w:rsidP="006D36EB">
      <w:pPr>
        <w:pStyle w:val="Brezrazmikov"/>
        <w:jc w:val="both"/>
        <w:rPr>
          <w:sz w:val="21"/>
        </w:rPr>
      </w:pPr>
      <w:r w:rsidRPr="00D55D55">
        <w:rPr>
          <w:sz w:val="21"/>
          <w:u w:val="single"/>
        </w:rPr>
        <w:t xml:space="preserve">Če se podizvajalec zamenja z drugim in je </w:t>
      </w:r>
      <w:r w:rsidRPr="00D55D55">
        <w:rPr>
          <w:rFonts w:asciiTheme="minorHAnsi" w:hAnsiTheme="minorHAnsi" w:cstheme="minorHAnsi"/>
          <w:sz w:val="21"/>
          <w:szCs w:val="21"/>
          <w:u w:val="single"/>
        </w:rPr>
        <w:t>dobavitelj</w:t>
      </w:r>
      <w:r w:rsidRPr="00D55D55">
        <w:rPr>
          <w:sz w:val="21"/>
          <w:u w:val="single"/>
        </w:rPr>
        <w:t xml:space="preserve"> izpolnjevanje kakšnega pogoja v javnem naročilu dokazoval z zamenjanim podizvajalcem:</w:t>
      </w:r>
      <w:r w:rsidRPr="00D55D55">
        <w:rPr>
          <w:sz w:val="21"/>
        </w:rPr>
        <w:t xml:space="preserve"> Prilagamo tudi dokazilo, da novi podizvajalec izpolnjuje pogoj, katerega smo v postopku javnega naročila izpolnjevali skupaj z zamenjanim podizvajalcem. </w:t>
      </w:r>
    </w:p>
    <w:p w:rsidR="006D36EB" w:rsidRPr="00D55D55" w:rsidRDefault="006D36EB" w:rsidP="006D36EB">
      <w:pPr>
        <w:jc w:val="both"/>
        <w:rPr>
          <w:rFonts w:asciiTheme="minorHAnsi" w:hAnsiTheme="minorHAnsi" w:cs="Arial"/>
          <w:color w:val="000000"/>
          <w:sz w:val="21"/>
          <w:szCs w:val="22"/>
        </w:rPr>
      </w:pPr>
    </w:p>
    <w:p w:rsidR="006D36EB" w:rsidRPr="00D55D55" w:rsidRDefault="006D36EB" w:rsidP="006D36EB">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6D36EB" w:rsidRPr="00D55D55" w:rsidTr="00F97599">
        <w:trPr>
          <w:cantSplit/>
        </w:trPr>
        <w:tc>
          <w:tcPr>
            <w:tcW w:w="4361" w:type="dxa"/>
          </w:tcPr>
          <w:p w:rsidR="006D36EB" w:rsidRPr="00D55D55" w:rsidRDefault="006D36EB" w:rsidP="00F97599">
            <w:pPr>
              <w:jc w:val="both"/>
              <w:rPr>
                <w:rFonts w:asciiTheme="minorHAnsi" w:hAnsiTheme="minorHAnsi" w:cs="Arial"/>
                <w:bCs/>
                <w:sz w:val="21"/>
                <w:szCs w:val="22"/>
              </w:rPr>
            </w:pPr>
            <w:r w:rsidRPr="00D55D55">
              <w:rPr>
                <w:rFonts w:asciiTheme="minorHAnsi" w:hAnsiTheme="minorHAnsi" w:cs="Arial"/>
                <w:bCs/>
                <w:sz w:val="21"/>
                <w:szCs w:val="22"/>
              </w:rPr>
              <w:t>Kraj in datum:</w:t>
            </w:r>
          </w:p>
        </w:tc>
        <w:tc>
          <w:tcPr>
            <w:tcW w:w="4361" w:type="dxa"/>
          </w:tcPr>
          <w:p w:rsidR="006D36EB" w:rsidRPr="00D55D55" w:rsidRDefault="006D36EB" w:rsidP="00F97599">
            <w:pPr>
              <w:jc w:val="both"/>
              <w:rPr>
                <w:rFonts w:asciiTheme="minorHAnsi" w:hAnsiTheme="minorHAnsi" w:cs="Arial"/>
                <w:bCs/>
                <w:sz w:val="21"/>
                <w:szCs w:val="22"/>
              </w:rPr>
            </w:pPr>
            <w:r w:rsidRPr="00D55D55">
              <w:rPr>
                <w:rFonts w:asciiTheme="minorHAnsi" w:hAnsiTheme="minorHAnsi" w:cs="Arial"/>
                <w:bCs/>
                <w:sz w:val="21"/>
                <w:szCs w:val="22"/>
              </w:rPr>
              <w:t>Ponudnik:</w:t>
            </w:r>
          </w:p>
          <w:p w:rsidR="006D36EB" w:rsidRPr="00D55D55" w:rsidRDefault="006D36EB" w:rsidP="00F97599">
            <w:pPr>
              <w:jc w:val="both"/>
              <w:rPr>
                <w:rFonts w:asciiTheme="minorHAnsi" w:hAnsiTheme="minorHAnsi" w:cs="Arial"/>
                <w:bCs/>
                <w:sz w:val="21"/>
                <w:szCs w:val="22"/>
              </w:rPr>
            </w:pPr>
          </w:p>
        </w:tc>
      </w:tr>
      <w:tr w:rsidR="006D36EB" w:rsidRPr="00D55D55" w:rsidTr="00F97599">
        <w:trPr>
          <w:cantSplit/>
        </w:trPr>
        <w:tc>
          <w:tcPr>
            <w:tcW w:w="4361" w:type="dxa"/>
          </w:tcPr>
          <w:p w:rsidR="006D36EB" w:rsidRPr="00D55D55" w:rsidRDefault="006D36EB" w:rsidP="00F97599">
            <w:pPr>
              <w:jc w:val="both"/>
              <w:rPr>
                <w:rFonts w:asciiTheme="minorHAnsi" w:hAnsiTheme="minorHAnsi" w:cs="Arial"/>
                <w:bCs/>
                <w:sz w:val="21"/>
                <w:szCs w:val="22"/>
              </w:rPr>
            </w:pPr>
          </w:p>
        </w:tc>
        <w:tc>
          <w:tcPr>
            <w:tcW w:w="4361" w:type="dxa"/>
          </w:tcPr>
          <w:p w:rsidR="006D36EB" w:rsidRPr="00D55D55" w:rsidRDefault="006D36EB" w:rsidP="00F97599">
            <w:pPr>
              <w:jc w:val="both"/>
              <w:rPr>
                <w:rFonts w:asciiTheme="minorHAnsi" w:hAnsiTheme="minorHAnsi" w:cs="Arial"/>
                <w:bCs/>
                <w:sz w:val="21"/>
                <w:szCs w:val="22"/>
              </w:rPr>
            </w:pPr>
          </w:p>
          <w:p w:rsidR="006D36EB" w:rsidRPr="00D55D55" w:rsidRDefault="006D36EB" w:rsidP="00F97599">
            <w:pPr>
              <w:jc w:val="both"/>
              <w:rPr>
                <w:rFonts w:asciiTheme="minorHAnsi" w:hAnsiTheme="minorHAnsi" w:cs="Arial"/>
                <w:bCs/>
                <w:sz w:val="21"/>
                <w:szCs w:val="22"/>
              </w:rPr>
            </w:pPr>
            <w:r w:rsidRPr="00D55D55">
              <w:rPr>
                <w:rFonts w:asciiTheme="minorHAnsi" w:hAnsiTheme="minorHAnsi" w:cs="Arial"/>
                <w:bCs/>
                <w:sz w:val="21"/>
                <w:szCs w:val="22"/>
              </w:rPr>
              <w:t>Žig in podpis:</w:t>
            </w:r>
          </w:p>
        </w:tc>
      </w:tr>
    </w:tbl>
    <w:p w:rsidR="006D36EB" w:rsidRPr="00D55D55" w:rsidRDefault="006D36EB" w:rsidP="006D36EB">
      <w:pPr>
        <w:ind w:firstLine="330"/>
        <w:jc w:val="both"/>
        <w:rPr>
          <w:rFonts w:asciiTheme="minorHAnsi" w:hAnsiTheme="minorHAnsi" w:cs="Arial"/>
          <w:color w:val="000000"/>
          <w:sz w:val="21"/>
          <w:szCs w:val="22"/>
        </w:rPr>
      </w:pPr>
    </w:p>
    <w:p w:rsidR="006D36EB" w:rsidRPr="00D55D55" w:rsidRDefault="006D36EB" w:rsidP="006D36EB">
      <w:pPr>
        <w:ind w:firstLine="330"/>
        <w:jc w:val="both"/>
        <w:rPr>
          <w:rFonts w:asciiTheme="minorHAnsi" w:hAnsiTheme="minorHAnsi" w:cs="Arial"/>
          <w:color w:val="000000"/>
          <w:sz w:val="21"/>
          <w:szCs w:val="22"/>
        </w:rPr>
      </w:pPr>
    </w:p>
    <w:p w:rsidR="006D36EB" w:rsidRPr="00D55D55" w:rsidRDefault="006D36EB" w:rsidP="006D36EB">
      <w:pPr>
        <w:jc w:val="both"/>
        <w:rPr>
          <w:rFonts w:asciiTheme="minorHAnsi" w:hAnsiTheme="minorHAnsi" w:cs="Arial"/>
          <w:b/>
          <w:color w:val="000000"/>
          <w:sz w:val="21"/>
          <w:szCs w:val="22"/>
        </w:rPr>
      </w:pPr>
      <w:r w:rsidRPr="00D55D55">
        <w:rPr>
          <w:rFonts w:asciiTheme="minorHAnsi" w:hAnsiTheme="minorHAnsi" w:cs="Arial"/>
          <w:b/>
          <w:color w:val="000000"/>
          <w:sz w:val="21"/>
          <w:szCs w:val="22"/>
        </w:rPr>
        <w:t xml:space="preserve">NAROČNIK </w:t>
      </w:r>
      <w:r w:rsidRPr="00D55D55">
        <w:rPr>
          <w:rFonts w:asciiTheme="minorHAnsi" w:hAnsiTheme="minorHAnsi" w:cs="Arial"/>
          <w:i/>
          <w:color w:val="000000"/>
          <w:sz w:val="18"/>
          <w:szCs w:val="22"/>
        </w:rPr>
        <w:t xml:space="preserve">(v primeru </w:t>
      </w:r>
      <w:r w:rsidRPr="00D55D55">
        <w:rPr>
          <w:rFonts w:asciiTheme="minorHAnsi" w:hAnsiTheme="minorHAnsi" w:cs="Arial"/>
          <w:i/>
          <w:sz w:val="18"/>
          <w:szCs w:val="21"/>
        </w:rPr>
        <w:t>zamenjave podizvajalca ali angažiranja novega podizvajalca (v času izvajanja pogodbe))</w:t>
      </w:r>
      <w:r w:rsidRPr="00D55D55">
        <w:rPr>
          <w:rFonts w:asciiTheme="minorHAnsi" w:hAnsiTheme="minorHAnsi" w:cs="Arial"/>
          <w:i/>
          <w:color w:val="000000"/>
          <w:sz w:val="18"/>
          <w:szCs w:val="22"/>
        </w:rPr>
        <w:t>:</w:t>
      </w:r>
    </w:p>
    <w:p w:rsidR="006D36EB" w:rsidRPr="00D55D55" w:rsidRDefault="006D36EB" w:rsidP="006D36EB">
      <w:pPr>
        <w:jc w:val="both"/>
        <w:rPr>
          <w:rFonts w:asciiTheme="minorHAnsi" w:hAnsiTheme="minorHAnsi" w:cs="Arial"/>
          <w:b/>
          <w:color w:val="000000"/>
          <w:sz w:val="21"/>
          <w:szCs w:val="22"/>
        </w:rPr>
      </w:pPr>
    </w:p>
    <w:p w:rsidR="006D36EB" w:rsidRPr="00D55D55" w:rsidRDefault="006D36EB" w:rsidP="006D36EB">
      <w:pPr>
        <w:jc w:val="both"/>
        <w:rPr>
          <w:rFonts w:asciiTheme="minorHAnsi" w:hAnsiTheme="minorHAnsi" w:cs="Arial"/>
          <w:color w:val="000000"/>
          <w:sz w:val="21"/>
          <w:szCs w:val="22"/>
        </w:rPr>
      </w:pPr>
      <w:r w:rsidRPr="00D55D55">
        <w:rPr>
          <w:rFonts w:asciiTheme="minorHAnsi" w:hAnsiTheme="minorHAnsi" w:cs="Arial"/>
          <w:color w:val="000000"/>
          <w:sz w:val="21"/>
          <w:szCs w:val="22"/>
        </w:rPr>
        <w:t>Naročnik soglašam s spremembo podizvajalca oziroma z novim podizvajalcem.</w:t>
      </w:r>
    </w:p>
    <w:p w:rsidR="006D36EB" w:rsidRPr="00D55D55" w:rsidRDefault="006D36EB" w:rsidP="006D36EB">
      <w:pPr>
        <w:ind w:firstLine="330"/>
        <w:jc w:val="both"/>
        <w:rPr>
          <w:rFonts w:asciiTheme="minorHAnsi" w:hAnsiTheme="minorHAnsi" w:cs="Arial"/>
          <w:color w:val="000000"/>
          <w:sz w:val="21"/>
          <w:szCs w:val="22"/>
        </w:rPr>
      </w:pPr>
    </w:p>
    <w:p w:rsidR="006D36EB" w:rsidRPr="00D55D55" w:rsidRDefault="006D36EB" w:rsidP="006D36EB">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6D36EB" w:rsidRPr="00D55D55" w:rsidTr="00F97599">
        <w:trPr>
          <w:cantSplit/>
        </w:trPr>
        <w:tc>
          <w:tcPr>
            <w:tcW w:w="4361" w:type="dxa"/>
          </w:tcPr>
          <w:p w:rsidR="006D36EB" w:rsidRPr="00D55D55" w:rsidRDefault="006D36EB" w:rsidP="00F97599">
            <w:pPr>
              <w:jc w:val="both"/>
              <w:rPr>
                <w:rFonts w:asciiTheme="minorHAnsi" w:hAnsiTheme="minorHAnsi" w:cs="Arial"/>
                <w:bCs/>
                <w:sz w:val="21"/>
                <w:szCs w:val="22"/>
              </w:rPr>
            </w:pPr>
            <w:r w:rsidRPr="00D55D55">
              <w:rPr>
                <w:rFonts w:asciiTheme="minorHAnsi" w:hAnsiTheme="minorHAnsi" w:cs="Arial"/>
                <w:bCs/>
                <w:sz w:val="21"/>
                <w:szCs w:val="22"/>
              </w:rPr>
              <w:t>Kraj in datum:</w:t>
            </w:r>
          </w:p>
        </w:tc>
        <w:tc>
          <w:tcPr>
            <w:tcW w:w="4361" w:type="dxa"/>
          </w:tcPr>
          <w:p w:rsidR="006D36EB" w:rsidRPr="00D55D55" w:rsidRDefault="006D36EB" w:rsidP="00F97599">
            <w:pPr>
              <w:jc w:val="both"/>
              <w:rPr>
                <w:rFonts w:asciiTheme="minorHAnsi" w:hAnsiTheme="minorHAnsi" w:cs="Arial"/>
                <w:bCs/>
                <w:sz w:val="21"/>
                <w:szCs w:val="22"/>
              </w:rPr>
            </w:pPr>
            <w:r w:rsidRPr="00D55D55">
              <w:rPr>
                <w:rFonts w:asciiTheme="minorHAnsi" w:hAnsiTheme="minorHAnsi" w:cs="Arial"/>
                <w:bCs/>
                <w:sz w:val="21"/>
                <w:szCs w:val="22"/>
              </w:rPr>
              <w:t>Naročnik:</w:t>
            </w:r>
          </w:p>
          <w:p w:rsidR="006D36EB" w:rsidRPr="00D55D55" w:rsidRDefault="006D36EB" w:rsidP="00F97599">
            <w:pPr>
              <w:jc w:val="both"/>
              <w:rPr>
                <w:rFonts w:asciiTheme="minorHAnsi" w:hAnsiTheme="minorHAnsi" w:cs="Arial"/>
                <w:bCs/>
                <w:sz w:val="21"/>
                <w:szCs w:val="22"/>
              </w:rPr>
            </w:pPr>
          </w:p>
        </w:tc>
      </w:tr>
      <w:tr w:rsidR="006D36EB" w:rsidRPr="00D55D55" w:rsidTr="00F97599">
        <w:trPr>
          <w:cantSplit/>
        </w:trPr>
        <w:tc>
          <w:tcPr>
            <w:tcW w:w="4361" w:type="dxa"/>
          </w:tcPr>
          <w:p w:rsidR="006D36EB" w:rsidRPr="00D55D55" w:rsidRDefault="006D36EB" w:rsidP="00F97599">
            <w:pPr>
              <w:jc w:val="both"/>
              <w:rPr>
                <w:rFonts w:asciiTheme="minorHAnsi" w:hAnsiTheme="minorHAnsi" w:cs="Arial"/>
                <w:bCs/>
                <w:sz w:val="21"/>
                <w:szCs w:val="22"/>
              </w:rPr>
            </w:pPr>
          </w:p>
        </w:tc>
        <w:tc>
          <w:tcPr>
            <w:tcW w:w="4361" w:type="dxa"/>
          </w:tcPr>
          <w:p w:rsidR="006D36EB" w:rsidRPr="00D55D55" w:rsidRDefault="006D36EB" w:rsidP="00F97599">
            <w:pPr>
              <w:jc w:val="both"/>
              <w:rPr>
                <w:rFonts w:asciiTheme="minorHAnsi" w:hAnsiTheme="minorHAnsi" w:cs="Arial"/>
                <w:bCs/>
                <w:sz w:val="21"/>
                <w:szCs w:val="22"/>
              </w:rPr>
            </w:pPr>
          </w:p>
          <w:p w:rsidR="006D36EB" w:rsidRPr="00D55D55" w:rsidRDefault="006D36EB" w:rsidP="00F97599">
            <w:pPr>
              <w:jc w:val="both"/>
              <w:rPr>
                <w:rFonts w:asciiTheme="minorHAnsi" w:hAnsiTheme="minorHAnsi" w:cs="Arial"/>
                <w:bCs/>
                <w:sz w:val="21"/>
                <w:szCs w:val="22"/>
              </w:rPr>
            </w:pPr>
            <w:r w:rsidRPr="00D55D55">
              <w:rPr>
                <w:rFonts w:asciiTheme="minorHAnsi" w:hAnsiTheme="minorHAnsi" w:cs="Arial"/>
                <w:bCs/>
                <w:sz w:val="21"/>
                <w:szCs w:val="22"/>
              </w:rPr>
              <w:t>Žig in podpis:</w:t>
            </w:r>
          </w:p>
        </w:tc>
      </w:tr>
    </w:tbl>
    <w:p w:rsidR="006D36EB" w:rsidRPr="00D55D55" w:rsidRDefault="006D36EB" w:rsidP="006D36EB">
      <w:pPr>
        <w:jc w:val="both"/>
        <w:rPr>
          <w:rFonts w:asciiTheme="minorHAnsi" w:hAnsiTheme="minorHAnsi" w:cs="Arial"/>
          <w:color w:val="000000"/>
          <w:sz w:val="21"/>
          <w:szCs w:val="22"/>
        </w:rPr>
      </w:pPr>
    </w:p>
    <w:p w:rsidR="006D36EB" w:rsidRPr="00D55D55" w:rsidRDefault="006D36EB" w:rsidP="006D36EB">
      <w:pPr>
        <w:jc w:val="both"/>
        <w:rPr>
          <w:rFonts w:asciiTheme="minorHAnsi" w:hAnsiTheme="minorHAnsi" w:cs="Arial"/>
          <w:color w:val="000000"/>
          <w:sz w:val="21"/>
          <w:szCs w:val="22"/>
        </w:rPr>
      </w:pPr>
    </w:p>
    <w:p w:rsidR="006D36EB" w:rsidRPr="00D55D55" w:rsidRDefault="006D36EB" w:rsidP="006D36EB">
      <w:pPr>
        <w:jc w:val="both"/>
        <w:rPr>
          <w:rFonts w:asciiTheme="minorHAnsi" w:hAnsiTheme="minorHAnsi" w:cs="Arial"/>
          <w:color w:val="000000"/>
          <w:sz w:val="21"/>
          <w:szCs w:val="22"/>
        </w:rPr>
      </w:pPr>
    </w:p>
    <w:p w:rsidR="006D36EB" w:rsidRPr="00D55D55" w:rsidRDefault="006D36EB" w:rsidP="006D36EB">
      <w:pPr>
        <w:jc w:val="both"/>
        <w:rPr>
          <w:rFonts w:asciiTheme="minorHAnsi" w:hAnsiTheme="minorHAnsi" w:cs="Arial"/>
          <w:color w:val="000000"/>
          <w:sz w:val="21"/>
          <w:szCs w:val="22"/>
        </w:rPr>
      </w:pPr>
      <w:r w:rsidRPr="00D55D55">
        <w:rPr>
          <w:rFonts w:asciiTheme="minorHAnsi" w:hAnsiTheme="minorHAnsi" w:cs="Arial"/>
          <w:color w:val="000000"/>
          <w:sz w:val="21"/>
          <w:szCs w:val="22"/>
        </w:rPr>
        <w:t>Priloge:</w:t>
      </w:r>
    </w:p>
    <w:p w:rsidR="006D36EB" w:rsidRPr="00D55D55" w:rsidRDefault="006D36EB" w:rsidP="006D36EB">
      <w:pPr>
        <w:pStyle w:val="Odstavekseznama"/>
        <w:numPr>
          <w:ilvl w:val="0"/>
          <w:numId w:val="20"/>
        </w:numPr>
        <w:jc w:val="both"/>
        <w:rPr>
          <w:rFonts w:asciiTheme="minorHAnsi" w:hAnsiTheme="minorHAnsi" w:cs="Arial"/>
          <w:color w:val="000000"/>
          <w:sz w:val="21"/>
          <w:lang w:val="sl-SI"/>
        </w:rPr>
      </w:pPr>
      <w:r w:rsidRPr="00D55D55">
        <w:rPr>
          <w:rFonts w:asciiTheme="minorHAnsi" w:hAnsiTheme="minorHAnsi" w:cs="Arial"/>
          <w:color w:val="000000"/>
          <w:sz w:val="21"/>
          <w:lang w:val="sl-SI"/>
        </w:rPr>
        <w:t>izpolnjen, podpisan in žigosan ESPD</w:t>
      </w:r>
    </w:p>
    <w:p w:rsidR="006D36EB" w:rsidRPr="00D55D55" w:rsidRDefault="006D36EB" w:rsidP="006D36EB">
      <w:pPr>
        <w:pStyle w:val="Odstavekseznama"/>
        <w:numPr>
          <w:ilvl w:val="0"/>
          <w:numId w:val="20"/>
        </w:numPr>
        <w:jc w:val="both"/>
        <w:rPr>
          <w:rFonts w:asciiTheme="minorHAnsi" w:hAnsiTheme="minorHAnsi" w:cs="Arial"/>
          <w:color w:val="000000"/>
          <w:sz w:val="21"/>
          <w:lang w:val="sl-SI"/>
        </w:rPr>
      </w:pPr>
      <w:r w:rsidRPr="00D55D55">
        <w:rPr>
          <w:rFonts w:asciiTheme="minorHAnsi" w:hAnsiTheme="minorHAnsi" w:cs="Arial"/>
          <w:color w:val="000000"/>
          <w:sz w:val="21"/>
          <w:lang w:val="sl-SI"/>
        </w:rPr>
        <w:t>dokazila v zvezi z izpolnjevanjem pogoja (če so potrebna)</w:t>
      </w:r>
    </w:p>
    <w:p w:rsidR="006D36EB" w:rsidRPr="00D55D55" w:rsidRDefault="006D36EB" w:rsidP="006D36EB">
      <w:pPr>
        <w:jc w:val="both"/>
        <w:rPr>
          <w:rFonts w:asciiTheme="minorHAnsi" w:hAnsiTheme="minorHAnsi" w:cs="Arial"/>
          <w:color w:val="000000"/>
          <w:sz w:val="21"/>
        </w:rPr>
      </w:pPr>
    </w:p>
    <w:p w:rsidR="006D36EB" w:rsidRPr="00D55D55" w:rsidRDefault="006D36EB" w:rsidP="006D36EB">
      <w:pPr>
        <w:jc w:val="both"/>
        <w:rPr>
          <w:rFonts w:asciiTheme="minorHAnsi" w:hAnsiTheme="minorHAnsi" w:cs="Arial"/>
          <w:color w:val="000000"/>
          <w:sz w:val="21"/>
        </w:rPr>
      </w:pPr>
    </w:p>
    <w:p w:rsidR="006D36EB" w:rsidRPr="00D55D55" w:rsidRDefault="006D36EB" w:rsidP="006D36EB">
      <w:pPr>
        <w:jc w:val="both"/>
        <w:rPr>
          <w:rFonts w:asciiTheme="minorHAnsi" w:hAnsiTheme="minorHAnsi" w:cs="Arial"/>
          <w:color w:val="000000"/>
          <w:sz w:val="21"/>
        </w:rPr>
      </w:pPr>
    </w:p>
    <w:p w:rsidR="006D36EB" w:rsidRPr="00D55D55" w:rsidRDefault="006D36EB" w:rsidP="006D36EB">
      <w:pPr>
        <w:jc w:val="both"/>
        <w:rPr>
          <w:rFonts w:asciiTheme="minorHAnsi" w:hAnsiTheme="minorHAnsi" w:cs="Arial"/>
          <w:b/>
          <w:color w:val="000000"/>
          <w:sz w:val="18"/>
        </w:rPr>
      </w:pPr>
      <w:r w:rsidRPr="00D55D55">
        <w:rPr>
          <w:rFonts w:asciiTheme="minorHAnsi" w:hAnsiTheme="minorHAnsi" w:cs="Arial"/>
          <w:b/>
          <w:color w:val="000000"/>
          <w:sz w:val="18"/>
        </w:rPr>
        <w:t xml:space="preserve">Op.: Izpolnjeno prilogo glavni dobavitelj v primeru spremembe podizvajalca v času izvajanja pogodbe predloži naročniku z vsemi zahtevanimi prilogami. Če se naročnik s spremembo podizvajalca strinja, prilogo podpiše in kopijo posreduje glavnemu izvajalcu in novemu podizvajalcu. </w:t>
      </w:r>
    </w:p>
    <w:p w:rsidR="006D36EB" w:rsidRPr="00D55D55" w:rsidRDefault="006D36EB" w:rsidP="006D36EB">
      <w:pPr>
        <w:jc w:val="both"/>
        <w:rPr>
          <w:rFonts w:asciiTheme="minorHAnsi" w:hAnsiTheme="minorHAnsi" w:cs="Arial"/>
          <w:b/>
          <w:bCs/>
          <w:sz w:val="18"/>
          <w:szCs w:val="20"/>
        </w:rPr>
      </w:pPr>
      <w:r w:rsidRPr="00D55D55">
        <w:rPr>
          <w:rFonts w:asciiTheme="minorHAnsi" w:hAnsiTheme="minorHAnsi" w:cs="Arial"/>
          <w:b/>
          <w:bCs/>
          <w:sz w:val="18"/>
          <w:szCs w:val="20"/>
        </w:rPr>
        <w:t>Če ponudnik nastopa z več kot enim podizvajalcem, se ta priloga izpolni za vsakega podizvajalca posebej.</w:t>
      </w:r>
    </w:p>
    <w:p w:rsidR="006D36EB" w:rsidRPr="00D55D55" w:rsidRDefault="006D36EB" w:rsidP="006D36EB">
      <w:pPr>
        <w:rPr>
          <w:rFonts w:asciiTheme="minorHAnsi" w:hAnsiTheme="minorHAnsi" w:cs="Arial"/>
          <w:b/>
          <w:bCs/>
          <w:sz w:val="22"/>
          <w:szCs w:val="22"/>
        </w:rPr>
      </w:pPr>
    </w:p>
    <w:bookmarkEnd w:id="0"/>
    <w:p w:rsidR="006D36EB" w:rsidRPr="00D55D55" w:rsidRDefault="006D36EB" w:rsidP="006D36EB">
      <w:pPr>
        <w:tabs>
          <w:tab w:val="left" w:pos="2694"/>
        </w:tabs>
        <w:rPr>
          <w:rFonts w:cs="Arial"/>
          <w:b/>
          <w:sz w:val="22"/>
          <w:szCs w:val="22"/>
        </w:rPr>
        <w:sectPr w:rsidR="006D36EB" w:rsidRPr="00D55D55" w:rsidSect="00D55D55">
          <w:footerReference w:type="default" r:id="rId7"/>
          <w:pgSz w:w="11906" w:h="16838"/>
          <w:pgMar w:top="1418" w:right="1418" w:bottom="1418" w:left="1418" w:header="709" w:footer="709" w:gutter="0"/>
          <w:pgNumType w:start="21"/>
          <w:cols w:space="708"/>
          <w:docGrid w:linePitch="360"/>
        </w:sectPr>
      </w:pPr>
    </w:p>
    <w:p w:rsidR="006D36EB" w:rsidRPr="00D55D55" w:rsidRDefault="006D36EB" w:rsidP="006D36EB">
      <w:pPr>
        <w:pStyle w:val="Naslov10"/>
        <w:jc w:val="center"/>
        <w:rPr>
          <w:sz w:val="30"/>
          <w:szCs w:val="40"/>
          <w:lang w:val="sl-SI"/>
        </w:rPr>
      </w:pPr>
    </w:p>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Pr>
        <w:pStyle w:val="Naslov10"/>
        <w:jc w:val="center"/>
        <w:rPr>
          <w:rFonts w:cs="Arial"/>
          <w:sz w:val="30"/>
          <w:szCs w:val="40"/>
          <w:lang w:val="sl-SI"/>
        </w:rPr>
      </w:pPr>
      <w:bookmarkStart w:id="2" w:name="_Toc37742138"/>
      <w:r w:rsidRPr="00D55D55">
        <w:rPr>
          <w:sz w:val="30"/>
          <w:szCs w:val="40"/>
          <w:lang w:val="sl-SI"/>
        </w:rPr>
        <w:t>PRILOGI E/1 IN E/2</w:t>
      </w:r>
      <w:bookmarkEnd w:id="2"/>
    </w:p>
    <w:p w:rsidR="006D36EB" w:rsidRPr="00D55D55" w:rsidRDefault="006D36EB" w:rsidP="006D36EB">
      <w:pPr>
        <w:jc w:val="right"/>
        <w:rPr>
          <w:rFonts w:asciiTheme="minorHAnsi" w:hAnsiTheme="minorHAnsi" w:cs="Arial"/>
          <w:b/>
          <w:sz w:val="22"/>
          <w:szCs w:val="22"/>
        </w:rPr>
      </w:pPr>
      <w:r w:rsidRPr="00D55D55">
        <w:rPr>
          <w:rFonts w:cs="Arial"/>
          <w:sz w:val="22"/>
          <w:szCs w:val="22"/>
        </w:rPr>
        <w:br w:type="page"/>
      </w:r>
      <w:r w:rsidRPr="00D55D55">
        <w:rPr>
          <w:rFonts w:asciiTheme="minorHAnsi" w:hAnsiTheme="minorHAnsi" w:cs="Arial"/>
          <w:b/>
          <w:sz w:val="22"/>
          <w:szCs w:val="22"/>
        </w:rPr>
        <w:t>PRILOGA E/1</w:t>
      </w:r>
    </w:p>
    <w:p w:rsidR="006D36EB" w:rsidRPr="00D55D55" w:rsidRDefault="006D36EB" w:rsidP="006D36EB">
      <w:pPr>
        <w:pStyle w:val="BESEDILO"/>
        <w:rPr>
          <w:rFonts w:asciiTheme="minorHAnsi" w:hAnsiTheme="minorHAnsi" w:cs="Arial"/>
          <w:b/>
          <w:sz w:val="22"/>
          <w:szCs w:val="22"/>
        </w:rPr>
      </w:pPr>
    </w:p>
    <w:p w:rsidR="006D36EB" w:rsidRPr="00D55D55" w:rsidRDefault="006D36EB" w:rsidP="006D36EB">
      <w:pPr>
        <w:pStyle w:val="BESEDILO"/>
        <w:rPr>
          <w:rFonts w:asciiTheme="minorHAnsi" w:hAnsiTheme="minorHAnsi" w:cs="Arial"/>
          <w:b/>
          <w:sz w:val="22"/>
          <w:szCs w:val="22"/>
        </w:rPr>
      </w:pPr>
    </w:p>
    <w:p w:rsidR="006D36EB" w:rsidRPr="00D55D55" w:rsidRDefault="006D36EB" w:rsidP="006D36EB">
      <w:pPr>
        <w:pStyle w:val="BESEDILO"/>
        <w:jc w:val="center"/>
        <w:rPr>
          <w:rFonts w:asciiTheme="minorHAnsi" w:hAnsiTheme="minorHAnsi" w:cs="Arial"/>
          <w:b/>
          <w:sz w:val="22"/>
          <w:szCs w:val="22"/>
        </w:rPr>
      </w:pPr>
    </w:p>
    <w:p w:rsidR="006D36EB" w:rsidRPr="00D55D55" w:rsidRDefault="006D36EB" w:rsidP="006D36EB">
      <w:pPr>
        <w:pStyle w:val="BESEDILO"/>
        <w:tabs>
          <w:tab w:val="left" w:pos="6292"/>
        </w:tabs>
        <w:jc w:val="left"/>
        <w:rPr>
          <w:rFonts w:asciiTheme="minorHAnsi" w:hAnsiTheme="minorHAnsi" w:cs="Arial"/>
          <w:b/>
          <w:sz w:val="22"/>
          <w:szCs w:val="22"/>
        </w:rPr>
      </w:pPr>
      <w:r w:rsidRPr="00D55D55">
        <w:rPr>
          <w:rFonts w:asciiTheme="minorHAnsi" w:hAnsiTheme="minorHAnsi" w:cs="Arial"/>
          <w:b/>
          <w:sz w:val="22"/>
          <w:szCs w:val="22"/>
        </w:rPr>
        <w:tab/>
      </w:r>
      <w:r w:rsidRPr="00D55D55">
        <w:rPr>
          <w:rFonts w:asciiTheme="minorHAnsi" w:hAnsiTheme="minorHAnsi" w:cs="Arial"/>
          <w:b/>
          <w:sz w:val="22"/>
          <w:szCs w:val="22"/>
        </w:rPr>
        <w:tab/>
      </w:r>
    </w:p>
    <w:p w:rsidR="006D36EB" w:rsidRPr="00D55D55" w:rsidRDefault="006D36EB" w:rsidP="006D36EB">
      <w:pPr>
        <w:pStyle w:val="BESEDILO"/>
        <w:jc w:val="center"/>
        <w:rPr>
          <w:rFonts w:asciiTheme="minorHAnsi" w:hAnsiTheme="minorHAnsi" w:cs="Arial"/>
          <w:b/>
          <w:sz w:val="22"/>
          <w:szCs w:val="22"/>
        </w:rPr>
      </w:pPr>
    </w:p>
    <w:p w:rsidR="006D36EB" w:rsidRPr="00D55D55" w:rsidRDefault="006D36EB" w:rsidP="006D36EB">
      <w:pPr>
        <w:pStyle w:val="BESEDILO"/>
        <w:jc w:val="center"/>
        <w:rPr>
          <w:rFonts w:asciiTheme="minorHAnsi" w:hAnsiTheme="minorHAnsi" w:cs="Arial"/>
          <w:b/>
          <w:sz w:val="22"/>
          <w:szCs w:val="22"/>
        </w:rPr>
      </w:pPr>
    </w:p>
    <w:p w:rsidR="006D36EB" w:rsidRPr="00D55D55" w:rsidRDefault="006D36EB" w:rsidP="006D36EB">
      <w:pPr>
        <w:pStyle w:val="BESEDILO"/>
        <w:jc w:val="center"/>
        <w:rPr>
          <w:rFonts w:asciiTheme="minorHAnsi" w:hAnsiTheme="minorHAnsi" w:cs="Arial"/>
          <w:b/>
          <w:sz w:val="22"/>
          <w:szCs w:val="22"/>
        </w:rPr>
      </w:pPr>
    </w:p>
    <w:p w:rsidR="006D36EB" w:rsidRPr="00D55D55" w:rsidRDefault="006D36EB" w:rsidP="006D36EB">
      <w:pPr>
        <w:pStyle w:val="BESEDILO"/>
        <w:jc w:val="center"/>
        <w:rPr>
          <w:rFonts w:asciiTheme="minorHAnsi" w:hAnsiTheme="minorHAnsi" w:cs="Arial"/>
          <w:b/>
          <w:sz w:val="22"/>
          <w:szCs w:val="22"/>
        </w:rPr>
      </w:pPr>
    </w:p>
    <w:p w:rsidR="006D36EB" w:rsidRPr="00D55D55" w:rsidRDefault="006D36EB" w:rsidP="006D36EB">
      <w:pPr>
        <w:pStyle w:val="BESEDILO"/>
        <w:jc w:val="center"/>
        <w:rPr>
          <w:rFonts w:asciiTheme="minorHAnsi" w:hAnsiTheme="minorHAnsi" w:cs="Arial"/>
          <w:b/>
          <w:sz w:val="22"/>
          <w:szCs w:val="22"/>
        </w:rPr>
      </w:pPr>
      <w:r w:rsidRPr="00D55D55">
        <w:rPr>
          <w:rFonts w:asciiTheme="minorHAnsi" w:hAnsiTheme="minorHAnsi" w:cs="Arial"/>
          <w:b/>
          <w:sz w:val="22"/>
          <w:szCs w:val="22"/>
        </w:rPr>
        <w:t>SKUPNA PONUDBA</w:t>
      </w:r>
    </w:p>
    <w:p w:rsidR="006D36EB" w:rsidRPr="00D55D55" w:rsidRDefault="006D36EB" w:rsidP="006D36EB">
      <w:pPr>
        <w:pStyle w:val="BESEDILO"/>
        <w:rPr>
          <w:rFonts w:asciiTheme="minorHAnsi" w:hAnsiTheme="minorHAnsi" w:cs="Arial"/>
          <w:b/>
          <w:sz w:val="22"/>
          <w:szCs w:val="22"/>
        </w:rPr>
      </w:pPr>
    </w:p>
    <w:p w:rsidR="006D36EB" w:rsidRPr="00D55D55" w:rsidRDefault="006D36EB" w:rsidP="006D36EB">
      <w:pPr>
        <w:pStyle w:val="BESEDILO"/>
        <w:rPr>
          <w:rFonts w:asciiTheme="minorHAnsi" w:hAnsiTheme="minorHAnsi" w:cs="Arial"/>
          <w:b/>
          <w:sz w:val="22"/>
          <w:szCs w:val="22"/>
        </w:rPr>
      </w:pPr>
    </w:p>
    <w:p w:rsidR="006D36EB" w:rsidRPr="00D55D55" w:rsidRDefault="006D36EB" w:rsidP="006D36EB">
      <w:pPr>
        <w:jc w:val="both"/>
        <w:rPr>
          <w:rFonts w:asciiTheme="minorHAnsi" w:hAnsiTheme="minorHAnsi" w:cs="Arial"/>
          <w:sz w:val="22"/>
        </w:rPr>
      </w:pPr>
      <w:r w:rsidRPr="00D55D55">
        <w:rPr>
          <w:rFonts w:asciiTheme="minorHAnsi" w:hAnsiTheme="minorHAnsi" w:cs="Arial"/>
          <w:sz w:val="22"/>
        </w:rPr>
        <w:t xml:space="preserve">V primeru </w:t>
      </w:r>
      <w:r w:rsidRPr="00D55D55">
        <w:rPr>
          <w:rFonts w:asciiTheme="minorHAnsi" w:hAnsiTheme="minorHAnsi" w:cs="Arial"/>
          <w:bCs/>
          <w:sz w:val="22"/>
        </w:rPr>
        <w:t>skupne ponudbe</w:t>
      </w:r>
      <w:r w:rsidRPr="00D55D55">
        <w:rPr>
          <w:rFonts w:asciiTheme="minorHAnsi" w:hAnsiTheme="minorHAnsi" w:cs="Arial"/>
          <w:b/>
          <w:bCs/>
          <w:sz w:val="22"/>
        </w:rPr>
        <w:t xml:space="preserve"> </w:t>
      </w:r>
      <w:r w:rsidRPr="00D55D55">
        <w:rPr>
          <w:rFonts w:asciiTheme="minorHAnsi" w:hAnsiTheme="minorHAnsi" w:cs="Arial"/>
          <w:sz w:val="22"/>
        </w:rPr>
        <w:t xml:space="preserve">je treba za tem listom predložiti za vsakega skupnega </w:t>
      </w:r>
      <w:r w:rsidRPr="00D55D55">
        <w:rPr>
          <w:rFonts w:asciiTheme="minorHAnsi" w:hAnsiTheme="minorHAnsi" w:cs="Arial"/>
          <w:bCs/>
          <w:sz w:val="22"/>
        </w:rPr>
        <w:t>ponudnika</w:t>
      </w:r>
      <w:r w:rsidRPr="00D55D55">
        <w:rPr>
          <w:rFonts w:asciiTheme="minorHAnsi" w:hAnsiTheme="minorHAnsi" w:cs="Arial"/>
          <w:sz w:val="22"/>
        </w:rPr>
        <w:t xml:space="preserve"> posebej naslednja dokazila:</w:t>
      </w:r>
    </w:p>
    <w:p w:rsidR="006D36EB" w:rsidRPr="00D55D55" w:rsidRDefault="006D36EB" w:rsidP="006D36EB">
      <w:pPr>
        <w:pStyle w:val="BESEDILO"/>
        <w:rPr>
          <w:rFonts w:asciiTheme="minorHAnsi" w:hAnsiTheme="minorHAnsi"/>
          <w:b/>
          <w:bCs/>
          <w:sz w:val="22"/>
          <w:szCs w:val="22"/>
        </w:rPr>
      </w:pPr>
    </w:p>
    <w:p w:rsidR="006D36EB" w:rsidRPr="00D55D55" w:rsidRDefault="006D36EB" w:rsidP="006D36EB">
      <w:pPr>
        <w:pStyle w:val="Odstavekseznama"/>
        <w:numPr>
          <w:ilvl w:val="0"/>
          <w:numId w:val="18"/>
        </w:numPr>
        <w:jc w:val="both"/>
        <w:rPr>
          <w:rFonts w:asciiTheme="minorHAnsi" w:hAnsiTheme="minorHAnsi" w:cs="Arial"/>
          <w:lang w:val="sl-SI"/>
        </w:rPr>
      </w:pPr>
      <w:r w:rsidRPr="00D55D55">
        <w:rPr>
          <w:rFonts w:asciiTheme="minorHAnsi" w:hAnsiTheme="minorHAnsi" w:cs="Arial"/>
          <w:lang w:val="sl-SI"/>
        </w:rPr>
        <w:t>akt o skupnem nastopanju pri izvedbi javnega naročila (pripravi ponudnik sam)</w:t>
      </w:r>
    </w:p>
    <w:p w:rsidR="006D36EB" w:rsidRPr="00D55D55" w:rsidRDefault="006D36EB" w:rsidP="006D36EB">
      <w:pPr>
        <w:pStyle w:val="Odstavekseznama"/>
        <w:numPr>
          <w:ilvl w:val="0"/>
          <w:numId w:val="18"/>
        </w:numPr>
        <w:rPr>
          <w:rFonts w:asciiTheme="minorHAnsi" w:hAnsiTheme="minorHAnsi" w:cs="Arial"/>
          <w:lang w:val="sl-SI"/>
        </w:rPr>
      </w:pPr>
      <w:r w:rsidRPr="00D55D55">
        <w:rPr>
          <w:rFonts w:asciiTheme="minorHAnsi" w:hAnsiTheme="minorHAnsi" w:cs="Arial"/>
          <w:lang w:val="sl-SI"/>
        </w:rPr>
        <w:t>izpolnjen obrazec ESPD (za vsakega partnerja)</w:t>
      </w:r>
    </w:p>
    <w:p w:rsidR="006D36EB" w:rsidRPr="00D55D55" w:rsidRDefault="006D36EB" w:rsidP="006D36EB">
      <w:pPr>
        <w:ind w:left="567"/>
        <w:rPr>
          <w:rFonts w:asciiTheme="minorHAnsi" w:hAnsiTheme="minorHAnsi" w:cs="Arial"/>
          <w:sz w:val="22"/>
        </w:rPr>
      </w:pPr>
    </w:p>
    <w:p w:rsidR="006D36EB" w:rsidRPr="00D55D55" w:rsidRDefault="006D36EB" w:rsidP="006D36EB">
      <w:pPr>
        <w:jc w:val="both"/>
        <w:rPr>
          <w:rFonts w:asciiTheme="minorHAnsi" w:hAnsiTheme="minorHAnsi" w:cs="Arial"/>
          <w:b/>
          <w:sz w:val="22"/>
          <w:szCs w:val="22"/>
        </w:rPr>
      </w:pPr>
      <w:r w:rsidRPr="00D55D55">
        <w:rPr>
          <w:rFonts w:asciiTheme="minorHAnsi" w:hAnsiTheme="minorHAnsi" w:cs="Arial"/>
          <w:b/>
          <w:sz w:val="22"/>
          <w:szCs w:val="22"/>
        </w:rPr>
        <w:t>V primeru, da ponudnik uporablja zmogljivost drugih subjektov, mora za tem listom predložiti tudi ESPD za vsakega od subjektov, katerega zmogljivost uporablja.</w:t>
      </w:r>
      <w:r w:rsidRPr="00D55D55">
        <w:rPr>
          <w:rFonts w:asciiTheme="minorHAnsi" w:hAnsiTheme="minorHAnsi" w:cs="Arial"/>
          <w:b/>
          <w:sz w:val="22"/>
          <w:szCs w:val="22"/>
        </w:rPr>
        <w:br w:type="page"/>
      </w:r>
    </w:p>
    <w:p w:rsidR="006D36EB" w:rsidRPr="00D55D55" w:rsidRDefault="006D36EB" w:rsidP="006D36EB">
      <w:pPr>
        <w:ind w:left="927"/>
        <w:jc w:val="right"/>
        <w:rPr>
          <w:rFonts w:asciiTheme="minorHAnsi" w:hAnsiTheme="minorHAnsi" w:cs="Arial"/>
        </w:rPr>
      </w:pPr>
      <w:r w:rsidRPr="00D55D55">
        <w:rPr>
          <w:rFonts w:asciiTheme="minorHAnsi" w:hAnsiTheme="minorHAnsi" w:cs="Arial"/>
          <w:b/>
          <w:sz w:val="22"/>
          <w:szCs w:val="22"/>
        </w:rPr>
        <w:t>PRILOGA E/2</w:t>
      </w:r>
    </w:p>
    <w:p w:rsidR="006D36EB" w:rsidRPr="00D55D55" w:rsidRDefault="006D36EB" w:rsidP="006D36EB">
      <w:pPr>
        <w:rPr>
          <w:rFonts w:asciiTheme="minorHAnsi" w:hAnsiTheme="minorHAnsi" w:cs="Arial"/>
          <w:sz w:val="22"/>
          <w:szCs w:val="22"/>
        </w:rPr>
      </w:pPr>
    </w:p>
    <w:p w:rsidR="006D36EB" w:rsidRPr="00D55D55" w:rsidRDefault="006D36EB" w:rsidP="006D36EB">
      <w:pPr>
        <w:rPr>
          <w:rFonts w:asciiTheme="minorHAnsi" w:hAnsiTheme="minorHAnsi" w:cs="Arial"/>
          <w:sz w:val="22"/>
          <w:szCs w:val="22"/>
        </w:rPr>
      </w:pPr>
    </w:p>
    <w:p w:rsidR="006D36EB" w:rsidRPr="00D55D55" w:rsidRDefault="006D36EB" w:rsidP="006D36EB">
      <w:pPr>
        <w:jc w:val="center"/>
        <w:rPr>
          <w:rFonts w:asciiTheme="minorHAnsi" w:hAnsiTheme="minorHAnsi" w:cs="Arial"/>
          <w:b/>
          <w:sz w:val="22"/>
          <w:szCs w:val="22"/>
        </w:rPr>
      </w:pPr>
    </w:p>
    <w:p w:rsidR="006D36EB" w:rsidRPr="00D55D55" w:rsidRDefault="006D36EB" w:rsidP="006D36EB">
      <w:pPr>
        <w:jc w:val="center"/>
        <w:rPr>
          <w:rFonts w:asciiTheme="minorHAnsi" w:hAnsiTheme="minorHAnsi" w:cs="Arial"/>
          <w:b/>
          <w:sz w:val="22"/>
          <w:szCs w:val="22"/>
        </w:rPr>
      </w:pPr>
    </w:p>
    <w:p w:rsidR="006D36EB" w:rsidRPr="00D55D55" w:rsidRDefault="006D36EB" w:rsidP="006D36EB">
      <w:pPr>
        <w:jc w:val="center"/>
        <w:rPr>
          <w:rFonts w:asciiTheme="minorHAnsi" w:hAnsiTheme="minorHAnsi" w:cs="Arial"/>
          <w:b/>
          <w:sz w:val="22"/>
          <w:szCs w:val="22"/>
        </w:rPr>
      </w:pPr>
    </w:p>
    <w:p w:rsidR="006D36EB" w:rsidRPr="00D55D55" w:rsidRDefault="006D36EB" w:rsidP="006D36EB">
      <w:pPr>
        <w:jc w:val="center"/>
        <w:rPr>
          <w:rFonts w:asciiTheme="minorHAnsi" w:hAnsiTheme="minorHAnsi" w:cs="Arial"/>
          <w:b/>
          <w:sz w:val="22"/>
          <w:szCs w:val="22"/>
        </w:rPr>
      </w:pPr>
    </w:p>
    <w:p w:rsidR="006D36EB" w:rsidRPr="00D55D55" w:rsidRDefault="006D36EB" w:rsidP="006D36EB">
      <w:pPr>
        <w:jc w:val="center"/>
        <w:rPr>
          <w:rFonts w:asciiTheme="minorHAnsi" w:hAnsiTheme="minorHAnsi" w:cs="Arial"/>
          <w:b/>
          <w:sz w:val="22"/>
          <w:szCs w:val="22"/>
        </w:rPr>
      </w:pPr>
    </w:p>
    <w:p w:rsidR="006D36EB" w:rsidRPr="00D55D55" w:rsidRDefault="006D36EB" w:rsidP="006D36EB">
      <w:pPr>
        <w:jc w:val="center"/>
        <w:rPr>
          <w:rFonts w:asciiTheme="minorHAnsi" w:hAnsiTheme="minorHAnsi" w:cs="Arial"/>
          <w:b/>
          <w:sz w:val="22"/>
          <w:szCs w:val="22"/>
        </w:rPr>
      </w:pPr>
    </w:p>
    <w:p w:rsidR="006D36EB" w:rsidRPr="00D55D55" w:rsidRDefault="006D36EB" w:rsidP="006D36EB">
      <w:pPr>
        <w:jc w:val="center"/>
        <w:rPr>
          <w:rFonts w:asciiTheme="minorHAnsi" w:hAnsiTheme="minorHAnsi" w:cs="Arial"/>
          <w:b/>
          <w:sz w:val="22"/>
          <w:szCs w:val="22"/>
        </w:rPr>
      </w:pPr>
      <w:r w:rsidRPr="00D55D55">
        <w:rPr>
          <w:rFonts w:asciiTheme="minorHAnsi" w:hAnsiTheme="minorHAnsi" w:cs="Arial"/>
          <w:b/>
          <w:sz w:val="22"/>
          <w:szCs w:val="22"/>
        </w:rPr>
        <w:t>PONUDBA S PODIZVAJALCI</w:t>
      </w:r>
    </w:p>
    <w:p w:rsidR="006D36EB" w:rsidRPr="00D55D55" w:rsidRDefault="006D36EB" w:rsidP="006D36EB">
      <w:pPr>
        <w:rPr>
          <w:rFonts w:asciiTheme="minorHAnsi" w:hAnsiTheme="minorHAnsi" w:cs="Arial"/>
          <w:sz w:val="22"/>
          <w:szCs w:val="22"/>
        </w:rPr>
      </w:pPr>
    </w:p>
    <w:p w:rsidR="006D36EB" w:rsidRPr="00D55D55" w:rsidRDefault="006D36EB" w:rsidP="006D36EB">
      <w:pPr>
        <w:rPr>
          <w:rFonts w:asciiTheme="minorHAnsi" w:hAnsiTheme="minorHAnsi" w:cs="Arial"/>
          <w:sz w:val="22"/>
          <w:szCs w:val="22"/>
        </w:rPr>
      </w:pPr>
    </w:p>
    <w:p w:rsidR="006D36EB" w:rsidRPr="00D55D55" w:rsidRDefault="006D36EB" w:rsidP="006D36EB">
      <w:pPr>
        <w:jc w:val="both"/>
        <w:rPr>
          <w:rFonts w:asciiTheme="minorHAnsi" w:hAnsiTheme="minorHAnsi" w:cs="Arial"/>
          <w:bCs/>
          <w:sz w:val="22"/>
        </w:rPr>
      </w:pPr>
      <w:r w:rsidRPr="00D55D55">
        <w:rPr>
          <w:rFonts w:asciiTheme="minorHAnsi" w:hAnsiTheme="minorHAnsi" w:cs="Arial"/>
          <w:bCs/>
          <w:sz w:val="22"/>
        </w:rPr>
        <w:t>Če ponudnik oddaja ponudbo s podizvajalci, mora za tem listom predložiti:</w:t>
      </w:r>
    </w:p>
    <w:p w:rsidR="006D36EB" w:rsidRPr="00D55D55" w:rsidRDefault="006D36EB" w:rsidP="006D36EB">
      <w:pPr>
        <w:jc w:val="both"/>
        <w:rPr>
          <w:rFonts w:asciiTheme="minorHAnsi" w:hAnsiTheme="minorHAnsi" w:cs="Arial"/>
        </w:rPr>
      </w:pPr>
    </w:p>
    <w:p w:rsidR="006D36EB" w:rsidRPr="00D55D55" w:rsidRDefault="006D36EB" w:rsidP="006D36EB">
      <w:pPr>
        <w:ind w:left="1416"/>
        <w:jc w:val="both"/>
        <w:rPr>
          <w:rFonts w:asciiTheme="minorHAnsi" w:hAnsiTheme="minorHAnsi" w:cs="Arial"/>
          <w:sz w:val="22"/>
        </w:rPr>
      </w:pPr>
      <w:r w:rsidRPr="00D55D55">
        <w:rPr>
          <w:rFonts w:asciiTheme="minorHAnsi" w:hAnsiTheme="minorHAnsi" w:cs="Arial"/>
          <w:sz w:val="22"/>
        </w:rPr>
        <w:t>- obrazec ESPD (za vsakega podizvajalca)</w:t>
      </w:r>
    </w:p>
    <w:p w:rsidR="006D36EB" w:rsidRPr="00D55D55" w:rsidRDefault="006D36EB" w:rsidP="006D36EB">
      <w:pPr>
        <w:ind w:left="1416"/>
        <w:jc w:val="both"/>
        <w:rPr>
          <w:rFonts w:asciiTheme="minorHAnsi" w:hAnsiTheme="minorHAnsi" w:cs="Arial"/>
        </w:rPr>
      </w:pPr>
      <w:r w:rsidRPr="00D55D55">
        <w:rPr>
          <w:rFonts w:asciiTheme="minorHAnsi" w:hAnsiTheme="minorHAnsi" w:cs="Arial"/>
          <w:sz w:val="22"/>
        </w:rPr>
        <w:t>- izpolnjena priloga osnutka pogodbe (»Priloga – podizvajalec«)</w:t>
      </w:r>
    </w:p>
    <w:p w:rsidR="006D36EB" w:rsidRPr="00D55D55" w:rsidRDefault="006D36EB" w:rsidP="006D36EB">
      <w:pPr>
        <w:pStyle w:val="Odstavekseznama"/>
        <w:rPr>
          <w:rFonts w:asciiTheme="minorHAnsi" w:hAnsiTheme="minorHAnsi" w:cs="Arial"/>
          <w:b/>
          <w:lang w:val="sl-SI"/>
        </w:rPr>
      </w:pPr>
    </w:p>
    <w:p w:rsidR="006D36EB" w:rsidRPr="00D55D55" w:rsidRDefault="006D36EB" w:rsidP="006D36EB">
      <w:pPr>
        <w:jc w:val="right"/>
        <w:rPr>
          <w:rFonts w:cs="Arial"/>
          <w:b/>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pStyle w:val="Odstavekseznama"/>
        <w:rPr>
          <w:rFonts w:ascii="Arial" w:hAnsi="Arial" w:cs="Arial"/>
          <w:b/>
          <w:lang w:val="sl-SI"/>
        </w:rPr>
      </w:pPr>
    </w:p>
    <w:p w:rsidR="006D36EB" w:rsidRPr="00D55D55" w:rsidRDefault="006D36EB" w:rsidP="006D36EB">
      <w:pPr>
        <w:jc w:val="right"/>
        <w:rPr>
          <w:rFonts w:cs="Arial"/>
          <w:sz w:val="22"/>
          <w:szCs w:val="22"/>
        </w:rPr>
      </w:pPr>
    </w:p>
    <w:p w:rsidR="006D36EB" w:rsidRPr="00D55D55" w:rsidRDefault="006D36EB" w:rsidP="006D36EB">
      <w:pPr>
        <w:pStyle w:val="Naslov10"/>
        <w:rPr>
          <w:rFonts w:cs="Arial"/>
          <w:sz w:val="22"/>
          <w:szCs w:val="22"/>
          <w:lang w:val="sl-SI"/>
        </w:rPr>
      </w:pPr>
    </w:p>
    <w:p w:rsidR="006D36EB" w:rsidRPr="00D55D55" w:rsidRDefault="006D36EB" w:rsidP="006D36EB"/>
    <w:p w:rsidR="006D36EB" w:rsidRPr="00D55D55" w:rsidRDefault="006D36EB" w:rsidP="006D36EB">
      <w:pPr>
        <w:pStyle w:val="Naslov10"/>
        <w:rPr>
          <w:sz w:val="22"/>
          <w:lang w:val="sl-SI"/>
        </w:rPr>
      </w:pPr>
    </w:p>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 w:rsidR="006D36EB" w:rsidRPr="00D55D55" w:rsidRDefault="006D36EB" w:rsidP="006D36EB">
      <w:pPr>
        <w:pStyle w:val="Naslov10"/>
        <w:rPr>
          <w:sz w:val="22"/>
          <w:lang w:val="sl-SI"/>
        </w:rPr>
      </w:pPr>
    </w:p>
    <w:p w:rsidR="006D36EB" w:rsidRPr="00D55D55" w:rsidRDefault="006D36EB" w:rsidP="006D36EB">
      <w:pPr>
        <w:pStyle w:val="Naslov10"/>
        <w:jc w:val="center"/>
        <w:rPr>
          <w:sz w:val="30"/>
          <w:szCs w:val="40"/>
          <w:lang w:val="sl-SI"/>
        </w:rPr>
      </w:pPr>
      <w:bookmarkStart w:id="3" w:name="_Toc37742139"/>
      <w:r w:rsidRPr="00D55D55">
        <w:rPr>
          <w:sz w:val="30"/>
          <w:szCs w:val="40"/>
          <w:lang w:val="sl-SI"/>
        </w:rPr>
        <w:t>PRILOGA F/1</w:t>
      </w:r>
      <w:bookmarkEnd w:id="3"/>
    </w:p>
    <w:p w:rsidR="006D36EB" w:rsidRPr="00D55D55" w:rsidRDefault="006D36EB" w:rsidP="006D36EB">
      <w:pPr>
        <w:jc w:val="right"/>
        <w:rPr>
          <w:rFonts w:cs="Arial"/>
          <w:b/>
          <w:sz w:val="22"/>
          <w:szCs w:val="22"/>
        </w:rPr>
      </w:pPr>
    </w:p>
    <w:p w:rsidR="006D36EB" w:rsidRPr="00D55D55" w:rsidRDefault="006D36EB" w:rsidP="006D36EB">
      <w:pPr>
        <w:jc w:val="right"/>
        <w:rPr>
          <w:rFonts w:cs="Arial"/>
          <w:b/>
          <w:sz w:val="22"/>
          <w:szCs w:val="22"/>
        </w:rPr>
      </w:pPr>
    </w:p>
    <w:p w:rsidR="006D36EB" w:rsidRPr="00D55D55" w:rsidRDefault="006D36EB" w:rsidP="006D36EB">
      <w:pPr>
        <w:jc w:val="right"/>
        <w:rPr>
          <w:rFonts w:cs="Arial"/>
          <w:b/>
          <w:sz w:val="22"/>
          <w:szCs w:val="22"/>
        </w:rPr>
      </w:pPr>
    </w:p>
    <w:p w:rsidR="006D36EB" w:rsidRPr="00D55D55" w:rsidRDefault="006D36EB" w:rsidP="006D36EB">
      <w:pPr>
        <w:rPr>
          <w:rFonts w:cs="Arial"/>
          <w:b/>
          <w:sz w:val="22"/>
          <w:szCs w:val="22"/>
        </w:rPr>
      </w:pPr>
      <w:r w:rsidRPr="00D55D55">
        <w:rPr>
          <w:rFonts w:cs="Arial"/>
          <w:b/>
          <w:sz w:val="22"/>
          <w:szCs w:val="22"/>
        </w:rPr>
        <w:br w:type="page"/>
      </w:r>
    </w:p>
    <w:p w:rsidR="006D36EB" w:rsidRPr="00D55D55" w:rsidRDefault="006D36EB" w:rsidP="006D36EB">
      <w:pPr>
        <w:jc w:val="right"/>
        <w:rPr>
          <w:rFonts w:asciiTheme="minorHAnsi" w:hAnsiTheme="minorHAnsi"/>
          <w:b/>
          <w:sz w:val="22"/>
        </w:rPr>
      </w:pPr>
      <w:r w:rsidRPr="00D55D55">
        <w:rPr>
          <w:rFonts w:asciiTheme="minorHAnsi" w:hAnsiTheme="minorHAnsi"/>
          <w:b/>
          <w:sz w:val="22"/>
        </w:rPr>
        <w:t>PRILOGA F/1</w:t>
      </w:r>
    </w:p>
    <w:p w:rsidR="006D36EB" w:rsidRPr="00D55D55" w:rsidRDefault="006D36EB" w:rsidP="006D36EB">
      <w:pPr>
        <w:jc w:val="center"/>
        <w:rPr>
          <w:rFonts w:asciiTheme="minorHAnsi" w:hAnsiTheme="minorHAnsi"/>
          <w:b/>
          <w:sz w:val="28"/>
        </w:rPr>
      </w:pPr>
      <w:r w:rsidRPr="00D55D55">
        <w:rPr>
          <w:rFonts w:asciiTheme="minorHAnsi" w:hAnsiTheme="minorHAnsi"/>
          <w:b/>
          <w:sz w:val="28"/>
        </w:rPr>
        <w:t>Obrazec garancije na poziv po EPGP-758</w:t>
      </w:r>
    </w:p>
    <w:p w:rsidR="006D36EB" w:rsidRPr="00D55D55" w:rsidRDefault="006D36EB" w:rsidP="006D36EB">
      <w:pPr>
        <w:jc w:val="both"/>
        <w:rPr>
          <w:rFonts w:asciiTheme="minorHAnsi" w:hAnsiTheme="minorHAnsi"/>
          <w:sz w:val="22"/>
        </w:rPr>
      </w:pPr>
    </w:p>
    <w:p w:rsidR="006D36EB" w:rsidRPr="00D55D55" w:rsidRDefault="006D36EB" w:rsidP="006D36EB">
      <w:pPr>
        <w:jc w:val="both"/>
        <w:rPr>
          <w:rFonts w:asciiTheme="minorHAnsi" w:hAnsiTheme="minorHAnsi"/>
          <w:i/>
          <w:sz w:val="22"/>
          <w:szCs w:val="20"/>
        </w:rPr>
      </w:pPr>
      <w:r w:rsidRPr="00D55D55">
        <w:rPr>
          <w:rFonts w:asciiTheme="minorHAnsi" w:hAnsiTheme="minorHAnsi"/>
          <w:i/>
          <w:sz w:val="22"/>
          <w:szCs w:val="20"/>
        </w:rPr>
        <w:t>Glava s podatki o garantu (banki) ali SWIFT ključ</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 xml:space="preserve">Za:       </w:t>
      </w:r>
      <w:r w:rsidRPr="00D55D55">
        <w:rPr>
          <w:rFonts w:asciiTheme="minorHAnsi" w:hAnsiTheme="minorHAnsi"/>
          <w:i/>
          <w:sz w:val="22"/>
          <w:szCs w:val="20"/>
        </w:rPr>
        <w:fldChar w:fldCharType="begin">
          <w:ffData>
            <w:name w:val="Besedilo2"/>
            <w:enabled/>
            <w:calcOnExit w:val="0"/>
            <w:textInput/>
          </w:ffData>
        </w:fldChar>
      </w:r>
      <w:r w:rsidRPr="00D55D55">
        <w:rPr>
          <w:rFonts w:asciiTheme="minorHAnsi" w:hAnsiTheme="minorHAnsi"/>
          <w:i/>
          <w:sz w:val="22"/>
          <w:szCs w:val="20"/>
        </w:rPr>
        <w:instrText xml:space="preserve"> FORMTEXT </w:instrText>
      </w:r>
      <w:r w:rsidRPr="00D55D55">
        <w:rPr>
          <w:rFonts w:asciiTheme="minorHAnsi" w:hAnsiTheme="minorHAnsi"/>
          <w:i/>
          <w:sz w:val="22"/>
          <w:szCs w:val="20"/>
        </w:rPr>
      </w:r>
      <w:r w:rsidRPr="00D55D55">
        <w:rPr>
          <w:rFonts w:asciiTheme="minorHAnsi" w:hAnsiTheme="minorHAnsi"/>
          <w:i/>
          <w:sz w:val="22"/>
          <w:szCs w:val="20"/>
        </w:rPr>
        <w:fldChar w:fldCharType="separate"/>
      </w:r>
      <w:r w:rsidRPr="00D55D55">
        <w:rPr>
          <w:rFonts w:asciiTheme="minorHAnsi" w:hAnsiTheme="minorHAnsi"/>
          <w:i/>
          <w:noProof/>
          <w:sz w:val="22"/>
          <w:szCs w:val="20"/>
        </w:rPr>
        <w:t> </w:t>
      </w:r>
      <w:r w:rsidRPr="00D55D55">
        <w:rPr>
          <w:rFonts w:asciiTheme="minorHAnsi" w:hAnsiTheme="minorHAnsi"/>
          <w:i/>
          <w:noProof/>
          <w:sz w:val="22"/>
          <w:szCs w:val="20"/>
        </w:rPr>
        <w:t> </w:t>
      </w:r>
      <w:r w:rsidRPr="00D55D55">
        <w:rPr>
          <w:rFonts w:asciiTheme="minorHAnsi" w:hAnsiTheme="minorHAnsi"/>
          <w:i/>
          <w:noProof/>
          <w:sz w:val="22"/>
          <w:szCs w:val="20"/>
        </w:rPr>
        <w:t> </w:t>
      </w:r>
      <w:r w:rsidRPr="00D55D55">
        <w:rPr>
          <w:rFonts w:asciiTheme="minorHAnsi" w:hAnsiTheme="minorHAnsi"/>
          <w:i/>
          <w:noProof/>
          <w:sz w:val="22"/>
          <w:szCs w:val="20"/>
        </w:rPr>
        <w:t> </w:t>
      </w:r>
      <w:r w:rsidRPr="00D55D55">
        <w:rPr>
          <w:rFonts w:asciiTheme="minorHAnsi" w:hAnsiTheme="minorHAnsi"/>
          <w:i/>
          <w:noProof/>
          <w:sz w:val="22"/>
          <w:szCs w:val="20"/>
        </w:rPr>
        <w:t> </w:t>
      </w:r>
      <w:r w:rsidRPr="00D55D55">
        <w:rPr>
          <w:rFonts w:asciiTheme="minorHAnsi" w:hAnsiTheme="minorHAnsi"/>
          <w:i/>
          <w:sz w:val="22"/>
          <w:szCs w:val="20"/>
        </w:rPr>
        <w:fldChar w:fldCharType="end"/>
      </w:r>
      <w:r w:rsidRPr="00D55D55">
        <w:rPr>
          <w:rFonts w:asciiTheme="minorHAnsi" w:hAnsiTheme="minorHAnsi"/>
          <w:i/>
          <w:sz w:val="22"/>
          <w:szCs w:val="20"/>
        </w:rPr>
        <w:t xml:space="preserve">  (vpiše se upravičenca tj. naročnika javnega naročila)</w:t>
      </w:r>
    </w:p>
    <w:p w:rsidR="006D36EB" w:rsidRPr="00D55D55" w:rsidRDefault="006D36EB" w:rsidP="006D36EB">
      <w:pPr>
        <w:jc w:val="both"/>
        <w:rPr>
          <w:rFonts w:asciiTheme="minorHAnsi" w:hAnsiTheme="minorHAnsi"/>
          <w:i/>
          <w:sz w:val="22"/>
          <w:szCs w:val="20"/>
        </w:rPr>
      </w:pPr>
      <w:r w:rsidRPr="00D55D55">
        <w:rPr>
          <w:rFonts w:asciiTheme="minorHAnsi" w:hAnsiTheme="minorHAnsi"/>
          <w:sz w:val="22"/>
          <w:szCs w:val="20"/>
        </w:rPr>
        <w:t xml:space="preserve">Datum: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datum izdaje)</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i/>
          <w:sz w:val="22"/>
          <w:szCs w:val="20"/>
        </w:rPr>
      </w:pPr>
      <w:r w:rsidRPr="00D55D55">
        <w:rPr>
          <w:rFonts w:asciiTheme="minorHAnsi" w:hAnsiTheme="minorHAnsi"/>
          <w:b/>
          <w:sz w:val="22"/>
          <w:szCs w:val="20"/>
        </w:rPr>
        <w:t>VRSTA GARANCIJE:</w:t>
      </w:r>
      <w:r w:rsidRPr="00D55D55">
        <w:rPr>
          <w:rFonts w:asciiTheme="minorHAnsi" w:hAnsiTheme="minorHAnsi"/>
          <w:sz w:val="22"/>
          <w:szCs w:val="20"/>
        </w:rPr>
        <w:t xml:space="preserve"> </w:t>
      </w:r>
      <w:r w:rsidRPr="00D55D55">
        <w:rPr>
          <w:rFonts w:asciiTheme="minorHAnsi" w:hAnsiTheme="minorHAnsi"/>
          <w:i/>
          <w:sz w:val="22"/>
          <w:szCs w:val="20"/>
        </w:rPr>
        <w:t>Garancija za resnost ponudbe/Garancija za dobro izvedbo posla/Garancija za odpravo napak v garancijski dobi</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ŠTEVILKA GARANCIJE:</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številka garancije)</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 xml:space="preserve">GARANT: </w:t>
      </w:r>
      <w:r w:rsidRPr="00D55D55">
        <w:rPr>
          <w:rFonts w:asciiTheme="minorHAnsi" w:hAnsiTheme="minorHAnsi"/>
          <w:b/>
          <w:sz w:val="22"/>
          <w:szCs w:val="20"/>
        </w:rPr>
        <w:fldChar w:fldCharType="begin">
          <w:ffData>
            <w:name w:val="Besedilo2"/>
            <w:enabled/>
            <w:calcOnExit w:val="0"/>
            <w:textInput/>
          </w:ffData>
        </w:fldChar>
      </w:r>
      <w:r w:rsidRPr="00D55D55">
        <w:rPr>
          <w:rFonts w:asciiTheme="minorHAnsi" w:hAnsiTheme="minorHAnsi"/>
          <w:b/>
          <w:sz w:val="22"/>
          <w:szCs w:val="20"/>
        </w:rPr>
        <w:instrText xml:space="preserve"> FORMTEXT </w:instrText>
      </w:r>
      <w:r w:rsidRPr="00D55D55">
        <w:rPr>
          <w:rFonts w:asciiTheme="minorHAnsi" w:hAnsiTheme="minorHAnsi"/>
          <w:b/>
          <w:sz w:val="22"/>
          <w:szCs w:val="20"/>
        </w:rPr>
      </w:r>
      <w:r w:rsidRPr="00D55D55">
        <w:rPr>
          <w:rFonts w:asciiTheme="minorHAnsi" w:hAnsiTheme="minorHAnsi"/>
          <w:b/>
          <w:sz w:val="22"/>
          <w:szCs w:val="20"/>
        </w:rPr>
        <w:fldChar w:fldCharType="separate"/>
      </w:r>
      <w:r w:rsidRPr="00D55D55">
        <w:rPr>
          <w:rFonts w:asciiTheme="minorHAnsi" w:hAnsiTheme="minorHAnsi"/>
          <w:b/>
          <w:noProof/>
          <w:sz w:val="22"/>
          <w:szCs w:val="20"/>
        </w:rPr>
        <w:t> </w:t>
      </w:r>
      <w:r w:rsidRPr="00D55D55">
        <w:rPr>
          <w:rFonts w:asciiTheme="minorHAnsi" w:hAnsiTheme="minorHAnsi"/>
          <w:b/>
          <w:noProof/>
          <w:sz w:val="22"/>
          <w:szCs w:val="20"/>
        </w:rPr>
        <w:t> </w:t>
      </w:r>
      <w:r w:rsidRPr="00D55D55">
        <w:rPr>
          <w:rFonts w:asciiTheme="minorHAnsi" w:hAnsiTheme="minorHAnsi"/>
          <w:b/>
          <w:noProof/>
          <w:sz w:val="22"/>
          <w:szCs w:val="20"/>
        </w:rPr>
        <w:t> </w:t>
      </w:r>
      <w:r w:rsidRPr="00D55D55">
        <w:rPr>
          <w:rFonts w:asciiTheme="minorHAnsi" w:hAnsiTheme="minorHAnsi"/>
          <w:b/>
          <w:noProof/>
          <w:sz w:val="22"/>
          <w:szCs w:val="20"/>
        </w:rPr>
        <w:t> </w:t>
      </w:r>
      <w:r w:rsidRPr="00D55D55">
        <w:rPr>
          <w:rFonts w:asciiTheme="minorHAnsi" w:hAnsiTheme="minorHAnsi"/>
          <w:b/>
          <w:noProof/>
          <w:sz w:val="22"/>
          <w:szCs w:val="20"/>
        </w:rPr>
        <w:t> </w:t>
      </w:r>
      <w:r w:rsidRPr="00D55D55">
        <w:rPr>
          <w:rFonts w:asciiTheme="minorHAnsi" w:hAnsiTheme="minorHAnsi"/>
          <w:b/>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ime in naslov garanta v kraju izdaje)</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NAROČNIK GARANCIJE:</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ime in naslov naročnika garancije, tj. v postopku javnega naročanja izbranega ponudnika)</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UPRAVIČENEC:</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naročnika javnega naročila)</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i/>
          <w:sz w:val="22"/>
          <w:szCs w:val="20"/>
        </w:rPr>
      </w:pPr>
      <w:r w:rsidRPr="00D55D55">
        <w:rPr>
          <w:rFonts w:asciiTheme="minorHAnsi" w:hAnsiTheme="minorHAnsi"/>
          <w:b/>
          <w:sz w:val="22"/>
          <w:szCs w:val="20"/>
        </w:rPr>
        <w:t>OSNOVNI POSEL:</w:t>
      </w:r>
      <w:r w:rsidRPr="00D55D55">
        <w:rPr>
          <w:rFonts w:asciiTheme="minorHAnsi" w:hAnsiTheme="minorHAnsi"/>
          <w:sz w:val="22"/>
          <w:szCs w:val="20"/>
        </w:rPr>
        <w:t xml:space="preserve"> pogodba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št.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z dne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pogodbo o izvedbi javnega naročila)</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ZNESEK IN VALUTA GARANCIJE:</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najvišji znesek s številko in besedo in valuto)</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LISTINE, KI JIH JE POLEG IZJAVE TREBA PRILOŽITI ZAHTEVI ZA PLAČILO IN SE IZRECNO ZAHTEVAJO V SPODNJEM BESEDILU:</w:t>
      </w:r>
      <w:r w:rsidRPr="00D55D55">
        <w:rPr>
          <w:rFonts w:asciiTheme="minorHAnsi" w:hAnsiTheme="minorHAnsi"/>
          <w:sz w:val="22"/>
          <w:szCs w:val="20"/>
        </w:rPr>
        <w:t xml:space="preserve"> nobena</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JEZIK V ZAHTEVANIH LISTINAH:</w:t>
      </w:r>
      <w:r w:rsidRPr="00D55D55">
        <w:rPr>
          <w:rFonts w:asciiTheme="minorHAnsi" w:hAnsiTheme="minorHAnsi"/>
          <w:sz w:val="22"/>
          <w:szCs w:val="20"/>
        </w:rPr>
        <w:t xml:space="preserve"> slovenski</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iCs/>
          <w:sz w:val="22"/>
          <w:szCs w:val="20"/>
        </w:rPr>
      </w:pPr>
      <w:r w:rsidRPr="00D55D55">
        <w:rPr>
          <w:rFonts w:asciiTheme="minorHAnsi" w:hAnsiTheme="minorHAnsi"/>
          <w:b/>
          <w:sz w:val="22"/>
          <w:szCs w:val="20"/>
        </w:rPr>
        <w:t>OBLIKA PREDLOŽITVE:</w:t>
      </w:r>
      <w:r w:rsidRPr="00D55D55">
        <w:rPr>
          <w:rFonts w:asciiTheme="minorHAnsi" w:hAnsiTheme="minorHAnsi"/>
          <w:sz w:val="22"/>
          <w:szCs w:val="20"/>
        </w:rPr>
        <w:t xml:space="preserve"> v papirni obliki s priporočeno pošto ali katerokoli obliko hitre pošte ali v elektronski obliki z </w:t>
      </w:r>
      <w:proofErr w:type="spellStart"/>
      <w:r w:rsidRPr="00D55D55">
        <w:rPr>
          <w:rFonts w:asciiTheme="minorHAnsi" w:hAnsiTheme="minorHAnsi"/>
          <w:sz w:val="22"/>
          <w:szCs w:val="20"/>
        </w:rPr>
        <w:t>avtentificiranim</w:t>
      </w:r>
      <w:proofErr w:type="spellEnd"/>
      <w:r w:rsidRPr="00D55D55">
        <w:rPr>
          <w:rFonts w:asciiTheme="minorHAnsi" w:hAnsiTheme="minorHAnsi"/>
          <w:sz w:val="22"/>
          <w:szCs w:val="20"/>
        </w:rPr>
        <w:t xml:space="preserve"> SWIFT sporočilom po SWIFT sistemu na naslov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 xml:space="preserve">(navede se SWIFT naslov garanta. Če garant nima aktivnega SWIFT naslova, navede SWIFT naslov banke, ki jo je predhodno pooblastil za sprejem </w:t>
      </w:r>
      <w:proofErr w:type="spellStart"/>
      <w:r w:rsidRPr="00D55D55">
        <w:rPr>
          <w:rFonts w:asciiTheme="minorHAnsi" w:hAnsiTheme="minorHAnsi"/>
          <w:i/>
          <w:sz w:val="22"/>
          <w:szCs w:val="20"/>
        </w:rPr>
        <w:t>avtentificiranega</w:t>
      </w:r>
      <w:proofErr w:type="spellEnd"/>
      <w:r w:rsidRPr="00D55D55">
        <w:rPr>
          <w:rFonts w:asciiTheme="minorHAnsi" w:hAnsiTheme="minorHAnsi"/>
          <w:i/>
          <w:sz w:val="22"/>
          <w:szCs w:val="20"/>
        </w:rPr>
        <w:t xml:space="preserve"> sporočila. V tem primeru za navedbo SWIFT naslova še navede: ˝Banka prejemnica </w:t>
      </w:r>
      <w:proofErr w:type="spellStart"/>
      <w:r w:rsidRPr="00D55D55">
        <w:rPr>
          <w:rFonts w:asciiTheme="minorHAnsi" w:hAnsiTheme="minorHAnsi"/>
          <w:i/>
          <w:sz w:val="22"/>
          <w:szCs w:val="20"/>
        </w:rPr>
        <w:t>SWIFTa</w:t>
      </w:r>
      <w:proofErr w:type="spellEnd"/>
      <w:r w:rsidRPr="00D55D55">
        <w:rPr>
          <w:rFonts w:asciiTheme="minorHAnsi" w:hAnsiTheme="minorHAnsi"/>
          <w:i/>
          <w:sz w:val="22"/>
          <w:szCs w:val="20"/>
        </w:rPr>
        <w:t xml:space="preserve"> je pooblaščena za sprejem sporočila po SWIFT sistemu</w:t>
      </w:r>
      <w:r w:rsidRPr="00D55D55">
        <w:rPr>
          <w:rFonts w:asciiTheme="minorHAnsi" w:hAnsiTheme="minorHAnsi"/>
          <w:iCs/>
          <w:sz w:val="22"/>
          <w:szCs w:val="20"/>
        </w:rPr>
        <w:t xml:space="preserve">)˝ </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KRAJ PREDLOŽITVE:</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(Garant vpiše naslov podružnice, kjer se opravi predložitev papirnih listin, ali elektronski naslov za predložitev v elektronski obliki, kot na primer garantov SWIFT naslov. Če kraj predložitve v tej rubriki ni naveden, se predložitev opravi na zgoraj navedenem garantovem naslovu, kjer je garant izdal garancijo.)</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DATUM IZTEKA VELJAVNOSTI:</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datum zapadlosti garancije)</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b/>
          <w:sz w:val="22"/>
          <w:szCs w:val="20"/>
        </w:rPr>
        <w:t>STRANKA, KI JE DOLŽNA PLAČATI STROŠKE:</w:t>
      </w:r>
      <w:r w:rsidRPr="00D55D55">
        <w:rPr>
          <w:rFonts w:asciiTheme="minorHAnsi" w:hAnsiTheme="minorHAnsi"/>
          <w:sz w:val="22"/>
          <w:szCs w:val="20"/>
        </w:rPr>
        <w:t xml:space="preserve"> </w:t>
      </w:r>
      <w:r w:rsidRPr="00D55D55">
        <w:rPr>
          <w:rFonts w:asciiTheme="minorHAnsi" w:hAnsiTheme="minorHAnsi"/>
          <w:sz w:val="22"/>
          <w:szCs w:val="20"/>
        </w:rPr>
        <w:fldChar w:fldCharType="begin">
          <w:ffData>
            <w:name w:val="Besedilo2"/>
            <w:enabled/>
            <w:calcOnExit w:val="0"/>
            <w:textInput/>
          </w:ffData>
        </w:fldChar>
      </w:r>
      <w:r w:rsidRPr="00D55D55">
        <w:rPr>
          <w:rFonts w:asciiTheme="minorHAnsi" w:hAnsiTheme="minorHAnsi"/>
          <w:sz w:val="22"/>
          <w:szCs w:val="20"/>
        </w:rPr>
        <w:instrText xml:space="preserve"> FORMTEXT </w:instrText>
      </w:r>
      <w:r w:rsidRPr="00D55D55">
        <w:rPr>
          <w:rFonts w:asciiTheme="minorHAnsi" w:hAnsiTheme="minorHAnsi"/>
          <w:sz w:val="22"/>
          <w:szCs w:val="20"/>
        </w:rPr>
      </w:r>
      <w:r w:rsidRPr="00D55D55">
        <w:rPr>
          <w:rFonts w:asciiTheme="minorHAnsi" w:hAnsiTheme="minorHAnsi"/>
          <w:sz w:val="22"/>
          <w:szCs w:val="20"/>
        </w:rPr>
        <w:fldChar w:fldCharType="separate"/>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noProof/>
          <w:sz w:val="22"/>
          <w:szCs w:val="20"/>
        </w:rPr>
        <w:t> </w:t>
      </w:r>
      <w:r w:rsidRPr="00D55D55">
        <w:rPr>
          <w:rFonts w:asciiTheme="minorHAnsi" w:hAnsiTheme="minorHAnsi"/>
          <w:sz w:val="22"/>
          <w:szCs w:val="20"/>
        </w:rPr>
        <w:fldChar w:fldCharType="end"/>
      </w:r>
      <w:r w:rsidRPr="00D55D55">
        <w:rPr>
          <w:rFonts w:asciiTheme="minorHAnsi" w:hAnsiTheme="minorHAnsi"/>
          <w:sz w:val="22"/>
          <w:szCs w:val="20"/>
        </w:rPr>
        <w:t xml:space="preserve"> </w:t>
      </w:r>
      <w:r w:rsidRPr="00D55D55">
        <w:rPr>
          <w:rFonts w:asciiTheme="minorHAnsi" w:hAnsiTheme="minorHAnsi"/>
          <w:i/>
          <w:sz w:val="22"/>
          <w:szCs w:val="20"/>
        </w:rPr>
        <w:t>(vpiše se ime naročnika garancije, tj. v postopku javnega naročanja izbranega ponudnika)</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Kot garant se s to garancijo nepreklicno zavezujemo, da bomo upravičencu izplačali katerikoli znesek do višine zneska garancije,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6D36EB" w:rsidRPr="00D55D55" w:rsidRDefault="006D36EB" w:rsidP="006D36EB">
      <w:pPr>
        <w:jc w:val="both"/>
        <w:rPr>
          <w:rFonts w:asciiTheme="minorHAnsi" w:hAnsiTheme="minorHAnsi"/>
          <w:b/>
          <w:i/>
          <w:sz w:val="22"/>
          <w:szCs w:val="20"/>
        </w:rPr>
      </w:pPr>
      <w:r w:rsidRPr="00D55D55">
        <w:rPr>
          <w:rFonts w:asciiTheme="minorHAnsi" w:hAnsiTheme="minorHAnsi"/>
          <w:b/>
          <w:i/>
          <w:sz w:val="22"/>
          <w:szCs w:val="20"/>
        </w:rPr>
        <w:t>(VELJA LE ZA GARANCIJO ZA RESNOST PONUDBE:</w:t>
      </w:r>
    </w:p>
    <w:p w:rsidR="006D36EB" w:rsidRPr="00D55D55" w:rsidRDefault="006D36EB" w:rsidP="006D36EB">
      <w:pPr>
        <w:jc w:val="both"/>
        <w:rPr>
          <w:rFonts w:asciiTheme="minorHAnsi" w:hAnsiTheme="minorHAnsi"/>
          <w:b/>
          <w:sz w:val="22"/>
          <w:szCs w:val="20"/>
        </w:rPr>
      </w:pPr>
      <w:r w:rsidRPr="00D55D55">
        <w:rPr>
          <w:rFonts w:asciiTheme="minorHAnsi" w:hAnsiTheme="minorHAnsi"/>
          <w:b/>
          <w:sz w:val="22"/>
          <w:szCs w:val="20"/>
        </w:rPr>
        <w:t xml:space="preserve">Za unovčitev te garancije ni potrebno predložiti originalne bančne garancije, ampak zadošča kopija, predložena preko informacijskega sistema e-JN. </w:t>
      </w: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 xml:space="preserve">Zavarovanje se lahko unovči iz naslednjih razlogov, ki morajo biti navedeni v izjavi upravičenca oziroma zahtevi za plačilo: </w:t>
      </w:r>
    </w:p>
    <w:p w:rsidR="006D36EB" w:rsidRPr="00D55D55" w:rsidRDefault="006D36EB" w:rsidP="006D36EB">
      <w:pPr>
        <w:numPr>
          <w:ilvl w:val="0"/>
          <w:numId w:val="15"/>
        </w:numPr>
        <w:jc w:val="both"/>
        <w:rPr>
          <w:rFonts w:asciiTheme="minorHAnsi" w:hAnsiTheme="minorHAnsi"/>
          <w:sz w:val="22"/>
          <w:szCs w:val="20"/>
        </w:rPr>
      </w:pPr>
      <w:r w:rsidRPr="00D55D55">
        <w:rPr>
          <w:rFonts w:asciiTheme="minorHAnsi" w:hAnsiTheme="minorHAnsi"/>
          <w:sz w:val="22"/>
          <w:szCs w:val="20"/>
        </w:rPr>
        <w:t>naročnik zavarovanja je umaknil ponudbo po poteku roka za prejem ponudb ali nedopustno spremenil ponudbo v času njene veljavnosti ali</w:t>
      </w:r>
    </w:p>
    <w:p w:rsidR="006D36EB" w:rsidRPr="00D55D55" w:rsidRDefault="006D36EB" w:rsidP="006D36EB">
      <w:pPr>
        <w:numPr>
          <w:ilvl w:val="0"/>
          <w:numId w:val="15"/>
        </w:numPr>
        <w:jc w:val="both"/>
        <w:rPr>
          <w:rFonts w:asciiTheme="minorHAnsi" w:hAnsiTheme="minorHAnsi"/>
          <w:sz w:val="22"/>
          <w:szCs w:val="20"/>
        </w:rPr>
      </w:pPr>
      <w:r w:rsidRPr="00D55D55">
        <w:rPr>
          <w:rFonts w:asciiTheme="minorHAnsi" w:hAnsiTheme="minorHAnsi"/>
          <w:sz w:val="22"/>
          <w:szCs w:val="20"/>
        </w:rPr>
        <w:t>izbrani naročnik zavarovanja na poziv upravičenca ni podpisal pogodbe ali</w:t>
      </w:r>
    </w:p>
    <w:p w:rsidR="006D36EB" w:rsidRPr="00D55D55" w:rsidRDefault="006D36EB" w:rsidP="006D36EB">
      <w:pPr>
        <w:numPr>
          <w:ilvl w:val="0"/>
          <w:numId w:val="15"/>
        </w:numPr>
        <w:jc w:val="both"/>
        <w:rPr>
          <w:rFonts w:asciiTheme="minorHAnsi" w:hAnsiTheme="minorHAnsi"/>
          <w:sz w:val="22"/>
          <w:szCs w:val="20"/>
        </w:rPr>
      </w:pPr>
      <w:r w:rsidRPr="00D55D55">
        <w:rPr>
          <w:rFonts w:asciiTheme="minorHAnsi" w:hAnsiTheme="minorHAnsi"/>
          <w:sz w:val="22"/>
          <w:szCs w:val="20"/>
        </w:rPr>
        <w:t>izbrani naročnik zavarovanja ni predložil zavarovanja za dobro izvedbo pogodbenih obveznosti v skladu s pogoji naročila.)</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Katerokoli zahtevo za plačilo po tej garanciji moramo prejeti na datum veljavnosti garancije ali pred njim v zgoraj navedenem kraju predložitve.</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Morebitne spore v zvezi s to garancijo rešuje stvarno pristojno sodišče po sedežu upravičenca po tej garanciji po slovenskem pravu.</w:t>
      </w:r>
    </w:p>
    <w:p w:rsidR="006D36EB" w:rsidRPr="00D55D55" w:rsidRDefault="006D36EB" w:rsidP="006D36EB">
      <w:pPr>
        <w:jc w:val="both"/>
        <w:rPr>
          <w:rFonts w:asciiTheme="minorHAnsi" w:hAnsiTheme="minorHAnsi"/>
          <w:sz w:val="22"/>
          <w:szCs w:val="20"/>
        </w:rPr>
      </w:pP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Za to garancijo veljajo Enotna pravila za garancije na poziv (EPGP), revizija iz leta 2010, izdana pri MTZ pod št. 758.</w:t>
      </w:r>
    </w:p>
    <w:p w:rsidR="006D36EB" w:rsidRPr="00D55D55" w:rsidRDefault="006D36EB" w:rsidP="006D36EB">
      <w:pPr>
        <w:jc w:val="both"/>
        <w:rPr>
          <w:rFonts w:asciiTheme="minorHAnsi" w:hAnsiTheme="minorHAnsi"/>
          <w:sz w:val="22"/>
          <w:szCs w:val="20"/>
        </w:rPr>
      </w:pPr>
      <w:r w:rsidRPr="00D55D55">
        <w:rPr>
          <w:rFonts w:asciiTheme="minorHAnsi" w:hAnsiTheme="minorHAnsi"/>
          <w:sz w:val="22"/>
          <w:szCs w:val="20"/>
        </w:rPr>
        <w:tab/>
        <w:t xml:space="preserve">  </w:t>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r>
    </w:p>
    <w:p w:rsidR="006D36EB" w:rsidRPr="00D55D55" w:rsidRDefault="006D36EB" w:rsidP="006D36EB">
      <w:pPr>
        <w:jc w:val="both"/>
        <w:rPr>
          <w:rFonts w:asciiTheme="minorHAnsi" w:hAnsiTheme="minorHAnsi"/>
          <w:sz w:val="22"/>
          <w:szCs w:val="20"/>
        </w:rPr>
      </w:pPr>
    </w:p>
    <w:p w:rsidR="006D36EB" w:rsidRPr="00915284" w:rsidRDefault="006D36EB" w:rsidP="006D36EB">
      <w:pPr>
        <w:ind w:left="6372" w:firstLine="708"/>
        <w:jc w:val="both"/>
        <w:rPr>
          <w:rFonts w:asciiTheme="minorHAnsi" w:hAnsiTheme="minorHAnsi"/>
          <w:sz w:val="22"/>
          <w:szCs w:val="20"/>
        </w:rPr>
      </w:pPr>
      <w:r w:rsidRPr="00D55D55">
        <w:rPr>
          <w:rFonts w:asciiTheme="minorHAnsi" w:hAnsiTheme="minorHAnsi"/>
          <w:sz w:val="22"/>
          <w:szCs w:val="20"/>
        </w:rPr>
        <w:t>Garant</w:t>
      </w:r>
      <w:r w:rsidRPr="00D55D55">
        <w:rPr>
          <w:rFonts w:asciiTheme="minorHAnsi" w:hAnsiTheme="minorHAnsi"/>
          <w:sz w:val="22"/>
          <w:szCs w:val="20"/>
        </w:rPr>
        <w:tab/>
      </w:r>
      <w:r w:rsidRPr="00D55D55">
        <w:rPr>
          <w:rFonts w:asciiTheme="minorHAnsi" w:hAnsiTheme="minorHAnsi"/>
          <w:sz w:val="22"/>
          <w:szCs w:val="20"/>
        </w:rPr>
        <w:tab/>
      </w:r>
      <w:r w:rsidRPr="00D55D55">
        <w:rPr>
          <w:rFonts w:asciiTheme="minorHAnsi" w:hAnsiTheme="minorHAnsi"/>
          <w:sz w:val="22"/>
          <w:szCs w:val="20"/>
        </w:rPr>
        <w:tab/>
        <w:t>(žig in podpis)</w:t>
      </w:r>
    </w:p>
    <w:p w:rsidR="006D36EB" w:rsidRPr="005A2438" w:rsidRDefault="006D36EB" w:rsidP="006D36EB">
      <w:pPr>
        <w:ind w:left="6372" w:firstLine="708"/>
        <w:jc w:val="both"/>
        <w:rPr>
          <w:rFonts w:asciiTheme="minorHAnsi" w:hAnsiTheme="minorHAnsi"/>
          <w:sz w:val="21"/>
          <w:szCs w:val="20"/>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6D36EB" w:rsidRDefault="006D36EB" w:rsidP="006D36EB">
      <w:pPr>
        <w:rPr>
          <w:rFonts w:cs="Arial"/>
          <w:b/>
          <w:bCs/>
        </w:rPr>
      </w:pPr>
    </w:p>
    <w:p w:rsidR="00181D7D" w:rsidRPr="006D36EB" w:rsidRDefault="00181D7D" w:rsidP="006D36EB">
      <w:bookmarkStart w:id="4" w:name="_GoBack"/>
      <w:bookmarkEnd w:id="4"/>
    </w:p>
    <w:sectPr w:rsidR="00181D7D" w:rsidRPr="006D36EB" w:rsidSect="006D36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AAE" w:rsidRDefault="00810AAE" w:rsidP="00810AAE">
      <w:r>
        <w:separator/>
      </w:r>
    </w:p>
  </w:endnote>
  <w:endnote w:type="continuationSeparator" w:id="0">
    <w:p w:rsidR="00810AAE" w:rsidRDefault="00810AAE" w:rsidP="0081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55" w:rsidRPr="00BD2A49" w:rsidRDefault="00D55D55" w:rsidP="00D55D55">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1</w:t>
    </w:r>
    <w:r w:rsidRPr="00BD2A49">
      <w:rPr>
        <w:rFonts w:asciiTheme="minorHAnsi" w:hAnsiTheme="minorHAnsi"/>
        <w:sz w:val="18"/>
        <w:szCs w:val="12"/>
      </w:rPr>
      <w:fldChar w:fldCharType="end"/>
    </w:r>
  </w:p>
  <w:p w:rsidR="00D55D55" w:rsidRPr="00BD2A49" w:rsidRDefault="00D55D55" w:rsidP="00D55D5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D55D55" w:rsidRPr="00BD2A49" w:rsidRDefault="00D55D55" w:rsidP="00D55D5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plastičnih NN kabelskih omaric - prostostoječih,</w:t>
    </w:r>
    <w:r w:rsidRPr="001C6D06">
      <w:rPr>
        <w:rFonts w:asciiTheme="minorHAnsi" w:hAnsiTheme="minorHAnsi" w:cs="Arial"/>
        <w:i/>
        <w:color w:val="000000" w:themeColor="text1"/>
        <w:sz w:val="18"/>
        <w:szCs w:val="18"/>
      </w:rPr>
      <w:t xml:space="preserve">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12</w:t>
    </w:r>
  </w:p>
  <w:p w:rsidR="00D55D55" w:rsidRDefault="00D55D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AAE" w:rsidRPr="00BD2A49" w:rsidRDefault="00810AAE"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4</w:t>
    </w:r>
    <w:r w:rsidRPr="00BD2A49">
      <w:rPr>
        <w:rFonts w:asciiTheme="minorHAnsi" w:hAnsiTheme="minorHAnsi"/>
        <w:sz w:val="18"/>
        <w:szCs w:val="12"/>
      </w:rPr>
      <w:fldChar w:fldCharType="end"/>
    </w:r>
  </w:p>
  <w:p w:rsidR="00810AAE" w:rsidRPr="00BD2A49" w:rsidRDefault="00810AAE"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810AAE" w:rsidRPr="00BD2A49" w:rsidRDefault="00810AAE" w:rsidP="00B30F78">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plastičnih NN kabelskih omaric - prostostoječih,</w:t>
    </w:r>
    <w:r w:rsidRPr="001C6D06">
      <w:rPr>
        <w:rFonts w:asciiTheme="minorHAnsi" w:hAnsiTheme="minorHAnsi" w:cs="Arial"/>
        <w:i/>
        <w:color w:val="000000" w:themeColor="text1"/>
        <w:sz w:val="18"/>
        <w:szCs w:val="18"/>
      </w:rPr>
      <w:t xml:space="preserve">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12</w:t>
    </w:r>
  </w:p>
  <w:p w:rsidR="00810AAE" w:rsidRDefault="00810AAE" w:rsidP="00BD2A49">
    <w:pPr>
      <w:pStyle w:val="Noga"/>
    </w:pPr>
  </w:p>
  <w:p w:rsidR="00810AAE" w:rsidRPr="00BD2A49" w:rsidRDefault="00810AAE" w:rsidP="00BD2A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AAE" w:rsidRDefault="00810AAE" w:rsidP="00810AAE">
      <w:r>
        <w:separator/>
      </w:r>
    </w:p>
  </w:footnote>
  <w:footnote w:type="continuationSeparator" w:id="0">
    <w:p w:rsidR="00810AAE" w:rsidRDefault="00810AAE" w:rsidP="0081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45E26EA"/>
    <w:multiLevelType w:val="hybridMultilevel"/>
    <w:tmpl w:val="ED72C9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8A239F"/>
    <w:multiLevelType w:val="hybridMultilevel"/>
    <w:tmpl w:val="C22E147C"/>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1800B0A"/>
    <w:multiLevelType w:val="hybridMultilevel"/>
    <w:tmpl w:val="7F7085F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770372"/>
    <w:multiLevelType w:val="hybridMultilevel"/>
    <w:tmpl w:val="446EA7C8"/>
    <w:lvl w:ilvl="0" w:tplc="25440532">
      <w:start w:val="1"/>
      <w:numFmt w:val="lowerLetter"/>
      <w:lvlText w:val="%1)"/>
      <w:lvlJc w:val="left"/>
      <w:pPr>
        <w:ind w:left="720" w:hanging="360"/>
      </w:pPr>
      <w:rPr>
        <w:rFonts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B39B0"/>
    <w:multiLevelType w:val="multilevel"/>
    <w:tmpl w:val="8304D28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9"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1D35E7B"/>
    <w:multiLevelType w:val="hybridMultilevel"/>
    <w:tmpl w:val="ADCCF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25539F"/>
    <w:multiLevelType w:val="hybridMultilevel"/>
    <w:tmpl w:val="CF2A3D24"/>
    <w:lvl w:ilvl="0" w:tplc="DA3263B6">
      <w:start w:val="6"/>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0933A04"/>
    <w:multiLevelType w:val="hybridMultilevel"/>
    <w:tmpl w:val="F050AFC0"/>
    <w:lvl w:ilvl="0" w:tplc="04240017">
      <w:start w:val="1"/>
      <w:numFmt w:val="lowerLetter"/>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15:restartNumberingAfterBreak="0">
    <w:nsid w:val="35CD30FF"/>
    <w:multiLevelType w:val="hybridMultilevel"/>
    <w:tmpl w:val="E6FE4F0E"/>
    <w:lvl w:ilvl="0" w:tplc="D0EEB6B0">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4F3FB8"/>
    <w:multiLevelType w:val="hybridMultilevel"/>
    <w:tmpl w:val="49FCC8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247FBD"/>
    <w:multiLevelType w:val="hybridMultilevel"/>
    <w:tmpl w:val="9F44636C"/>
    <w:lvl w:ilvl="0" w:tplc="F4A29CF8">
      <w:start w:val="1"/>
      <w:numFmt w:val="decimal"/>
      <w:lvlText w:val="%1."/>
      <w:lvlJc w:val="left"/>
      <w:pPr>
        <w:ind w:left="1080" w:hanging="360"/>
      </w:pPr>
      <w:rPr>
        <w:rFonts w:hint="default"/>
        <w:b/>
        <w:sz w:val="22"/>
        <w:szCs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3CD1664C"/>
    <w:multiLevelType w:val="hybridMultilevel"/>
    <w:tmpl w:val="446EA7C8"/>
    <w:lvl w:ilvl="0" w:tplc="25440532">
      <w:start w:val="1"/>
      <w:numFmt w:val="lowerLetter"/>
      <w:lvlText w:val="%1)"/>
      <w:lvlJc w:val="left"/>
      <w:pPr>
        <w:ind w:left="720" w:hanging="360"/>
      </w:pPr>
      <w:rPr>
        <w:rFonts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0F3176"/>
    <w:multiLevelType w:val="hybridMultilevel"/>
    <w:tmpl w:val="7696CDF0"/>
    <w:lvl w:ilvl="0" w:tplc="792613F8">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1065F1"/>
    <w:multiLevelType w:val="multilevel"/>
    <w:tmpl w:val="14B47E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262696"/>
    <w:multiLevelType w:val="hybridMultilevel"/>
    <w:tmpl w:val="446EA7C8"/>
    <w:lvl w:ilvl="0" w:tplc="25440532">
      <w:start w:val="1"/>
      <w:numFmt w:val="lowerLetter"/>
      <w:lvlText w:val="%1)"/>
      <w:lvlJc w:val="left"/>
      <w:pPr>
        <w:ind w:left="720" w:hanging="360"/>
      </w:pPr>
      <w:rPr>
        <w:rFonts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5C1A99"/>
    <w:multiLevelType w:val="hybridMultilevel"/>
    <w:tmpl w:val="B09600CC"/>
    <w:lvl w:ilvl="0" w:tplc="0424000F">
      <w:start w:val="1"/>
      <w:numFmt w:val="decimal"/>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6"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9"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B07468"/>
    <w:multiLevelType w:val="hybridMultilevel"/>
    <w:tmpl w:val="2668E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843161F"/>
    <w:multiLevelType w:val="hybridMultilevel"/>
    <w:tmpl w:val="FAE4A180"/>
    <w:lvl w:ilvl="0" w:tplc="423090E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7"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41" w15:restartNumberingAfterBreak="0">
    <w:nsid w:val="746B0DBB"/>
    <w:multiLevelType w:val="hybridMultilevel"/>
    <w:tmpl w:val="5C824036"/>
    <w:lvl w:ilvl="0" w:tplc="2DC67CAA">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35721B"/>
    <w:multiLevelType w:val="hybridMultilevel"/>
    <w:tmpl w:val="74DA438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34"/>
  </w:num>
  <w:num w:numId="2">
    <w:abstractNumId w:val="25"/>
  </w:num>
  <w:num w:numId="3">
    <w:abstractNumId w:val="37"/>
  </w:num>
  <w:num w:numId="4">
    <w:abstractNumId w:val="9"/>
  </w:num>
  <w:num w:numId="5">
    <w:abstractNumId w:val="36"/>
  </w:num>
  <w:num w:numId="6">
    <w:abstractNumId w:val="31"/>
  </w:num>
  <w:num w:numId="7">
    <w:abstractNumId w:val="30"/>
  </w:num>
  <w:num w:numId="8">
    <w:abstractNumId w:val="0"/>
  </w:num>
  <w:num w:numId="9">
    <w:abstractNumId w:val="44"/>
  </w:num>
  <w:num w:numId="10">
    <w:abstractNumId w:val="28"/>
  </w:num>
  <w:num w:numId="11">
    <w:abstractNumId w:val="39"/>
  </w:num>
  <w:num w:numId="12">
    <w:abstractNumId w:val="16"/>
  </w:num>
  <w:num w:numId="13">
    <w:abstractNumId w:val="42"/>
  </w:num>
  <w:num w:numId="14">
    <w:abstractNumId w:val="29"/>
  </w:num>
  <w:num w:numId="15">
    <w:abstractNumId w:val="11"/>
  </w:num>
  <w:num w:numId="16">
    <w:abstractNumId w:val="20"/>
  </w:num>
  <w:num w:numId="17">
    <w:abstractNumId w:val="40"/>
  </w:num>
  <w:num w:numId="18">
    <w:abstractNumId w:val="32"/>
  </w:num>
  <w:num w:numId="19">
    <w:abstractNumId w:val="38"/>
  </w:num>
  <w:num w:numId="20">
    <w:abstractNumId w:val="8"/>
  </w:num>
  <w:num w:numId="21">
    <w:abstractNumId w:val="7"/>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abstractNumId w:val="13"/>
  </w:num>
  <w:num w:numId="23">
    <w:abstractNumId w:val="41"/>
  </w:num>
  <w:num w:numId="24">
    <w:abstractNumId w:val="3"/>
  </w:num>
  <w:num w:numId="25">
    <w:abstractNumId w:val="21"/>
  </w:num>
  <w:num w:numId="26">
    <w:abstractNumId w:val="26"/>
  </w:num>
  <w:num w:numId="27">
    <w:abstractNumId w:val="24"/>
  </w:num>
  <w:num w:numId="28">
    <w:abstractNumId w:val="19"/>
  </w:num>
  <w:num w:numId="29">
    <w:abstractNumId w:val="18"/>
  </w:num>
  <w:num w:numId="30">
    <w:abstractNumId w:val="27"/>
  </w:num>
  <w:num w:numId="31">
    <w:abstractNumId w:val="10"/>
  </w:num>
  <w:num w:numId="32">
    <w:abstractNumId w:val="33"/>
  </w:num>
  <w:num w:numId="33">
    <w:abstractNumId w:val="25"/>
    <w:lvlOverride w:ilvl="0">
      <w:startOverride w:val="9"/>
    </w:lvlOverride>
  </w:num>
  <w:num w:numId="34">
    <w:abstractNumId w:val="6"/>
  </w:num>
  <w:num w:numId="35">
    <w:abstractNumId w:val="23"/>
  </w:num>
  <w:num w:numId="36">
    <w:abstractNumId w:val="5"/>
  </w:num>
  <w:num w:numId="37">
    <w:abstractNumId w:val="1"/>
  </w:num>
  <w:num w:numId="38">
    <w:abstractNumId w:val="22"/>
  </w:num>
  <w:num w:numId="39">
    <w:abstractNumId w:val="35"/>
  </w:num>
  <w:num w:numId="40">
    <w:abstractNumId w:val="17"/>
  </w:num>
  <w:num w:numId="41">
    <w:abstractNumId w:val="15"/>
  </w:num>
  <w:num w:numId="42">
    <w:abstractNumId w:val="2"/>
  </w:num>
  <w:num w:numId="43">
    <w:abstractNumId w:val="4"/>
  </w:num>
  <w:num w:numId="44">
    <w:abstractNumId w:val="14"/>
  </w:num>
  <w:num w:numId="45">
    <w:abstractNumId w:val="1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AE"/>
    <w:rsid w:val="00135741"/>
    <w:rsid w:val="00181D7D"/>
    <w:rsid w:val="00547C52"/>
    <w:rsid w:val="006D36EB"/>
    <w:rsid w:val="00810AAE"/>
    <w:rsid w:val="00892BE1"/>
    <w:rsid w:val="00C06FB2"/>
    <w:rsid w:val="00D55D55"/>
    <w:rsid w:val="00E266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3CC"/>
  <w15:chartTrackingRefBased/>
  <w15:docId w15:val="{E416DB07-4B24-4FB6-85EF-3F166A8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10AAE"/>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uiPriority w:val="9"/>
    <w:qFormat/>
    <w:rsid w:val="006D36EB"/>
    <w:pPr>
      <w:keepNext/>
      <w:spacing w:before="240" w:after="60"/>
      <w:outlineLvl w:val="0"/>
    </w:pPr>
    <w:rPr>
      <w:b/>
      <w:bCs/>
      <w:kern w:val="32"/>
      <w:sz w:val="32"/>
      <w:szCs w:val="32"/>
      <w:lang w:val="x-none"/>
    </w:rPr>
  </w:style>
  <w:style w:type="paragraph" w:styleId="Naslov20">
    <w:name w:val="heading 2"/>
    <w:aliases w:val="Naslov 22,Heading 2 Char Char,Heading 2 Char Char Char Char,Heading 2 Char Char Char"/>
    <w:basedOn w:val="Naslov2MK"/>
    <w:next w:val="Navaden"/>
    <w:link w:val="Naslov2Znak"/>
    <w:uiPriority w:val="9"/>
    <w:qFormat/>
    <w:rsid w:val="006D36EB"/>
    <w:pPr>
      <w:tabs>
        <w:tab w:val="clear" w:pos="720"/>
      </w:tabs>
      <w:ind w:left="0" w:firstLine="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6D36EB"/>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6D36EB"/>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6D36EB"/>
    <w:pPr>
      <w:keepNext/>
      <w:jc w:val="both"/>
      <w:outlineLvl w:val="4"/>
    </w:pPr>
    <w:rPr>
      <w:b/>
      <w:bCs/>
      <w:szCs w:val="20"/>
      <w:lang w:val="x-none"/>
    </w:rPr>
  </w:style>
  <w:style w:type="paragraph" w:styleId="Naslov6">
    <w:name w:val="heading 6"/>
    <w:basedOn w:val="Navaden"/>
    <w:next w:val="Navaden"/>
    <w:link w:val="Naslov6Znak"/>
    <w:qFormat/>
    <w:rsid w:val="006D36EB"/>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6D36EB"/>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6D36EB"/>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6D36EB"/>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10AAE"/>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810AAE"/>
    <w:rPr>
      <w:rFonts w:ascii="Times New Roman" w:eastAsia="Times New Roman" w:hAnsi="Times New Roman" w:cs="Times New Roman"/>
      <w:sz w:val="24"/>
      <w:szCs w:val="20"/>
      <w:lang w:val="en-US" w:eastAsia="sl-SI"/>
    </w:rPr>
  </w:style>
  <w:style w:type="paragraph" w:styleId="Noga">
    <w:name w:val="footer"/>
    <w:basedOn w:val="Navaden"/>
    <w:link w:val="NogaZnak"/>
    <w:uiPriority w:val="99"/>
    <w:rsid w:val="00810AAE"/>
    <w:pPr>
      <w:tabs>
        <w:tab w:val="center" w:pos="4536"/>
        <w:tab w:val="right" w:pos="9072"/>
      </w:tabs>
    </w:pPr>
    <w:rPr>
      <w:lang w:val="x-none"/>
    </w:rPr>
  </w:style>
  <w:style w:type="character" w:customStyle="1" w:styleId="NogaZnak">
    <w:name w:val="Noga Znak"/>
    <w:basedOn w:val="Privzetapisavaodstavka"/>
    <w:link w:val="Noga"/>
    <w:uiPriority w:val="99"/>
    <w:rsid w:val="00810AAE"/>
    <w:rPr>
      <w:rFonts w:ascii="Arial" w:eastAsia="Times New Roman" w:hAnsi="Arial" w:cs="Times New Roman"/>
      <w:sz w:val="24"/>
      <w:szCs w:val="24"/>
      <w:lang w:val="x-none" w:eastAsia="sl-SI"/>
    </w:rPr>
  </w:style>
  <w:style w:type="paragraph" w:styleId="Telobesedila">
    <w:name w:val="Body Text"/>
    <w:basedOn w:val="Navaden"/>
    <w:link w:val="TelobesedilaZnak"/>
    <w:uiPriority w:val="99"/>
    <w:rsid w:val="00810AAE"/>
    <w:pPr>
      <w:jc w:val="both"/>
    </w:pPr>
    <w:rPr>
      <w:sz w:val="20"/>
      <w:szCs w:val="20"/>
      <w:lang w:val="x-none"/>
    </w:rPr>
  </w:style>
  <w:style w:type="character" w:customStyle="1" w:styleId="TelobesedilaZnak">
    <w:name w:val="Telo besedila Znak"/>
    <w:basedOn w:val="Privzetapisavaodstavka"/>
    <w:link w:val="Telobesedila"/>
    <w:uiPriority w:val="99"/>
    <w:rsid w:val="00810AAE"/>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810AAE"/>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810AAE"/>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810AAE"/>
  </w:style>
  <w:style w:type="character" w:styleId="Sprotnaopomba-sklic">
    <w:name w:val="footnote reference"/>
    <w:rsid w:val="00810AAE"/>
    <w:rPr>
      <w:vertAlign w:val="superscript"/>
    </w:rPr>
  </w:style>
  <w:style w:type="table" w:styleId="Tabelamrea">
    <w:name w:val="Table Grid"/>
    <w:basedOn w:val="Navadnatabela"/>
    <w:rsid w:val="00810AA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Glava">
    <w:name w:val="EG Glava"/>
    <w:basedOn w:val="Navaden"/>
    <w:link w:val="EGGlavaZnak"/>
    <w:qFormat/>
    <w:rsid w:val="00810AAE"/>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810AAE"/>
    <w:rPr>
      <w:rFonts w:eastAsia="Times New Roman" w:cs="Arial"/>
      <w:bCs/>
      <w:iCs/>
      <w:noProof/>
      <w:color w:val="808080"/>
      <w:sz w:val="16"/>
      <w:szCs w:val="16"/>
      <w:lang w:eastAsia="sl-SI"/>
    </w:rPr>
  </w:style>
  <w:style w:type="paragraph" w:customStyle="1" w:styleId="EGNoga">
    <w:name w:val="EG Noga"/>
    <w:basedOn w:val="Noga"/>
    <w:link w:val="EGNogaZnak"/>
    <w:qFormat/>
    <w:rsid w:val="00810AAE"/>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810AAE"/>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810AAE"/>
    <w:pPr>
      <w:framePr w:wrap="around"/>
      <w:jc w:val="right"/>
    </w:pPr>
  </w:style>
  <w:style w:type="paragraph" w:styleId="Telobesedila2">
    <w:name w:val="Body Text 2"/>
    <w:basedOn w:val="Navaden"/>
    <w:link w:val="Telobesedila2Znak"/>
    <w:unhideWhenUsed/>
    <w:rsid w:val="006D36EB"/>
    <w:pPr>
      <w:spacing w:after="120" w:line="480" w:lineRule="auto"/>
    </w:pPr>
  </w:style>
  <w:style w:type="character" w:customStyle="1" w:styleId="Telobesedila2Znak">
    <w:name w:val="Telo besedila 2 Znak"/>
    <w:basedOn w:val="Privzetapisavaodstavka"/>
    <w:link w:val="Telobesedila2"/>
    <w:rsid w:val="006D36EB"/>
    <w:rPr>
      <w:rFonts w:ascii="Arial" w:eastAsia="Times New Roman" w:hAnsi="Arial" w:cs="Times New Roman"/>
      <w:sz w:val="24"/>
      <w:szCs w:val="24"/>
      <w:lang w:eastAsia="sl-SI"/>
    </w:rPr>
  </w:style>
  <w:style w:type="paragraph" w:styleId="Telobesedila-zamik">
    <w:name w:val="Body Text Indent"/>
    <w:basedOn w:val="Navaden"/>
    <w:link w:val="Telobesedila-zamikZnak"/>
    <w:unhideWhenUsed/>
    <w:rsid w:val="006D36EB"/>
    <w:pPr>
      <w:spacing w:after="120"/>
      <w:ind w:left="283"/>
    </w:pPr>
  </w:style>
  <w:style w:type="character" w:customStyle="1" w:styleId="Telobesedila-zamikZnak">
    <w:name w:val="Telo besedila - zamik Znak"/>
    <w:basedOn w:val="Privzetapisavaodstavka"/>
    <w:link w:val="Telobesedila-zamik"/>
    <w:rsid w:val="006D36EB"/>
    <w:rPr>
      <w:rFonts w:ascii="Arial" w:eastAsia="Times New Roman" w:hAnsi="Arial" w:cs="Times New Roman"/>
      <w:sz w:val="24"/>
      <w:szCs w:val="24"/>
      <w:lang w:eastAsia="sl-SI"/>
    </w:rPr>
  </w:style>
  <w:style w:type="character" w:customStyle="1" w:styleId="Naslov1Znak">
    <w:name w:val="Naslov 1 Znak"/>
    <w:aliases w:val="SKLOP_AZ Znak"/>
    <w:basedOn w:val="Privzetapisavaodstavka"/>
    <w:link w:val="Naslov10"/>
    <w:uiPriority w:val="9"/>
    <w:rsid w:val="006D36EB"/>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0"/>
    <w:uiPriority w:val="9"/>
    <w:rsid w:val="006D36EB"/>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6D36EB"/>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6D36EB"/>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6D36EB"/>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6D36EB"/>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6D36EB"/>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6D36EB"/>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6D36EB"/>
    <w:rPr>
      <w:rFonts w:ascii="Arial" w:eastAsia="Times New Roman" w:hAnsi="Arial" w:cs="Times New Roman"/>
      <w:b/>
      <w:bCs/>
      <w:sz w:val="18"/>
      <w:szCs w:val="24"/>
      <w:lang w:val="x-none" w:eastAsia="sl-SI"/>
    </w:rPr>
  </w:style>
  <w:style w:type="paragraph" w:customStyle="1" w:styleId="Naslov2MK">
    <w:name w:val="Naslov 2 MK"/>
    <w:basedOn w:val="Navaden"/>
    <w:rsid w:val="006D36EB"/>
    <w:pPr>
      <w:tabs>
        <w:tab w:val="num" w:pos="720"/>
      </w:tabs>
      <w:ind w:left="720" w:hanging="360"/>
    </w:pPr>
    <w:rPr>
      <w:rFonts w:cs="Arial"/>
      <w:b/>
      <w:sz w:val="22"/>
      <w:szCs w:val="22"/>
    </w:rPr>
  </w:style>
  <w:style w:type="paragraph" w:styleId="Naslov">
    <w:name w:val="Title"/>
    <w:basedOn w:val="Navaden"/>
    <w:link w:val="NaslovZnak"/>
    <w:qFormat/>
    <w:rsid w:val="006D36EB"/>
    <w:pPr>
      <w:jc w:val="center"/>
    </w:pPr>
    <w:rPr>
      <w:b/>
      <w:sz w:val="32"/>
      <w:szCs w:val="20"/>
      <w:lang w:val="x-none"/>
    </w:rPr>
  </w:style>
  <w:style w:type="character" w:customStyle="1" w:styleId="NaslovZnak">
    <w:name w:val="Naslov Znak"/>
    <w:basedOn w:val="Privzetapisavaodstavka"/>
    <w:link w:val="Naslov"/>
    <w:rsid w:val="006D36EB"/>
    <w:rPr>
      <w:rFonts w:ascii="Arial" w:eastAsia="Times New Roman" w:hAnsi="Arial" w:cs="Times New Roman"/>
      <w:b/>
      <w:sz w:val="32"/>
      <w:szCs w:val="20"/>
      <w:lang w:val="x-none" w:eastAsia="sl-SI"/>
    </w:rPr>
  </w:style>
  <w:style w:type="paragraph" w:customStyle="1" w:styleId="BESEDILO">
    <w:name w:val="BESEDILO"/>
    <w:uiPriority w:val="99"/>
    <w:rsid w:val="006D36EB"/>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6D36E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character" w:styleId="Hiperpovezava">
    <w:name w:val="Hyperlink"/>
    <w:uiPriority w:val="99"/>
    <w:rsid w:val="006D36EB"/>
    <w:rPr>
      <w:color w:val="0000FF"/>
      <w:u w:val="single"/>
    </w:rPr>
  </w:style>
  <w:style w:type="paragraph" w:customStyle="1" w:styleId="Naslov3MK">
    <w:name w:val="Naslov 3 MK"/>
    <w:basedOn w:val="Naslov10"/>
    <w:rsid w:val="006D36EB"/>
    <w:pPr>
      <w:numPr>
        <w:ilvl w:val="1"/>
        <w:numId w:val="1"/>
      </w:numPr>
      <w:jc w:val="both"/>
    </w:pPr>
    <w:rPr>
      <w:bCs w:val="0"/>
      <w:kern w:val="28"/>
      <w:sz w:val="22"/>
      <w:szCs w:val="22"/>
    </w:rPr>
  </w:style>
  <w:style w:type="character" w:customStyle="1" w:styleId="searchletnik">
    <w:name w:val="searchletnik"/>
    <w:basedOn w:val="Privzetapisavaodstavka"/>
    <w:rsid w:val="006D36EB"/>
  </w:style>
  <w:style w:type="paragraph" w:styleId="Telobesedila3">
    <w:name w:val="Body Text 3"/>
    <w:basedOn w:val="Navaden"/>
    <w:link w:val="Telobesedila3Znak"/>
    <w:rsid w:val="006D36EB"/>
    <w:pPr>
      <w:spacing w:after="120"/>
    </w:pPr>
    <w:rPr>
      <w:sz w:val="16"/>
      <w:szCs w:val="16"/>
      <w:lang w:val="x-none"/>
    </w:rPr>
  </w:style>
  <w:style w:type="character" w:customStyle="1" w:styleId="Telobesedila3Znak">
    <w:name w:val="Telo besedila 3 Znak"/>
    <w:basedOn w:val="Privzetapisavaodstavka"/>
    <w:link w:val="Telobesedila3"/>
    <w:rsid w:val="006D36EB"/>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6D36EB"/>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6D36EB"/>
    <w:rPr>
      <w:sz w:val="20"/>
      <w:szCs w:val="20"/>
    </w:rPr>
  </w:style>
  <w:style w:type="character" w:customStyle="1" w:styleId="PripombabesediloZnak1">
    <w:name w:val="Pripomba – besedilo Znak1"/>
    <w:basedOn w:val="Privzetapisavaodstavka"/>
    <w:rsid w:val="006D36EB"/>
    <w:rPr>
      <w:rFonts w:ascii="Arial" w:eastAsia="Times New Roman" w:hAnsi="Arial" w:cs="Times New Roman"/>
      <w:sz w:val="20"/>
      <w:szCs w:val="20"/>
      <w:lang w:eastAsia="sl-SI"/>
    </w:rPr>
  </w:style>
  <w:style w:type="character" w:customStyle="1" w:styleId="Naslov3MKZnak">
    <w:name w:val="Naslov 3 MK Znak"/>
    <w:rsid w:val="006D36EB"/>
    <w:rPr>
      <w:rFonts w:ascii="Arial" w:hAnsi="Arial" w:cs="Arial"/>
      <w:b/>
      <w:noProof w:val="0"/>
      <w:kern w:val="28"/>
      <w:sz w:val="22"/>
      <w:szCs w:val="22"/>
      <w:lang w:val="sl-SI" w:eastAsia="sl-SI" w:bidi="ar-SA"/>
    </w:rPr>
  </w:style>
  <w:style w:type="character" w:customStyle="1" w:styleId="Naslov2MKZnak">
    <w:name w:val="Naslov 2 MK Znak"/>
    <w:uiPriority w:val="99"/>
    <w:rsid w:val="006D36EB"/>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6D36EB"/>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6D36EB"/>
    <w:rPr>
      <w:rFonts w:ascii="Arial" w:eastAsia="Times New Roman" w:hAnsi="Arial" w:cs="Times New Roman"/>
      <w:sz w:val="24"/>
      <w:szCs w:val="24"/>
      <w:lang w:val="x-none" w:eastAsia="sl-SI"/>
    </w:rPr>
  </w:style>
  <w:style w:type="paragraph" w:customStyle="1" w:styleId="Slog1">
    <w:name w:val="Slog1"/>
    <w:basedOn w:val="Navaden"/>
    <w:uiPriority w:val="99"/>
    <w:rsid w:val="006D36EB"/>
    <w:pPr>
      <w:jc w:val="both"/>
    </w:pPr>
    <w:rPr>
      <w:rFonts w:ascii="Verdana" w:hAnsi="Verdana"/>
      <w:sz w:val="20"/>
    </w:rPr>
  </w:style>
  <w:style w:type="paragraph" w:customStyle="1" w:styleId="0Naslov1MK">
    <w:name w:val="0 Naslov 1 MK"/>
    <w:basedOn w:val="Naslov10"/>
    <w:rsid w:val="006D36E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p">
    <w:name w:val="p"/>
    <w:basedOn w:val="Navaden"/>
    <w:uiPriority w:val="99"/>
    <w:rsid w:val="006D36EB"/>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6D36EB"/>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6D36EB"/>
    <w:pPr>
      <w:spacing w:before="100" w:beforeAutospacing="1" w:after="100" w:afterAutospacing="1"/>
      <w:textAlignment w:val="top"/>
    </w:pPr>
    <w:rPr>
      <w:rFonts w:eastAsia="Arial Unicode MS" w:cs="Arial"/>
    </w:rPr>
  </w:style>
  <w:style w:type="paragraph" w:customStyle="1" w:styleId="xl29">
    <w:name w:val="xl29"/>
    <w:basedOn w:val="Navaden"/>
    <w:rsid w:val="006D36EB"/>
    <w:pPr>
      <w:spacing w:before="100" w:beforeAutospacing="1" w:after="100" w:afterAutospacing="1"/>
      <w:jc w:val="center"/>
    </w:pPr>
    <w:rPr>
      <w:rFonts w:eastAsia="Arial Unicode MS" w:cs="Arial"/>
    </w:rPr>
  </w:style>
  <w:style w:type="paragraph" w:customStyle="1" w:styleId="xl30">
    <w:name w:val="xl30"/>
    <w:basedOn w:val="Navaden"/>
    <w:rsid w:val="006D36EB"/>
    <w:pPr>
      <w:spacing w:before="100" w:beforeAutospacing="1" w:after="100" w:afterAutospacing="1"/>
    </w:pPr>
    <w:rPr>
      <w:rFonts w:eastAsia="Arial Unicode MS" w:cs="Arial"/>
    </w:rPr>
  </w:style>
  <w:style w:type="paragraph" w:customStyle="1" w:styleId="xl31">
    <w:name w:val="xl31"/>
    <w:basedOn w:val="Navaden"/>
    <w:rsid w:val="006D36EB"/>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6D36EB"/>
    <w:pPr>
      <w:spacing w:before="100" w:beforeAutospacing="1" w:after="100" w:afterAutospacing="1"/>
    </w:pPr>
    <w:rPr>
      <w:rFonts w:eastAsia="Arial Unicode MS" w:cs="Arial"/>
      <w:sz w:val="28"/>
      <w:szCs w:val="28"/>
    </w:rPr>
  </w:style>
  <w:style w:type="paragraph" w:customStyle="1" w:styleId="xl33">
    <w:name w:val="xl33"/>
    <w:basedOn w:val="Navaden"/>
    <w:rsid w:val="006D36EB"/>
    <w:pPr>
      <w:spacing w:before="100" w:beforeAutospacing="1" w:after="100" w:afterAutospacing="1"/>
      <w:textAlignment w:val="top"/>
    </w:pPr>
    <w:rPr>
      <w:rFonts w:eastAsia="Arial Unicode MS" w:cs="Arial"/>
    </w:rPr>
  </w:style>
  <w:style w:type="paragraph" w:customStyle="1" w:styleId="xl34">
    <w:name w:val="xl34"/>
    <w:basedOn w:val="Navaden"/>
    <w:rsid w:val="006D36EB"/>
    <w:pPr>
      <w:spacing w:before="100" w:beforeAutospacing="1" w:after="100" w:afterAutospacing="1"/>
      <w:textAlignment w:val="top"/>
    </w:pPr>
    <w:rPr>
      <w:rFonts w:eastAsia="Arial Unicode MS" w:cs="Arial"/>
    </w:rPr>
  </w:style>
  <w:style w:type="paragraph" w:customStyle="1" w:styleId="xl35">
    <w:name w:val="xl35"/>
    <w:basedOn w:val="Navaden"/>
    <w:rsid w:val="006D36EB"/>
    <w:pPr>
      <w:spacing w:before="100" w:beforeAutospacing="1" w:after="100" w:afterAutospacing="1"/>
      <w:textAlignment w:val="top"/>
    </w:pPr>
    <w:rPr>
      <w:rFonts w:eastAsia="Arial Unicode MS" w:cs="Arial"/>
    </w:rPr>
  </w:style>
  <w:style w:type="paragraph" w:customStyle="1" w:styleId="xl36">
    <w:name w:val="xl36"/>
    <w:basedOn w:val="Navaden"/>
    <w:rsid w:val="006D36EB"/>
    <w:pPr>
      <w:spacing w:before="100" w:beforeAutospacing="1" w:after="100" w:afterAutospacing="1"/>
      <w:jc w:val="center"/>
    </w:pPr>
    <w:rPr>
      <w:rFonts w:eastAsia="Arial Unicode MS" w:cs="Arial"/>
    </w:rPr>
  </w:style>
  <w:style w:type="paragraph" w:customStyle="1" w:styleId="xl37">
    <w:name w:val="xl37"/>
    <w:basedOn w:val="Navaden"/>
    <w:rsid w:val="006D36EB"/>
    <w:pPr>
      <w:spacing w:before="100" w:beforeAutospacing="1" w:after="100" w:afterAutospacing="1"/>
    </w:pPr>
    <w:rPr>
      <w:rFonts w:eastAsia="Arial Unicode MS" w:cs="Arial"/>
    </w:rPr>
  </w:style>
  <w:style w:type="paragraph" w:customStyle="1" w:styleId="xl38">
    <w:name w:val="xl38"/>
    <w:basedOn w:val="Navaden"/>
    <w:rsid w:val="006D36EB"/>
    <w:pPr>
      <w:spacing w:before="100" w:beforeAutospacing="1" w:after="100" w:afterAutospacing="1"/>
      <w:textAlignment w:val="top"/>
    </w:pPr>
    <w:rPr>
      <w:rFonts w:eastAsia="Arial Unicode MS" w:cs="Arial"/>
    </w:rPr>
  </w:style>
  <w:style w:type="paragraph" w:customStyle="1" w:styleId="xl39">
    <w:name w:val="xl39"/>
    <w:basedOn w:val="Navaden"/>
    <w:rsid w:val="006D36EB"/>
    <w:pPr>
      <w:spacing w:before="100" w:beforeAutospacing="1" w:after="100" w:afterAutospacing="1"/>
      <w:textAlignment w:val="top"/>
    </w:pPr>
    <w:rPr>
      <w:rFonts w:eastAsia="Arial Unicode MS" w:cs="Arial"/>
    </w:rPr>
  </w:style>
  <w:style w:type="paragraph" w:customStyle="1" w:styleId="xl40">
    <w:name w:val="xl40"/>
    <w:basedOn w:val="Navaden"/>
    <w:rsid w:val="006D36EB"/>
    <w:pPr>
      <w:spacing w:before="100" w:beforeAutospacing="1" w:after="100" w:afterAutospacing="1"/>
      <w:jc w:val="center"/>
    </w:pPr>
    <w:rPr>
      <w:rFonts w:eastAsia="Arial Unicode MS" w:cs="Arial"/>
    </w:rPr>
  </w:style>
  <w:style w:type="paragraph" w:customStyle="1" w:styleId="xl41">
    <w:name w:val="xl41"/>
    <w:basedOn w:val="Navaden"/>
    <w:rsid w:val="006D36EB"/>
    <w:pPr>
      <w:spacing w:before="100" w:beforeAutospacing="1" w:after="100" w:afterAutospacing="1"/>
      <w:jc w:val="center"/>
    </w:pPr>
    <w:rPr>
      <w:rFonts w:eastAsia="Arial Unicode MS" w:cs="Arial"/>
    </w:rPr>
  </w:style>
  <w:style w:type="paragraph" w:customStyle="1" w:styleId="xl42">
    <w:name w:val="xl42"/>
    <w:basedOn w:val="Navaden"/>
    <w:rsid w:val="006D36EB"/>
    <w:pPr>
      <w:spacing w:before="100" w:beforeAutospacing="1" w:after="100" w:afterAutospacing="1"/>
      <w:jc w:val="center"/>
      <w:textAlignment w:val="top"/>
    </w:pPr>
    <w:rPr>
      <w:rFonts w:eastAsia="Arial Unicode MS" w:cs="Arial"/>
    </w:rPr>
  </w:style>
  <w:style w:type="paragraph" w:customStyle="1" w:styleId="xl43">
    <w:name w:val="xl43"/>
    <w:basedOn w:val="Navaden"/>
    <w:rsid w:val="006D36EB"/>
    <w:pPr>
      <w:spacing w:before="100" w:beforeAutospacing="1" w:after="100" w:afterAutospacing="1"/>
      <w:textAlignment w:val="top"/>
    </w:pPr>
    <w:rPr>
      <w:rFonts w:eastAsia="Arial Unicode MS" w:cs="Arial"/>
    </w:rPr>
  </w:style>
  <w:style w:type="paragraph" w:customStyle="1" w:styleId="xl44">
    <w:name w:val="xl44"/>
    <w:basedOn w:val="Navaden"/>
    <w:rsid w:val="006D36EB"/>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6D36EB"/>
    <w:pPr>
      <w:spacing w:before="100" w:beforeAutospacing="1" w:after="100" w:afterAutospacing="1"/>
      <w:jc w:val="center"/>
    </w:pPr>
    <w:rPr>
      <w:rFonts w:eastAsia="Arial Unicode MS" w:cs="Arial"/>
      <w:sz w:val="28"/>
      <w:szCs w:val="28"/>
    </w:rPr>
  </w:style>
  <w:style w:type="paragraph" w:customStyle="1" w:styleId="xl46">
    <w:name w:val="xl46"/>
    <w:basedOn w:val="Navaden"/>
    <w:rsid w:val="006D36EB"/>
    <w:pPr>
      <w:spacing w:before="100" w:beforeAutospacing="1" w:after="100" w:afterAutospacing="1"/>
      <w:textAlignment w:val="top"/>
    </w:pPr>
    <w:rPr>
      <w:rFonts w:eastAsia="Arial Unicode MS" w:cs="Arial"/>
    </w:rPr>
  </w:style>
  <w:style w:type="paragraph" w:customStyle="1" w:styleId="xl47">
    <w:name w:val="xl47"/>
    <w:basedOn w:val="Navaden"/>
    <w:rsid w:val="006D36EB"/>
    <w:pPr>
      <w:spacing w:before="100" w:beforeAutospacing="1" w:after="100" w:afterAutospacing="1"/>
      <w:textAlignment w:val="top"/>
    </w:pPr>
    <w:rPr>
      <w:rFonts w:eastAsia="Arial Unicode MS" w:cs="Arial"/>
    </w:rPr>
  </w:style>
  <w:style w:type="paragraph" w:customStyle="1" w:styleId="xl48">
    <w:name w:val="xl48"/>
    <w:basedOn w:val="Navaden"/>
    <w:rsid w:val="006D36EB"/>
    <w:pPr>
      <w:spacing w:before="100" w:beforeAutospacing="1" w:after="100" w:afterAutospacing="1"/>
      <w:jc w:val="center"/>
    </w:pPr>
    <w:rPr>
      <w:rFonts w:eastAsia="Arial Unicode MS" w:cs="Arial"/>
    </w:rPr>
  </w:style>
  <w:style w:type="paragraph" w:customStyle="1" w:styleId="xl49">
    <w:name w:val="xl49"/>
    <w:basedOn w:val="Navaden"/>
    <w:rsid w:val="006D36EB"/>
    <w:pPr>
      <w:spacing w:before="100" w:beforeAutospacing="1" w:after="100" w:afterAutospacing="1"/>
      <w:jc w:val="center"/>
    </w:pPr>
    <w:rPr>
      <w:rFonts w:eastAsia="Arial Unicode MS" w:cs="Arial"/>
    </w:rPr>
  </w:style>
  <w:style w:type="paragraph" w:customStyle="1" w:styleId="xl50">
    <w:name w:val="xl50"/>
    <w:basedOn w:val="Navaden"/>
    <w:rsid w:val="006D36EB"/>
    <w:pPr>
      <w:spacing w:before="100" w:beforeAutospacing="1" w:after="100" w:afterAutospacing="1"/>
      <w:textAlignment w:val="top"/>
    </w:pPr>
    <w:rPr>
      <w:rFonts w:eastAsia="Arial Unicode MS" w:cs="Arial"/>
    </w:rPr>
  </w:style>
  <w:style w:type="paragraph" w:customStyle="1" w:styleId="xl51">
    <w:name w:val="xl51"/>
    <w:basedOn w:val="Navaden"/>
    <w:rsid w:val="006D36EB"/>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6D36EB"/>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6D36EB"/>
    <w:pPr>
      <w:spacing w:before="100" w:beforeAutospacing="1" w:after="100" w:afterAutospacing="1"/>
      <w:jc w:val="center"/>
    </w:pPr>
    <w:rPr>
      <w:rFonts w:eastAsia="Arial Unicode MS" w:cs="Arial"/>
      <w:sz w:val="32"/>
      <w:szCs w:val="32"/>
    </w:rPr>
  </w:style>
  <w:style w:type="paragraph" w:customStyle="1" w:styleId="xl54">
    <w:name w:val="xl54"/>
    <w:basedOn w:val="Navaden"/>
    <w:rsid w:val="006D36EB"/>
    <w:pPr>
      <w:spacing w:before="100" w:beforeAutospacing="1" w:after="100" w:afterAutospacing="1"/>
    </w:pPr>
    <w:rPr>
      <w:rFonts w:eastAsia="Arial Unicode MS" w:cs="Arial"/>
      <w:sz w:val="32"/>
      <w:szCs w:val="32"/>
    </w:rPr>
  </w:style>
  <w:style w:type="paragraph" w:customStyle="1" w:styleId="xl55">
    <w:name w:val="xl55"/>
    <w:basedOn w:val="Navaden"/>
    <w:rsid w:val="006D36EB"/>
    <w:pPr>
      <w:spacing w:before="100" w:beforeAutospacing="1" w:after="100" w:afterAutospacing="1"/>
      <w:textAlignment w:val="top"/>
    </w:pPr>
    <w:rPr>
      <w:rFonts w:eastAsia="Arial Unicode MS" w:cs="Arial"/>
      <w:b/>
      <w:bCs/>
    </w:rPr>
  </w:style>
  <w:style w:type="paragraph" w:customStyle="1" w:styleId="xl56">
    <w:name w:val="xl56"/>
    <w:basedOn w:val="Navaden"/>
    <w:rsid w:val="006D36EB"/>
    <w:pPr>
      <w:spacing w:before="100" w:beforeAutospacing="1" w:after="100" w:afterAutospacing="1"/>
      <w:textAlignment w:val="top"/>
    </w:pPr>
    <w:rPr>
      <w:rFonts w:eastAsia="Arial Unicode MS" w:cs="Arial"/>
    </w:rPr>
  </w:style>
  <w:style w:type="paragraph" w:customStyle="1" w:styleId="xl57">
    <w:name w:val="xl57"/>
    <w:basedOn w:val="Navaden"/>
    <w:rsid w:val="006D36EB"/>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6D36EB"/>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6D36EB"/>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6D36EB"/>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6D36EB"/>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6D36EB"/>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6D36EB"/>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6D36EB"/>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6D36EB"/>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6D36EB"/>
    <w:rPr>
      <w:color w:val="800080"/>
      <w:u w:val="single"/>
    </w:rPr>
  </w:style>
  <w:style w:type="character" w:styleId="Pripombasklic">
    <w:name w:val="annotation reference"/>
    <w:uiPriority w:val="99"/>
    <w:unhideWhenUsed/>
    <w:rsid w:val="006D36EB"/>
    <w:rPr>
      <w:sz w:val="16"/>
      <w:szCs w:val="16"/>
    </w:rPr>
  </w:style>
  <w:style w:type="paragraph" w:styleId="Zadevapripombe">
    <w:name w:val="annotation subject"/>
    <w:basedOn w:val="Pripombabesedilo"/>
    <w:next w:val="Pripombabesedilo"/>
    <w:link w:val="ZadevapripombeZnak"/>
    <w:uiPriority w:val="99"/>
    <w:unhideWhenUsed/>
    <w:rsid w:val="006D36EB"/>
    <w:rPr>
      <w:b/>
      <w:bCs/>
    </w:rPr>
  </w:style>
  <w:style w:type="character" w:customStyle="1" w:styleId="ZadevapripombeZnak">
    <w:name w:val="Zadeva pripombe Znak"/>
    <w:basedOn w:val="PripombabesediloZnak1"/>
    <w:link w:val="Zadevapripombe"/>
    <w:uiPriority w:val="99"/>
    <w:rsid w:val="006D36EB"/>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6D36EB"/>
    <w:rPr>
      <w:rFonts w:ascii="Tahoma" w:hAnsi="Tahoma"/>
      <w:sz w:val="16"/>
      <w:szCs w:val="16"/>
      <w:lang w:val="x-none" w:eastAsia="x-none"/>
    </w:rPr>
  </w:style>
  <w:style w:type="character" w:customStyle="1" w:styleId="BesedilooblakaZnak">
    <w:name w:val="Besedilo oblačka Znak"/>
    <w:basedOn w:val="Privzetapisavaodstavka"/>
    <w:link w:val="Besedilooblaka"/>
    <w:rsid w:val="006D36EB"/>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qFormat/>
    <w:rsid w:val="006D36EB"/>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6D36EB"/>
    <w:pPr>
      <w:ind w:left="240"/>
    </w:pPr>
  </w:style>
  <w:style w:type="paragraph" w:customStyle="1" w:styleId="Normal-dot1">
    <w:name w:val="Normal - dot 1"/>
    <w:basedOn w:val="Navaden"/>
    <w:semiHidden/>
    <w:rsid w:val="006D36EB"/>
    <w:pPr>
      <w:keepLines/>
      <w:widowControl w:val="0"/>
      <w:spacing w:before="120"/>
      <w:jc w:val="both"/>
    </w:pPr>
    <w:rPr>
      <w:noProof/>
      <w:sz w:val="20"/>
      <w:szCs w:val="20"/>
    </w:rPr>
  </w:style>
  <w:style w:type="paragraph" w:styleId="Navadensplet">
    <w:name w:val="Normal (Web)"/>
    <w:basedOn w:val="Navaden"/>
    <w:rsid w:val="006D36EB"/>
    <w:pPr>
      <w:spacing w:before="100" w:beforeAutospacing="1" w:after="100" w:afterAutospacing="1"/>
      <w:jc w:val="both"/>
    </w:pPr>
    <w:rPr>
      <w:rFonts w:ascii="Verdana" w:hAnsi="Verdana"/>
      <w:sz w:val="20"/>
    </w:rPr>
  </w:style>
  <w:style w:type="paragraph" w:customStyle="1" w:styleId="Sklic-vrstica">
    <w:name w:val="Sklic- vrstica"/>
    <w:basedOn w:val="Telobesedila"/>
    <w:rsid w:val="006D36EB"/>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6D36EB"/>
    <w:pPr>
      <w:jc w:val="both"/>
    </w:pPr>
    <w:rPr>
      <w:noProof/>
      <w:szCs w:val="20"/>
      <w:lang w:val="en-AU"/>
    </w:rPr>
  </w:style>
  <w:style w:type="paragraph" w:customStyle="1" w:styleId="Naslov1">
    <w:name w:val="Naslov_1"/>
    <w:basedOn w:val="Navaden"/>
    <w:next w:val="Navaden"/>
    <w:semiHidden/>
    <w:rsid w:val="006D36EB"/>
    <w:pPr>
      <w:keepNext/>
      <w:widowControl w:val="0"/>
      <w:numPr>
        <w:numId w:val="3"/>
      </w:numPr>
      <w:spacing w:before="360" w:after="240"/>
    </w:pPr>
    <w:rPr>
      <w:b/>
      <w:sz w:val="32"/>
      <w:szCs w:val="20"/>
    </w:rPr>
  </w:style>
  <w:style w:type="paragraph" w:customStyle="1" w:styleId="Naslov3">
    <w:name w:val="Naslov_3"/>
    <w:basedOn w:val="Navaden"/>
    <w:next w:val="Navaden"/>
    <w:semiHidden/>
    <w:rsid w:val="006D36EB"/>
    <w:pPr>
      <w:keepNext/>
      <w:widowControl w:val="0"/>
      <w:numPr>
        <w:ilvl w:val="2"/>
        <w:numId w:val="3"/>
      </w:numPr>
      <w:spacing w:before="120" w:after="120"/>
    </w:pPr>
    <w:rPr>
      <w:b/>
      <w:i/>
      <w:sz w:val="28"/>
      <w:szCs w:val="20"/>
    </w:rPr>
  </w:style>
  <w:style w:type="paragraph" w:customStyle="1" w:styleId="Naslov2">
    <w:name w:val="Naslov_2"/>
    <w:basedOn w:val="Naslov20"/>
    <w:semiHidden/>
    <w:rsid w:val="006D36EB"/>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6D36EB"/>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6D36EB"/>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6D36EB"/>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6D36EB"/>
    <w:pPr>
      <w:keepLines/>
      <w:widowControl w:val="0"/>
      <w:spacing w:before="120"/>
      <w:jc w:val="both"/>
    </w:pPr>
    <w:rPr>
      <w:b/>
      <w:noProof/>
      <w:sz w:val="20"/>
      <w:szCs w:val="20"/>
    </w:rPr>
  </w:style>
  <w:style w:type="paragraph" w:customStyle="1" w:styleId="Navaden1">
    <w:name w:val="Navaden1"/>
    <w:semiHidden/>
    <w:rsid w:val="006D36EB"/>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6D36EB"/>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6D36EB"/>
    <w:rPr>
      <w:rFonts w:ascii="Tahoma" w:eastAsia="Times New Roman" w:hAnsi="Tahoma" w:cs="Tahoma"/>
      <w:szCs w:val="24"/>
      <w:shd w:val="clear" w:color="auto" w:fill="000080"/>
    </w:rPr>
  </w:style>
  <w:style w:type="paragraph" w:styleId="Zgradbadokumenta">
    <w:name w:val="Document Map"/>
    <w:basedOn w:val="Navaden"/>
    <w:link w:val="ZgradbadokumentaZnak"/>
    <w:rsid w:val="006D36EB"/>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rsid w:val="006D36EB"/>
    <w:rPr>
      <w:rFonts w:ascii="Segoe UI" w:eastAsia="Times New Roman" w:hAnsi="Segoe UI" w:cs="Segoe UI"/>
      <w:sz w:val="16"/>
      <w:szCs w:val="16"/>
      <w:lang w:eastAsia="sl-SI"/>
    </w:rPr>
  </w:style>
  <w:style w:type="paragraph" w:styleId="Telobesedila-zamik3">
    <w:name w:val="Body Text Indent 3"/>
    <w:basedOn w:val="Navaden"/>
    <w:link w:val="Telobesedila-zamik3Znak"/>
    <w:uiPriority w:val="99"/>
    <w:rsid w:val="006D36EB"/>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6D36EB"/>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6D36EB"/>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6D36EB"/>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6D36E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6D36EB"/>
    <w:pPr>
      <w:jc w:val="both"/>
    </w:pPr>
    <w:rPr>
      <w:rFonts w:ascii="Verdana" w:hAnsi="Verdana"/>
      <w:b/>
      <w:sz w:val="20"/>
      <w:szCs w:val="20"/>
    </w:rPr>
  </w:style>
  <w:style w:type="paragraph" w:customStyle="1" w:styleId="LatinNaslov2">
    <w:name w:val="Latin_Naslov2"/>
    <w:basedOn w:val="Naslov2"/>
    <w:autoRedefine/>
    <w:rsid w:val="006D36EB"/>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6D36EB"/>
    <w:pPr>
      <w:numPr>
        <w:ilvl w:val="0"/>
        <w:numId w:val="0"/>
      </w:numPr>
      <w:tabs>
        <w:tab w:val="num" w:pos="360"/>
        <w:tab w:val="left" w:pos="907"/>
      </w:tabs>
    </w:pPr>
    <w:rPr>
      <w:rFonts w:ascii="Verdana" w:hAnsi="Verdana"/>
      <w:sz w:val="20"/>
    </w:rPr>
  </w:style>
  <w:style w:type="character" w:styleId="Poudarek">
    <w:name w:val="Emphasis"/>
    <w:qFormat/>
    <w:rsid w:val="006D36EB"/>
    <w:rPr>
      <w:i/>
    </w:rPr>
  </w:style>
  <w:style w:type="character" w:styleId="Krepko">
    <w:name w:val="Strong"/>
    <w:uiPriority w:val="22"/>
    <w:qFormat/>
    <w:rsid w:val="006D36EB"/>
    <w:rPr>
      <w:b/>
    </w:rPr>
  </w:style>
  <w:style w:type="paragraph" w:customStyle="1" w:styleId="NavadenArial">
    <w:name w:val="Navaden + Arial"/>
    <w:basedOn w:val="Navaden"/>
    <w:link w:val="NavadenArialChar"/>
    <w:rsid w:val="006D36EB"/>
    <w:rPr>
      <w:rFonts w:eastAsia="Calibri" w:cs="Arial"/>
      <w:sz w:val="22"/>
    </w:rPr>
  </w:style>
  <w:style w:type="character" w:customStyle="1" w:styleId="NavadenArialChar">
    <w:name w:val="Navaden + Arial Char"/>
    <w:link w:val="NavadenArial"/>
    <w:rsid w:val="006D36EB"/>
    <w:rPr>
      <w:rFonts w:ascii="Arial" w:eastAsia="Calibri" w:hAnsi="Arial" w:cs="Arial"/>
      <w:szCs w:val="24"/>
      <w:lang w:eastAsia="sl-SI"/>
    </w:rPr>
  </w:style>
  <w:style w:type="paragraph" w:customStyle="1" w:styleId="Stil1">
    <w:name w:val="Stil1"/>
    <w:basedOn w:val="Naslov10"/>
    <w:rsid w:val="006D36EB"/>
    <w:pPr>
      <w:tabs>
        <w:tab w:val="num" w:pos="432"/>
      </w:tabs>
      <w:ind w:left="432" w:hanging="432"/>
      <w:jc w:val="both"/>
    </w:pPr>
    <w:rPr>
      <w:rFonts w:ascii="Verdana" w:hAnsi="Verdana"/>
      <w:sz w:val="22"/>
      <w:szCs w:val="20"/>
    </w:rPr>
  </w:style>
  <w:style w:type="paragraph" w:customStyle="1" w:styleId="Stil2">
    <w:name w:val="Stil2"/>
    <w:basedOn w:val="Naslov20"/>
    <w:rsid w:val="006D36EB"/>
    <w:pPr>
      <w:keepNext/>
      <w:numPr>
        <w:ilvl w:val="1"/>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6D36EB"/>
    <w:pPr>
      <w:numPr>
        <w:ilvl w:val="0"/>
        <w:numId w:val="0"/>
      </w:numPr>
      <w:tabs>
        <w:tab w:val="left" w:pos="907"/>
        <w:tab w:val="num" w:pos="2160"/>
      </w:tabs>
      <w:ind w:left="2160" w:hanging="180"/>
    </w:pPr>
    <w:rPr>
      <w:rFonts w:ascii="Verdana" w:hAnsi="Verdana"/>
      <w:sz w:val="20"/>
    </w:rPr>
  </w:style>
  <w:style w:type="paragraph" w:customStyle="1" w:styleId="BodyText21">
    <w:name w:val="Body Text 21"/>
    <w:basedOn w:val="Navaden"/>
    <w:rsid w:val="006D36EB"/>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6D36EB"/>
    <w:pPr>
      <w:tabs>
        <w:tab w:val="left" w:pos="0"/>
      </w:tabs>
      <w:jc w:val="both"/>
    </w:pPr>
    <w:rPr>
      <w:rFonts w:ascii="Verdana" w:hAnsi="Verdana" w:cs="Arial"/>
      <w:color w:val="000000"/>
      <w:sz w:val="20"/>
      <w:szCs w:val="20"/>
    </w:rPr>
  </w:style>
  <w:style w:type="paragraph" w:customStyle="1" w:styleId="Naslov41">
    <w:name w:val="Naslov 41"/>
    <w:basedOn w:val="Naslov6"/>
    <w:rsid w:val="006D36EB"/>
    <w:pPr>
      <w:jc w:val="right"/>
    </w:pPr>
    <w:rPr>
      <w:rFonts w:ascii="Verdana" w:hAnsi="Verdana"/>
    </w:rPr>
  </w:style>
  <w:style w:type="paragraph" w:customStyle="1" w:styleId="Odstavekseznama2">
    <w:name w:val="Odstavek seznama2"/>
    <w:basedOn w:val="Navaden"/>
    <w:uiPriority w:val="34"/>
    <w:qFormat/>
    <w:rsid w:val="006D36EB"/>
    <w:pPr>
      <w:ind w:left="708"/>
    </w:pPr>
  </w:style>
  <w:style w:type="character" w:customStyle="1" w:styleId="longtext1">
    <w:name w:val="long_text1"/>
    <w:rsid w:val="006D36EB"/>
    <w:rPr>
      <w:sz w:val="18"/>
      <w:szCs w:val="18"/>
    </w:rPr>
  </w:style>
  <w:style w:type="character" w:customStyle="1" w:styleId="mediumtext1">
    <w:name w:val="medium_text1"/>
    <w:uiPriority w:val="99"/>
    <w:rsid w:val="006D36EB"/>
    <w:rPr>
      <w:sz w:val="22"/>
      <w:szCs w:val="22"/>
    </w:rPr>
  </w:style>
  <w:style w:type="paragraph" w:customStyle="1" w:styleId="Default">
    <w:name w:val="Default"/>
    <w:rsid w:val="006D36E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6D36EB"/>
  </w:style>
  <w:style w:type="paragraph" w:customStyle="1" w:styleId="Odstavekseznama1">
    <w:name w:val="Odstavek seznama1"/>
    <w:basedOn w:val="Navaden"/>
    <w:qFormat/>
    <w:rsid w:val="006D36EB"/>
    <w:pPr>
      <w:ind w:left="720"/>
      <w:contextualSpacing/>
    </w:pPr>
    <w:rPr>
      <w:rFonts w:ascii="Times New Roman" w:hAnsi="Times New Roman"/>
    </w:rPr>
  </w:style>
  <w:style w:type="paragraph" w:customStyle="1" w:styleId="besedilo0">
    <w:name w:val="besedilo"/>
    <w:basedOn w:val="Navaden"/>
    <w:rsid w:val="006D36EB"/>
    <w:pPr>
      <w:spacing w:before="60" w:after="60"/>
      <w:jc w:val="both"/>
    </w:pPr>
    <w:rPr>
      <w:rFonts w:cs="Arial"/>
      <w:lang w:eastAsia="en-US"/>
    </w:rPr>
  </w:style>
  <w:style w:type="character" w:customStyle="1" w:styleId="all">
    <w:name w:val="all"/>
    <w:basedOn w:val="Privzetapisavaodstavka"/>
    <w:rsid w:val="006D36EB"/>
  </w:style>
  <w:style w:type="paragraph" w:customStyle="1" w:styleId="Clen">
    <w:name w:val="Clen"/>
    <w:basedOn w:val="Navaden"/>
    <w:rsid w:val="006D36EB"/>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6D36EB"/>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6D36EB"/>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6D36EB"/>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6D36EB"/>
    <w:rPr>
      <w:rFonts w:ascii="Calibri" w:eastAsia="Calibri" w:hAnsi="Calibri" w:cs="Times New Roman"/>
      <w:lang w:val="en-GB"/>
    </w:rPr>
  </w:style>
  <w:style w:type="character" w:customStyle="1" w:styleId="CharacterStyle1">
    <w:name w:val="Character Style 1"/>
    <w:uiPriority w:val="99"/>
    <w:rsid w:val="006D36EB"/>
    <w:rPr>
      <w:sz w:val="21"/>
    </w:rPr>
  </w:style>
  <w:style w:type="character" w:customStyle="1" w:styleId="longtext">
    <w:name w:val="long_text"/>
    <w:basedOn w:val="Privzetapisavaodstavka"/>
    <w:rsid w:val="006D36EB"/>
  </w:style>
  <w:style w:type="paragraph" w:customStyle="1" w:styleId="ListParagraph1">
    <w:name w:val="List Paragraph1"/>
    <w:basedOn w:val="Navaden"/>
    <w:rsid w:val="006D36EB"/>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6D36EB"/>
    <w:pPr>
      <w:spacing w:after="0" w:line="240" w:lineRule="auto"/>
    </w:pPr>
    <w:rPr>
      <w:rFonts w:ascii="Calibri" w:eastAsia="Calibri" w:hAnsi="Calibri" w:cs="Times New Roman"/>
    </w:rPr>
  </w:style>
  <w:style w:type="character" w:customStyle="1" w:styleId="mediumtext">
    <w:name w:val="medium_text"/>
    <w:rsid w:val="006D36EB"/>
  </w:style>
  <w:style w:type="paragraph" w:customStyle="1" w:styleId="Telobesedila21">
    <w:name w:val="Telo besedila 21"/>
    <w:basedOn w:val="Navaden"/>
    <w:uiPriority w:val="99"/>
    <w:rsid w:val="006D36EB"/>
    <w:pPr>
      <w:suppressAutoHyphens/>
      <w:jc w:val="both"/>
    </w:pPr>
    <w:rPr>
      <w:rFonts w:cs="Arial"/>
      <w:sz w:val="22"/>
      <w:lang w:eastAsia="ar-SA"/>
    </w:rPr>
  </w:style>
  <w:style w:type="paragraph" w:styleId="Oznaenseznam3">
    <w:name w:val="List Bullet 3"/>
    <w:basedOn w:val="Navaden"/>
    <w:autoRedefine/>
    <w:rsid w:val="006D36EB"/>
    <w:pPr>
      <w:numPr>
        <w:numId w:val="8"/>
      </w:numPr>
    </w:pPr>
    <w:rPr>
      <w:rFonts w:ascii="Palatino Linotype" w:hAnsi="Palatino Linotype"/>
      <w:sz w:val="22"/>
      <w:szCs w:val="20"/>
    </w:rPr>
  </w:style>
  <w:style w:type="character" w:customStyle="1" w:styleId="GolobesediloZnak">
    <w:name w:val="Golo besedilo Znak"/>
    <w:link w:val="Golobesedilo"/>
    <w:locked/>
    <w:rsid w:val="006D36EB"/>
    <w:rPr>
      <w:rFonts w:ascii="Consolas" w:hAnsi="Consolas"/>
      <w:sz w:val="21"/>
      <w:szCs w:val="21"/>
    </w:rPr>
  </w:style>
  <w:style w:type="paragraph" w:styleId="Golobesedilo">
    <w:name w:val="Plain Text"/>
    <w:basedOn w:val="Navaden"/>
    <w:link w:val="GolobesediloZnak"/>
    <w:rsid w:val="006D36EB"/>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6D36EB"/>
    <w:rPr>
      <w:rFonts w:ascii="Consolas" w:eastAsia="Times New Roman" w:hAnsi="Consolas" w:cs="Times New Roman"/>
      <w:sz w:val="21"/>
      <w:szCs w:val="21"/>
      <w:lang w:eastAsia="sl-SI"/>
    </w:rPr>
  </w:style>
  <w:style w:type="paragraph" w:customStyle="1" w:styleId="Index">
    <w:name w:val="Index"/>
    <w:basedOn w:val="Navaden"/>
    <w:rsid w:val="006D36EB"/>
    <w:pPr>
      <w:suppressLineNumbers/>
      <w:suppressAutoHyphens/>
    </w:pPr>
    <w:rPr>
      <w:rFonts w:ascii="Verdana" w:hAnsi="Verdana" w:cs="Lucida Sans Unicode"/>
      <w:bCs/>
      <w:sz w:val="20"/>
      <w:szCs w:val="22"/>
      <w:lang w:val="en-GB" w:eastAsia="ar-SA"/>
    </w:rPr>
  </w:style>
  <w:style w:type="character" w:customStyle="1" w:styleId="WW8Num4z3">
    <w:name w:val="WW8Num4z3"/>
    <w:rsid w:val="006D36EB"/>
    <w:rPr>
      <w:rFonts w:ascii="Symbol" w:hAnsi="Symbol"/>
    </w:rPr>
  </w:style>
  <w:style w:type="paragraph" w:customStyle="1" w:styleId="Telobesedila-zamik21">
    <w:name w:val="Telo besedila - zamik 21"/>
    <w:basedOn w:val="Navaden"/>
    <w:uiPriority w:val="99"/>
    <w:rsid w:val="006D36EB"/>
    <w:pPr>
      <w:ind w:left="720"/>
      <w:jc w:val="both"/>
    </w:pPr>
    <w:rPr>
      <w:szCs w:val="20"/>
    </w:rPr>
  </w:style>
  <w:style w:type="paragraph" w:customStyle="1" w:styleId="Style1">
    <w:name w:val="Style1"/>
    <w:basedOn w:val="Navaden"/>
    <w:rsid w:val="006D36EB"/>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6D36EB"/>
    <w:rPr>
      <w:color w:val="808080"/>
    </w:rPr>
  </w:style>
  <w:style w:type="paragraph" w:customStyle="1" w:styleId="Odstavekseznama3">
    <w:name w:val="Odstavek seznama3"/>
    <w:basedOn w:val="Navaden"/>
    <w:rsid w:val="006D36EB"/>
    <w:pPr>
      <w:spacing w:after="200" w:line="276" w:lineRule="auto"/>
      <w:ind w:left="720"/>
    </w:pPr>
    <w:rPr>
      <w:rFonts w:ascii="Calibri" w:hAnsi="Calibri"/>
      <w:sz w:val="22"/>
      <w:szCs w:val="22"/>
      <w:lang w:val="en-GB" w:eastAsia="en-US"/>
    </w:rPr>
  </w:style>
  <w:style w:type="paragraph" w:customStyle="1" w:styleId="font5">
    <w:name w:val="font5"/>
    <w:basedOn w:val="Navaden"/>
    <w:rsid w:val="006D36EB"/>
    <w:pPr>
      <w:spacing w:before="100" w:beforeAutospacing="1" w:after="100" w:afterAutospacing="1"/>
    </w:pPr>
    <w:rPr>
      <w:rFonts w:cs="Arial"/>
      <w:sz w:val="16"/>
      <w:szCs w:val="16"/>
    </w:rPr>
  </w:style>
  <w:style w:type="paragraph" w:customStyle="1" w:styleId="font6">
    <w:name w:val="font6"/>
    <w:basedOn w:val="Navaden"/>
    <w:rsid w:val="006D36EB"/>
    <w:pPr>
      <w:spacing w:before="100" w:beforeAutospacing="1" w:after="100" w:afterAutospacing="1"/>
    </w:pPr>
    <w:rPr>
      <w:rFonts w:cs="Arial"/>
      <w:b/>
      <w:bCs/>
      <w:sz w:val="16"/>
      <w:szCs w:val="16"/>
    </w:rPr>
  </w:style>
  <w:style w:type="paragraph" w:customStyle="1" w:styleId="xl73">
    <w:name w:val="xl73"/>
    <w:basedOn w:val="Navaden"/>
    <w:rsid w:val="006D36E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6D36EB"/>
    <w:pPr>
      <w:spacing w:before="100" w:beforeAutospacing="1" w:after="100" w:afterAutospacing="1"/>
    </w:pPr>
    <w:rPr>
      <w:rFonts w:cs="Arial"/>
    </w:rPr>
  </w:style>
  <w:style w:type="paragraph" w:customStyle="1" w:styleId="xl75">
    <w:name w:val="xl75"/>
    <w:basedOn w:val="Navaden"/>
    <w:rsid w:val="006D36EB"/>
    <w:pPr>
      <w:spacing w:before="100" w:beforeAutospacing="1" w:after="100" w:afterAutospacing="1"/>
      <w:jc w:val="center"/>
    </w:pPr>
    <w:rPr>
      <w:rFonts w:cs="Arial"/>
    </w:rPr>
  </w:style>
  <w:style w:type="paragraph" w:customStyle="1" w:styleId="xl76">
    <w:name w:val="xl76"/>
    <w:basedOn w:val="Navaden"/>
    <w:rsid w:val="006D36EB"/>
    <w:pPr>
      <w:spacing w:before="100" w:beforeAutospacing="1" w:after="100" w:afterAutospacing="1"/>
      <w:jc w:val="center"/>
    </w:pPr>
    <w:rPr>
      <w:rFonts w:cs="Arial"/>
    </w:rPr>
  </w:style>
  <w:style w:type="paragraph" w:customStyle="1" w:styleId="xl77">
    <w:name w:val="xl77"/>
    <w:basedOn w:val="Navaden"/>
    <w:rsid w:val="006D36EB"/>
    <w:pPr>
      <w:spacing w:before="100" w:beforeAutospacing="1" w:after="100" w:afterAutospacing="1"/>
      <w:jc w:val="right"/>
    </w:pPr>
    <w:rPr>
      <w:rFonts w:cs="Arial"/>
    </w:rPr>
  </w:style>
  <w:style w:type="paragraph" w:customStyle="1" w:styleId="xl78">
    <w:name w:val="xl78"/>
    <w:basedOn w:val="Navaden"/>
    <w:rsid w:val="006D36EB"/>
    <w:pPr>
      <w:spacing w:before="100" w:beforeAutospacing="1" w:after="100" w:afterAutospacing="1"/>
      <w:textAlignment w:val="top"/>
    </w:pPr>
    <w:rPr>
      <w:rFonts w:cs="Arial"/>
    </w:rPr>
  </w:style>
  <w:style w:type="paragraph" w:customStyle="1" w:styleId="xl79">
    <w:name w:val="xl79"/>
    <w:basedOn w:val="Navaden"/>
    <w:rsid w:val="006D36EB"/>
    <w:pPr>
      <w:spacing w:before="100" w:beforeAutospacing="1" w:after="100" w:afterAutospacing="1"/>
    </w:pPr>
    <w:rPr>
      <w:rFonts w:cs="Arial"/>
      <w:b/>
      <w:bCs/>
      <w:color w:val="FF0000"/>
    </w:rPr>
  </w:style>
  <w:style w:type="paragraph" w:customStyle="1" w:styleId="xl80">
    <w:name w:val="xl80"/>
    <w:basedOn w:val="Navaden"/>
    <w:rsid w:val="006D36EB"/>
    <w:pPr>
      <w:pBdr>
        <w:bottom w:val="single" w:sz="4" w:space="0" w:color="auto"/>
      </w:pBdr>
      <w:spacing w:before="100" w:beforeAutospacing="1" w:after="100" w:afterAutospacing="1"/>
    </w:pPr>
    <w:rPr>
      <w:rFonts w:cs="Arial"/>
    </w:rPr>
  </w:style>
  <w:style w:type="paragraph" w:customStyle="1" w:styleId="xl81">
    <w:name w:val="xl81"/>
    <w:basedOn w:val="Navaden"/>
    <w:rsid w:val="006D36EB"/>
    <w:pPr>
      <w:pBdr>
        <w:top w:val="single" w:sz="4" w:space="0" w:color="auto"/>
      </w:pBdr>
      <w:spacing w:before="100" w:beforeAutospacing="1" w:after="100" w:afterAutospacing="1"/>
      <w:jc w:val="center"/>
    </w:pPr>
    <w:rPr>
      <w:rFonts w:cs="Arial"/>
    </w:rPr>
  </w:style>
  <w:style w:type="paragraph" w:customStyle="1" w:styleId="xl82">
    <w:name w:val="xl82"/>
    <w:basedOn w:val="Navaden"/>
    <w:rsid w:val="006D36EB"/>
    <w:pPr>
      <w:pBdr>
        <w:top w:val="single" w:sz="4" w:space="0" w:color="auto"/>
      </w:pBdr>
      <w:spacing w:before="100" w:beforeAutospacing="1" w:after="100" w:afterAutospacing="1"/>
    </w:pPr>
    <w:rPr>
      <w:rFonts w:cs="Arial"/>
    </w:rPr>
  </w:style>
  <w:style w:type="paragraph" w:customStyle="1" w:styleId="xl83">
    <w:name w:val="xl83"/>
    <w:basedOn w:val="Navaden"/>
    <w:rsid w:val="006D36EB"/>
    <w:pPr>
      <w:pBdr>
        <w:top w:val="single" w:sz="4" w:space="0" w:color="auto"/>
      </w:pBdr>
      <w:spacing w:before="100" w:beforeAutospacing="1" w:after="100" w:afterAutospacing="1"/>
      <w:jc w:val="center"/>
    </w:pPr>
    <w:rPr>
      <w:rFonts w:cs="Arial"/>
    </w:rPr>
  </w:style>
  <w:style w:type="paragraph" w:customStyle="1" w:styleId="xl84">
    <w:name w:val="xl84"/>
    <w:basedOn w:val="Navaden"/>
    <w:rsid w:val="006D36EB"/>
    <w:pPr>
      <w:pBdr>
        <w:top w:val="single" w:sz="4" w:space="0" w:color="auto"/>
      </w:pBdr>
      <w:spacing w:before="100" w:beforeAutospacing="1" w:after="100" w:afterAutospacing="1"/>
      <w:jc w:val="right"/>
    </w:pPr>
    <w:rPr>
      <w:rFonts w:cs="Arial"/>
    </w:rPr>
  </w:style>
  <w:style w:type="paragraph" w:customStyle="1" w:styleId="xl85">
    <w:name w:val="xl85"/>
    <w:basedOn w:val="Navaden"/>
    <w:rsid w:val="006D36EB"/>
    <w:pPr>
      <w:spacing w:before="100" w:beforeAutospacing="1" w:after="100" w:afterAutospacing="1"/>
    </w:pPr>
    <w:rPr>
      <w:rFonts w:cs="Arial"/>
      <w:b/>
      <w:bCs/>
    </w:rPr>
  </w:style>
  <w:style w:type="paragraph" w:customStyle="1" w:styleId="xl86">
    <w:name w:val="xl86"/>
    <w:basedOn w:val="Navaden"/>
    <w:rsid w:val="006D36EB"/>
    <w:pPr>
      <w:spacing w:before="100" w:beforeAutospacing="1" w:after="100" w:afterAutospacing="1"/>
    </w:pPr>
    <w:rPr>
      <w:rFonts w:cs="Arial"/>
    </w:rPr>
  </w:style>
  <w:style w:type="paragraph" w:customStyle="1" w:styleId="xl87">
    <w:name w:val="xl87"/>
    <w:basedOn w:val="Navaden"/>
    <w:rsid w:val="006D36EB"/>
    <w:pPr>
      <w:spacing w:before="100" w:beforeAutospacing="1" w:after="100" w:afterAutospacing="1"/>
    </w:pPr>
    <w:rPr>
      <w:rFonts w:cs="Arial"/>
      <w:b/>
      <w:bCs/>
      <w:sz w:val="32"/>
      <w:szCs w:val="32"/>
    </w:rPr>
  </w:style>
  <w:style w:type="paragraph" w:customStyle="1" w:styleId="xl88">
    <w:name w:val="xl88"/>
    <w:basedOn w:val="Navaden"/>
    <w:rsid w:val="006D36EB"/>
    <w:pPr>
      <w:spacing w:before="100" w:beforeAutospacing="1" w:after="100" w:afterAutospacing="1"/>
    </w:pPr>
    <w:rPr>
      <w:rFonts w:cs="Arial"/>
      <w:b/>
      <w:bCs/>
      <w:sz w:val="32"/>
      <w:szCs w:val="32"/>
    </w:rPr>
  </w:style>
  <w:style w:type="paragraph" w:customStyle="1" w:styleId="xl89">
    <w:name w:val="xl89"/>
    <w:basedOn w:val="Navaden"/>
    <w:rsid w:val="006D36EB"/>
    <w:pPr>
      <w:spacing w:before="100" w:beforeAutospacing="1" w:after="100" w:afterAutospacing="1"/>
    </w:pPr>
    <w:rPr>
      <w:rFonts w:cs="Arial"/>
      <w:b/>
      <w:bCs/>
      <w:sz w:val="32"/>
      <w:szCs w:val="32"/>
    </w:rPr>
  </w:style>
  <w:style w:type="paragraph" w:customStyle="1" w:styleId="xl90">
    <w:name w:val="xl90"/>
    <w:basedOn w:val="Navaden"/>
    <w:rsid w:val="006D36EB"/>
    <w:pPr>
      <w:pBdr>
        <w:bottom w:val="single" w:sz="8" w:space="0" w:color="auto"/>
      </w:pBdr>
      <w:spacing w:before="100" w:beforeAutospacing="1" w:after="100" w:afterAutospacing="1"/>
    </w:pPr>
    <w:rPr>
      <w:rFonts w:cs="Arial"/>
      <w:b/>
      <w:bCs/>
    </w:rPr>
  </w:style>
  <w:style w:type="paragraph" w:customStyle="1" w:styleId="xl91">
    <w:name w:val="xl91"/>
    <w:basedOn w:val="Navaden"/>
    <w:rsid w:val="006D36EB"/>
    <w:pPr>
      <w:pBdr>
        <w:bottom w:val="single" w:sz="8" w:space="0" w:color="auto"/>
      </w:pBdr>
      <w:spacing w:before="100" w:beforeAutospacing="1" w:after="100" w:afterAutospacing="1"/>
    </w:pPr>
    <w:rPr>
      <w:rFonts w:cs="Arial"/>
      <w:b/>
      <w:bCs/>
    </w:rPr>
  </w:style>
  <w:style w:type="paragraph" w:customStyle="1" w:styleId="xl92">
    <w:name w:val="xl92"/>
    <w:basedOn w:val="Navaden"/>
    <w:rsid w:val="006D36EB"/>
    <w:pPr>
      <w:pBdr>
        <w:bottom w:val="single" w:sz="8" w:space="0" w:color="auto"/>
      </w:pBdr>
      <w:spacing w:before="100" w:beforeAutospacing="1" w:after="100" w:afterAutospacing="1"/>
    </w:pPr>
    <w:rPr>
      <w:rFonts w:cs="Arial"/>
      <w:b/>
      <w:bCs/>
    </w:rPr>
  </w:style>
  <w:style w:type="paragraph" w:customStyle="1" w:styleId="xl93">
    <w:name w:val="xl93"/>
    <w:basedOn w:val="Navaden"/>
    <w:rsid w:val="006D36EB"/>
    <w:pPr>
      <w:spacing w:before="100" w:beforeAutospacing="1" w:after="100" w:afterAutospacing="1"/>
      <w:jc w:val="center"/>
    </w:pPr>
    <w:rPr>
      <w:rFonts w:cs="Arial"/>
      <w:b/>
      <w:bCs/>
      <w:sz w:val="16"/>
      <w:szCs w:val="16"/>
    </w:rPr>
  </w:style>
  <w:style w:type="paragraph" w:customStyle="1" w:styleId="xl94">
    <w:name w:val="xl94"/>
    <w:basedOn w:val="Navaden"/>
    <w:rsid w:val="006D36EB"/>
    <w:pPr>
      <w:spacing w:before="100" w:beforeAutospacing="1" w:after="100" w:afterAutospacing="1"/>
    </w:pPr>
    <w:rPr>
      <w:rFonts w:cs="Arial"/>
      <w:b/>
      <w:bCs/>
      <w:sz w:val="16"/>
      <w:szCs w:val="16"/>
    </w:rPr>
  </w:style>
  <w:style w:type="paragraph" w:customStyle="1" w:styleId="xl95">
    <w:name w:val="xl95"/>
    <w:basedOn w:val="Navaden"/>
    <w:rsid w:val="006D36EB"/>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6D36EB"/>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6D36EB"/>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6D36EB"/>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6D36EB"/>
    <w:pPr>
      <w:spacing w:before="100" w:beforeAutospacing="1" w:after="100" w:afterAutospacing="1"/>
    </w:pPr>
    <w:rPr>
      <w:rFonts w:cs="Arial"/>
      <w:sz w:val="16"/>
      <w:szCs w:val="16"/>
    </w:rPr>
  </w:style>
  <w:style w:type="paragraph" w:customStyle="1" w:styleId="xl100">
    <w:name w:val="xl100"/>
    <w:basedOn w:val="Navaden"/>
    <w:rsid w:val="006D36EB"/>
    <w:pPr>
      <w:spacing w:before="100" w:beforeAutospacing="1" w:after="100" w:afterAutospacing="1"/>
      <w:textAlignment w:val="top"/>
    </w:pPr>
    <w:rPr>
      <w:rFonts w:cs="Arial"/>
      <w:b/>
      <w:bCs/>
      <w:sz w:val="16"/>
      <w:szCs w:val="16"/>
    </w:rPr>
  </w:style>
  <w:style w:type="paragraph" w:customStyle="1" w:styleId="xl101">
    <w:name w:val="xl101"/>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6D36E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6D36EB"/>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6D36EB"/>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6D36EB"/>
    <w:pPr>
      <w:spacing w:before="100" w:beforeAutospacing="1" w:after="100" w:afterAutospacing="1"/>
      <w:textAlignment w:val="top"/>
    </w:pPr>
    <w:rPr>
      <w:rFonts w:cs="Arial"/>
      <w:sz w:val="16"/>
      <w:szCs w:val="16"/>
    </w:rPr>
  </w:style>
  <w:style w:type="paragraph" w:customStyle="1" w:styleId="xl107">
    <w:name w:val="xl107"/>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6D36EB"/>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6D36EB"/>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6D36EB"/>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6D36EB"/>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6D36EB"/>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6D36EB"/>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6D36EB"/>
    <w:pPr>
      <w:spacing w:before="100" w:beforeAutospacing="1" w:after="100" w:afterAutospacing="1"/>
    </w:pPr>
    <w:rPr>
      <w:rFonts w:cs="Arial"/>
      <w:b/>
      <w:bCs/>
      <w:color w:val="FF0000"/>
      <w:sz w:val="16"/>
      <w:szCs w:val="16"/>
    </w:rPr>
  </w:style>
  <w:style w:type="paragraph" w:customStyle="1" w:styleId="xl118">
    <w:name w:val="xl118"/>
    <w:basedOn w:val="Navaden"/>
    <w:rsid w:val="006D36EB"/>
    <w:pPr>
      <w:spacing w:before="100" w:beforeAutospacing="1" w:after="100" w:afterAutospacing="1"/>
    </w:pPr>
    <w:rPr>
      <w:rFonts w:cs="Arial"/>
      <w:color w:val="FF0000"/>
      <w:sz w:val="16"/>
      <w:szCs w:val="16"/>
    </w:rPr>
  </w:style>
  <w:style w:type="paragraph" w:customStyle="1" w:styleId="xl119">
    <w:name w:val="xl119"/>
    <w:basedOn w:val="Navaden"/>
    <w:rsid w:val="006D36EB"/>
    <w:pPr>
      <w:spacing w:before="100" w:beforeAutospacing="1" w:after="100" w:afterAutospacing="1"/>
      <w:textAlignment w:val="top"/>
    </w:pPr>
    <w:rPr>
      <w:rFonts w:cs="Arial"/>
      <w:color w:val="FF0000"/>
      <w:sz w:val="16"/>
      <w:szCs w:val="16"/>
    </w:rPr>
  </w:style>
  <w:style w:type="paragraph" w:customStyle="1" w:styleId="xl120">
    <w:name w:val="xl120"/>
    <w:basedOn w:val="Navaden"/>
    <w:rsid w:val="006D36EB"/>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6D36EB"/>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6D36EB"/>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6D36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6D36EB"/>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6D36EB"/>
    <w:pPr>
      <w:pBdr>
        <w:left w:val="single" w:sz="8" w:space="0" w:color="auto"/>
      </w:pBdr>
      <w:spacing w:before="100" w:beforeAutospacing="1" w:after="100" w:afterAutospacing="1"/>
    </w:pPr>
    <w:rPr>
      <w:rFonts w:cs="Arial"/>
    </w:rPr>
  </w:style>
  <w:style w:type="paragraph" w:customStyle="1" w:styleId="xl126">
    <w:name w:val="xl126"/>
    <w:basedOn w:val="Navaden"/>
    <w:rsid w:val="006D36EB"/>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6D36EB"/>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6D36EB"/>
    <w:pPr>
      <w:spacing w:before="100" w:beforeAutospacing="1" w:after="100" w:afterAutospacing="1"/>
      <w:jc w:val="right"/>
    </w:pPr>
    <w:rPr>
      <w:rFonts w:cs="Arial"/>
      <w:b/>
      <w:bCs/>
    </w:rPr>
  </w:style>
  <w:style w:type="paragraph" w:customStyle="1" w:styleId="xl129">
    <w:name w:val="xl129"/>
    <w:basedOn w:val="Navaden"/>
    <w:rsid w:val="006D36EB"/>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6D36EB"/>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6D36EB"/>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6D36EB"/>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6D36EB"/>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6D36EB"/>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6D36EB"/>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6D36EB"/>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6D36E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6D36EB"/>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6D36EB"/>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6D36EB"/>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6D36EB"/>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6D36EB"/>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6D36EB"/>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6D36EB"/>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6D36EB"/>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6D36EB"/>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6D36EB"/>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6D36EB"/>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6D36EB"/>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6D36EB"/>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6D36E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6D36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6D36EB"/>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6D36EB"/>
    <w:pPr>
      <w:spacing w:before="100" w:beforeAutospacing="1" w:after="100" w:afterAutospacing="1"/>
    </w:pPr>
    <w:rPr>
      <w:rFonts w:cs="Arial"/>
      <w:b/>
      <w:bCs/>
    </w:rPr>
  </w:style>
  <w:style w:type="paragraph" w:customStyle="1" w:styleId="xl155">
    <w:name w:val="xl155"/>
    <w:basedOn w:val="Navaden"/>
    <w:rsid w:val="006D36EB"/>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6D36EB"/>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6D36EB"/>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6D36EB"/>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6D36EB"/>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6D36EB"/>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6D36EB"/>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6D36EB"/>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6D36EB"/>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6D36EB"/>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6D36EB"/>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6D36EB"/>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6D36EB"/>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6D36EB"/>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6D36EB"/>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6D36EB"/>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
    <w:link w:val="Naslov2MJZnak"/>
    <w:autoRedefine/>
    <w:qFormat/>
    <w:rsid w:val="006D36EB"/>
    <w:pPr>
      <w:numPr>
        <w:ilvl w:val="0"/>
        <w:numId w:val="10"/>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6D36EB"/>
    <w:rPr>
      <w:rFonts w:ascii="Arial" w:eastAsia="Times New Roman" w:hAnsi="Arial" w:cs="Arial"/>
      <w:b/>
      <w:bCs/>
      <w:lang w:eastAsia="sl-SI"/>
    </w:rPr>
  </w:style>
  <w:style w:type="paragraph" w:customStyle="1" w:styleId="xl66">
    <w:name w:val="xl66"/>
    <w:basedOn w:val="Navaden"/>
    <w:rsid w:val="006D36EB"/>
    <w:pPr>
      <w:spacing w:before="100" w:beforeAutospacing="1" w:after="100" w:afterAutospacing="1"/>
      <w:textAlignment w:val="center"/>
    </w:pPr>
    <w:rPr>
      <w:rFonts w:ascii="Times New Roman" w:hAnsi="Times New Roman"/>
    </w:rPr>
  </w:style>
  <w:style w:type="paragraph" w:customStyle="1" w:styleId="xl67">
    <w:name w:val="xl67"/>
    <w:basedOn w:val="Navaden"/>
    <w:rsid w:val="006D36EB"/>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6D36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6D36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6D36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6D36E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6D36EB"/>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6D36EB"/>
  </w:style>
  <w:style w:type="character" w:customStyle="1" w:styleId="goohl1">
    <w:name w:val="goohl1"/>
    <w:basedOn w:val="Privzetapisavaodstavka"/>
    <w:rsid w:val="006D36EB"/>
  </w:style>
  <w:style w:type="character" w:customStyle="1" w:styleId="goohl0">
    <w:name w:val="goohl0"/>
    <w:basedOn w:val="Privzetapisavaodstavka"/>
    <w:rsid w:val="006D36EB"/>
  </w:style>
  <w:style w:type="table" w:customStyle="1" w:styleId="Tabela-mrea">
    <w:name w:val="Tabela - mreža"/>
    <w:basedOn w:val="Navadnatabela"/>
    <w:rsid w:val="006D36E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6D36EB"/>
    <w:pPr>
      <w:shd w:val="clear" w:color="auto" w:fill="FFFFFF"/>
    </w:pPr>
    <w:rPr>
      <w:rFonts w:ascii="Verdana" w:hAnsi="Verdana"/>
      <w:strike/>
      <w:sz w:val="22"/>
      <w:szCs w:val="22"/>
      <w:lang w:val="x-none" w:eastAsia="x-none"/>
    </w:rPr>
  </w:style>
  <w:style w:type="character" w:customStyle="1" w:styleId="reenoChar">
    <w:name w:val="rešeno Char"/>
    <w:link w:val="reeno"/>
    <w:rsid w:val="006D36EB"/>
    <w:rPr>
      <w:rFonts w:ascii="Verdana" w:eastAsia="Times New Roman" w:hAnsi="Verdana" w:cs="Times New Roman"/>
      <w:strike/>
      <w:shd w:val="clear" w:color="auto" w:fill="FFFFFF"/>
      <w:lang w:val="x-none" w:eastAsia="x-none"/>
    </w:rPr>
  </w:style>
  <w:style w:type="paragraph" w:customStyle="1" w:styleId="Alinea1">
    <w:name w:val="Alinea1"/>
    <w:basedOn w:val="Navaden"/>
    <w:rsid w:val="006D36EB"/>
    <w:pPr>
      <w:numPr>
        <w:numId w:val="17"/>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6D36EB"/>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6D36EB"/>
    <w:pPr>
      <w:ind w:left="283" w:hanging="283"/>
      <w:contextualSpacing/>
    </w:pPr>
  </w:style>
  <w:style w:type="paragraph" w:customStyle="1" w:styleId="Seznam21">
    <w:name w:val="Seznam 21"/>
    <w:basedOn w:val="Seznam"/>
    <w:rsid w:val="006D36EB"/>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6D36EB"/>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6D36EB"/>
    <w:pPr>
      <w:widowControl w:val="0"/>
      <w:jc w:val="both"/>
    </w:pPr>
    <w:rPr>
      <w:rFonts w:ascii="Times New Roman" w:hAnsi="Times New Roman"/>
      <w:b/>
      <w:bCs/>
      <w:snapToGrid w:val="0"/>
      <w:szCs w:val="20"/>
      <w:u w:val="single"/>
    </w:rPr>
  </w:style>
  <w:style w:type="paragraph" w:customStyle="1" w:styleId="xl24">
    <w:name w:val="xl24"/>
    <w:basedOn w:val="Navaden"/>
    <w:rsid w:val="006D36EB"/>
    <w:pPr>
      <w:spacing w:before="100" w:beforeAutospacing="1" w:after="100" w:afterAutospacing="1"/>
    </w:pPr>
    <w:rPr>
      <w:rFonts w:eastAsia="Arial Unicode MS" w:cs="Arial Unicode MS"/>
      <w:b/>
      <w:bCs/>
    </w:rPr>
  </w:style>
  <w:style w:type="paragraph" w:customStyle="1" w:styleId="TEKST">
    <w:name w:val="TEKST"/>
    <w:basedOn w:val="Navaden"/>
    <w:rsid w:val="006D36EB"/>
    <w:pPr>
      <w:jc w:val="both"/>
    </w:pPr>
    <w:rPr>
      <w:rFonts w:ascii="Times New Roman" w:hAnsi="Times New Roman"/>
      <w:szCs w:val="20"/>
    </w:rPr>
  </w:style>
  <w:style w:type="paragraph" w:customStyle="1" w:styleId="naslovc">
    <w:name w:val="naslov c"/>
    <w:basedOn w:val="naslovb"/>
    <w:rsid w:val="006D36EB"/>
    <w:pPr>
      <w:widowControl/>
    </w:pPr>
    <w:rPr>
      <w:bCs w:val="0"/>
      <w:snapToGrid/>
    </w:rPr>
  </w:style>
  <w:style w:type="paragraph" w:customStyle="1" w:styleId="xl22">
    <w:name w:val="xl22"/>
    <w:basedOn w:val="Navaden"/>
    <w:rsid w:val="006D36EB"/>
    <w:pPr>
      <w:spacing w:before="100" w:beforeAutospacing="1" w:after="100" w:afterAutospacing="1"/>
    </w:pPr>
    <w:rPr>
      <w:rFonts w:ascii="Times New Roman" w:hAnsi="Times New Roman"/>
    </w:rPr>
  </w:style>
  <w:style w:type="paragraph" w:customStyle="1" w:styleId="xl23">
    <w:name w:val="xl23"/>
    <w:basedOn w:val="Navaden"/>
    <w:rsid w:val="006D36EB"/>
    <w:pPr>
      <w:spacing w:before="100" w:beforeAutospacing="1" w:after="100" w:afterAutospacing="1"/>
    </w:pPr>
    <w:rPr>
      <w:rFonts w:ascii="Times New Roman" w:hAnsi="Times New Roman"/>
      <w:b/>
      <w:bCs/>
    </w:rPr>
  </w:style>
  <w:style w:type="paragraph" w:customStyle="1" w:styleId="xl25">
    <w:name w:val="xl25"/>
    <w:basedOn w:val="Navaden"/>
    <w:rsid w:val="006D36EB"/>
    <w:pPr>
      <w:spacing w:before="100" w:beforeAutospacing="1" w:after="100" w:afterAutospacing="1"/>
      <w:jc w:val="center"/>
    </w:pPr>
    <w:rPr>
      <w:rFonts w:ascii="Times New Roman" w:hAnsi="Times New Roman"/>
    </w:rPr>
  </w:style>
  <w:style w:type="paragraph" w:customStyle="1" w:styleId="xl26">
    <w:name w:val="xl26"/>
    <w:basedOn w:val="Navaden"/>
    <w:rsid w:val="006D36EB"/>
    <w:pPr>
      <w:spacing w:before="100" w:beforeAutospacing="1" w:after="100" w:afterAutospacing="1"/>
      <w:jc w:val="center"/>
    </w:pPr>
    <w:rPr>
      <w:rFonts w:ascii="Times New Roman" w:hAnsi="Times New Roman"/>
    </w:rPr>
  </w:style>
  <w:style w:type="paragraph" w:customStyle="1" w:styleId="xl27">
    <w:name w:val="xl27"/>
    <w:basedOn w:val="Navaden"/>
    <w:rsid w:val="006D36EB"/>
    <w:pPr>
      <w:spacing w:before="100" w:beforeAutospacing="1" w:after="100" w:afterAutospacing="1"/>
    </w:pPr>
    <w:rPr>
      <w:rFonts w:ascii="Times New Roman" w:hAnsi="Times New Roman"/>
      <w:color w:val="000000"/>
    </w:rPr>
  </w:style>
  <w:style w:type="paragraph" w:customStyle="1" w:styleId="PROJEKTI">
    <w:name w:val="PROJEKTI"/>
    <w:basedOn w:val="Navaden"/>
    <w:rsid w:val="006D36EB"/>
    <w:pPr>
      <w:jc w:val="both"/>
    </w:pPr>
    <w:rPr>
      <w:rFonts w:ascii="SL Dutch" w:hAnsi="SL Dutch"/>
      <w:szCs w:val="20"/>
      <w:lang w:val="en-GB"/>
    </w:rPr>
  </w:style>
  <w:style w:type="paragraph" w:customStyle="1" w:styleId="ppodnas">
    <w:name w:val="ppodnas"/>
    <w:basedOn w:val="Navaden"/>
    <w:rsid w:val="006D36EB"/>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6D36EB"/>
    <w:rPr>
      <w:rFonts w:ascii="SL Dutch" w:hAnsi="SL Dutch"/>
      <w:b/>
      <w:caps/>
      <w:color w:val="FF0000"/>
      <w:szCs w:val="20"/>
      <w:u w:val="double"/>
      <w:lang w:val="en-GB"/>
    </w:rPr>
  </w:style>
  <w:style w:type="paragraph" w:customStyle="1" w:styleId="naslov11">
    <w:name w:val="naslov 1"/>
    <w:basedOn w:val="Navaden"/>
    <w:rsid w:val="006D36EB"/>
    <w:pPr>
      <w:widowControl w:val="0"/>
    </w:pPr>
    <w:rPr>
      <w:b/>
      <w:caps/>
      <w:sz w:val="28"/>
      <w:lang w:eastAsia="en-US"/>
    </w:rPr>
  </w:style>
  <w:style w:type="paragraph" w:styleId="Blokbesedila">
    <w:name w:val="Block Text"/>
    <w:basedOn w:val="Navaden"/>
    <w:rsid w:val="006D36EB"/>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6D36EB"/>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rsid w:val="006D36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6D36EB"/>
    <w:rPr>
      <w:color w:val="FF0000"/>
      <w:shd w:val="clear" w:color="auto" w:fill="FFFFFF"/>
    </w:rPr>
  </w:style>
  <w:style w:type="paragraph" w:styleId="Kazalovsebine3">
    <w:name w:val="toc 3"/>
    <w:basedOn w:val="Navaden"/>
    <w:next w:val="Navaden"/>
    <w:autoRedefine/>
    <w:uiPriority w:val="39"/>
    <w:qFormat/>
    <w:rsid w:val="006D36EB"/>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6D36EB"/>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6D36EB"/>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6D36EB"/>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6D36EB"/>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6D36EB"/>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6D36EB"/>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6D36EB"/>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6D36EB"/>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6D36EB"/>
    <w:pPr>
      <w:keepLines/>
      <w:numPr>
        <w:numId w:val="21"/>
      </w:numPr>
      <w:spacing w:before="480" w:after="0"/>
    </w:pPr>
    <w:rPr>
      <w:rFonts w:asciiTheme="minorHAnsi" w:eastAsia="Arial Unicode MS" w:hAnsiTheme="minorHAnsi" w:cstheme="minorHAnsi"/>
      <w:bCs w:val="0"/>
      <w:kern w:val="0"/>
      <w:sz w:val="22"/>
      <w:szCs w:val="28"/>
      <w:u w:color="000000"/>
      <w:lang w:val="sl-SI"/>
    </w:rPr>
  </w:style>
  <w:style w:type="paragraph" w:customStyle="1" w:styleId="Telobesedila22">
    <w:name w:val="Telo besedila 22"/>
    <w:basedOn w:val="Navaden"/>
    <w:rsid w:val="006D36EB"/>
    <w:pPr>
      <w:widowControl w:val="0"/>
    </w:pPr>
    <w:rPr>
      <w:rFonts w:ascii="Times New Roman" w:hAnsi="Times New Roman"/>
      <w:szCs w:val="20"/>
    </w:rPr>
  </w:style>
  <w:style w:type="paragraph" w:customStyle="1" w:styleId="msonormal0">
    <w:name w:val="msonormal"/>
    <w:basedOn w:val="Navaden"/>
    <w:rsid w:val="006D36EB"/>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6D36EB"/>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6D36EB"/>
    <w:rPr>
      <w:sz w:val="24"/>
    </w:rPr>
  </w:style>
  <w:style w:type="character" w:styleId="Nerazreenaomemba">
    <w:name w:val="Unresolved Mention"/>
    <w:basedOn w:val="Privzetapisavaodstavka"/>
    <w:uiPriority w:val="99"/>
    <w:semiHidden/>
    <w:unhideWhenUsed/>
    <w:rsid w:val="006D36EB"/>
    <w:rPr>
      <w:color w:val="808080"/>
      <w:shd w:val="clear" w:color="auto" w:fill="E6E6E6"/>
    </w:rPr>
  </w:style>
  <w:style w:type="paragraph" w:customStyle="1" w:styleId="paragraph">
    <w:name w:val="paragraph"/>
    <w:basedOn w:val="Navaden"/>
    <w:rsid w:val="006D36EB"/>
    <w:rPr>
      <w:rFonts w:ascii="Times New Roman" w:hAnsi="Times New Roman"/>
    </w:rPr>
  </w:style>
  <w:style w:type="character" w:customStyle="1" w:styleId="normaltextrun1">
    <w:name w:val="normaltextrun1"/>
    <w:basedOn w:val="Privzetapisavaodstavka"/>
    <w:rsid w:val="006D36EB"/>
  </w:style>
  <w:style w:type="character" w:customStyle="1" w:styleId="eop">
    <w:name w:val="eop"/>
    <w:basedOn w:val="Privzetapisavaodstavka"/>
    <w:rsid w:val="006D36EB"/>
  </w:style>
  <w:style w:type="paragraph" w:customStyle="1" w:styleId="font7">
    <w:name w:val="font7"/>
    <w:basedOn w:val="Navaden"/>
    <w:rsid w:val="006D36EB"/>
    <w:pPr>
      <w:spacing w:before="100" w:beforeAutospacing="1" w:after="100" w:afterAutospacing="1"/>
    </w:pPr>
    <w:rPr>
      <w:rFonts w:ascii="Symbol" w:hAnsi="Symbol"/>
      <w:sz w:val="18"/>
      <w:szCs w:val="18"/>
    </w:rPr>
  </w:style>
  <w:style w:type="character" w:customStyle="1" w:styleId="BrezrazmikovZnak">
    <w:name w:val="Brez razmikov Znak"/>
    <w:basedOn w:val="Privzetapisavaodstavka"/>
    <w:link w:val="Brezrazmikov"/>
    <w:uiPriority w:val="99"/>
    <w:rsid w:val="006D36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6648</Words>
  <Characters>37897</Characters>
  <Application>Microsoft Office Word</Application>
  <DocSecurity>0</DocSecurity>
  <Lines>315</Lines>
  <Paragraphs>88</Paragraphs>
  <ScaleCrop>false</ScaleCrop>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6</cp:revision>
  <dcterms:created xsi:type="dcterms:W3CDTF">2020-04-14T09:29:00Z</dcterms:created>
  <dcterms:modified xsi:type="dcterms:W3CDTF">2020-04-14T09:36:00Z</dcterms:modified>
</cp:coreProperties>
</file>