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EA2" w:rsidRPr="000115B3" w:rsidRDefault="00522EA2" w:rsidP="00522EA2">
      <w:pPr>
        <w:pStyle w:val="Naslov10"/>
        <w:jc w:val="both"/>
        <w:rPr>
          <w:rFonts w:asciiTheme="minorHAnsi" w:hAnsiTheme="minorHAnsi" w:cstheme="minorHAnsi"/>
          <w:sz w:val="26"/>
          <w:szCs w:val="26"/>
        </w:rPr>
      </w:pPr>
      <w:bookmarkStart w:id="0" w:name="_Toc34295233"/>
      <w:r>
        <w:rPr>
          <w:rFonts w:asciiTheme="minorHAnsi" w:hAnsiTheme="minorHAnsi" w:cstheme="minorHAnsi"/>
          <w:sz w:val="26"/>
          <w:szCs w:val="26"/>
        </w:rPr>
        <w:t>V</w:t>
      </w:r>
      <w:r w:rsidRPr="000115B3">
        <w:rPr>
          <w:rFonts w:asciiTheme="minorHAnsi" w:hAnsiTheme="minorHAnsi" w:cstheme="minorHAnsi"/>
          <w:sz w:val="26"/>
          <w:szCs w:val="26"/>
        </w:rPr>
        <w:t>. TEHNIČNA SPECIFIKACIJA</w:t>
      </w:r>
      <w:bookmarkEnd w:id="0"/>
      <w:r w:rsidRPr="000115B3">
        <w:rPr>
          <w:rFonts w:asciiTheme="minorHAnsi" w:hAnsiTheme="minorHAnsi" w:cstheme="minorHAnsi"/>
          <w:sz w:val="26"/>
          <w:szCs w:val="26"/>
        </w:rPr>
        <w:t xml:space="preserve"> </w:t>
      </w:r>
    </w:p>
    <w:p w:rsidR="00522EA2" w:rsidRDefault="00522EA2" w:rsidP="00522EA2">
      <w:pPr>
        <w:jc w:val="both"/>
        <w:rPr>
          <w:rFonts w:asciiTheme="minorHAnsi" w:hAnsiTheme="minorHAnsi" w:cstheme="minorHAnsi"/>
          <w:sz w:val="22"/>
          <w:szCs w:val="22"/>
        </w:rPr>
      </w:pPr>
    </w:p>
    <w:p w:rsidR="00522EA2" w:rsidRDefault="00522EA2" w:rsidP="00522EA2">
      <w:pPr>
        <w:keepLines/>
        <w:jc w:val="both"/>
        <w:rPr>
          <w:rFonts w:asciiTheme="minorHAnsi" w:hAnsiTheme="minorHAnsi"/>
          <w:sz w:val="22"/>
          <w:szCs w:val="22"/>
        </w:rPr>
      </w:pPr>
      <w:r>
        <w:rPr>
          <w:rFonts w:asciiTheme="minorHAnsi" w:hAnsiTheme="minorHAnsi"/>
          <w:sz w:val="22"/>
          <w:szCs w:val="22"/>
        </w:rPr>
        <w:t>Ponudnik mora v stolpec "Ponujeno" vpisati podatke o proizvajalcu in oznako opreme, ki jo ponuja, in v vsako vrstico vpisati zahtevani tehnični podatek opreme, ki jo ponuja, četudi je enak podatku v stolpcu "Zahtevano". Če vsi podatki ne bodo vpisani, bo naročnik tako ponudbo označil za nedopustno.</w:t>
      </w:r>
    </w:p>
    <w:p w:rsidR="00522EA2" w:rsidRPr="00EE2F7F" w:rsidRDefault="00522EA2" w:rsidP="00522EA2">
      <w:pPr>
        <w:autoSpaceDE w:val="0"/>
        <w:autoSpaceDN w:val="0"/>
        <w:adjustRightInd w:val="0"/>
        <w:jc w:val="both"/>
        <w:rPr>
          <w:rFonts w:asciiTheme="minorHAnsi" w:hAnsiTheme="minorHAnsi" w:cstheme="minorHAnsi"/>
          <w:sz w:val="22"/>
          <w:szCs w:val="22"/>
        </w:rPr>
      </w:pPr>
      <w:r w:rsidRPr="00EE2F7F">
        <w:rPr>
          <w:rFonts w:asciiTheme="minorHAnsi" w:hAnsiTheme="minorHAnsi" w:cstheme="minorHAnsi"/>
          <w:sz w:val="22"/>
          <w:szCs w:val="22"/>
        </w:rPr>
        <w:t>Ponudbi mora biti priložena verodostojna tehnična dokumentacija proizvajalca, kjer bo možno vse tehnične zahteve preveriti. Podatki o izpolnjevanju tehničnih zahtev morajo biti v</w:t>
      </w:r>
      <w:r w:rsidRPr="00EE2F7F">
        <w:rPr>
          <w:rFonts w:cstheme="minorHAnsi"/>
          <w:sz w:val="22"/>
          <w:szCs w:val="22"/>
        </w:rPr>
        <w:t xml:space="preserve"> </w:t>
      </w:r>
      <w:r w:rsidRPr="00EE2F7F">
        <w:rPr>
          <w:rFonts w:asciiTheme="minorHAnsi" w:hAnsiTheme="minorHAnsi" w:cstheme="minorHAnsi"/>
          <w:sz w:val="22"/>
          <w:szCs w:val="22"/>
        </w:rPr>
        <w:t>priloženi dokumentaciji vidno označeni!</w:t>
      </w:r>
      <w:r w:rsidRPr="00EE2F7F">
        <w:rPr>
          <w:rFonts w:cstheme="minorHAnsi"/>
          <w:sz w:val="22"/>
          <w:szCs w:val="22"/>
        </w:rPr>
        <w:t xml:space="preserve"> </w:t>
      </w:r>
      <w:r w:rsidRPr="00EE2F7F">
        <w:rPr>
          <w:rFonts w:ascii="Calibri" w:hAnsi="Calibri" w:cs="Calibri"/>
          <w:sz w:val="22"/>
          <w:szCs w:val="22"/>
        </w:rPr>
        <w:t>V primeru, da naročnik ugotovi, da je ponudnik v preglednico vpisal neresnične podatke in s</w:t>
      </w:r>
      <w:r w:rsidRPr="00EE2F7F">
        <w:rPr>
          <w:rFonts w:cstheme="minorHAnsi"/>
          <w:sz w:val="22"/>
          <w:szCs w:val="22"/>
        </w:rPr>
        <w:t xml:space="preserve"> </w:t>
      </w:r>
      <w:r w:rsidRPr="00EE2F7F">
        <w:rPr>
          <w:rFonts w:ascii="Calibri" w:hAnsi="Calibri" w:cs="Calibri"/>
          <w:sz w:val="22"/>
          <w:szCs w:val="22"/>
        </w:rPr>
        <w:t>tem oprema nima zahtevanih lastnosti, ima naročnik pravico ponudbo kot nedopustno zavrniti. Če to ugotovi, ko je pogodba že podpisana, je to razlog za odpoved pogodbe brez odpovednega roka!</w:t>
      </w:r>
    </w:p>
    <w:p w:rsidR="00522EA2" w:rsidRDefault="00522EA2" w:rsidP="00522EA2">
      <w:pPr>
        <w:rPr>
          <w:rFonts w:asciiTheme="minorHAnsi" w:hAnsiTheme="minorHAnsi" w:cstheme="minorHAnsi"/>
          <w:b/>
          <w:sz w:val="22"/>
          <w:szCs w:val="22"/>
        </w:rPr>
      </w:pPr>
    </w:p>
    <w:p w:rsidR="00522EA2" w:rsidRPr="00A151A7" w:rsidRDefault="00522EA2" w:rsidP="00522EA2">
      <w:pPr>
        <w:rPr>
          <w:rFonts w:asciiTheme="minorHAnsi" w:hAnsiTheme="minorHAnsi"/>
          <w:b/>
          <w:sz w:val="22"/>
          <w:szCs w:val="22"/>
        </w:rPr>
      </w:pPr>
      <w:r w:rsidRPr="00A151A7">
        <w:rPr>
          <w:rFonts w:asciiTheme="minorHAnsi" w:hAnsiTheme="minorHAnsi"/>
          <w:b/>
          <w:sz w:val="22"/>
          <w:szCs w:val="22"/>
        </w:rPr>
        <w:t>Vrsta, lastnosti, kakovost in izgled predmeta javnega naročila/ponudbe:</w:t>
      </w:r>
    </w:p>
    <w:p w:rsidR="00522EA2" w:rsidRDefault="00522EA2" w:rsidP="00522EA2">
      <w:pPr>
        <w:rPr>
          <w:rFonts w:asciiTheme="minorHAnsi" w:hAnsiTheme="minorHAnsi" w:cstheme="minorHAnsi"/>
          <w:b/>
          <w:sz w:val="22"/>
          <w:szCs w:val="22"/>
        </w:rPr>
      </w:pPr>
    </w:p>
    <w:p w:rsidR="00522EA2" w:rsidRDefault="00522EA2" w:rsidP="00522EA2">
      <w:pPr>
        <w:ind w:left="4248" w:hanging="3823"/>
        <w:jc w:val="both"/>
        <w:rPr>
          <w:rFonts w:asciiTheme="minorHAnsi" w:hAnsiTheme="minorHAnsi" w:cstheme="minorHAnsi"/>
          <w:b/>
          <w:bCs/>
          <w:sz w:val="22"/>
          <w:szCs w:val="28"/>
        </w:rPr>
      </w:pPr>
      <w:r>
        <w:rPr>
          <w:rFonts w:asciiTheme="minorHAnsi" w:hAnsiTheme="minorHAnsi" w:cstheme="minorHAnsi"/>
          <w:b/>
          <w:bCs/>
          <w:sz w:val="22"/>
          <w:szCs w:val="28"/>
        </w:rPr>
        <w:t>Sklop 1: Dobava SN (RMU) stikalnih blokov 24 kV na SF6</w:t>
      </w:r>
    </w:p>
    <w:p w:rsidR="00522EA2" w:rsidRPr="00E609C1" w:rsidRDefault="00522EA2" w:rsidP="00522EA2">
      <w:pPr>
        <w:ind w:left="4248" w:hanging="3823"/>
        <w:jc w:val="both"/>
        <w:rPr>
          <w:rFonts w:asciiTheme="minorHAnsi" w:hAnsiTheme="minorHAnsi" w:cstheme="minorHAnsi"/>
          <w:b/>
          <w:bCs/>
          <w:sz w:val="22"/>
          <w:szCs w:val="28"/>
        </w:rPr>
      </w:pPr>
    </w:p>
    <w:tbl>
      <w:tblPr>
        <w:tblpPr w:leftFromText="141" w:rightFromText="141" w:bottomFromText="160" w:vertAnchor="text" w:horzAnchor="margin" w:tblpY="48"/>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5"/>
        <w:gridCol w:w="2828"/>
        <w:gridCol w:w="2482"/>
      </w:tblGrid>
      <w:tr w:rsidR="00522EA2" w:rsidTr="00767461">
        <w:trPr>
          <w:trHeight w:val="294"/>
        </w:trPr>
        <w:tc>
          <w:tcPr>
            <w:tcW w:w="9142"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22EA2" w:rsidRDefault="00522EA2" w:rsidP="00767461">
            <w:pPr>
              <w:pStyle w:val="Odstavekseznama"/>
              <w:widowControl w:val="0"/>
              <w:numPr>
                <w:ilvl w:val="0"/>
                <w:numId w:val="33"/>
              </w:numPr>
              <w:tabs>
                <w:tab w:val="left" w:pos="426"/>
              </w:tabs>
              <w:suppressAutoHyphens/>
              <w:autoSpaceDE w:val="0"/>
              <w:autoSpaceDN w:val="0"/>
              <w:adjustRightInd w:val="0"/>
              <w:rPr>
                <w:rFonts w:asciiTheme="minorHAnsi" w:hAnsiTheme="minorHAnsi" w:cstheme="minorHAnsi"/>
                <w:color w:val="333333"/>
              </w:rPr>
            </w:pPr>
            <w:r>
              <w:rPr>
                <w:rFonts w:asciiTheme="minorHAnsi" w:hAnsiTheme="minorHAnsi" w:cstheme="minorHAnsi"/>
                <w:b/>
                <w:color w:val="333333"/>
              </w:rPr>
              <w:t>RMU 24 kV (</w:t>
            </w:r>
            <w:proofErr w:type="spellStart"/>
            <w:r>
              <w:rPr>
                <w:rFonts w:asciiTheme="minorHAnsi" w:hAnsiTheme="minorHAnsi" w:cstheme="minorHAnsi"/>
                <w:b/>
                <w:color w:val="333333"/>
              </w:rPr>
              <w:t>VzT</w:t>
            </w:r>
            <w:proofErr w:type="spellEnd"/>
            <w:r>
              <w:rPr>
                <w:rFonts w:asciiTheme="minorHAnsi" w:hAnsiTheme="minorHAnsi" w:cstheme="minorHAnsi"/>
                <w:b/>
                <w:color w:val="333333"/>
              </w:rPr>
              <w:t>)</w:t>
            </w:r>
          </w:p>
        </w:tc>
      </w:tr>
      <w:tr w:rsidR="00522EA2" w:rsidTr="00767461">
        <w:trPr>
          <w:trHeight w:val="400"/>
        </w:trPr>
        <w:tc>
          <w:tcPr>
            <w:tcW w:w="382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b/>
                <w:color w:val="333333"/>
                <w:sz w:val="22"/>
                <w:szCs w:val="20"/>
                <w:lang w:eastAsia="en-US"/>
              </w:rPr>
            </w:pPr>
            <w:r>
              <w:rPr>
                <w:rFonts w:asciiTheme="minorHAnsi" w:hAnsiTheme="minorHAnsi" w:cstheme="minorHAnsi"/>
                <w:b/>
                <w:sz w:val="22"/>
                <w:szCs w:val="20"/>
                <w:lang w:eastAsia="en-US"/>
              </w:rPr>
              <w:t>TEHNIČNI PODATKI</w:t>
            </w:r>
          </w:p>
        </w:tc>
        <w:tc>
          <w:tcPr>
            <w:tcW w:w="28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0"/>
                <w:lang w:eastAsia="en-US"/>
              </w:rPr>
            </w:pPr>
            <w:r>
              <w:rPr>
                <w:rFonts w:asciiTheme="minorHAnsi" w:hAnsiTheme="minorHAnsi" w:cstheme="minorHAnsi"/>
                <w:b/>
                <w:sz w:val="22"/>
                <w:szCs w:val="20"/>
                <w:lang w:eastAsia="en-US"/>
              </w:rPr>
              <w:t>ZAHTEVANO</w:t>
            </w:r>
          </w:p>
        </w:tc>
        <w:tc>
          <w:tcPr>
            <w:tcW w:w="248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0"/>
                <w:lang w:eastAsia="en-US"/>
              </w:rPr>
            </w:pPr>
            <w:r>
              <w:rPr>
                <w:rFonts w:asciiTheme="minorHAnsi" w:hAnsiTheme="minorHAnsi" w:cstheme="minorHAnsi"/>
                <w:b/>
                <w:sz w:val="22"/>
                <w:szCs w:val="20"/>
                <w:lang w:eastAsia="en-US"/>
              </w:rPr>
              <w:t>PONUJENO</w:t>
            </w: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0"/>
                <w:lang w:eastAsia="en-US"/>
              </w:rPr>
            </w:pPr>
            <w:r>
              <w:rPr>
                <w:rFonts w:asciiTheme="minorHAnsi" w:hAnsiTheme="minorHAnsi" w:cstheme="minorHAnsi"/>
                <w:color w:val="333333"/>
                <w:sz w:val="22"/>
                <w:szCs w:val="20"/>
                <w:lang w:eastAsia="en-US"/>
              </w:rPr>
              <w:t>Proizvajalec</w:t>
            </w:r>
          </w:p>
        </w:tc>
        <w:tc>
          <w:tcPr>
            <w:tcW w:w="2830" w:type="dxa"/>
            <w:tcBorders>
              <w:top w:val="single" w:sz="4" w:space="0" w:color="auto"/>
              <w:left w:val="single" w:sz="4" w:space="0" w:color="auto"/>
              <w:bottom w:val="single" w:sz="4" w:space="0" w:color="auto"/>
              <w:right w:val="single" w:sz="4" w:space="0" w:color="auto"/>
            </w:tcBorders>
            <w:hideMark/>
          </w:tcPr>
          <w:p w:rsidR="00522EA2" w:rsidRDefault="00522EA2" w:rsidP="00767461">
            <w:pPr>
              <w:spacing w:line="256" w:lineRule="auto"/>
              <w:jc w:val="center"/>
              <w:rPr>
                <w:rFonts w:asciiTheme="minorHAnsi" w:hAnsiTheme="minorHAnsi" w:cstheme="minorHAnsi"/>
                <w:color w:val="333333"/>
                <w:sz w:val="22"/>
                <w:lang w:eastAsia="en-US"/>
              </w:rPr>
            </w:pPr>
            <w:r>
              <w:rPr>
                <w:rFonts w:asciiTheme="minorHAnsi" w:hAnsiTheme="minorHAnsi" w:cstheme="minorHAnsi"/>
                <w:color w:val="333333"/>
                <w:sz w:val="22"/>
                <w:szCs w:val="20"/>
                <w:lang w:eastAsia="en-US"/>
              </w:rPr>
              <w:t>Navesti</w:t>
            </w:r>
          </w:p>
        </w:tc>
        <w:tc>
          <w:tcPr>
            <w:tcW w:w="2484"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0"/>
                <w:lang w:eastAsia="en-US"/>
              </w:rPr>
            </w:pPr>
            <w:r>
              <w:rPr>
                <w:rFonts w:asciiTheme="minorHAnsi" w:hAnsiTheme="minorHAnsi" w:cstheme="minorHAnsi"/>
                <w:color w:val="333333"/>
                <w:sz w:val="22"/>
                <w:szCs w:val="20"/>
                <w:lang w:eastAsia="en-US"/>
              </w:rPr>
              <w:t>tip artikla (bloka)</w:t>
            </w:r>
          </w:p>
        </w:tc>
        <w:tc>
          <w:tcPr>
            <w:tcW w:w="2830" w:type="dxa"/>
            <w:tcBorders>
              <w:top w:val="single" w:sz="4" w:space="0" w:color="auto"/>
              <w:left w:val="single" w:sz="4" w:space="0" w:color="auto"/>
              <w:bottom w:val="single" w:sz="4" w:space="0" w:color="auto"/>
              <w:right w:val="single" w:sz="4" w:space="0" w:color="auto"/>
            </w:tcBorders>
            <w:hideMark/>
          </w:tcPr>
          <w:p w:rsidR="00522EA2" w:rsidRDefault="00522EA2" w:rsidP="00767461">
            <w:pPr>
              <w:spacing w:line="256" w:lineRule="auto"/>
              <w:jc w:val="center"/>
              <w:rPr>
                <w:rFonts w:asciiTheme="minorHAnsi" w:hAnsiTheme="minorHAnsi" w:cstheme="minorHAnsi"/>
                <w:color w:val="333333"/>
                <w:sz w:val="22"/>
                <w:lang w:eastAsia="en-US"/>
              </w:rPr>
            </w:pPr>
            <w:r>
              <w:rPr>
                <w:rFonts w:asciiTheme="minorHAnsi" w:hAnsiTheme="minorHAnsi" w:cstheme="minorHAnsi"/>
                <w:color w:val="333333"/>
                <w:sz w:val="22"/>
                <w:szCs w:val="20"/>
                <w:lang w:eastAsia="en-US"/>
              </w:rPr>
              <w:t>Navesti</w:t>
            </w:r>
          </w:p>
        </w:tc>
        <w:tc>
          <w:tcPr>
            <w:tcW w:w="2484"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0"/>
                <w:lang w:eastAsia="en-US"/>
              </w:rPr>
            </w:pPr>
            <w:r>
              <w:rPr>
                <w:rFonts w:asciiTheme="minorHAnsi" w:hAnsiTheme="minorHAnsi" w:cstheme="minorHAnsi"/>
                <w:color w:val="333333"/>
                <w:sz w:val="22"/>
                <w:szCs w:val="20"/>
                <w:lang w:eastAsia="en-US"/>
              </w:rPr>
              <w:t>število polj</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spacing w:line="256" w:lineRule="auto"/>
              <w:jc w:val="center"/>
              <w:rPr>
                <w:rFonts w:asciiTheme="minorHAnsi" w:hAnsiTheme="minorHAnsi" w:cstheme="minorHAnsi"/>
                <w:color w:val="333333"/>
                <w:sz w:val="22"/>
                <w:szCs w:val="20"/>
                <w:lang w:eastAsia="en-US"/>
              </w:rPr>
            </w:pPr>
            <w:r>
              <w:rPr>
                <w:rFonts w:asciiTheme="minorHAnsi" w:hAnsiTheme="minorHAnsi" w:cstheme="minorHAnsi"/>
                <w:color w:val="333333"/>
                <w:sz w:val="22"/>
                <w:szCs w:val="20"/>
                <w:lang w:eastAsia="en-US"/>
              </w:rPr>
              <w:t xml:space="preserve">1 vodna + </w:t>
            </w:r>
          </w:p>
          <w:p w:rsidR="00522EA2" w:rsidRDefault="00522EA2" w:rsidP="00767461">
            <w:pPr>
              <w:keepNext/>
              <w:keepLines/>
              <w:spacing w:line="256" w:lineRule="auto"/>
              <w:jc w:val="center"/>
              <w:rPr>
                <w:rFonts w:asciiTheme="minorHAnsi" w:hAnsiTheme="minorHAnsi" w:cstheme="minorHAnsi"/>
                <w:color w:val="333333"/>
                <w:sz w:val="22"/>
                <w:szCs w:val="20"/>
                <w:lang w:eastAsia="en-US"/>
              </w:rPr>
            </w:pPr>
            <w:r>
              <w:rPr>
                <w:rFonts w:asciiTheme="minorHAnsi" w:hAnsiTheme="minorHAnsi" w:cstheme="minorHAnsi"/>
                <w:color w:val="333333"/>
                <w:sz w:val="22"/>
                <w:szCs w:val="20"/>
                <w:lang w:eastAsia="en-US"/>
              </w:rPr>
              <w:t>1 transformatorska</w:t>
            </w:r>
          </w:p>
        </w:tc>
        <w:tc>
          <w:tcPr>
            <w:tcW w:w="2484"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0"/>
                <w:lang w:eastAsia="en-US"/>
              </w:rPr>
            </w:pPr>
            <w:proofErr w:type="spellStart"/>
            <w:r>
              <w:rPr>
                <w:rFonts w:asciiTheme="minorHAnsi" w:hAnsiTheme="minorHAnsi" w:cstheme="minorHAnsi"/>
                <w:color w:val="333333"/>
                <w:sz w:val="22"/>
                <w:szCs w:val="20"/>
                <w:lang w:eastAsia="en-US"/>
              </w:rPr>
              <w:t>max</w:t>
            </w:r>
            <w:proofErr w:type="spellEnd"/>
            <w:r>
              <w:rPr>
                <w:rFonts w:asciiTheme="minorHAnsi" w:hAnsiTheme="minorHAnsi" w:cstheme="minorHAnsi"/>
                <w:color w:val="333333"/>
                <w:sz w:val="22"/>
                <w:szCs w:val="20"/>
                <w:lang w:eastAsia="en-US"/>
              </w:rPr>
              <w:t xml:space="preserve">. dimenzije: </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spacing w:line="256" w:lineRule="auto"/>
              <w:jc w:val="center"/>
              <w:rPr>
                <w:rFonts w:asciiTheme="minorHAnsi" w:hAnsiTheme="minorHAnsi" w:cstheme="minorHAnsi"/>
                <w:color w:val="333333"/>
                <w:sz w:val="22"/>
                <w:szCs w:val="18"/>
                <w:lang w:eastAsia="en-US"/>
              </w:rPr>
            </w:pPr>
            <w:r>
              <w:rPr>
                <w:rFonts w:asciiTheme="minorHAnsi" w:hAnsiTheme="minorHAnsi" w:cstheme="minorHAnsi"/>
                <w:color w:val="333333"/>
                <w:sz w:val="22"/>
                <w:szCs w:val="18"/>
                <w:lang w:eastAsia="en-US"/>
              </w:rPr>
              <w:t>(Š x V x G)</w:t>
            </w:r>
          </w:p>
          <w:p w:rsidR="00522EA2" w:rsidRDefault="00522EA2" w:rsidP="00767461">
            <w:pPr>
              <w:keepNext/>
              <w:keepLines/>
              <w:spacing w:line="256" w:lineRule="auto"/>
              <w:rPr>
                <w:rFonts w:asciiTheme="minorHAnsi" w:hAnsiTheme="minorHAnsi" w:cstheme="minorHAnsi"/>
                <w:color w:val="333333"/>
                <w:sz w:val="22"/>
                <w:szCs w:val="18"/>
                <w:lang w:eastAsia="en-US"/>
              </w:rPr>
            </w:pPr>
            <w:r>
              <w:rPr>
                <w:rFonts w:asciiTheme="minorHAnsi" w:hAnsiTheme="minorHAnsi" w:cstheme="minorHAnsi"/>
                <w:color w:val="333333"/>
                <w:sz w:val="22"/>
                <w:szCs w:val="18"/>
                <w:lang w:eastAsia="en-US"/>
              </w:rPr>
              <w:t>(≤800 x ≤1600 x ≤800 mm)</w:t>
            </w:r>
          </w:p>
        </w:tc>
        <w:tc>
          <w:tcPr>
            <w:tcW w:w="2484"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323"/>
        </w:trPr>
        <w:tc>
          <w:tcPr>
            <w:tcW w:w="914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0"/>
                <w:lang w:eastAsia="en-US"/>
              </w:rPr>
            </w:pPr>
            <w:r w:rsidRPr="00EE2F7F">
              <w:rPr>
                <w:rFonts w:asciiTheme="minorHAnsi" w:hAnsiTheme="minorHAnsi" w:cstheme="minorHAnsi"/>
                <w:b/>
                <w:sz w:val="22"/>
                <w:szCs w:val="20"/>
                <w:lang w:eastAsia="en-US"/>
              </w:rPr>
              <w:t>Osnovni tehnični podatki artikla</w:t>
            </w: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nazivna napetost (U</w:t>
            </w:r>
            <w:r w:rsidRPr="00EE2F7F">
              <w:rPr>
                <w:rFonts w:asciiTheme="minorHAnsi" w:hAnsiTheme="minorHAnsi" w:cstheme="minorHAnsi"/>
                <w:color w:val="333333"/>
                <w:sz w:val="22"/>
                <w:szCs w:val="20"/>
                <w:vertAlign w:val="subscript"/>
                <w:lang w:eastAsia="en-US"/>
              </w:rPr>
              <w:t>r</w:t>
            </w:r>
            <w:r w:rsidRPr="00EE2F7F">
              <w:rPr>
                <w:rFonts w:asciiTheme="minorHAnsi" w:hAnsiTheme="minorHAnsi" w:cstheme="minorHAnsi"/>
                <w:color w:val="333333"/>
                <w:sz w:val="22"/>
                <w:szCs w:val="20"/>
                <w:lang w:eastAsia="en-US"/>
              </w:rPr>
              <w:t>)</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U</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24 kV</w:t>
            </w:r>
          </w:p>
        </w:tc>
        <w:tc>
          <w:tcPr>
            <w:tcW w:w="2484"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autoSpaceDE w:val="0"/>
              <w:autoSpaceDN w:val="0"/>
              <w:adjustRightInd w:val="0"/>
              <w:spacing w:line="256" w:lineRule="auto"/>
              <w:rPr>
                <w:rFonts w:ascii="Calibri" w:eastAsiaTheme="minorHAnsi" w:hAnsi="Calibri" w:cs="Calibri"/>
                <w:color w:val="333333"/>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zdržna udarna napetost (U</w:t>
            </w:r>
            <w:r w:rsidRPr="00EE2F7F">
              <w:rPr>
                <w:rFonts w:asciiTheme="minorHAnsi" w:hAnsiTheme="minorHAnsi" w:cstheme="minorHAnsi"/>
                <w:color w:val="333333"/>
                <w:sz w:val="22"/>
                <w:szCs w:val="20"/>
                <w:vertAlign w:val="subscript"/>
                <w:lang w:eastAsia="en-US"/>
              </w:rPr>
              <w:t>p</w:t>
            </w:r>
            <w:r w:rsidRPr="00EE2F7F">
              <w:rPr>
                <w:rFonts w:asciiTheme="minorHAnsi" w:hAnsiTheme="minorHAnsi" w:cstheme="minorHAnsi"/>
                <w:color w:val="333333"/>
                <w:sz w:val="22"/>
                <w:szCs w:val="20"/>
                <w:lang w:eastAsia="en-US"/>
              </w:rPr>
              <w:t>)</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xml:space="preserve"> </w:t>
            </w:r>
            <w:r w:rsidRPr="00EE2F7F">
              <w:rPr>
                <w:rFonts w:ascii="Calibri-Italic" w:eastAsiaTheme="minorHAnsi" w:hAnsi="Calibri-Italic" w:cs="Calibri-Italic"/>
                <w:i/>
                <w:iCs/>
                <w:color w:val="333333"/>
                <w:lang w:eastAsia="en-US"/>
              </w:rPr>
              <w:t xml:space="preserve"> U</w:t>
            </w:r>
            <w:r w:rsidRPr="00EE2F7F">
              <w:rPr>
                <w:rFonts w:ascii="Calibri" w:eastAsiaTheme="minorHAnsi" w:hAnsi="Calibri" w:cs="Calibri"/>
                <w:color w:val="333333"/>
                <w:sz w:val="16"/>
                <w:szCs w:val="16"/>
                <w:lang w:eastAsia="en-US"/>
              </w:rPr>
              <w:t xml:space="preserve">p </w:t>
            </w:r>
            <w:r w:rsidRPr="00EE2F7F">
              <w:rPr>
                <w:rFonts w:ascii="Calibri" w:eastAsiaTheme="minorHAnsi" w:hAnsi="Calibri" w:cs="Calibri"/>
                <w:color w:val="333333"/>
                <w:lang w:eastAsia="en-US"/>
              </w:rPr>
              <w:t>= 125 kV</w:t>
            </w:r>
          </w:p>
        </w:tc>
        <w:tc>
          <w:tcPr>
            <w:tcW w:w="2484"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autoSpaceDE w:val="0"/>
              <w:autoSpaceDN w:val="0"/>
              <w:adjustRightInd w:val="0"/>
              <w:spacing w:line="256" w:lineRule="auto"/>
              <w:rPr>
                <w:rFonts w:ascii="Calibri" w:eastAsiaTheme="minorHAnsi" w:hAnsi="Calibri" w:cs="Calibri"/>
                <w:color w:val="333333"/>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nazivna frekvenca (</w:t>
            </w:r>
            <w:proofErr w:type="spellStart"/>
            <w:r w:rsidRPr="00EE2F7F">
              <w:rPr>
                <w:rFonts w:asciiTheme="minorHAnsi" w:hAnsiTheme="minorHAnsi" w:cstheme="minorHAnsi"/>
                <w:color w:val="333333"/>
                <w:sz w:val="22"/>
                <w:szCs w:val="20"/>
                <w:lang w:eastAsia="en-US"/>
              </w:rPr>
              <w:t>f</w:t>
            </w:r>
            <w:r w:rsidRPr="00EE2F7F">
              <w:rPr>
                <w:rFonts w:asciiTheme="minorHAnsi" w:hAnsiTheme="minorHAnsi" w:cstheme="minorHAnsi"/>
                <w:color w:val="333333"/>
                <w:sz w:val="22"/>
                <w:szCs w:val="20"/>
                <w:vertAlign w:val="subscript"/>
                <w:lang w:eastAsia="en-US"/>
              </w:rPr>
              <w:t>r</w:t>
            </w:r>
            <w:proofErr w:type="spellEnd"/>
            <w:r w:rsidRPr="00EE2F7F">
              <w:rPr>
                <w:rFonts w:asciiTheme="minorHAnsi" w:hAnsiTheme="minorHAnsi" w:cstheme="minorHAnsi"/>
                <w:color w:val="333333"/>
                <w:sz w:val="22"/>
                <w:szCs w:val="20"/>
                <w:lang w:eastAsia="en-US"/>
              </w:rPr>
              <w:t>)</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eastAsiaTheme="minorHAnsi" w:hAnsi="Calibri-Italic" w:cs="Calibri-Italic"/>
                <w:i/>
                <w:iCs/>
                <w:color w:val="333333"/>
                <w:lang w:eastAsia="en-US"/>
              </w:rPr>
              <w:t>f</w:t>
            </w:r>
            <w:r w:rsidRPr="00EE2F7F">
              <w:rPr>
                <w:rFonts w:ascii="Calibri" w:eastAsiaTheme="minorHAnsi" w:hAnsi="Calibri" w:cs="Calibri"/>
                <w:color w:val="333333"/>
                <w:sz w:val="16"/>
                <w:szCs w:val="16"/>
                <w:lang w:eastAsia="en-US"/>
              </w:rPr>
              <w:t>r</w:t>
            </w:r>
            <w:proofErr w:type="spellEnd"/>
            <w:r w:rsidRPr="00EE2F7F">
              <w:rPr>
                <w:rFonts w:ascii="Calibri" w:eastAsiaTheme="minorHAnsi" w:hAnsi="Calibri" w:cs="Calibri"/>
                <w:color w:val="333333"/>
                <w:sz w:val="16"/>
                <w:szCs w:val="16"/>
                <w:lang w:eastAsia="en-US"/>
              </w:rPr>
              <w:t xml:space="preserve"> </w:t>
            </w:r>
            <w:r w:rsidRPr="00EE2F7F">
              <w:rPr>
                <w:rFonts w:ascii="Calibri" w:eastAsiaTheme="minorHAnsi" w:hAnsi="Calibri" w:cs="Calibri"/>
                <w:color w:val="333333"/>
                <w:lang w:eastAsia="en-US"/>
              </w:rPr>
              <w:t>= 50 Hz</w:t>
            </w:r>
          </w:p>
        </w:tc>
        <w:tc>
          <w:tcPr>
            <w:tcW w:w="2484"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autoSpaceDE w:val="0"/>
              <w:autoSpaceDN w:val="0"/>
              <w:adjustRightInd w:val="0"/>
              <w:spacing w:line="256" w:lineRule="auto"/>
              <w:rPr>
                <w:rFonts w:ascii="Calibri" w:eastAsiaTheme="minorHAnsi" w:hAnsi="Calibri" w:cs="Calibri"/>
                <w:color w:val="333333"/>
                <w:lang w:eastAsia="en-US"/>
              </w:rPr>
            </w:pPr>
          </w:p>
        </w:tc>
      </w:tr>
      <w:tr w:rsidR="00522EA2" w:rsidRPr="00EE2F7F" w:rsidTr="00767461">
        <w:trPr>
          <w:trHeight w:val="57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nazivni kratkotrajni zdržni tok (</w:t>
            </w:r>
            <w:proofErr w:type="spellStart"/>
            <w:r w:rsidRPr="00EE2F7F">
              <w:rPr>
                <w:rFonts w:asciiTheme="minorHAnsi" w:hAnsiTheme="minorHAnsi" w:cstheme="minorHAnsi"/>
                <w:color w:val="333333"/>
                <w:sz w:val="22"/>
                <w:szCs w:val="20"/>
                <w:lang w:eastAsia="en-US"/>
              </w:rPr>
              <w:t>I</w:t>
            </w:r>
            <w:r w:rsidRPr="00EE2F7F">
              <w:rPr>
                <w:rFonts w:asciiTheme="minorHAnsi" w:hAnsiTheme="minorHAnsi" w:cstheme="minorHAnsi"/>
                <w:color w:val="333333"/>
                <w:sz w:val="22"/>
                <w:szCs w:val="20"/>
                <w:vertAlign w:val="subscript"/>
                <w:lang w:eastAsia="en-US"/>
              </w:rPr>
              <w:t>k</w:t>
            </w:r>
            <w:proofErr w:type="spellEnd"/>
            <w:r w:rsidRPr="00EE2F7F">
              <w:rPr>
                <w:rFonts w:asciiTheme="minorHAnsi" w:hAnsiTheme="minorHAnsi" w:cstheme="minorHAnsi"/>
                <w:color w:val="333333"/>
                <w:sz w:val="22"/>
                <w:szCs w:val="20"/>
                <w:lang w:eastAsia="en-US"/>
              </w:rPr>
              <w:t>)</w:t>
            </w:r>
          </w:p>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(t</w:t>
            </w:r>
            <w:r w:rsidRPr="00EE2F7F">
              <w:rPr>
                <w:rFonts w:asciiTheme="minorHAnsi" w:hAnsiTheme="minorHAnsi" w:cstheme="minorHAnsi"/>
                <w:color w:val="333333"/>
                <w:sz w:val="22"/>
                <w:szCs w:val="20"/>
                <w:vertAlign w:val="subscript"/>
                <w:lang w:eastAsia="en-US"/>
              </w:rPr>
              <w:t>k</w:t>
            </w:r>
            <w:r w:rsidRPr="00EE2F7F">
              <w:rPr>
                <w:rFonts w:asciiTheme="minorHAnsi" w:hAnsiTheme="minorHAnsi" w:cstheme="minorHAnsi"/>
                <w:color w:val="333333"/>
                <w:sz w:val="22"/>
                <w:szCs w:val="20"/>
                <w:lang w:eastAsia="en-US"/>
              </w:rPr>
              <w:t xml:space="preserve"> = 1 s)</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hAnsi="Calibri-Italic" w:cs="Calibri-Italic"/>
                <w:i/>
                <w:iCs/>
                <w:color w:val="333333"/>
                <w:lang w:eastAsia="en-US"/>
              </w:rPr>
              <w:t>I</w:t>
            </w:r>
            <w:r w:rsidRPr="00EE2F7F">
              <w:rPr>
                <w:rFonts w:ascii="Calibri" w:hAnsi="Calibri" w:cs="Calibri"/>
                <w:color w:val="333333"/>
                <w:sz w:val="16"/>
                <w:szCs w:val="16"/>
                <w:lang w:eastAsia="en-US"/>
              </w:rPr>
              <w:t>k</w:t>
            </w:r>
            <w:proofErr w:type="spellEnd"/>
            <w:r w:rsidRPr="00EE2F7F">
              <w:rPr>
                <w:rFonts w:ascii="Calibri" w:hAnsi="Calibri" w:cs="Calibri"/>
                <w:color w:val="333333"/>
                <w:sz w:val="16"/>
                <w:szCs w:val="16"/>
                <w:lang w:eastAsia="en-US"/>
              </w:rPr>
              <w:t xml:space="preserve"> </w:t>
            </w:r>
            <w:r w:rsidRPr="00EE2F7F">
              <w:rPr>
                <w:rFonts w:ascii="Calibri" w:hAnsi="Calibri" w:cs="Calibri"/>
                <w:color w:val="333333"/>
                <w:lang w:eastAsia="en-US"/>
              </w:rPr>
              <w:t xml:space="preserve">≥ 16 </w:t>
            </w:r>
            <w:proofErr w:type="spellStart"/>
            <w:r w:rsidRPr="00EE2F7F">
              <w:rPr>
                <w:rFonts w:ascii="Calibri" w:hAnsi="Calibri" w:cs="Calibri"/>
                <w:color w:val="333333"/>
                <w:lang w:eastAsia="en-US"/>
              </w:rPr>
              <w:t>kA</w:t>
            </w:r>
            <w:proofErr w:type="spellEnd"/>
          </w:p>
        </w:tc>
        <w:tc>
          <w:tcPr>
            <w:tcW w:w="2484"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autoSpaceDE w:val="0"/>
              <w:autoSpaceDN w:val="0"/>
              <w:adjustRightInd w:val="0"/>
              <w:spacing w:line="256" w:lineRule="auto"/>
              <w:rPr>
                <w:rFonts w:ascii="Calibri" w:eastAsiaTheme="minorHAnsi" w:hAnsi="Calibri" w:cs="Calibri"/>
                <w:color w:val="333333"/>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nazivni temenski zdržni tok (I</w:t>
            </w:r>
            <w:r w:rsidRPr="00EE2F7F">
              <w:rPr>
                <w:rFonts w:asciiTheme="minorHAnsi" w:hAnsiTheme="minorHAnsi" w:cstheme="minorHAnsi"/>
                <w:color w:val="333333"/>
                <w:sz w:val="22"/>
                <w:szCs w:val="20"/>
                <w:vertAlign w:val="subscript"/>
                <w:lang w:eastAsia="en-US"/>
              </w:rPr>
              <w:t>ma</w:t>
            </w:r>
            <w:r w:rsidRPr="00EE2F7F">
              <w:rPr>
                <w:rFonts w:asciiTheme="minorHAnsi" w:hAnsiTheme="minorHAnsi" w:cstheme="minorHAnsi"/>
                <w:color w:val="333333"/>
                <w:sz w:val="22"/>
                <w:szCs w:val="20"/>
                <w:lang w:eastAsia="en-US"/>
              </w:rPr>
              <w:t xml:space="preserve">, </w:t>
            </w:r>
            <w:proofErr w:type="spellStart"/>
            <w:r w:rsidRPr="00EE2F7F">
              <w:rPr>
                <w:rFonts w:asciiTheme="minorHAnsi" w:hAnsiTheme="minorHAnsi" w:cstheme="minorHAnsi"/>
                <w:color w:val="333333"/>
                <w:sz w:val="22"/>
                <w:szCs w:val="20"/>
                <w:lang w:eastAsia="en-US"/>
              </w:rPr>
              <w:t>I</w:t>
            </w:r>
            <w:r w:rsidRPr="00EE2F7F">
              <w:rPr>
                <w:rFonts w:asciiTheme="minorHAnsi" w:hAnsiTheme="minorHAnsi" w:cstheme="minorHAnsi"/>
                <w:color w:val="333333"/>
                <w:sz w:val="22"/>
                <w:szCs w:val="20"/>
                <w:vertAlign w:val="subscript"/>
                <w:lang w:eastAsia="en-US"/>
              </w:rPr>
              <w:t>p</w:t>
            </w:r>
            <w:proofErr w:type="spellEnd"/>
            <w:r w:rsidRPr="00EE2F7F">
              <w:rPr>
                <w:rFonts w:asciiTheme="minorHAnsi" w:hAnsiTheme="minorHAnsi" w:cstheme="minorHAnsi"/>
                <w:color w:val="333333"/>
                <w:sz w:val="22"/>
                <w:szCs w:val="20"/>
                <w:lang w:eastAsia="en-US"/>
              </w:rPr>
              <w:t>)</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hAnsi="Calibri-Italic" w:cs="Calibri-Italic"/>
                <w:i/>
                <w:iCs/>
                <w:color w:val="333333"/>
                <w:lang w:eastAsia="en-US"/>
              </w:rPr>
              <w:t>I</w:t>
            </w:r>
            <w:r w:rsidRPr="00EE2F7F">
              <w:rPr>
                <w:rFonts w:ascii="Calibri" w:hAnsi="Calibri" w:cs="Calibri"/>
                <w:color w:val="333333"/>
                <w:sz w:val="16"/>
                <w:szCs w:val="16"/>
                <w:lang w:eastAsia="en-US"/>
              </w:rPr>
              <w:t>p</w:t>
            </w:r>
            <w:proofErr w:type="spellEnd"/>
            <w:r w:rsidRPr="00EE2F7F">
              <w:rPr>
                <w:rFonts w:ascii="Calibri" w:hAnsi="Calibri" w:cs="Calibri"/>
                <w:color w:val="333333"/>
                <w:sz w:val="16"/>
                <w:szCs w:val="16"/>
                <w:lang w:eastAsia="en-US"/>
              </w:rPr>
              <w:t xml:space="preserve"> </w:t>
            </w:r>
            <w:r w:rsidRPr="00EE2F7F">
              <w:rPr>
                <w:rFonts w:ascii="Calibri" w:hAnsi="Calibri" w:cs="Calibri"/>
                <w:color w:val="333333"/>
                <w:lang w:eastAsia="en-US"/>
              </w:rPr>
              <w:t xml:space="preserve">≥ 40 </w:t>
            </w:r>
            <w:proofErr w:type="spellStart"/>
            <w:r w:rsidRPr="00EE2F7F">
              <w:rPr>
                <w:rFonts w:ascii="Calibri" w:hAnsi="Calibri" w:cs="Calibri"/>
                <w:color w:val="333333"/>
                <w:lang w:eastAsia="en-US"/>
              </w:rPr>
              <w:t>kA</w:t>
            </w:r>
            <w:proofErr w:type="spellEnd"/>
          </w:p>
        </w:tc>
        <w:tc>
          <w:tcPr>
            <w:tcW w:w="2484"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autoSpaceDE w:val="0"/>
              <w:autoSpaceDN w:val="0"/>
              <w:adjustRightInd w:val="0"/>
              <w:spacing w:line="256" w:lineRule="auto"/>
              <w:rPr>
                <w:rFonts w:ascii="Calibri" w:eastAsiaTheme="minorHAnsi" w:hAnsi="Calibri" w:cs="Calibri"/>
                <w:color w:val="333333"/>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tesnjenje kotla stikalnega (RMU) bloka</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pacing w:val="-8"/>
                <w:sz w:val="22"/>
                <w:szCs w:val="22"/>
                <w:lang w:eastAsia="en-US"/>
              </w:rPr>
            </w:pPr>
            <w:r w:rsidRPr="00EE2F7F">
              <w:rPr>
                <w:rFonts w:asciiTheme="minorHAnsi" w:hAnsiTheme="minorHAnsi" w:cstheme="minorHAnsi"/>
                <w:color w:val="333333"/>
                <w:spacing w:val="-8"/>
                <w:sz w:val="22"/>
                <w:szCs w:val="22"/>
                <w:lang w:eastAsia="en-US"/>
              </w:rPr>
              <w:t>hermetično zaprto – zavarjeno brez kakršnih koli tesnil in brez možnosti izpusta plina (lasersko ali enakovredno)</w:t>
            </w:r>
          </w:p>
        </w:tc>
        <w:tc>
          <w:tcPr>
            <w:tcW w:w="2484"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autoSpaceDE w:val="0"/>
              <w:autoSpaceDN w:val="0"/>
              <w:adjustRightInd w:val="0"/>
              <w:spacing w:line="256" w:lineRule="auto"/>
              <w:rPr>
                <w:rFonts w:ascii="Calibri" w:eastAsiaTheme="minorHAnsi" w:hAnsi="Calibri" w:cs="Calibr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xml:space="preserve">način priključevanja </w:t>
            </w:r>
          </w:p>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(plug-in, tip A in C)</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xml:space="preserve">za kabelske </w:t>
            </w:r>
            <w:proofErr w:type="spellStart"/>
            <w:r w:rsidRPr="00EE2F7F">
              <w:rPr>
                <w:rFonts w:asciiTheme="minorHAnsi" w:hAnsiTheme="minorHAnsi" w:cstheme="minorHAnsi"/>
                <w:color w:val="333333"/>
                <w:sz w:val="22"/>
                <w:szCs w:val="22"/>
                <w:lang w:eastAsia="en-US"/>
              </w:rPr>
              <w:t>konektorje</w:t>
            </w:r>
            <w:proofErr w:type="spellEnd"/>
          </w:p>
        </w:tc>
        <w:tc>
          <w:tcPr>
            <w:tcW w:w="2484"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autoSpaceDE w:val="0"/>
              <w:autoSpaceDN w:val="0"/>
              <w:adjustRightInd w:val="0"/>
              <w:spacing w:line="256" w:lineRule="auto"/>
              <w:rPr>
                <w:rFonts w:ascii="Calibri" w:eastAsiaTheme="minorHAnsi" w:hAnsi="Calibri" w:cs="Calibr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izolacijski medij</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(SF</w:t>
            </w:r>
            <w:r w:rsidRPr="00EE2F7F">
              <w:rPr>
                <w:rFonts w:asciiTheme="minorHAnsi" w:hAnsiTheme="minorHAnsi" w:cstheme="minorHAnsi"/>
                <w:color w:val="333333"/>
                <w:sz w:val="22"/>
                <w:szCs w:val="20"/>
                <w:vertAlign w:val="subscript"/>
                <w:lang w:eastAsia="en-US"/>
              </w:rPr>
              <w:t>6</w:t>
            </w:r>
            <w:r w:rsidRPr="00EE2F7F">
              <w:rPr>
                <w:rFonts w:asciiTheme="minorHAnsi" w:hAnsiTheme="minorHAnsi" w:cstheme="minorHAnsi"/>
                <w:color w:val="333333"/>
                <w:sz w:val="22"/>
                <w:szCs w:val="20"/>
                <w:lang w:eastAsia="en-US"/>
              </w:rPr>
              <w:t>)</w:t>
            </w:r>
          </w:p>
        </w:tc>
        <w:tc>
          <w:tcPr>
            <w:tcW w:w="2484"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autoSpaceDE w:val="0"/>
              <w:autoSpaceDN w:val="0"/>
              <w:adjustRightInd w:val="0"/>
              <w:spacing w:line="256" w:lineRule="auto"/>
              <w:rPr>
                <w:rFonts w:ascii="Calibri" w:eastAsiaTheme="minorHAnsi" w:hAnsi="Calibri" w:cs="Calibri"/>
                <w:color w:val="333333"/>
                <w:lang w:eastAsia="en-US"/>
              </w:rPr>
            </w:pPr>
          </w:p>
        </w:tc>
      </w:tr>
      <w:tr w:rsidR="00522EA2" w:rsidRPr="00EE2F7F" w:rsidTr="00767461">
        <w:trPr>
          <w:trHeight w:val="940"/>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minimalno zahtevano temperaturno območje</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25 do +40  ºC</w:t>
            </w:r>
          </w:p>
        </w:tc>
        <w:tc>
          <w:tcPr>
            <w:tcW w:w="2484"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FF0000"/>
                <w:sz w:val="22"/>
                <w:szCs w:val="20"/>
                <w:lang w:eastAsia="en-US"/>
              </w:rPr>
            </w:pPr>
          </w:p>
        </w:tc>
      </w:tr>
      <w:tr w:rsidR="00522EA2" w:rsidRPr="00EE2F7F" w:rsidTr="00767461">
        <w:trPr>
          <w:trHeight w:val="262"/>
        </w:trPr>
        <w:tc>
          <w:tcPr>
            <w:tcW w:w="914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0"/>
                <w:lang w:eastAsia="en-US"/>
              </w:rPr>
            </w:pPr>
            <w:r w:rsidRPr="00EE2F7F">
              <w:rPr>
                <w:rFonts w:asciiTheme="minorHAnsi" w:hAnsiTheme="minorHAnsi" w:cstheme="minorHAnsi"/>
                <w:b/>
                <w:sz w:val="22"/>
                <w:szCs w:val="20"/>
                <w:lang w:eastAsia="en-US"/>
              </w:rPr>
              <w:lastRenderedPageBreak/>
              <w:t>Vodno polje</w:t>
            </w: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sz w:val="22"/>
                <w:szCs w:val="20"/>
                <w:lang w:eastAsia="en-US"/>
              </w:rPr>
              <w:t>nazivni tok (I</w:t>
            </w:r>
            <w:r w:rsidRPr="00EE2F7F">
              <w:rPr>
                <w:rFonts w:asciiTheme="minorHAnsi" w:hAnsiTheme="minorHAnsi" w:cstheme="minorHAnsi"/>
                <w:sz w:val="22"/>
                <w:szCs w:val="20"/>
                <w:vertAlign w:val="subscript"/>
                <w:lang w:eastAsia="en-US"/>
              </w:rPr>
              <w:t>r</w:t>
            </w:r>
            <w:r w:rsidRPr="00EE2F7F">
              <w:rPr>
                <w:rFonts w:asciiTheme="minorHAnsi" w:hAnsiTheme="minorHAnsi" w:cstheme="minorHAnsi"/>
                <w:sz w:val="22"/>
                <w:szCs w:val="20"/>
                <w:lang w:eastAsia="en-US"/>
              </w:rPr>
              <w:t>)</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I</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630 A</w:t>
            </w:r>
          </w:p>
        </w:tc>
        <w:tc>
          <w:tcPr>
            <w:tcW w:w="2484"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358"/>
        </w:trPr>
        <w:tc>
          <w:tcPr>
            <w:tcW w:w="914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0"/>
                <w:lang w:eastAsia="en-US"/>
              </w:rPr>
            </w:pPr>
            <w:r w:rsidRPr="00EE2F7F">
              <w:rPr>
                <w:rFonts w:asciiTheme="minorHAnsi" w:hAnsiTheme="minorHAnsi" w:cstheme="minorHAnsi"/>
                <w:b/>
                <w:sz w:val="22"/>
                <w:szCs w:val="20"/>
                <w:lang w:eastAsia="en-US"/>
              </w:rPr>
              <w:t>Transformatorsko polje</w:t>
            </w: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nazivni tok (I</w:t>
            </w:r>
            <w:r w:rsidRPr="00EE2F7F">
              <w:rPr>
                <w:rFonts w:asciiTheme="minorHAnsi" w:hAnsiTheme="minorHAnsi" w:cstheme="minorHAnsi"/>
                <w:color w:val="333333"/>
                <w:sz w:val="22"/>
                <w:szCs w:val="20"/>
                <w:vertAlign w:val="subscript"/>
                <w:lang w:eastAsia="en-US"/>
              </w:rPr>
              <w:t>r</w:t>
            </w:r>
            <w:r w:rsidRPr="00EE2F7F">
              <w:rPr>
                <w:rFonts w:asciiTheme="minorHAnsi" w:hAnsiTheme="minorHAnsi" w:cstheme="minorHAnsi"/>
                <w:color w:val="333333"/>
                <w:sz w:val="22"/>
                <w:szCs w:val="20"/>
                <w:lang w:eastAsia="en-US"/>
              </w:rPr>
              <w:t>)</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I</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xml:space="preserve">≥ </w:t>
            </w:r>
            <w:r w:rsidRPr="00EE2F7F">
              <w:rPr>
                <w:rFonts w:asciiTheme="minorHAnsi" w:hAnsiTheme="minorHAnsi" w:cstheme="minorHAnsi"/>
                <w:color w:val="333333"/>
                <w:sz w:val="22"/>
                <w:szCs w:val="20"/>
                <w:lang w:eastAsia="en-US"/>
              </w:rPr>
              <w:t>200 A</w:t>
            </w:r>
          </w:p>
        </w:tc>
        <w:tc>
          <w:tcPr>
            <w:tcW w:w="2484"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bl>
    <w:p w:rsidR="00522EA2" w:rsidRPr="00EE2F7F" w:rsidRDefault="00522EA2" w:rsidP="00522EA2">
      <w:pPr>
        <w:rPr>
          <w:rFonts w:asciiTheme="minorHAnsi" w:hAnsiTheme="minorHAnsi" w:cstheme="minorHAnsi"/>
          <w:sz w:val="22"/>
          <w:szCs w:val="22"/>
        </w:rPr>
      </w:pPr>
    </w:p>
    <w:tbl>
      <w:tblPr>
        <w:tblpPr w:leftFromText="141" w:rightFromText="141" w:bottomFromText="160" w:vertAnchor="text" w:horzAnchor="margin" w:tblpY="-67"/>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5"/>
        <w:gridCol w:w="2686"/>
        <w:gridCol w:w="2624"/>
      </w:tblGrid>
      <w:tr w:rsidR="00522EA2" w:rsidRPr="00EE2F7F" w:rsidTr="00767461">
        <w:trPr>
          <w:trHeight w:val="294"/>
        </w:trPr>
        <w:tc>
          <w:tcPr>
            <w:tcW w:w="9142"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22EA2" w:rsidRPr="00EE2F7F" w:rsidRDefault="00522EA2" w:rsidP="00767461">
            <w:pPr>
              <w:pStyle w:val="Odstavekseznama"/>
              <w:widowControl w:val="0"/>
              <w:numPr>
                <w:ilvl w:val="0"/>
                <w:numId w:val="33"/>
              </w:numPr>
              <w:tabs>
                <w:tab w:val="left" w:pos="426"/>
              </w:tabs>
              <w:suppressAutoHyphens/>
              <w:autoSpaceDE w:val="0"/>
              <w:autoSpaceDN w:val="0"/>
              <w:adjustRightInd w:val="0"/>
              <w:spacing w:after="0" w:line="240" w:lineRule="auto"/>
              <w:rPr>
                <w:rFonts w:asciiTheme="minorHAnsi" w:hAnsiTheme="minorHAnsi" w:cstheme="minorHAnsi"/>
                <w:color w:val="333333"/>
              </w:rPr>
            </w:pPr>
            <w:r w:rsidRPr="00EE2F7F">
              <w:rPr>
                <w:rFonts w:asciiTheme="minorHAnsi" w:hAnsiTheme="minorHAnsi" w:cstheme="minorHAnsi"/>
                <w:b/>
                <w:color w:val="333333"/>
              </w:rPr>
              <w:t>RMU 24 kV (</w:t>
            </w:r>
            <w:proofErr w:type="spellStart"/>
            <w:r w:rsidRPr="00EE2F7F">
              <w:rPr>
                <w:rFonts w:asciiTheme="minorHAnsi" w:hAnsiTheme="minorHAnsi" w:cstheme="minorHAnsi"/>
                <w:b/>
                <w:color w:val="333333"/>
              </w:rPr>
              <w:t>VzVzT</w:t>
            </w:r>
            <w:proofErr w:type="spellEnd"/>
            <w:r w:rsidRPr="00EE2F7F">
              <w:rPr>
                <w:rFonts w:asciiTheme="minorHAnsi" w:hAnsiTheme="minorHAnsi" w:cstheme="minorHAnsi"/>
                <w:b/>
                <w:color w:val="333333"/>
              </w:rPr>
              <w:t>)</w:t>
            </w: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TEHNIČNI PODATKI</w:t>
            </w:r>
          </w:p>
        </w:tc>
        <w:tc>
          <w:tcPr>
            <w:tcW w:w="268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b/>
                <w:sz w:val="22"/>
                <w:szCs w:val="22"/>
                <w:lang w:eastAsia="en-US"/>
              </w:rPr>
              <w:t>ZAHTEVANO</w:t>
            </w:r>
          </w:p>
        </w:tc>
        <w:tc>
          <w:tcPr>
            <w:tcW w:w="262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b/>
                <w:sz w:val="22"/>
                <w:szCs w:val="22"/>
                <w:lang w:eastAsia="en-US"/>
              </w:rPr>
              <w:t>PONUJENO</w:t>
            </w: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Proizvajalec</w:t>
            </w:r>
          </w:p>
        </w:tc>
        <w:tc>
          <w:tcPr>
            <w:tcW w:w="2688" w:type="dxa"/>
            <w:tcBorders>
              <w:top w:val="single" w:sz="4" w:space="0" w:color="auto"/>
              <w:left w:val="single" w:sz="4" w:space="0" w:color="auto"/>
              <w:bottom w:val="single" w:sz="4" w:space="0" w:color="auto"/>
              <w:right w:val="single" w:sz="4" w:space="0" w:color="auto"/>
            </w:tcBorders>
            <w:hideMark/>
          </w:tcPr>
          <w:p w:rsidR="00522EA2" w:rsidRPr="00EE2F7F" w:rsidRDefault="00522EA2" w:rsidP="00767461">
            <w:pPr>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Navesti</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tip artikla (bloka)</w:t>
            </w:r>
          </w:p>
        </w:tc>
        <w:tc>
          <w:tcPr>
            <w:tcW w:w="2688" w:type="dxa"/>
            <w:tcBorders>
              <w:top w:val="single" w:sz="4" w:space="0" w:color="auto"/>
              <w:left w:val="single" w:sz="4" w:space="0" w:color="auto"/>
              <w:bottom w:val="single" w:sz="4" w:space="0" w:color="auto"/>
              <w:right w:val="single" w:sz="4" w:space="0" w:color="auto"/>
            </w:tcBorders>
            <w:hideMark/>
          </w:tcPr>
          <w:p w:rsidR="00522EA2" w:rsidRPr="00EE2F7F" w:rsidRDefault="00522EA2" w:rsidP="00767461">
            <w:pPr>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Navesti</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število polj</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2 vodni +</w:t>
            </w:r>
          </w:p>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1 transformatorska</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proofErr w:type="spellStart"/>
            <w:r w:rsidRPr="00EE2F7F">
              <w:rPr>
                <w:rFonts w:asciiTheme="minorHAnsi" w:hAnsiTheme="minorHAnsi" w:cstheme="minorHAnsi"/>
                <w:color w:val="333333"/>
                <w:sz w:val="22"/>
                <w:szCs w:val="22"/>
                <w:lang w:eastAsia="en-US"/>
              </w:rPr>
              <w:t>max</w:t>
            </w:r>
            <w:proofErr w:type="spellEnd"/>
            <w:r w:rsidRPr="00EE2F7F">
              <w:rPr>
                <w:rFonts w:asciiTheme="minorHAnsi" w:hAnsiTheme="minorHAnsi" w:cstheme="minorHAnsi"/>
                <w:color w:val="333333"/>
                <w:sz w:val="22"/>
                <w:szCs w:val="22"/>
                <w:lang w:eastAsia="en-US"/>
              </w:rPr>
              <w:t xml:space="preserve">. dimenzije: </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(Š x V x G)</w:t>
            </w:r>
          </w:p>
          <w:p w:rsidR="00522EA2" w:rsidRPr="00EE2F7F" w:rsidRDefault="00522EA2" w:rsidP="00767461">
            <w:pPr>
              <w:keepNext/>
              <w:keepLines/>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(≤1200 x ≤1600 x ≤800 mm)</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914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Osnovni tehnični podatki artikla</w:t>
            </w: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nazivna napetost (U</w:t>
            </w:r>
            <w:r w:rsidRPr="00EE2F7F">
              <w:rPr>
                <w:rFonts w:asciiTheme="minorHAnsi" w:hAnsiTheme="minorHAnsi" w:cstheme="minorHAnsi"/>
                <w:color w:val="333333"/>
                <w:sz w:val="22"/>
                <w:szCs w:val="22"/>
                <w:vertAlign w:val="subscript"/>
                <w:lang w:eastAsia="en-US"/>
              </w:rPr>
              <w:t>r</w:t>
            </w:r>
            <w:r w:rsidRPr="00EE2F7F">
              <w:rPr>
                <w:rFonts w:asciiTheme="minorHAnsi" w:hAnsiTheme="minorHAnsi" w:cstheme="minorHAnsi"/>
                <w:color w:val="333333"/>
                <w:sz w:val="22"/>
                <w:szCs w:val="22"/>
                <w:lang w:eastAsia="en-US"/>
              </w:rPr>
              <w:t>)</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U</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24 kV</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zdržna udarna napetost (U</w:t>
            </w:r>
            <w:r w:rsidRPr="00EE2F7F">
              <w:rPr>
                <w:rFonts w:asciiTheme="minorHAnsi" w:hAnsiTheme="minorHAnsi" w:cstheme="minorHAnsi"/>
                <w:color w:val="333333"/>
                <w:sz w:val="22"/>
                <w:szCs w:val="22"/>
                <w:vertAlign w:val="subscript"/>
                <w:lang w:eastAsia="en-US"/>
              </w:rPr>
              <w:t>p</w:t>
            </w:r>
            <w:r w:rsidRPr="00EE2F7F">
              <w:rPr>
                <w:rFonts w:asciiTheme="minorHAnsi" w:hAnsiTheme="minorHAnsi" w:cstheme="minorHAnsi"/>
                <w:color w:val="333333"/>
                <w:sz w:val="22"/>
                <w:szCs w:val="22"/>
                <w:lang w:eastAsia="en-US"/>
              </w:rPr>
              <w:t>)</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xml:space="preserve"> </w:t>
            </w:r>
            <w:r w:rsidRPr="00EE2F7F">
              <w:rPr>
                <w:rFonts w:ascii="Calibri-Italic" w:eastAsiaTheme="minorHAnsi" w:hAnsi="Calibri-Italic" w:cs="Calibri-Italic"/>
                <w:i/>
                <w:iCs/>
                <w:color w:val="333333"/>
                <w:lang w:eastAsia="en-US"/>
              </w:rPr>
              <w:t xml:space="preserve"> U</w:t>
            </w:r>
            <w:r w:rsidRPr="00EE2F7F">
              <w:rPr>
                <w:rFonts w:ascii="Calibri" w:eastAsiaTheme="minorHAnsi" w:hAnsi="Calibri" w:cs="Calibri"/>
                <w:color w:val="333333"/>
                <w:sz w:val="16"/>
                <w:szCs w:val="16"/>
                <w:lang w:eastAsia="en-US"/>
              </w:rPr>
              <w:t xml:space="preserve">p </w:t>
            </w:r>
            <w:r w:rsidRPr="00EE2F7F">
              <w:rPr>
                <w:rFonts w:ascii="Calibri" w:eastAsiaTheme="minorHAnsi" w:hAnsi="Calibri" w:cs="Calibri"/>
                <w:color w:val="333333"/>
                <w:lang w:eastAsia="en-US"/>
              </w:rPr>
              <w:t>= 125 kV</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nazivna frekvenca (</w:t>
            </w:r>
            <w:proofErr w:type="spellStart"/>
            <w:r w:rsidRPr="00EE2F7F">
              <w:rPr>
                <w:rFonts w:asciiTheme="minorHAnsi" w:hAnsiTheme="minorHAnsi" w:cstheme="minorHAnsi"/>
                <w:color w:val="333333"/>
                <w:sz w:val="22"/>
                <w:szCs w:val="22"/>
                <w:lang w:eastAsia="en-US"/>
              </w:rPr>
              <w:t>f</w:t>
            </w:r>
            <w:r w:rsidRPr="00EE2F7F">
              <w:rPr>
                <w:rFonts w:asciiTheme="minorHAnsi" w:hAnsiTheme="minorHAnsi" w:cstheme="minorHAnsi"/>
                <w:color w:val="333333"/>
                <w:sz w:val="22"/>
                <w:szCs w:val="22"/>
                <w:vertAlign w:val="subscript"/>
                <w:lang w:eastAsia="en-US"/>
              </w:rPr>
              <w:t>r</w:t>
            </w:r>
            <w:proofErr w:type="spellEnd"/>
            <w:r w:rsidRPr="00EE2F7F">
              <w:rPr>
                <w:rFonts w:asciiTheme="minorHAnsi" w:hAnsiTheme="minorHAnsi" w:cstheme="minorHAnsi"/>
                <w:color w:val="333333"/>
                <w:sz w:val="22"/>
                <w:szCs w:val="22"/>
                <w:lang w:eastAsia="en-US"/>
              </w:rPr>
              <w:t>)</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eastAsiaTheme="minorHAnsi" w:hAnsi="Calibri-Italic" w:cs="Calibri-Italic"/>
                <w:i/>
                <w:iCs/>
                <w:color w:val="333333"/>
                <w:lang w:eastAsia="en-US"/>
              </w:rPr>
              <w:t>f</w:t>
            </w:r>
            <w:r w:rsidRPr="00EE2F7F">
              <w:rPr>
                <w:rFonts w:ascii="Calibri" w:eastAsiaTheme="minorHAnsi" w:hAnsi="Calibri" w:cs="Calibri"/>
                <w:color w:val="333333"/>
                <w:sz w:val="16"/>
                <w:szCs w:val="16"/>
                <w:lang w:eastAsia="en-US"/>
              </w:rPr>
              <w:t>r</w:t>
            </w:r>
            <w:proofErr w:type="spellEnd"/>
            <w:r w:rsidRPr="00EE2F7F">
              <w:rPr>
                <w:rFonts w:ascii="Calibri" w:eastAsiaTheme="minorHAnsi" w:hAnsi="Calibri" w:cs="Calibri"/>
                <w:color w:val="333333"/>
                <w:sz w:val="16"/>
                <w:szCs w:val="16"/>
                <w:lang w:eastAsia="en-US"/>
              </w:rPr>
              <w:t xml:space="preserve"> </w:t>
            </w:r>
            <w:r w:rsidRPr="00EE2F7F">
              <w:rPr>
                <w:rFonts w:ascii="Calibri" w:eastAsiaTheme="minorHAnsi" w:hAnsi="Calibri" w:cs="Calibri"/>
                <w:color w:val="333333"/>
                <w:lang w:eastAsia="en-US"/>
              </w:rPr>
              <w:t>= 50 Hz</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567"/>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nazivni kratkotrajni zdržni tok (</w:t>
            </w:r>
            <w:proofErr w:type="spellStart"/>
            <w:r w:rsidRPr="00EE2F7F">
              <w:rPr>
                <w:rFonts w:asciiTheme="minorHAnsi" w:hAnsiTheme="minorHAnsi" w:cstheme="minorHAnsi"/>
                <w:color w:val="333333"/>
                <w:sz w:val="22"/>
                <w:szCs w:val="22"/>
                <w:lang w:eastAsia="en-US"/>
              </w:rPr>
              <w:t>I</w:t>
            </w:r>
            <w:r w:rsidRPr="00EE2F7F">
              <w:rPr>
                <w:rFonts w:asciiTheme="minorHAnsi" w:hAnsiTheme="minorHAnsi" w:cstheme="minorHAnsi"/>
                <w:color w:val="333333"/>
                <w:sz w:val="22"/>
                <w:szCs w:val="22"/>
                <w:vertAlign w:val="subscript"/>
                <w:lang w:eastAsia="en-US"/>
              </w:rPr>
              <w:t>k</w:t>
            </w:r>
            <w:proofErr w:type="spellEnd"/>
            <w:r w:rsidRPr="00EE2F7F">
              <w:rPr>
                <w:rFonts w:asciiTheme="minorHAnsi" w:hAnsiTheme="minorHAnsi" w:cstheme="minorHAnsi"/>
                <w:color w:val="333333"/>
                <w:sz w:val="22"/>
                <w:szCs w:val="22"/>
                <w:lang w:eastAsia="en-US"/>
              </w:rPr>
              <w:t>)</w:t>
            </w:r>
          </w:p>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(t</w:t>
            </w:r>
            <w:r w:rsidRPr="00EE2F7F">
              <w:rPr>
                <w:rFonts w:asciiTheme="minorHAnsi" w:hAnsiTheme="minorHAnsi" w:cstheme="minorHAnsi"/>
                <w:color w:val="333333"/>
                <w:sz w:val="22"/>
                <w:szCs w:val="22"/>
                <w:vertAlign w:val="subscript"/>
                <w:lang w:eastAsia="en-US"/>
              </w:rPr>
              <w:t>k</w:t>
            </w:r>
            <w:r w:rsidRPr="00EE2F7F">
              <w:rPr>
                <w:rFonts w:asciiTheme="minorHAnsi" w:hAnsiTheme="minorHAnsi" w:cstheme="minorHAnsi"/>
                <w:color w:val="333333"/>
                <w:sz w:val="22"/>
                <w:szCs w:val="22"/>
                <w:lang w:eastAsia="en-US"/>
              </w:rPr>
              <w:t xml:space="preserve"> = 1 s)</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hAnsi="Calibri-Italic" w:cs="Calibri-Italic"/>
                <w:i/>
                <w:iCs/>
                <w:color w:val="333333"/>
                <w:lang w:eastAsia="en-US"/>
              </w:rPr>
              <w:t>I</w:t>
            </w:r>
            <w:r w:rsidRPr="00EE2F7F">
              <w:rPr>
                <w:rFonts w:ascii="Calibri" w:hAnsi="Calibri" w:cs="Calibri"/>
                <w:color w:val="333333"/>
                <w:sz w:val="16"/>
                <w:szCs w:val="16"/>
                <w:lang w:eastAsia="en-US"/>
              </w:rPr>
              <w:t>k</w:t>
            </w:r>
            <w:proofErr w:type="spellEnd"/>
            <w:r w:rsidRPr="00EE2F7F">
              <w:rPr>
                <w:rFonts w:ascii="Calibri" w:hAnsi="Calibri" w:cs="Calibri"/>
                <w:color w:val="333333"/>
                <w:sz w:val="16"/>
                <w:szCs w:val="16"/>
                <w:lang w:eastAsia="en-US"/>
              </w:rPr>
              <w:t xml:space="preserve"> </w:t>
            </w:r>
            <w:r w:rsidRPr="00EE2F7F">
              <w:rPr>
                <w:rFonts w:ascii="Calibri" w:hAnsi="Calibri" w:cs="Calibri"/>
                <w:color w:val="333333"/>
                <w:lang w:eastAsia="en-US"/>
              </w:rPr>
              <w:t xml:space="preserve">≥ 16 </w:t>
            </w:r>
            <w:proofErr w:type="spellStart"/>
            <w:r w:rsidRPr="00EE2F7F">
              <w:rPr>
                <w:rFonts w:ascii="Calibri" w:hAnsi="Calibri" w:cs="Calibri"/>
                <w:color w:val="333333"/>
                <w:lang w:eastAsia="en-US"/>
              </w:rPr>
              <w:t>kA</w:t>
            </w:r>
            <w:proofErr w:type="spellEnd"/>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nazivni temenski zdržni tok (I</w:t>
            </w:r>
            <w:r w:rsidRPr="00EE2F7F">
              <w:rPr>
                <w:rFonts w:asciiTheme="minorHAnsi" w:hAnsiTheme="minorHAnsi" w:cstheme="minorHAnsi"/>
                <w:color w:val="333333"/>
                <w:sz w:val="22"/>
                <w:szCs w:val="22"/>
                <w:vertAlign w:val="subscript"/>
                <w:lang w:eastAsia="en-US"/>
              </w:rPr>
              <w:t>ma</w:t>
            </w:r>
            <w:r w:rsidRPr="00EE2F7F">
              <w:rPr>
                <w:rFonts w:asciiTheme="minorHAnsi" w:hAnsiTheme="minorHAnsi" w:cstheme="minorHAnsi"/>
                <w:color w:val="333333"/>
                <w:sz w:val="22"/>
                <w:szCs w:val="22"/>
                <w:lang w:eastAsia="en-US"/>
              </w:rPr>
              <w:t xml:space="preserve">, </w:t>
            </w:r>
            <w:proofErr w:type="spellStart"/>
            <w:r w:rsidRPr="00EE2F7F">
              <w:rPr>
                <w:rFonts w:asciiTheme="minorHAnsi" w:hAnsiTheme="minorHAnsi" w:cstheme="minorHAnsi"/>
                <w:color w:val="333333"/>
                <w:sz w:val="22"/>
                <w:szCs w:val="22"/>
                <w:lang w:eastAsia="en-US"/>
              </w:rPr>
              <w:t>I</w:t>
            </w:r>
            <w:r w:rsidRPr="00EE2F7F">
              <w:rPr>
                <w:rFonts w:asciiTheme="minorHAnsi" w:hAnsiTheme="minorHAnsi" w:cstheme="minorHAnsi"/>
                <w:color w:val="333333"/>
                <w:sz w:val="22"/>
                <w:szCs w:val="22"/>
                <w:vertAlign w:val="subscript"/>
                <w:lang w:eastAsia="en-US"/>
              </w:rPr>
              <w:t>p</w:t>
            </w:r>
            <w:proofErr w:type="spellEnd"/>
            <w:r w:rsidRPr="00EE2F7F">
              <w:rPr>
                <w:rFonts w:asciiTheme="minorHAnsi" w:hAnsiTheme="minorHAnsi" w:cstheme="minorHAnsi"/>
                <w:color w:val="333333"/>
                <w:sz w:val="22"/>
                <w:szCs w:val="22"/>
                <w:lang w:eastAsia="en-US"/>
              </w:rPr>
              <w:t>)</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hAnsi="Calibri-Italic" w:cs="Calibri-Italic"/>
                <w:i/>
                <w:iCs/>
                <w:color w:val="333333"/>
                <w:lang w:eastAsia="en-US"/>
              </w:rPr>
              <w:t>I</w:t>
            </w:r>
            <w:r w:rsidRPr="00EE2F7F">
              <w:rPr>
                <w:rFonts w:ascii="Calibri" w:hAnsi="Calibri" w:cs="Calibri"/>
                <w:color w:val="333333"/>
                <w:sz w:val="16"/>
                <w:szCs w:val="16"/>
                <w:lang w:eastAsia="en-US"/>
              </w:rPr>
              <w:t>p</w:t>
            </w:r>
            <w:proofErr w:type="spellEnd"/>
            <w:r w:rsidRPr="00EE2F7F">
              <w:rPr>
                <w:rFonts w:ascii="Calibri" w:hAnsi="Calibri" w:cs="Calibri"/>
                <w:color w:val="333333"/>
                <w:sz w:val="16"/>
                <w:szCs w:val="16"/>
                <w:lang w:eastAsia="en-US"/>
              </w:rPr>
              <w:t xml:space="preserve"> </w:t>
            </w:r>
            <w:r w:rsidRPr="00EE2F7F">
              <w:rPr>
                <w:rFonts w:ascii="Calibri" w:hAnsi="Calibri" w:cs="Calibri"/>
                <w:color w:val="333333"/>
                <w:lang w:eastAsia="en-US"/>
              </w:rPr>
              <w:t xml:space="preserve">≥ 40 </w:t>
            </w:r>
            <w:proofErr w:type="spellStart"/>
            <w:r w:rsidRPr="00EE2F7F">
              <w:rPr>
                <w:rFonts w:ascii="Calibri" w:hAnsi="Calibri" w:cs="Calibri"/>
                <w:color w:val="333333"/>
                <w:lang w:eastAsia="en-US"/>
              </w:rPr>
              <w:t>kA</w:t>
            </w:r>
            <w:proofErr w:type="spellEnd"/>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proofErr w:type="spellStart"/>
            <w:r w:rsidRPr="00EE2F7F">
              <w:rPr>
                <w:rFonts w:asciiTheme="minorHAnsi" w:hAnsiTheme="minorHAnsi" w:cstheme="minorHAnsi"/>
                <w:color w:val="333333"/>
                <w:sz w:val="22"/>
                <w:szCs w:val="22"/>
                <w:lang w:eastAsia="en-US"/>
              </w:rPr>
              <w:t>tesnenje</w:t>
            </w:r>
            <w:proofErr w:type="spellEnd"/>
            <w:r w:rsidRPr="00EE2F7F">
              <w:rPr>
                <w:rFonts w:asciiTheme="minorHAnsi" w:hAnsiTheme="minorHAnsi" w:cstheme="minorHAnsi"/>
                <w:color w:val="333333"/>
                <w:sz w:val="22"/>
                <w:szCs w:val="22"/>
                <w:lang w:eastAsia="en-US"/>
              </w:rPr>
              <w:t xml:space="preserve"> kotla stikalnega (RMU) bloka</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pacing w:val="-8"/>
                <w:sz w:val="22"/>
                <w:szCs w:val="20"/>
                <w:lang w:eastAsia="en-US"/>
              </w:rPr>
            </w:pPr>
            <w:r w:rsidRPr="00EE2F7F">
              <w:rPr>
                <w:rFonts w:asciiTheme="minorHAnsi" w:hAnsiTheme="minorHAnsi" w:cstheme="minorHAnsi"/>
                <w:color w:val="333333"/>
                <w:spacing w:val="-8"/>
                <w:sz w:val="22"/>
                <w:szCs w:val="22"/>
                <w:lang w:eastAsia="en-US"/>
              </w:rPr>
              <w:t>hermetično zaprto – zavarjeno brez kakršnih koli tesnil in brez možnosti izpusta plina (lasersko ali enakovredno)</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xml:space="preserve">način priključevanje </w:t>
            </w:r>
          </w:p>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(plug-in, tip A in C)</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xml:space="preserve">za kabelske </w:t>
            </w:r>
            <w:proofErr w:type="spellStart"/>
            <w:r w:rsidRPr="00EE2F7F">
              <w:rPr>
                <w:rFonts w:asciiTheme="minorHAnsi" w:hAnsiTheme="minorHAnsi" w:cstheme="minorHAnsi"/>
                <w:color w:val="333333"/>
                <w:sz w:val="22"/>
                <w:szCs w:val="20"/>
                <w:lang w:eastAsia="en-US"/>
              </w:rPr>
              <w:t>konektorje</w:t>
            </w:r>
            <w:proofErr w:type="spellEnd"/>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izolacijski medij</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(SF</w:t>
            </w:r>
            <w:r w:rsidRPr="00EE2F7F">
              <w:rPr>
                <w:rFonts w:asciiTheme="minorHAnsi" w:hAnsiTheme="minorHAnsi" w:cstheme="minorHAnsi"/>
                <w:color w:val="333333"/>
                <w:sz w:val="22"/>
                <w:szCs w:val="20"/>
                <w:vertAlign w:val="subscript"/>
                <w:lang w:eastAsia="en-US"/>
              </w:rPr>
              <w:t>6</w:t>
            </w:r>
            <w:r w:rsidRPr="00EE2F7F">
              <w:rPr>
                <w:rFonts w:asciiTheme="minorHAnsi" w:hAnsiTheme="minorHAnsi" w:cstheme="minorHAnsi"/>
                <w:color w:val="333333"/>
                <w:sz w:val="22"/>
                <w:szCs w:val="20"/>
                <w:lang w:eastAsia="en-US"/>
              </w:rPr>
              <w:t>)</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minimalno zahtevano temperaturno območje</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25 do +40  ºC</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914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Vodno polje</w:t>
            </w: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nazivni tok (I</w:t>
            </w:r>
            <w:r w:rsidRPr="00EE2F7F">
              <w:rPr>
                <w:rFonts w:asciiTheme="minorHAnsi" w:hAnsiTheme="minorHAnsi" w:cstheme="minorHAnsi"/>
                <w:color w:val="333333"/>
                <w:sz w:val="22"/>
                <w:szCs w:val="22"/>
                <w:vertAlign w:val="subscript"/>
                <w:lang w:eastAsia="en-US"/>
              </w:rPr>
              <w:t>r</w:t>
            </w:r>
            <w:r w:rsidRPr="00EE2F7F">
              <w:rPr>
                <w:rFonts w:asciiTheme="minorHAnsi" w:hAnsiTheme="minorHAnsi" w:cstheme="minorHAnsi"/>
                <w:color w:val="333333"/>
                <w:sz w:val="22"/>
                <w:szCs w:val="22"/>
                <w:lang w:eastAsia="en-US"/>
              </w:rPr>
              <w:t>)</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I</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630 A</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914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Transformatorsko polje</w:t>
            </w:r>
          </w:p>
        </w:tc>
      </w:tr>
      <w:tr w:rsidR="00522EA2" w:rsidRPr="00EE2F7F" w:rsidTr="00767461">
        <w:trPr>
          <w:trHeight w:val="587"/>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nazivni tok (I</w:t>
            </w:r>
            <w:r w:rsidRPr="00EE2F7F">
              <w:rPr>
                <w:rFonts w:asciiTheme="minorHAnsi" w:hAnsiTheme="minorHAnsi" w:cstheme="minorHAnsi"/>
                <w:color w:val="333333"/>
                <w:sz w:val="22"/>
                <w:szCs w:val="22"/>
                <w:vertAlign w:val="subscript"/>
                <w:lang w:eastAsia="en-US"/>
              </w:rPr>
              <w:t>r</w:t>
            </w:r>
            <w:r w:rsidRPr="00EE2F7F">
              <w:rPr>
                <w:rFonts w:asciiTheme="minorHAnsi" w:hAnsiTheme="minorHAnsi" w:cstheme="minorHAnsi"/>
                <w:color w:val="333333"/>
                <w:sz w:val="22"/>
                <w:szCs w:val="22"/>
                <w:lang w:eastAsia="en-US"/>
              </w:rPr>
              <w:t>)</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I</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xml:space="preserve">≥ </w:t>
            </w:r>
            <w:r w:rsidRPr="00EE2F7F">
              <w:rPr>
                <w:rFonts w:asciiTheme="minorHAnsi" w:hAnsiTheme="minorHAnsi" w:cstheme="minorHAnsi"/>
                <w:color w:val="333333"/>
                <w:sz w:val="22"/>
                <w:szCs w:val="20"/>
                <w:lang w:eastAsia="en-US"/>
              </w:rPr>
              <w:t>200 A</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bl>
    <w:p w:rsidR="00522EA2" w:rsidRPr="00EE2F7F" w:rsidRDefault="00522EA2" w:rsidP="00522EA2">
      <w:pPr>
        <w:spacing w:after="200" w:line="276" w:lineRule="auto"/>
        <w:rPr>
          <w:rFonts w:asciiTheme="minorHAnsi" w:hAnsiTheme="minorHAnsi" w:cstheme="minorHAnsi"/>
          <w:sz w:val="22"/>
          <w:szCs w:val="22"/>
        </w:rPr>
      </w:pPr>
    </w:p>
    <w:tbl>
      <w:tblPr>
        <w:tblpPr w:leftFromText="141" w:rightFromText="141" w:bottomFromText="160" w:vertAnchor="text" w:horzAnchor="margin" w:tblpY="-67"/>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5"/>
        <w:gridCol w:w="2686"/>
        <w:gridCol w:w="2624"/>
      </w:tblGrid>
      <w:tr w:rsidR="00522EA2" w:rsidRPr="00EE2F7F" w:rsidTr="00767461">
        <w:trPr>
          <w:trHeight w:val="454"/>
        </w:trPr>
        <w:tc>
          <w:tcPr>
            <w:tcW w:w="3828" w:type="dxa"/>
            <w:tcBorders>
              <w:top w:val="single" w:sz="4" w:space="0" w:color="auto"/>
              <w:left w:val="single" w:sz="4" w:space="0" w:color="auto"/>
              <w:bottom w:val="single" w:sz="4" w:space="0" w:color="auto"/>
              <w:right w:val="nil"/>
            </w:tcBorders>
            <w:shd w:val="clear" w:color="auto" w:fill="D5DCE4" w:themeFill="text2" w:themeFillTint="33"/>
            <w:vAlign w:val="center"/>
            <w:hideMark/>
          </w:tcPr>
          <w:p w:rsidR="00522EA2" w:rsidRPr="00EE2F7F" w:rsidRDefault="00522EA2" w:rsidP="00767461">
            <w:pPr>
              <w:pStyle w:val="Odstavekseznama"/>
              <w:widowControl w:val="0"/>
              <w:numPr>
                <w:ilvl w:val="0"/>
                <w:numId w:val="33"/>
              </w:numPr>
              <w:tabs>
                <w:tab w:val="left" w:pos="426"/>
              </w:tabs>
              <w:suppressAutoHyphens/>
              <w:autoSpaceDE w:val="0"/>
              <w:autoSpaceDN w:val="0"/>
              <w:adjustRightInd w:val="0"/>
              <w:spacing w:after="0" w:line="240" w:lineRule="auto"/>
              <w:rPr>
                <w:rFonts w:asciiTheme="minorHAnsi" w:hAnsiTheme="minorHAnsi" w:cstheme="minorHAnsi"/>
                <w:color w:val="333333"/>
              </w:rPr>
            </w:pPr>
            <w:r w:rsidRPr="00EE2F7F">
              <w:rPr>
                <w:rFonts w:asciiTheme="minorHAnsi" w:hAnsiTheme="minorHAnsi" w:cstheme="minorHAnsi"/>
                <w:b/>
                <w:color w:val="333333"/>
              </w:rPr>
              <w:lastRenderedPageBreak/>
              <w:t>RMU 24 kV (</w:t>
            </w:r>
            <w:proofErr w:type="spellStart"/>
            <w:r w:rsidRPr="00EE2F7F">
              <w:rPr>
                <w:rFonts w:asciiTheme="minorHAnsi" w:hAnsiTheme="minorHAnsi" w:cstheme="minorHAnsi"/>
                <w:b/>
                <w:color w:val="333333"/>
              </w:rPr>
              <w:t>VzVzVzT</w:t>
            </w:r>
            <w:proofErr w:type="spellEnd"/>
            <w:r w:rsidRPr="00EE2F7F">
              <w:rPr>
                <w:rFonts w:asciiTheme="minorHAnsi" w:hAnsiTheme="minorHAnsi" w:cstheme="minorHAnsi"/>
                <w:b/>
                <w:color w:val="333333"/>
              </w:rPr>
              <w:t>)</w:t>
            </w:r>
          </w:p>
        </w:tc>
        <w:tc>
          <w:tcPr>
            <w:tcW w:w="2688" w:type="dxa"/>
            <w:tcBorders>
              <w:top w:val="single" w:sz="4" w:space="0" w:color="auto"/>
              <w:left w:val="nil"/>
              <w:bottom w:val="single" w:sz="4" w:space="0" w:color="auto"/>
              <w:right w:val="nil"/>
            </w:tcBorders>
            <w:shd w:val="clear" w:color="auto" w:fill="D5DCE4" w:themeFill="text2" w:themeFillTint="33"/>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c>
          <w:tcPr>
            <w:tcW w:w="2626" w:type="dxa"/>
            <w:tcBorders>
              <w:top w:val="single" w:sz="4" w:space="0" w:color="auto"/>
              <w:left w:val="nil"/>
              <w:bottom w:val="single" w:sz="4" w:space="0" w:color="auto"/>
              <w:right w:val="single" w:sz="4" w:space="0" w:color="auto"/>
            </w:tcBorders>
            <w:shd w:val="clear" w:color="auto" w:fill="D5DCE4" w:themeFill="text2" w:themeFillTint="33"/>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TEHNIČNI PODATKI</w:t>
            </w:r>
          </w:p>
        </w:tc>
        <w:tc>
          <w:tcPr>
            <w:tcW w:w="268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b/>
                <w:sz w:val="22"/>
                <w:szCs w:val="22"/>
                <w:lang w:eastAsia="en-US"/>
              </w:rPr>
              <w:t>ZAHTEVANO</w:t>
            </w:r>
          </w:p>
        </w:tc>
        <w:tc>
          <w:tcPr>
            <w:tcW w:w="262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b/>
                <w:sz w:val="22"/>
                <w:szCs w:val="22"/>
                <w:lang w:eastAsia="en-US"/>
              </w:rPr>
              <w:t>PONUJENO</w:t>
            </w: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Proizvajalec</w:t>
            </w:r>
          </w:p>
        </w:tc>
        <w:tc>
          <w:tcPr>
            <w:tcW w:w="2688" w:type="dxa"/>
            <w:tcBorders>
              <w:top w:val="single" w:sz="4" w:space="0" w:color="auto"/>
              <w:left w:val="single" w:sz="4" w:space="0" w:color="auto"/>
              <w:bottom w:val="single" w:sz="4" w:space="0" w:color="auto"/>
              <w:right w:val="single" w:sz="4" w:space="0" w:color="auto"/>
            </w:tcBorders>
            <w:hideMark/>
          </w:tcPr>
          <w:p w:rsidR="00522EA2" w:rsidRPr="00EE2F7F" w:rsidRDefault="00522EA2" w:rsidP="00767461">
            <w:pPr>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Navesti</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tip artikla (bloka)</w:t>
            </w:r>
          </w:p>
        </w:tc>
        <w:tc>
          <w:tcPr>
            <w:tcW w:w="2688" w:type="dxa"/>
            <w:tcBorders>
              <w:top w:val="single" w:sz="4" w:space="0" w:color="auto"/>
              <w:left w:val="single" w:sz="4" w:space="0" w:color="auto"/>
              <w:bottom w:val="single" w:sz="4" w:space="0" w:color="auto"/>
              <w:right w:val="single" w:sz="4" w:space="0" w:color="auto"/>
            </w:tcBorders>
            <w:hideMark/>
          </w:tcPr>
          <w:p w:rsidR="00522EA2" w:rsidRPr="00EE2F7F" w:rsidRDefault="00522EA2" w:rsidP="00767461">
            <w:pPr>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Navesti</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število polj</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3 vodne +</w:t>
            </w:r>
          </w:p>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1 transformatorska</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proofErr w:type="spellStart"/>
            <w:r w:rsidRPr="00EE2F7F">
              <w:rPr>
                <w:rFonts w:asciiTheme="minorHAnsi" w:hAnsiTheme="minorHAnsi" w:cstheme="minorHAnsi"/>
                <w:color w:val="333333"/>
                <w:sz w:val="22"/>
                <w:szCs w:val="22"/>
                <w:lang w:eastAsia="en-US"/>
              </w:rPr>
              <w:t>max</w:t>
            </w:r>
            <w:proofErr w:type="spellEnd"/>
            <w:r w:rsidRPr="00EE2F7F">
              <w:rPr>
                <w:rFonts w:asciiTheme="minorHAnsi" w:hAnsiTheme="minorHAnsi" w:cstheme="minorHAnsi"/>
                <w:color w:val="333333"/>
                <w:sz w:val="22"/>
                <w:szCs w:val="22"/>
                <w:lang w:eastAsia="en-US"/>
              </w:rPr>
              <w:t xml:space="preserve">. dimenzije: </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(Š x V x G)</w:t>
            </w:r>
          </w:p>
          <w:p w:rsidR="00522EA2" w:rsidRPr="00EE2F7F" w:rsidRDefault="00522EA2" w:rsidP="00767461">
            <w:pPr>
              <w:keepNext/>
              <w:keepLines/>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(≤1500 x ≤1600 x ≤800 mm)</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914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Osnovni tehnični podatki artikla</w:t>
            </w: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nazivna napetost (U</w:t>
            </w:r>
            <w:r w:rsidRPr="00EE2F7F">
              <w:rPr>
                <w:rFonts w:asciiTheme="minorHAnsi" w:hAnsiTheme="minorHAnsi" w:cstheme="minorHAnsi"/>
                <w:color w:val="333333"/>
                <w:sz w:val="22"/>
                <w:szCs w:val="22"/>
                <w:vertAlign w:val="subscript"/>
                <w:lang w:eastAsia="en-US"/>
              </w:rPr>
              <w:t>r</w:t>
            </w:r>
            <w:r w:rsidRPr="00EE2F7F">
              <w:rPr>
                <w:rFonts w:asciiTheme="minorHAnsi" w:hAnsiTheme="minorHAnsi" w:cstheme="minorHAnsi"/>
                <w:color w:val="333333"/>
                <w:sz w:val="22"/>
                <w:szCs w:val="22"/>
                <w:lang w:eastAsia="en-US"/>
              </w:rPr>
              <w:t>)</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U</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24 kV</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zdržna udarna napetost (U</w:t>
            </w:r>
            <w:r w:rsidRPr="00EE2F7F">
              <w:rPr>
                <w:rFonts w:asciiTheme="minorHAnsi" w:hAnsiTheme="minorHAnsi" w:cstheme="minorHAnsi"/>
                <w:color w:val="333333"/>
                <w:sz w:val="22"/>
                <w:szCs w:val="22"/>
                <w:vertAlign w:val="subscript"/>
                <w:lang w:eastAsia="en-US"/>
              </w:rPr>
              <w:t>p</w:t>
            </w:r>
            <w:r w:rsidRPr="00EE2F7F">
              <w:rPr>
                <w:rFonts w:asciiTheme="minorHAnsi" w:hAnsiTheme="minorHAnsi" w:cstheme="minorHAnsi"/>
                <w:color w:val="333333"/>
                <w:sz w:val="22"/>
                <w:szCs w:val="22"/>
                <w:lang w:eastAsia="en-US"/>
              </w:rPr>
              <w:t>)</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xml:space="preserve"> </w:t>
            </w:r>
            <w:r w:rsidRPr="00EE2F7F">
              <w:rPr>
                <w:rFonts w:ascii="Calibri-Italic" w:eastAsiaTheme="minorHAnsi" w:hAnsi="Calibri-Italic" w:cs="Calibri-Italic"/>
                <w:i/>
                <w:iCs/>
                <w:color w:val="333333"/>
                <w:lang w:eastAsia="en-US"/>
              </w:rPr>
              <w:t xml:space="preserve"> U</w:t>
            </w:r>
            <w:r w:rsidRPr="00EE2F7F">
              <w:rPr>
                <w:rFonts w:ascii="Calibri" w:eastAsiaTheme="minorHAnsi" w:hAnsi="Calibri" w:cs="Calibri"/>
                <w:color w:val="333333"/>
                <w:sz w:val="16"/>
                <w:szCs w:val="16"/>
                <w:lang w:eastAsia="en-US"/>
              </w:rPr>
              <w:t xml:space="preserve">p </w:t>
            </w:r>
            <w:r w:rsidRPr="00EE2F7F">
              <w:rPr>
                <w:rFonts w:ascii="Calibri" w:eastAsiaTheme="minorHAnsi" w:hAnsi="Calibri" w:cs="Calibri"/>
                <w:color w:val="333333"/>
                <w:lang w:eastAsia="en-US"/>
              </w:rPr>
              <w:t>= 125 kV</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nazivna frekvenca (</w:t>
            </w:r>
            <w:proofErr w:type="spellStart"/>
            <w:r w:rsidRPr="00EE2F7F">
              <w:rPr>
                <w:rFonts w:asciiTheme="minorHAnsi" w:hAnsiTheme="minorHAnsi" w:cstheme="minorHAnsi"/>
                <w:color w:val="333333"/>
                <w:sz w:val="22"/>
                <w:szCs w:val="22"/>
                <w:lang w:eastAsia="en-US"/>
              </w:rPr>
              <w:t>f</w:t>
            </w:r>
            <w:r w:rsidRPr="00EE2F7F">
              <w:rPr>
                <w:rFonts w:asciiTheme="minorHAnsi" w:hAnsiTheme="minorHAnsi" w:cstheme="minorHAnsi"/>
                <w:color w:val="333333"/>
                <w:sz w:val="22"/>
                <w:szCs w:val="22"/>
                <w:vertAlign w:val="subscript"/>
                <w:lang w:eastAsia="en-US"/>
              </w:rPr>
              <w:t>r</w:t>
            </w:r>
            <w:proofErr w:type="spellEnd"/>
            <w:r w:rsidRPr="00EE2F7F">
              <w:rPr>
                <w:rFonts w:asciiTheme="minorHAnsi" w:hAnsiTheme="minorHAnsi" w:cstheme="minorHAnsi"/>
                <w:color w:val="333333"/>
                <w:sz w:val="22"/>
                <w:szCs w:val="22"/>
                <w:lang w:eastAsia="en-US"/>
              </w:rPr>
              <w:t>)</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eastAsiaTheme="minorHAnsi" w:hAnsi="Calibri-Italic" w:cs="Calibri-Italic"/>
                <w:i/>
                <w:iCs/>
                <w:color w:val="333333"/>
                <w:lang w:eastAsia="en-US"/>
              </w:rPr>
              <w:t>f</w:t>
            </w:r>
            <w:r w:rsidRPr="00EE2F7F">
              <w:rPr>
                <w:rFonts w:ascii="Calibri" w:eastAsiaTheme="minorHAnsi" w:hAnsi="Calibri" w:cs="Calibri"/>
                <w:color w:val="333333"/>
                <w:sz w:val="16"/>
                <w:szCs w:val="16"/>
                <w:lang w:eastAsia="en-US"/>
              </w:rPr>
              <w:t>r</w:t>
            </w:r>
            <w:proofErr w:type="spellEnd"/>
            <w:r w:rsidRPr="00EE2F7F">
              <w:rPr>
                <w:rFonts w:ascii="Calibri" w:eastAsiaTheme="minorHAnsi" w:hAnsi="Calibri" w:cs="Calibri"/>
                <w:color w:val="333333"/>
                <w:sz w:val="16"/>
                <w:szCs w:val="16"/>
                <w:lang w:eastAsia="en-US"/>
              </w:rPr>
              <w:t xml:space="preserve"> </w:t>
            </w:r>
            <w:r w:rsidRPr="00EE2F7F">
              <w:rPr>
                <w:rFonts w:ascii="Calibri" w:eastAsiaTheme="minorHAnsi" w:hAnsi="Calibri" w:cs="Calibri"/>
                <w:color w:val="333333"/>
                <w:lang w:eastAsia="en-US"/>
              </w:rPr>
              <w:t>= 50 Hz</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576"/>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nazivni kratkotrajni zdržni tok (</w:t>
            </w:r>
            <w:proofErr w:type="spellStart"/>
            <w:r w:rsidRPr="00EE2F7F">
              <w:rPr>
                <w:rFonts w:asciiTheme="minorHAnsi" w:hAnsiTheme="minorHAnsi" w:cstheme="minorHAnsi"/>
                <w:color w:val="333333"/>
                <w:sz w:val="22"/>
                <w:szCs w:val="22"/>
                <w:lang w:eastAsia="en-US"/>
              </w:rPr>
              <w:t>I</w:t>
            </w:r>
            <w:r w:rsidRPr="00EE2F7F">
              <w:rPr>
                <w:rFonts w:asciiTheme="minorHAnsi" w:hAnsiTheme="minorHAnsi" w:cstheme="minorHAnsi"/>
                <w:color w:val="333333"/>
                <w:sz w:val="22"/>
                <w:szCs w:val="22"/>
                <w:vertAlign w:val="subscript"/>
                <w:lang w:eastAsia="en-US"/>
              </w:rPr>
              <w:t>k</w:t>
            </w:r>
            <w:proofErr w:type="spellEnd"/>
            <w:r w:rsidRPr="00EE2F7F">
              <w:rPr>
                <w:rFonts w:asciiTheme="minorHAnsi" w:hAnsiTheme="minorHAnsi" w:cstheme="minorHAnsi"/>
                <w:color w:val="333333"/>
                <w:sz w:val="22"/>
                <w:szCs w:val="22"/>
                <w:lang w:eastAsia="en-US"/>
              </w:rPr>
              <w:t>)</w:t>
            </w:r>
          </w:p>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(t</w:t>
            </w:r>
            <w:r w:rsidRPr="00EE2F7F">
              <w:rPr>
                <w:rFonts w:asciiTheme="minorHAnsi" w:hAnsiTheme="minorHAnsi" w:cstheme="minorHAnsi"/>
                <w:color w:val="333333"/>
                <w:sz w:val="22"/>
                <w:szCs w:val="22"/>
                <w:vertAlign w:val="subscript"/>
                <w:lang w:eastAsia="en-US"/>
              </w:rPr>
              <w:t>k</w:t>
            </w:r>
            <w:r w:rsidRPr="00EE2F7F">
              <w:rPr>
                <w:rFonts w:asciiTheme="minorHAnsi" w:hAnsiTheme="minorHAnsi" w:cstheme="minorHAnsi"/>
                <w:color w:val="333333"/>
                <w:sz w:val="22"/>
                <w:szCs w:val="22"/>
                <w:lang w:eastAsia="en-US"/>
              </w:rPr>
              <w:t xml:space="preserve"> = 1 s)</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hAnsi="Calibri-Italic" w:cs="Calibri-Italic"/>
                <w:i/>
                <w:iCs/>
                <w:color w:val="333333"/>
                <w:lang w:eastAsia="en-US"/>
              </w:rPr>
              <w:t>I</w:t>
            </w:r>
            <w:r w:rsidRPr="00EE2F7F">
              <w:rPr>
                <w:rFonts w:ascii="Calibri" w:hAnsi="Calibri" w:cs="Calibri"/>
                <w:color w:val="333333"/>
                <w:sz w:val="16"/>
                <w:szCs w:val="16"/>
                <w:lang w:eastAsia="en-US"/>
              </w:rPr>
              <w:t>k</w:t>
            </w:r>
            <w:proofErr w:type="spellEnd"/>
            <w:r w:rsidRPr="00EE2F7F">
              <w:rPr>
                <w:rFonts w:ascii="Calibri" w:hAnsi="Calibri" w:cs="Calibri"/>
                <w:color w:val="333333"/>
                <w:sz w:val="16"/>
                <w:szCs w:val="16"/>
                <w:lang w:eastAsia="en-US"/>
              </w:rPr>
              <w:t xml:space="preserve"> </w:t>
            </w:r>
            <w:r w:rsidRPr="00EE2F7F">
              <w:rPr>
                <w:rFonts w:ascii="Calibri" w:hAnsi="Calibri" w:cs="Calibri"/>
                <w:color w:val="333333"/>
                <w:lang w:eastAsia="en-US"/>
              </w:rPr>
              <w:t xml:space="preserve">≥ 16 </w:t>
            </w:r>
            <w:proofErr w:type="spellStart"/>
            <w:r w:rsidRPr="00EE2F7F">
              <w:rPr>
                <w:rFonts w:ascii="Calibri" w:hAnsi="Calibri" w:cs="Calibri"/>
                <w:color w:val="333333"/>
                <w:lang w:eastAsia="en-US"/>
              </w:rPr>
              <w:t>kA</w:t>
            </w:r>
            <w:proofErr w:type="spellEnd"/>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nazivni temenski zdržni tok (I</w:t>
            </w:r>
            <w:r w:rsidRPr="00EE2F7F">
              <w:rPr>
                <w:rFonts w:asciiTheme="minorHAnsi" w:hAnsiTheme="minorHAnsi" w:cstheme="minorHAnsi"/>
                <w:color w:val="333333"/>
                <w:sz w:val="22"/>
                <w:szCs w:val="22"/>
                <w:vertAlign w:val="subscript"/>
                <w:lang w:eastAsia="en-US"/>
              </w:rPr>
              <w:t>ma</w:t>
            </w:r>
            <w:r w:rsidRPr="00EE2F7F">
              <w:rPr>
                <w:rFonts w:asciiTheme="minorHAnsi" w:hAnsiTheme="minorHAnsi" w:cstheme="minorHAnsi"/>
                <w:color w:val="333333"/>
                <w:sz w:val="22"/>
                <w:szCs w:val="22"/>
                <w:lang w:eastAsia="en-US"/>
              </w:rPr>
              <w:t xml:space="preserve">, </w:t>
            </w:r>
            <w:proofErr w:type="spellStart"/>
            <w:r w:rsidRPr="00EE2F7F">
              <w:rPr>
                <w:rFonts w:asciiTheme="minorHAnsi" w:hAnsiTheme="minorHAnsi" w:cstheme="minorHAnsi"/>
                <w:color w:val="333333"/>
                <w:sz w:val="22"/>
                <w:szCs w:val="22"/>
                <w:lang w:eastAsia="en-US"/>
              </w:rPr>
              <w:t>I</w:t>
            </w:r>
            <w:r w:rsidRPr="00EE2F7F">
              <w:rPr>
                <w:rFonts w:asciiTheme="minorHAnsi" w:hAnsiTheme="minorHAnsi" w:cstheme="minorHAnsi"/>
                <w:color w:val="333333"/>
                <w:sz w:val="22"/>
                <w:szCs w:val="22"/>
                <w:vertAlign w:val="subscript"/>
                <w:lang w:eastAsia="en-US"/>
              </w:rPr>
              <w:t>p</w:t>
            </w:r>
            <w:proofErr w:type="spellEnd"/>
            <w:r w:rsidRPr="00EE2F7F">
              <w:rPr>
                <w:rFonts w:asciiTheme="minorHAnsi" w:hAnsiTheme="minorHAnsi" w:cstheme="minorHAnsi"/>
                <w:color w:val="333333"/>
                <w:sz w:val="22"/>
                <w:szCs w:val="22"/>
                <w:lang w:eastAsia="en-US"/>
              </w:rPr>
              <w:t>)</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hAnsi="Calibri-Italic" w:cs="Calibri-Italic"/>
                <w:i/>
                <w:iCs/>
                <w:color w:val="333333"/>
                <w:lang w:eastAsia="en-US"/>
              </w:rPr>
              <w:t>I</w:t>
            </w:r>
            <w:r w:rsidRPr="00EE2F7F">
              <w:rPr>
                <w:rFonts w:ascii="Calibri" w:hAnsi="Calibri" w:cs="Calibri"/>
                <w:color w:val="333333"/>
                <w:sz w:val="16"/>
                <w:szCs w:val="16"/>
                <w:lang w:eastAsia="en-US"/>
              </w:rPr>
              <w:t>p</w:t>
            </w:r>
            <w:proofErr w:type="spellEnd"/>
            <w:r w:rsidRPr="00EE2F7F">
              <w:rPr>
                <w:rFonts w:ascii="Calibri" w:hAnsi="Calibri" w:cs="Calibri"/>
                <w:color w:val="333333"/>
                <w:sz w:val="16"/>
                <w:szCs w:val="16"/>
                <w:lang w:eastAsia="en-US"/>
              </w:rPr>
              <w:t xml:space="preserve"> </w:t>
            </w:r>
            <w:r w:rsidRPr="00EE2F7F">
              <w:rPr>
                <w:rFonts w:ascii="Calibri" w:hAnsi="Calibri" w:cs="Calibri"/>
                <w:color w:val="333333"/>
                <w:lang w:eastAsia="en-US"/>
              </w:rPr>
              <w:t xml:space="preserve">≥ 40 </w:t>
            </w:r>
            <w:proofErr w:type="spellStart"/>
            <w:r w:rsidRPr="00EE2F7F">
              <w:rPr>
                <w:rFonts w:ascii="Calibri" w:hAnsi="Calibri" w:cs="Calibri"/>
                <w:color w:val="333333"/>
                <w:lang w:eastAsia="en-US"/>
              </w:rPr>
              <w:t>kA</w:t>
            </w:r>
            <w:proofErr w:type="spellEnd"/>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proofErr w:type="spellStart"/>
            <w:r w:rsidRPr="00EE2F7F">
              <w:rPr>
                <w:rFonts w:asciiTheme="minorHAnsi" w:hAnsiTheme="minorHAnsi" w:cstheme="minorHAnsi"/>
                <w:color w:val="333333"/>
                <w:sz w:val="22"/>
                <w:szCs w:val="22"/>
                <w:lang w:eastAsia="en-US"/>
              </w:rPr>
              <w:t>tesnenje</w:t>
            </w:r>
            <w:proofErr w:type="spellEnd"/>
            <w:r w:rsidRPr="00EE2F7F">
              <w:rPr>
                <w:rFonts w:asciiTheme="minorHAnsi" w:hAnsiTheme="minorHAnsi" w:cstheme="minorHAnsi"/>
                <w:color w:val="333333"/>
                <w:sz w:val="22"/>
                <w:szCs w:val="22"/>
                <w:lang w:eastAsia="en-US"/>
              </w:rPr>
              <w:t xml:space="preserve"> kotla stikalnega (RMU) bloka</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pacing w:val="-8"/>
                <w:sz w:val="22"/>
                <w:szCs w:val="20"/>
                <w:lang w:eastAsia="en-US"/>
              </w:rPr>
            </w:pPr>
            <w:r w:rsidRPr="00EE2F7F">
              <w:rPr>
                <w:rFonts w:asciiTheme="minorHAnsi" w:hAnsiTheme="minorHAnsi" w:cstheme="minorHAnsi"/>
                <w:color w:val="333333"/>
                <w:spacing w:val="-8"/>
                <w:sz w:val="22"/>
                <w:szCs w:val="22"/>
                <w:lang w:eastAsia="en-US"/>
              </w:rPr>
              <w:t>hermetično zaprto – zavarjeno brez kakršnih koli tesnil in brez možnosti izpusta plina (lasersko ali enakovredno)</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xml:space="preserve">način priključevanje </w:t>
            </w:r>
          </w:p>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(plug-in, tip A in C)</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xml:space="preserve">za kabelske </w:t>
            </w:r>
            <w:proofErr w:type="spellStart"/>
            <w:r w:rsidRPr="00EE2F7F">
              <w:rPr>
                <w:rFonts w:asciiTheme="minorHAnsi" w:hAnsiTheme="minorHAnsi" w:cstheme="minorHAnsi"/>
                <w:color w:val="333333"/>
                <w:sz w:val="22"/>
                <w:szCs w:val="20"/>
                <w:lang w:eastAsia="en-US"/>
              </w:rPr>
              <w:t>konektorje</w:t>
            </w:r>
            <w:proofErr w:type="spellEnd"/>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Izolacijski medij</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(SF</w:t>
            </w:r>
            <w:r w:rsidRPr="00EE2F7F">
              <w:rPr>
                <w:rFonts w:asciiTheme="minorHAnsi" w:hAnsiTheme="minorHAnsi" w:cstheme="minorHAnsi"/>
                <w:color w:val="333333"/>
                <w:sz w:val="22"/>
                <w:szCs w:val="20"/>
                <w:vertAlign w:val="subscript"/>
                <w:lang w:eastAsia="en-US"/>
              </w:rPr>
              <w:t>6</w:t>
            </w:r>
            <w:r w:rsidRPr="00EE2F7F">
              <w:rPr>
                <w:rFonts w:asciiTheme="minorHAnsi" w:hAnsiTheme="minorHAnsi" w:cstheme="minorHAnsi"/>
                <w:color w:val="333333"/>
                <w:sz w:val="22"/>
                <w:szCs w:val="20"/>
                <w:lang w:eastAsia="en-US"/>
              </w:rPr>
              <w:t>)</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minimalno zahtevano temperaturno območje</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25 do +40  ºC</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914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Vodno polje</w:t>
            </w: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nazivni tok (I</w:t>
            </w:r>
            <w:r w:rsidRPr="00EE2F7F">
              <w:rPr>
                <w:rFonts w:asciiTheme="minorHAnsi" w:hAnsiTheme="minorHAnsi" w:cstheme="minorHAnsi"/>
                <w:color w:val="333333"/>
                <w:sz w:val="22"/>
                <w:szCs w:val="22"/>
                <w:vertAlign w:val="subscript"/>
                <w:lang w:eastAsia="en-US"/>
              </w:rPr>
              <w:t>r</w:t>
            </w:r>
            <w:r w:rsidRPr="00EE2F7F">
              <w:rPr>
                <w:rFonts w:asciiTheme="minorHAnsi" w:hAnsiTheme="minorHAnsi" w:cstheme="minorHAnsi"/>
                <w:color w:val="333333"/>
                <w:sz w:val="22"/>
                <w:szCs w:val="22"/>
                <w:lang w:eastAsia="en-US"/>
              </w:rPr>
              <w:t>)</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I</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630 A</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914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Transformatorsko polje</w:t>
            </w: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nazivni tok (I</w:t>
            </w:r>
            <w:r w:rsidRPr="00EE2F7F">
              <w:rPr>
                <w:rFonts w:asciiTheme="minorHAnsi" w:hAnsiTheme="minorHAnsi" w:cstheme="minorHAnsi"/>
                <w:color w:val="333333"/>
                <w:sz w:val="22"/>
                <w:szCs w:val="22"/>
                <w:vertAlign w:val="subscript"/>
                <w:lang w:eastAsia="en-US"/>
              </w:rPr>
              <w:t>r</w:t>
            </w:r>
            <w:r w:rsidRPr="00EE2F7F">
              <w:rPr>
                <w:rFonts w:asciiTheme="minorHAnsi" w:hAnsiTheme="minorHAnsi" w:cstheme="minorHAnsi"/>
                <w:color w:val="333333"/>
                <w:sz w:val="22"/>
                <w:szCs w:val="22"/>
                <w:lang w:eastAsia="en-US"/>
              </w:rPr>
              <w:t>)</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I</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xml:space="preserve">≥ </w:t>
            </w:r>
            <w:r w:rsidRPr="00EE2F7F">
              <w:rPr>
                <w:rFonts w:asciiTheme="minorHAnsi" w:hAnsiTheme="minorHAnsi" w:cstheme="minorHAnsi"/>
                <w:color w:val="333333"/>
                <w:sz w:val="22"/>
                <w:szCs w:val="20"/>
                <w:lang w:eastAsia="en-US"/>
              </w:rPr>
              <w:t>200 A</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bl>
    <w:p w:rsidR="00522EA2" w:rsidRPr="00EE2F7F" w:rsidRDefault="00522EA2" w:rsidP="00522EA2">
      <w:pPr>
        <w:spacing w:after="200" w:line="276" w:lineRule="auto"/>
        <w:rPr>
          <w:rFonts w:asciiTheme="minorHAnsi" w:hAnsiTheme="minorHAnsi" w:cstheme="minorHAnsi"/>
          <w:sz w:val="22"/>
          <w:szCs w:val="22"/>
        </w:rPr>
      </w:pPr>
    </w:p>
    <w:p w:rsidR="00522EA2" w:rsidRPr="00EE2F7F" w:rsidRDefault="00522EA2" w:rsidP="00522EA2">
      <w:pPr>
        <w:spacing w:after="200" w:line="276" w:lineRule="auto"/>
        <w:rPr>
          <w:rFonts w:asciiTheme="minorHAnsi" w:hAnsiTheme="minorHAnsi" w:cstheme="minorHAnsi"/>
          <w:sz w:val="22"/>
          <w:szCs w:val="22"/>
        </w:rPr>
      </w:pPr>
    </w:p>
    <w:p w:rsidR="00522EA2" w:rsidRPr="00EE2F7F" w:rsidRDefault="00522EA2" w:rsidP="00522EA2">
      <w:pPr>
        <w:spacing w:after="200" w:line="276" w:lineRule="auto"/>
        <w:rPr>
          <w:rFonts w:asciiTheme="minorHAnsi" w:hAnsiTheme="minorHAnsi" w:cstheme="minorHAnsi"/>
          <w:sz w:val="22"/>
          <w:szCs w:val="22"/>
        </w:rPr>
      </w:pPr>
    </w:p>
    <w:p w:rsidR="00522EA2" w:rsidRPr="00EE2F7F" w:rsidRDefault="00522EA2" w:rsidP="00522EA2">
      <w:pPr>
        <w:spacing w:after="200" w:line="276" w:lineRule="auto"/>
        <w:rPr>
          <w:rFonts w:asciiTheme="minorHAnsi" w:hAnsiTheme="minorHAnsi" w:cstheme="minorHAnsi"/>
          <w:sz w:val="22"/>
          <w:szCs w:val="22"/>
        </w:rPr>
      </w:pPr>
    </w:p>
    <w:p w:rsidR="00522EA2" w:rsidRPr="00EE2F7F" w:rsidRDefault="00522EA2" w:rsidP="00522EA2">
      <w:pPr>
        <w:spacing w:after="200" w:line="276" w:lineRule="auto"/>
        <w:rPr>
          <w:rFonts w:asciiTheme="minorHAnsi" w:hAnsiTheme="minorHAnsi" w:cstheme="minorHAnsi"/>
          <w:sz w:val="22"/>
          <w:szCs w:val="22"/>
        </w:rPr>
      </w:pPr>
    </w:p>
    <w:tbl>
      <w:tblPr>
        <w:tblpPr w:leftFromText="141" w:rightFromText="141" w:bottomFromText="160" w:vertAnchor="text" w:horzAnchor="margin" w:tblpY="452"/>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5"/>
        <w:gridCol w:w="3044"/>
        <w:gridCol w:w="2266"/>
      </w:tblGrid>
      <w:tr w:rsidR="00522EA2" w:rsidRPr="00EE2F7F" w:rsidTr="00767461">
        <w:trPr>
          <w:trHeight w:val="553"/>
        </w:trPr>
        <w:tc>
          <w:tcPr>
            <w:tcW w:w="913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22EA2" w:rsidRPr="00EE2F7F" w:rsidRDefault="00522EA2" w:rsidP="00767461">
            <w:pPr>
              <w:pStyle w:val="Odstavekseznama"/>
              <w:widowControl w:val="0"/>
              <w:numPr>
                <w:ilvl w:val="0"/>
                <w:numId w:val="33"/>
              </w:numPr>
              <w:tabs>
                <w:tab w:val="left" w:pos="426"/>
              </w:tabs>
              <w:suppressAutoHyphens/>
              <w:autoSpaceDE w:val="0"/>
              <w:autoSpaceDN w:val="0"/>
              <w:adjustRightInd w:val="0"/>
              <w:spacing w:after="0" w:line="240" w:lineRule="auto"/>
              <w:rPr>
                <w:rFonts w:asciiTheme="minorHAnsi" w:hAnsiTheme="minorHAnsi" w:cstheme="minorHAnsi"/>
                <w:color w:val="333333"/>
              </w:rPr>
            </w:pPr>
            <w:r w:rsidRPr="00EE2F7F">
              <w:rPr>
                <w:rFonts w:asciiTheme="minorHAnsi" w:hAnsiTheme="minorHAnsi" w:cstheme="minorHAnsi"/>
                <w:b/>
                <w:color w:val="333333"/>
              </w:rPr>
              <w:lastRenderedPageBreak/>
              <w:t>RMU 24 kV (</w:t>
            </w:r>
            <w:proofErr w:type="spellStart"/>
            <w:r w:rsidRPr="00EE2F7F">
              <w:rPr>
                <w:rFonts w:asciiTheme="minorHAnsi" w:hAnsiTheme="minorHAnsi" w:cstheme="minorHAnsi"/>
                <w:b/>
                <w:color w:val="333333"/>
              </w:rPr>
              <w:t>TVzVzT</w:t>
            </w:r>
            <w:proofErr w:type="spellEnd"/>
            <w:r w:rsidRPr="00EE2F7F">
              <w:rPr>
                <w:rFonts w:asciiTheme="minorHAnsi" w:hAnsiTheme="minorHAnsi" w:cstheme="minorHAnsi"/>
                <w:b/>
                <w:color w:val="333333"/>
              </w:rPr>
              <w:t>)</w:t>
            </w:r>
          </w:p>
        </w:tc>
      </w:tr>
      <w:tr w:rsidR="00522EA2" w:rsidRPr="00EE2F7F" w:rsidTr="00767461">
        <w:trPr>
          <w:trHeight w:val="454"/>
        </w:trPr>
        <w:tc>
          <w:tcPr>
            <w:tcW w:w="38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pStyle w:val="Odstavekseznama"/>
              <w:widowControl w:val="0"/>
              <w:tabs>
                <w:tab w:val="left" w:pos="426"/>
              </w:tabs>
              <w:autoSpaceDE w:val="0"/>
              <w:autoSpaceDN w:val="0"/>
              <w:adjustRightInd w:val="0"/>
              <w:jc w:val="center"/>
              <w:rPr>
                <w:rFonts w:asciiTheme="minorHAnsi" w:hAnsiTheme="minorHAnsi" w:cstheme="minorHAnsi"/>
                <w:b/>
                <w:color w:val="333333"/>
              </w:rPr>
            </w:pPr>
            <w:r w:rsidRPr="00EE2F7F">
              <w:rPr>
                <w:rFonts w:asciiTheme="minorHAnsi" w:hAnsiTheme="minorHAnsi" w:cstheme="minorHAnsi"/>
                <w:b/>
              </w:rPr>
              <w:t>TEHNIČNI PODATKI</w:t>
            </w:r>
          </w:p>
        </w:tc>
        <w:tc>
          <w:tcPr>
            <w:tcW w:w="30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b/>
                <w:sz w:val="22"/>
                <w:szCs w:val="22"/>
                <w:lang w:eastAsia="en-US"/>
              </w:rPr>
              <w:t>ZAHTEVANO</w:t>
            </w:r>
          </w:p>
        </w:tc>
        <w:tc>
          <w:tcPr>
            <w:tcW w:w="22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b/>
                <w:sz w:val="22"/>
                <w:szCs w:val="22"/>
                <w:lang w:eastAsia="en-US"/>
              </w:rPr>
              <w:t>PONUJENO</w:t>
            </w:r>
          </w:p>
        </w:tc>
      </w:tr>
      <w:tr w:rsidR="00522EA2" w:rsidRPr="00EE2F7F" w:rsidTr="00767461">
        <w:trPr>
          <w:trHeight w:val="454"/>
        </w:trPr>
        <w:tc>
          <w:tcPr>
            <w:tcW w:w="3825"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Proizvajalec</w:t>
            </w:r>
          </w:p>
        </w:tc>
        <w:tc>
          <w:tcPr>
            <w:tcW w:w="3044" w:type="dxa"/>
            <w:tcBorders>
              <w:top w:val="single" w:sz="4" w:space="0" w:color="auto"/>
              <w:left w:val="single" w:sz="4" w:space="0" w:color="auto"/>
              <w:bottom w:val="single" w:sz="4" w:space="0" w:color="auto"/>
              <w:right w:val="single" w:sz="4" w:space="0" w:color="auto"/>
            </w:tcBorders>
            <w:hideMark/>
          </w:tcPr>
          <w:p w:rsidR="00522EA2" w:rsidRPr="00EE2F7F" w:rsidRDefault="00522EA2" w:rsidP="00767461">
            <w:pPr>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Navesti</w:t>
            </w:r>
          </w:p>
        </w:tc>
        <w:tc>
          <w:tcPr>
            <w:tcW w:w="226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5"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tip artikla (bloka)</w:t>
            </w:r>
          </w:p>
        </w:tc>
        <w:tc>
          <w:tcPr>
            <w:tcW w:w="3044" w:type="dxa"/>
            <w:tcBorders>
              <w:top w:val="single" w:sz="4" w:space="0" w:color="auto"/>
              <w:left w:val="single" w:sz="4" w:space="0" w:color="auto"/>
              <w:bottom w:val="single" w:sz="4" w:space="0" w:color="auto"/>
              <w:right w:val="single" w:sz="4" w:space="0" w:color="auto"/>
            </w:tcBorders>
            <w:hideMark/>
          </w:tcPr>
          <w:p w:rsidR="00522EA2" w:rsidRPr="00EE2F7F" w:rsidRDefault="00522EA2" w:rsidP="00767461">
            <w:pPr>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Navesti</w:t>
            </w:r>
          </w:p>
        </w:tc>
        <w:tc>
          <w:tcPr>
            <w:tcW w:w="226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5"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število polj</w:t>
            </w:r>
          </w:p>
        </w:tc>
        <w:tc>
          <w:tcPr>
            <w:tcW w:w="3044"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xml:space="preserve">2 vodni + </w:t>
            </w:r>
          </w:p>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2 transformatorski</w:t>
            </w:r>
          </w:p>
        </w:tc>
        <w:tc>
          <w:tcPr>
            <w:tcW w:w="226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5"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proofErr w:type="spellStart"/>
            <w:r w:rsidRPr="00EE2F7F">
              <w:rPr>
                <w:rFonts w:asciiTheme="minorHAnsi" w:hAnsiTheme="minorHAnsi" w:cstheme="minorHAnsi"/>
                <w:color w:val="333333"/>
                <w:sz w:val="22"/>
                <w:szCs w:val="22"/>
                <w:lang w:eastAsia="en-US"/>
              </w:rPr>
              <w:t>max</w:t>
            </w:r>
            <w:proofErr w:type="spellEnd"/>
            <w:r w:rsidRPr="00EE2F7F">
              <w:rPr>
                <w:rFonts w:asciiTheme="minorHAnsi" w:hAnsiTheme="minorHAnsi" w:cstheme="minorHAnsi"/>
                <w:color w:val="333333"/>
                <w:sz w:val="22"/>
                <w:szCs w:val="22"/>
                <w:lang w:eastAsia="en-US"/>
              </w:rPr>
              <w:t xml:space="preserve">. dimenzije: </w:t>
            </w:r>
          </w:p>
        </w:tc>
        <w:tc>
          <w:tcPr>
            <w:tcW w:w="3044"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(Š x V x G)</w:t>
            </w:r>
          </w:p>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(≤1600 x ≤1600 x ≤800 mm)</w:t>
            </w:r>
          </w:p>
        </w:tc>
        <w:tc>
          <w:tcPr>
            <w:tcW w:w="226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913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Osnovni tehnični podatki artikla</w:t>
            </w:r>
          </w:p>
        </w:tc>
      </w:tr>
      <w:tr w:rsidR="00522EA2" w:rsidRPr="00EE2F7F" w:rsidTr="00767461">
        <w:trPr>
          <w:trHeight w:val="454"/>
        </w:trPr>
        <w:tc>
          <w:tcPr>
            <w:tcW w:w="3825"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nazivna napetost (U</w:t>
            </w:r>
            <w:r w:rsidRPr="00EE2F7F">
              <w:rPr>
                <w:rFonts w:asciiTheme="minorHAnsi" w:hAnsiTheme="minorHAnsi" w:cstheme="minorHAnsi"/>
                <w:color w:val="333333"/>
                <w:sz w:val="22"/>
                <w:szCs w:val="22"/>
                <w:vertAlign w:val="subscript"/>
                <w:lang w:eastAsia="en-US"/>
              </w:rPr>
              <w:t>r</w:t>
            </w:r>
            <w:r w:rsidRPr="00EE2F7F">
              <w:rPr>
                <w:rFonts w:asciiTheme="minorHAnsi" w:hAnsiTheme="minorHAnsi" w:cstheme="minorHAnsi"/>
                <w:color w:val="333333"/>
                <w:sz w:val="22"/>
                <w:szCs w:val="22"/>
                <w:lang w:eastAsia="en-US"/>
              </w:rPr>
              <w:t>)</w:t>
            </w:r>
          </w:p>
        </w:tc>
        <w:tc>
          <w:tcPr>
            <w:tcW w:w="3044"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U</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24 kV</w:t>
            </w:r>
          </w:p>
        </w:tc>
        <w:tc>
          <w:tcPr>
            <w:tcW w:w="226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5"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zdržna udarna napetost (U</w:t>
            </w:r>
            <w:r w:rsidRPr="00EE2F7F">
              <w:rPr>
                <w:rFonts w:asciiTheme="minorHAnsi" w:hAnsiTheme="minorHAnsi" w:cstheme="minorHAnsi"/>
                <w:color w:val="333333"/>
                <w:sz w:val="22"/>
                <w:szCs w:val="22"/>
                <w:vertAlign w:val="subscript"/>
                <w:lang w:eastAsia="en-US"/>
              </w:rPr>
              <w:t>p</w:t>
            </w:r>
            <w:r w:rsidRPr="00EE2F7F">
              <w:rPr>
                <w:rFonts w:asciiTheme="minorHAnsi" w:hAnsiTheme="minorHAnsi" w:cstheme="minorHAnsi"/>
                <w:color w:val="333333"/>
                <w:sz w:val="22"/>
                <w:szCs w:val="22"/>
                <w:lang w:eastAsia="en-US"/>
              </w:rPr>
              <w:t>)</w:t>
            </w:r>
          </w:p>
        </w:tc>
        <w:tc>
          <w:tcPr>
            <w:tcW w:w="3044"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xml:space="preserve"> </w:t>
            </w:r>
            <w:r w:rsidRPr="00EE2F7F">
              <w:rPr>
                <w:rFonts w:ascii="Calibri-Italic" w:eastAsiaTheme="minorHAnsi" w:hAnsi="Calibri-Italic" w:cs="Calibri-Italic"/>
                <w:i/>
                <w:iCs/>
                <w:color w:val="333333"/>
                <w:lang w:eastAsia="en-US"/>
              </w:rPr>
              <w:t xml:space="preserve"> U</w:t>
            </w:r>
            <w:r w:rsidRPr="00EE2F7F">
              <w:rPr>
                <w:rFonts w:ascii="Calibri" w:eastAsiaTheme="minorHAnsi" w:hAnsi="Calibri" w:cs="Calibri"/>
                <w:color w:val="333333"/>
                <w:sz w:val="16"/>
                <w:szCs w:val="16"/>
                <w:lang w:eastAsia="en-US"/>
              </w:rPr>
              <w:t xml:space="preserve">p </w:t>
            </w:r>
            <w:r w:rsidRPr="00EE2F7F">
              <w:rPr>
                <w:rFonts w:ascii="Calibri" w:eastAsiaTheme="minorHAnsi" w:hAnsi="Calibri" w:cs="Calibri"/>
                <w:color w:val="333333"/>
                <w:lang w:eastAsia="en-US"/>
              </w:rPr>
              <w:t>= 125 kV</w:t>
            </w:r>
          </w:p>
        </w:tc>
        <w:tc>
          <w:tcPr>
            <w:tcW w:w="226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5"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nazivna frekvenca (</w:t>
            </w:r>
            <w:proofErr w:type="spellStart"/>
            <w:r w:rsidRPr="00EE2F7F">
              <w:rPr>
                <w:rFonts w:asciiTheme="minorHAnsi" w:hAnsiTheme="minorHAnsi" w:cstheme="minorHAnsi"/>
                <w:color w:val="333333"/>
                <w:sz w:val="22"/>
                <w:szCs w:val="22"/>
                <w:lang w:eastAsia="en-US"/>
              </w:rPr>
              <w:t>f</w:t>
            </w:r>
            <w:r w:rsidRPr="00EE2F7F">
              <w:rPr>
                <w:rFonts w:asciiTheme="minorHAnsi" w:hAnsiTheme="minorHAnsi" w:cstheme="minorHAnsi"/>
                <w:color w:val="333333"/>
                <w:sz w:val="22"/>
                <w:szCs w:val="22"/>
                <w:vertAlign w:val="subscript"/>
                <w:lang w:eastAsia="en-US"/>
              </w:rPr>
              <w:t>r</w:t>
            </w:r>
            <w:proofErr w:type="spellEnd"/>
            <w:r w:rsidRPr="00EE2F7F">
              <w:rPr>
                <w:rFonts w:asciiTheme="minorHAnsi" w:hAnsiTheme="minorHAnsi" w:cstheme="minorHAnsi"/>
                <w:color w:val="333333"/>
                <w:sz w:val="22"/>
                <w:szCs w:val="22"/>
                <w:lang w:eastAsia="en-US"/>
              </w:rPr>
              <w:t>)</w:t>
            </w:r>
          </w:p>
        </w:tc>
        <w:tc>
          <w:tcPr>
            <w:tcW w:w="3044"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eastAsiaTheme="minorHAnsi" w:hAnsi="Calibri-Italic" w:cs="Calibri-Italic"/>
                <w:i/>
                <w:iCs/>
                <w:color w:val="333333"/>
                <w:lang w:eastAsia="en-US"/>
              </w:rPr>
              <w:t>f</w:t>
            </w:r>
            <w:r w:rsidRPr="00EE2F7F">
              <w:rPr>
                <w:rFonts w:ascii="Calibri" w:eastAsiaTheme="minorHAnsi" w:hAnsi="Calibri" w:cs="Calibri"/>
                <w:color w:val="333333"/>
                <w:sz w:val="16"/>
                <w:szCs w:val="16"/>
                <w:lang w:eastAsia="en-US"/>
              </w:rPr>
              <w:t>r</w:t>
            </w:r>
            <w:proofErr w:type="spellEnd"/>
            <w:r w:rsidRPr="00EE2F7F">
              <w:rPr>
                <w:rFonts w:ascii="Calibri" w:eastAsiaTheme="minorHAnsi" w:hAnsi="Calibri" w:cs="Calibri"/>
                <w:color w:val="333333"/>
                <w:sz w:val="16"/>
                <w:szCs w:val="16"/>
                <w:lang w:eastAsia="en-US"/>
              </w:rPr>
              <w:t xml:space="preserve"> </w:t>
            </w:r>
            <w:r w:rsidRPr="00EE2F7F">
              <w:rPr>
                <w:rFonts w:ascii="Calibri" w:eastAsiaTheme="minorHAnsi" w:hAnsi="Calibri" w:cs="Calibri"/>
                <w:color w:val="333333"/>
                <w:lang w:eastAsia="en-US"/>
              </w:rPr>
              <w:t>= 50 Hz</w:t>
            </w:r>
          </w:p>
        </w:tc>
        <w:tc>
          <w:tcPr>
            <w:tcW w:w="226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721"/>
        </w:trPr>
        <w:tc>
          <w:tcPr>
            <w:tcW w:w="3825"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nazivni kratkotrajni zdržni tok (</w:t>
            </w:r>
            <w:proofErr w:type="spellStart"/>
            <w:r w:rsidRPr="00EE2F7F">
              <w:rPr>
                <w:rFonts w:asciiTheme="minorHAnsi" w:hAnsiTheme="minorHAnsi" w:cstheme="minorHAnsi"/>
                <w:color w:val="333333"/>
                <w:sz w:val="22"/>
                <w:szCs w:val="22"/>
                <w:lang w:eastAsia="en-US"/>
              </w:rPr>
              <w:t>I</w:t>
            </w:r>
            <w:r w:rsidRPr="00EE2F7F">
              <w:rPr>
                <w:rFonts w:asciiTheme="minorHAnsi" w:hAnsiTheme="minorHAnsi" w:cstheme="minorHAnsi"/>
                <w:color w:val="333333"/>
                <w:sz w:val="22"/>
                <w:szCs w:val="22"/>
                <w:vertAlign w:val="subscript"/>
                <w:lang w:eastAsia="en-US"/>
              </w:rPr>
              <w:t>k</w:t>
            </w:r>
            <w:proofErr w:type="spellEnd"/>
            <w:r w:rsidRPr="00EE2F7F">
              <w:rPr>
                <w:rFonts w:asciiTheme="minorHAnsi" w:hAnsiTheme="minorHAnsi" w:cstheme="minorHAnsi"/>
                <w:color w:val="333333"/>
                <w:sz w:val="22"/>
                <w:szCs w:val="22"/>
                <w:lang w:eastAsia="en-US"/>
              </w:rPr>
              <w:t>)</w:t>
            </w:r>
          </w:p>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(t</w:t>
            </w:r>
            <w:r w:rsidRPr="00EE2F7F">
              <w:rPr>
                <w:rFonts w:asciiTheme="minorHAnsi" w:hAnsiTheme="minorHAnsi" w:cstheme="minorHAnsi"/>
                <w:color w:val="333333"/>
                <w:sz w:val="22"/>
                <w:szCs w:val="22"/>
                <w:vertAlign w:val="subscript"/>
                <w:lang w:eastAsia="en-US"/>
              </w:rPr>
              <w:t>k</w:t>
            </w:r>
            <w:r w:rsidRPr="00EE2F7F">
              <w:rPr>
                <w:rFonts w:asciiTheme="minorHAnsi" w:hAnsiTheme="minorHAnsi" w:cstheme="minorHAnsi"/>
                <w:color w:val="333333"/>
                <w:sz w:val="22"/>
                <w:szCs w:val="22"/>
                <w:lang w:eastAsia="en-US"/>
              </w:rPr>
              <w:t xml:space="preserve"> = 1 s)</w:t>
            </w:r>
          </w:p>
        </w:tc>
        <w:tc>
          <w:tcPr>
            <w:tcW w:w="3044"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hAnsi="Calibri-Italic" w:cs="Calibri-Italic"/>
                <w:i/>
                <w:iCs/>
                <w:color w:val="333333"/>
                <w:lang w:eastAsia="en-US"/>
              </w:rPr>
              <w:t>I</w:t>
            </w:r>
            <w:r w:rsidRPr="00EE2F7F">
              <w:rPr>
                <w:rFonts w:ascii="Calibri" w:hAnsi="Calibri" w:cs="Calibri"/>
                <w:color w:val="333333"/>
                <w:sz w:val="16"/>
                <w:szCs w:val="16"/>
                <w:lang w:eastAsia="en-US"/>
              </w:rPr>
              <w:t>k</w:t>
            </w:r>
            <w:proofErr w:type="spellEnd"/>
            <w:r w:rsidRPr="00EE2F7F">
              <w:rPr>
                <w:rFonts w:ascii="Calibri" w:hAnsi="Calibri" w:cs="Calibri"/>
                <w:color w:val="333333"/>
                <w:sz w:val="16"/>
                <w:szCs w:val="16"/>
                <w:lang w:eastAsia="en-US"/>
              </w:rPr>
              <w:t xml:space="preserve"> </w:t>
            </w:r>
            <w:r w:rsidRPr="00EE2F7F">
              <w:rPr>
                <w:rFonts w:ascii="Calibri" w:hAnsi="Calibri" w:cs="Calibri"/>
                <w:color w:val="333333"/>
                <w:lang w:eastAsia="en-US"/>
              </w:rPr>
              <w:t xml:space="preserve">≥ 16 </w:t>
            </w:r>
            <w:proofErr w:type="spellStart"/>
            <w:r w:rsidRPr="00EE2F7F">
              <w:rPr>
                <w:rFonts w:ascii="Calibri" w:hAnsi="Calibri" w:cs="Calibri"/>
                <w:color w:val="333333"/>
                <w:lang w:eastAsia="en-US"/>
              </w:rPr>
              <w:t>kA</w:t>
            </w:r>
            <w:proofErr w:type="spellEnd"/>
          </w:p>
        </w:tc>
        <w:tc>
          <w:tcPr>
            <w:tcW w:w="226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5"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nazivni temenski zdržni tok (I</w:t>
            </w:r>
            <w:r w:rsidRPr="00EE2F7F">
              <w:rPr>
                <w:rFonts w:asciiTheme="minorHAnsi" w:hAnsiTheme="minorHAnsi" w:cstheme="minorHAnsi"/>
                <w:color w:val="333333"/>
                <w:sz w:val="22"/>
                <w:szCs w:val="22"/>
                <w:vertAlign w:val="subscript"/>
                <w:lang w:eastAsia="en-US"/>
              </w:rPr>
              <w:t>ma</w:t>
            </w:r>
            <w:r w:rsidRPr="00EE2F7F">
              <w:rPr>
                <w:rFonts w:asciiTheme="minorHAnsi" w:hAnsiTheme="minorHAnsi" w:cstheme="minorHAnsi"/>
                <w:color w:val="333333"/>
                <w:sz w:val="22"/>
                <w:szCs w:val="22"/>
                <w:lang w:eastAsia="en-US"/>
              </w:rPr>
              <w:t xml:space="preserve">, </w:t>
            </w:r>
            <w:proofErr w:type="spellStart"/>
            <w:r w:rsidRPr="00EE2F7F">
              <w:rPr>
                <w:rFonts w:asciiTheme="minorHAnsi" w:hAnsiTheme="minorHAnsi" w:cstheme="minorHAnsi"/>
                <w:color w:val="333333"/>
                <w:sz w:val="22"/>
                <w:szCs w:val="22"/>
                <w:lang w:eastAsia="en-US"/>
              </w:rPr>
              <w:t>I</w:t>
            </w:r>
            <w:r w:rsidRPr="00EE2F7F">
              <w:rPr>
                <w:rFonts w:asciiTheme="minorHAnsi" w:hAnsiTheme="minorHAnsi" w:cstheme="minorHAnsi"/>
                <w:color w:val="333333"/>
                <w:sz w:val="22"/>
                <w:szCs w:val="22"/>
                <w:vertAlign w:val="subscript"/>
                <w:lang w:eastAsia="en-US"/>
              </w:rPr>
              <w:t>p</w:t>
            </w:r>
            <w:proofErr w:type="spellEnd"/>
            <w:r w:rsidRPr="00EE2F7F">
              <w:rPr>
                <w:rFonts w:asciiTheme="minorHAnsi" w:hAnsiTheme="minorHAnsi" w:cstheme="minorHAnsi"/>
                <w:color w:val="333333"/>
                <w:sz w:val="22"/>
                <w:szCs w:val="22"/>
                <w:lang w:eastAsia="en-US"/>
              </w:rPr>
              <w:t>)</w:t>
            </w:r>
          </w:p>
        </w:tc>
        <w:tc>
          <w:tcPr>
            <w:tcW w:w="3044"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hAnsi="Calibri-Italic" w:cs="Calibri-Italic"/>
                <w:i/>
                <w:iCs/>
                <w:color w:val="333333"/>
                <w:lang w:eastAsia="en-US"/>
              </w:rPr>
              <w:t>I</w:t>
            </w:r>
            <w:r w:rsidRPr="00EE2F7F">
              <w:rPr>
                <w:rFonts w:ascii="Calibri" w:hAnsi="Calibri" w:cs="Calibri"/>
                <w:color w:val="333333"/>
                <w:sz w:val="16"/>
                <w:szCs w:val="16"/>
                <w:lang w:eastAsia="en-US"/>
              </w:rPr>
              <w:t>p</w:t>
            </w:r>
            <w:proofErr w:type="spellEnd"/>
            <w:r w:rsidRPr="00EE2F7F">
              <w:rPr>
                <w:rFonts w:ascii="Calibri" w:hAnsi="Calibri" w:cs="Calibri"/>
                <w:color w:val="333333"/>
                <w:sz w:val="16"/>
                <w:szCs w:val="16"/>
                <w:lang w:eastAsia="en-US"/>
              </w:rPr>
              <w:t xml:space="preserve"> </w:t>
            </w:r>
            <w:r w:rsidRPr="00EE2F7F">
              <w:rPr>
                <w:rFonts w:ascii="Calibri" w:hAnsi="Calibri" w:cs="Calibri"/>
                <w:color w:val="333333"/>
                <w:lang w:eastAsia="en-US"/>
              </w:rPr>
              <w:t xml:space="preserve">≥ 40 </w:t>
            </w:r>
            <w:proofErr w:type="spellStart"/>
            <w:r w:rsidRPr="00EE2F7F">
              <w:rPr>
                <w:rFonts w:ascii="Calibri" w:hAnsi="Calibri" w:cs="Calibri"/>
                <w:color w:val="333333"/>
                <w:lang w:eastAsia="en-US"/>
              </w:rPr>
              <w:t>kA</w:t>
            </w:r>
            <w:proofErr w:type="spellEnd"/>
          </w:p>
        </w:tc>
        <w:tc>
          <w:tcPr>
            <w:tcW w:w="226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5"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proofErr w:type="spellStart"/>
            <w:r w:rsidRPr="00EE2F7F">
              <w:rPr>
                <w:rFonts w:asciiTheme="minorHAnsi" w:hAnsiTheme="minorHAnsi" w:cstheme="minorHAnsi"/>
                <w:color w:val="333333"/>
                <w:sz w:val="22"/>
                <w:szCs w:val="22"/>
                <w:lang w:eastAsia="en-US"/>
              </w:rPr>
              <w:t>tesnenje</w:t>
            </w:r>
            <w:proofErr w:type="spellEnd"/>
            <w:r w:rsidRPr="00EE2F7F">
              <w:rPr>
                <w:rFonts w:asciiTheme="minorHAnsi" w:hAnsiTheme="minorHAnsi" w:cstheme="minorHAnsi"/>
                <w:color w:val="333333"/>
                <w:sz w:val="22"/>
                <w:szCs w:val="22"/>
                <w:lang w:eastAsia="en-US"/>
              </w:rPr>
              <w:t xml:space="preserve"> kotla stikalnega (RMU) bloka</w:t>
            </w:r>
          </w:p>
        </w:tc>
        <w:tc>
          <w:tcPr>
            <w:tcW w:w="3044"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pacing w:val="-8"/>
                <w:sz w:val="22"/>
                <w:szCs w:val="20"/>
                <w:lang w:eastAsia="en-US"/>
              </w:rPr>
            </w:pPr>
            <w:r w:rsidRPr="00EE2F7F">
              <w:rPr>
                <w:rFonts w:asciiTheme="minorHAnsi" w:hAnsiTheme="minorHAnsi" w:cstheme="minorHAnsi"/>
                <w:color w:val="333333"/>
                <w:spacing w:val="-8"/>
                <w:sz w:val="22"/>
                <w:szCs w:val="22"/>
                <w:lang w:eastAsia="en-US"/>
              </w:rPr>
              <w:t>hermetično zaprto – zavarjeno brez kakršnih koli tesnil in brez možnosti izpusta plina (lasersko ali enakovredno)</w:t>
            </w:r>
          </w:p>
        </w:tc>
        <w:tc>
          <w:tcPr>
            <w:tcW w:w="226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p>
        </w:tc>
      </w:tr>
      <w:tr w:rsidR="00522EA2" w:rsidRPr="00EE2F7F" w:rsidTr="00767461">
        <w:trPr>
          <w:trHeight w:val="454"/>
        </w:trPr>
        <w:tc>
          <w:tcPr>
            <w:tcW w:w="3825"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xml:space="preserve">način priključevanje </w:t>
            </w:r>
          </w:p>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(plug-in, tip A in C)</w:t>
            </w:r>
          </w:p>
        </w:tc>
        <w:tc>
          <w:tcPr>
            <w:tcW w:w="3044"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xml:space="preserve">za kabelske </w:t>
            </w:r>
            <w:proofErr w:type="spellStart"/>
            <w:r w:rsidRPr="00EE2F7F">
              <w:rPr>
                <w:rFonts w:asciiTheme="minorHAnsi" w:hAnsiTheme="minorHAnsi" w:cstheme="minorHAnsi"/>
                <w:color w:val="333333"/>
                <w:sz w:val="22"/>
                <w:szCs w:val="20"/>
                <w:lang w:eastAsia="en-US"/>
              </w:rPr>
              <w:t>konektorje</w:t>
            </w:r>
            <w:proofErr w:type="spellEnd"/>
          </w:p>
        </w:tc>
        <w:tc>
          <w:tcPr>
            <w:tcW w:w="226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5"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Izolacijski medij</w:t>
            </w:r>
          </w:p>
        </w:tc>
        <w:tc>
          <w:tcPr>
            <w:tcW w:w="3044"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(SF</w:t>
            </w:r>
            <w:r w:rsidRPr="00EE2F7F">
              <w:rPr>
                <w:rFonts w:asciiTheme="minorHAnsi" w:hAnsiTheme="minorHAnsi" w:cstheme="minorHAnsi"/>
                <w:color w:val="333333"/>
                <w:sz w:val="22"/>
                <w:szCs w:val="20"/>
                <w:vertAlign w:val="subscript"/>
                <w:lang w:eastAsia="en-US"/>
              </w:rPr>
              <w:t>6</w:t>
            </w:r>
            <w:r w:rsidRPr="00EE2F7F">
              <w:rPr>
                <w:rFonts w:asciiTheme="minorHAnsi" w:hAnsiTheme="minorHAnsi" w:cstheme="minorHAnsi"/>
                <w:color w:val="333333"/>
                <w:sz w:val="22"/>
                <w:szCs w:val="20"/>
                <w:lang w:eastAsia="en-US"/>
              </w:rPr>
              <w:t>)</w:t>
            </w:r>
          </w:p>
        </w:tc>
        <w:tc>
          <w:tcPr>
            <w:tcW w:w="226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00B050"/>
                <w:sz w:val="22"/>
                <w:szCs w:val="22"/>
                <w:lang w:eastAsia="en-US"/>
              </w:rPr>
            </w:pPr>
          </w:p>
        </w:tc>
      </w:tr>
      <w:tr w:rsidR="00522EA2" w:rsidRPr="00EE2F7F" w:rsidTr="00767461">
        <w:trPr>
          <w:trHeight w:val="454"/>
        </w:trPr>
        <w:tc>
          <w:tcPr>
            <w:tcW w:w="3825"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minimalno zahtevano temperaturno območje</w:t>
            </w:r>
          </w:p>
        </w:tc>
        <w:tc>
          <w:tcPr>
            <w:tcW w:w="3044"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25 do +40  ºC</w:t>
            </w:r>
          </w:p>
        </w:tc>
        <w:tc>
          <w:tcPr>
            <w:tcW w:w="226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FF0000"/>
                <w:sz w:val="22"/>
                <w:szCs w:val="22"/>
                <w:lang w:eastAsia="en-US"/>
              </w:rPr>
            </w:pPr>
          </w:p>
        </w:tc>
      </w:tr>
      <w:tr w:rsidR="00522EA2" w:rsidRPr="00EE2F7F" w:rsidTr="00767461">
        <w:trPr>
          <w:trHeight w:val="454"/>
        </w:trPr>
        <w:tc>
          <w:tcPr>
            <w:tcW w:w="913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Vodno polje</w:t>
            </w:r>
          </w:p>
        </w:tc>
      </w:tr>
      <w:tr w:rsidR="00522EA2" w:rsidRPr="00EE2F7F" w:rsidTr="00767461">
        <w:trPr>
          <w:trHeight w:val="454"/>
        </w:trPr>
        <w:tc>
          <w:tcPr>
            <w:tcW w:w="3825"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nazivni tok (I</w:t>
            </w:r>
            <w:r w:rsidRPr="00EE2F7F">
              <w:rPr>
                <w:rFonts w:asciiTheme="minorHAnsi" w:hAnsiTheme="minorHAnsi" w:cstheme="minorHAnsi"/>
                <w:color w:val="333333"/>
                <w:sz w:val="22"/>
                <w:szCs w:val="22"/>
                <w:vertAlign w:val="subscript"/>
                <w:lang w:eastAsia="en-US"/>
              </w:rPr>
              <w:t>r</w:t>
            </w:r>
            <w:r w:rsidRPr="00EE2F7F">
              <w:rPr>
                <w:rFonts w:asciiTheme="minorHAnsi" w:hAnsiTheme="minorHAnsi" w:cstheme="minorHAnsi"/>
                <w:color w:val="333333"/>
                <w:sz w:val="22"/>
                <w:szCs w:val="22"/>
                <w:lang w:eastAsia="en-US"/>
              </w:rPr>
              <w:t>)</w:t>
            </w:r>
          </w:p>
        </w:tc>
        <w:tc>
          <w:tcPr>
            <w:tcW w:w="3044"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I</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630 A</w:t>
            </w:r>
          </w:p>
        </w:tc>
        <w:tc>
          <w:tcPr>
            <w:tcW w:w="226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913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Transformatorsko polje</w:t>
            </w:r>
          </w:p>
        </w:tc>
      </w:tr>
      <w:tr w:rsidR="00522EA2" w:rsidRPr="00EE2F7F" w:rsidTr="00767461">
        <w:trPr>
          <w:trHeight w:val="454"/>
        </w:trPr>
        <w:tc>
          <w:tcPr>
            <w:tcW w:w="3825"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nazivni tok (I</w:t>
            </w:r>
            <w:r w:rsidRPr="00EE2F7F">
              <w:rPr>
                <w:rFonts w:asciiTheme="minorHAnsi" w:hAnsiTheme="minorHAnsi" w:cstheme="minorHAnsi"/>
                <w:color w:val="333333"/>
                <w:sz w:val="22"/>
                <w:szCs w:val="22"/>
                <w:vertAlign w:val="subscript"/>
                <w:lang w:eastAsia="en-US"/>
              </w:rPr>
              <w:t>r</w:t>
            </w:r>
            <w:r w:rsidRPr="00EE2F7F">
              <w:rPr>
                <w:rFonts w:asciiTheme="minorHAnsi" w:hAnsiTheme="minorHAnsi" w:cstheme="minorHAnsi"/>
                <w:color w:val="333333"/>
                <w:sz w:val="22"/>
                <w:szCs w:val="22"/>
                <w:lang w:eastAsia="en-US"/>
              </w:rPr>
              <w:t>)</w:t>
            </w:r>
          </w:p>
        </w:tc>
        <w:tc>
          <w:tcPr>
            <w:tcW w:w="3044"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I</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xml:space="preserve">≥ </w:t>
            </w:r>
            <w:r w:rsidRPr="00EE2F7F">
              <w:rPr>
                <w:rFonts w:asciiTheme="minorHAnsi" w:hAnsiTheme="minorHAnsi" w:cstheme="minorHAnsi"/>
                <w:color w:val="333333"/>
                <w:sz w:val="22"/>
                <w:szCs w:val="20"/>
                <w:lang w:eastAsia="en-US"/>
              </w:rPr>
              <w:t>200 A</w:t>
            </w:r>
          </w:p>
        </w:tc>
        <w:tc>
          <w:tcPr>
            <w:tcW w:w="226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bl>
    <w:p w:rsidR="00522EA2" w:rsidRPr="00EE2F7F" w:rsidRDefault="00522EA2" w:rsidP="00522EA2">
      <w:pPr>
        <w:spacing w:after="200" w:line="276" w:lineRule="auto"/>
        <w:rPr>
          <w:rFonts w:asciiTheme="minorHAnsi" w:hAnsiTheme="minorHAnsi" w:cstheme="minorHAnsi"/>
          <w:sz w:val="22"/>
          <w:szCs w:val="22"/>
        </w:rPr>
      </w:pPr>
    </w:p>
    <w:p w:rsidR="00522EA2" w:rsidRPr="00EE2F7F" w:rsidRDefault="00522EA2" w:rsidP="00522EA2">
      <w:pPr>
        <w:spacing w:after="200" w:line="276" w:lineRule="auto"/>
        <w:rPr>
          <w:rFonts w:asciiTheme="minorHAnsi" w:hAnsiTheme="minorHAnsi" w:cstheme="minorHAnsi"/>
          <w:sz w:val="22"/>
          <w:szCs w:val="22"/>
        </w:rPr>
      </w:pPr>
    </w:p>
    <w:p w:rsidR="00522EA2" w:rsidRPr="00EE2F7F" w:rsidRDefault="00522EA2" w:rsidP="00522EA2">
      <w:pPr>
        <w:spacing w:after="200" w:line="276" w:lineRule="auto"/>
        <w:rPr>
          <w:rFonts w:asciiTheme="minorHAnsi" w:hAnsiTheme="minorHAnsi" w:cstheme="minorHAnsi"/>
          <w:sz w:val="22"/>
          <w:szCs w:val="22"/>
        </w:rPr>
      </w:pPr>
    </w:p>
    <w:p w:rsidR="00522EA2" w:rsidRPr="00EE2F7F" w:rsidRDefault="00522EA2" w:rsidP="00522EA2">
      <w:pPr>
        <w:spacing w:after="200" w:line="276" w:lineRule="auto"/>
        <w:rPr>
          <w:rFonts w:asciiTheme="minorHAnsi" w:hAnsiTheme="minorHAnsi" w:cstheme="minorHAnsi"/>
          <w:sz w:val="22"/>
          <w:szCs w:val="22"/>
        </w:rPr>
      </w:pPr>
    </w:p>
    <w:p w:rsidR="00522EA2" w:rsidRPr="00EE2F7F" w:rsidRDefault="00522EA2" w:rsidP="00522EA2">
      <w:pPr>
        <w:spacing w:after="200" w:line="276" w:lineRule="auto"/>
        <w:rPr>
          <w:rFonts w:asciiTheme="minorHAnsi" w:hAnsiTheme="minorHAnsi" w:cstheme="minorHAnsi"/>
          <w:sz w:val="22"/>
          <w:szCs w:val="22"/>
        </w:rPr>
      </w:pPr>
    </w:p>
    <w:tbl>
      <w:tblPr>
        <w:tblpPr w:leftFromText="141" w:rightFromText="141" w:bottomFromText="160" w:vertAnchor="text" w:horzAnchor="margin" w:tblpY="48"/>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9"/>
        <w:gridCol w:w="2830"/>
        <w:gridCol w:w="2626"/>
      </w:tblGrid>
      <w:tr w:rsidR="00522EA2" w:rsidRPr="00EE2F7F" w:rsidTr="00767461">
        <w:trPr>
          <w:trHeight w:val="553"/>
        </w:trPr>
        <w:tc>
          <w:tcPr>
            <w:tcW w:w="928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22EA2" w:rsidRPr="00EE2F7F" w:rsidRDefault="00522EA2" w:rsidP="00767461">
            <w:pPr>
              <w:pStyle w:val="Odstavekseznama"/>
              <w:widowControl w:val="0"/>
              <w:numPr>
                <w:ilvl w:val="0"/>
                <w:numId w:val="33"/>
              </w:numPr>
              <w:tabs>
                <w:tab w:val="left" w:pos="426"/>
              </w:tabs>
              <w:suppressAutoHyphens/>
              <w:autoSpaceDE w:val="0"/>
              <w:autoSpaceDN w:val="0"/>
              <w:adjustRightInd w:val="0"/>
              <w:spacing w:after="0" w:line="240" w:lineRule="auto"/>
              <w:rPr>
                <w:rFonts w:asciiTheme="minorHAnsi" w:hAnsiTheme="minorHAnsi" w:cstheme="minorHAnsi"/>
                <w:color w:val="333333"/>
              </w:rPr>
            </w:pPr>
            <w:r w:rsidRPr="00EE2F7F">
              <w:rPr>
                <w:rFonts w:asciiTheme="minorHAnsi" w:hAnsiTheme="minorHAnsi" w:cstheme="minorHAnsi"/>
                <w:b/>
                <w:color w:val="333333"/>
              </w:rPr>
              <w:lastRenderedPageBreak/>
              <w:t xml:space="preserve">RMU 24 kV (S(m)) </w:t>
            </w:r>
            <w:r w:rsidRPr="00EE2F7F">
              <w:rPr>
                <w:rFonts w:asciiTheme="minorHAnsi" w:hAnsiTheme="minorHAnsi" w:cstheme="minorHAnsi"/>
                <w:b/>
              </w:rPr>
              <w:t>SPOJNA CELICA MOTORNI POGON</w:t>
            </w: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TEHNIČNI PODATKI</w:t>
            </w:r>
          </w:p>
        </w:tc>
        <w:tc>
          <w:tcPr>
            <w:tcW w:w="28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b/>
                <w:sz w:val="22"/>
                <w:szCs w:val="22"/>
                <w:lang w:eastAsia="en-US"/>
              </w:rPr>
              <w:t>ZAHTEVANO</w:t>
            </w:r>
          </w:p>
        </w:tc>
        <w:tc>
          <w:tcPr>
            <w:tcW w:w="262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b/>
                <w:sz w:val="22"/>
                <w:szCs w:val="22"/>
                <w:lang w:eastAsia="en-US"/>
              </w:rPr>
              <w:t>PONUJENO</w:t>
            </w: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Proizvajalec</w:t>
            </w:r>
          </w:p>
        </w:tc>
        <w:tc>
          <w:tcPr>
            <w:tcW w:w="2830" w:type="dxa"/>
            <w:tcBorders>
              <w:top w:val="single" w:sz="4" w:space="0" w:color="auto"/>
              <w:left w:val="single" w:sz="4" w:space="0" w:color="auto"/>
              <w:bottom w:val="single" w:sz="4" w:space="0" w:color="auto"/>
              <w:right w:val="single" w:sz="4" w:space="0" w:color="auto"/>
            </w:tcBorders>
            <w:hideMark/>
          </w:tcPr>
          <w:p w:rsidR="00522EA2" w:rsidRPr="00EE2F7F" w:rsidRDefault="00522EA2" w:rsidP="00767461">
            <w:pPr>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Navesti</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tip artikla (bloka)</w:t>
            </w:r>
          </w:p>
        </w:tc>
        <w:tc>
          <w:tcPr>
            <w:tcW w:w="2830" w:type="dxa"/>
            <w:tcBorders>
              <w:top w:val="single" w:sz="4" w:space="0" w:color="auto"/>
              <w:left w:val="single" w:sz="4" w:space="0" w:color="auto"/>
              <w:bottom w:val="single" w:sz="4" w:space="0" w:color="auto"/>
              <w:right w:val="single" w:sz="4" w:space="0" w:color="auto"/>
            </w:tcBorders>
            <w:hideMark/>
          </w:tcPr>
          <w:p w:rsidR="00522EA2" w:rsidRPr="00EE2F7F" w:rsidRDefault="00522EA2" w:rsidP="00767461">
            <w:pPr>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Navesti</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število polj</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1 spojna</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proofErr w:type="spellStart"/>
            <w:r w:rsidRPr="00EE2F7F">
              <w:rPr>
                <w:rFonts w:asciiTheme="minorHAnsi" w:hAnsiTheme="minorHAnsi" w:cstheme="minorHAnsi"/>
                <w:color w:val="333333"/>
                <w:sz w:val="22"/>
                <w:szCs w:val="22"/>
                <w:lang w:eastAsia="en-US"/>
              </w:rPr>
              <w:t>max</w:t>
            </w:r>
            <w:proofErr w:type="spellEnd"/>
            <w:r w:rsidRPr="00EE2F7F">
              <w:rPr>
                <w:rFonts w:asciiTheme="minorHAnsi" w:hAnsiTheme="minorHAnsi" w:cstheme="minorHAnsi"/>
                <w:color w:val="333333"/>
                <w:sz w:val="22"/>
                <w:szCs w:val="22"/>
                <w:lang w:eastAsia="en-US"/>
              </w:rPr>
              <w:t xml:space="preserve">. dimenzije: </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(Š x V x G)</w:t>
            </w:r>
          </w:p>
          <w:p w:rsidR="00522EA2" w:rsidRPr="00EE2F7F" w:rsidRDefault="00522EA2" w:rsidP="00767461">
            <w:pPr>
              <w:keepNext/>
              <w:keepLines/>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(≤500 x ≤1600 x ≤800 mm)</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928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Osnovni tehnični podatki artikla</w:t>
            </w: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nazivna napetost (U</w:t>
            </w:r>
            <w:r w:rsidRPr="00EE2F7F">
              <w:rPr>
                <w:rFonts w:asciiTheme="minorHAnsi" w:hAnsiTheme="minorHAnsi" w:cstheme="minorHAnsi"/>
                <w:color w:val="333333"/>
                <w:sz w:val="22"/>
                <w:szCs w:val="22"/>
                <w:vertAlign w:val="subscript"/>
                <w:lang w:eastAsia="en-US"/>
              </w:rPr>
              <w:t>r</w:t>
            </w:r>
            <w:r w:rsidRPr="00EE2F7F">
              <w:rPr>
                <w:rFonts w:asciiTheme="minorHAnsi" w:hAnsiTheme="minorHAnsi" w:cstheme="minorHAnsi"/>
                <w:color w:val="333333"/>
                <w:sz w:val="22"/>
                <w:szCs w:val="22"/>
                <w:lang w:eastAsia="en-US"/>
              </w:rPr>
              <w:t>)</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U</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24 kV</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zdržna udarna napetost (U</w:t>
            </w:r>
            <w:r w:rsidRPr="00EE2F7F">
              <w:rPr>
                <w:rFonts w:asciiTheme="minorHAnsi" w:hAnsiTheme="minorHAnsi" w:cstheme="minorHAnsi"/>
                <w:color w:val="333333"/>
                <w:sz w:val="22"/>
                <w:szCs w:val="22"/>
                <w:vertAlign w:val="subscript"/>
                <w:lang w:eastAsia="en-US"/>
              </w:rPr>
              <w:t>p</w:t>
            </w:r>
            <w:r w:rsidRPr="00EE2F7F">
              <w:rPr>
                <w:rFonts w:asciiTheme="minorHAnsi" w:hAnsiTheme="minorHAnsi" w:cstheme="minorHAnsi"/>
                <w:color w:val="333333"/>
                <w:sz w:val="22"/>
                <w:szCs w:val="22"/>
                <w:lang w:eastAsia="en-US"/>
              </w:rPr>
              <w:t>)</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xml:space="preserve"> </w:t>
            </w:r>
            <w:r w:rsidRPr="00EE2F7F">
              <w:rPr>
                <w:rFonts w:ascii="Calibri-Italic" w:eastAsiaTheme="minorHAnsi" w:hAnsi="Calibri-Italic" w:cs="Calibri-Italic"/>
                <w:i/>
                <w:iCs/>
                <w:color w:val="333333"/>
                <w:lang w:eastAsia="en-US"/>
              </w:rPr>
              <w:t xml:space="preserve"> U</w:t>
            </w:r>
            <w:r w:rsidRPr="00EE2F7F">
              <w:rPr>
                <w:rFonts w:ascii="Calibri" w:eastAsiaTheme="minorHAnsi" w:hAnsi="Calibri" w:cs="Calibri"/>
                <w:color w:val="333333"/>
                <w:sz w:val="16"/>
                <w:szCs w:val="16"/>
                <w:lang w:eastAsia="en-US"/>
              </w:rPr>
              <w:t xml:space="preserve">p </w:t>
            </w:r>
            <w:r w:rsidRPr="00EE2F7F">
              <w:rPr>
                <w:rFonts w:ascii="Calibri" w:eastAsiaTheme="minorHAnsi" w:hAnsi="Calibri" w:cs="Calibri"/>
                <w:color w:val="333333"/>
                <w:lang w:eastAsia="en-US"/>
              </w:rPr>
              <w:t>= 125 kV</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nazivna frekvenca (</w:t>
            </w:r>
            <w:proofErr w:type="spellStart"/>
            <w:r w:rsidRPr="00EE2F7F">
              <w:rPr>
                <w:rFonts w:asciiTheme="minorHAnsi" w:hAnsiTheme="minorHAnsi" w:cstheme="minorHAnsi"/>
                <w:color w:val="333333"/>
                <w:sz w:val="22"/>
                <w:szCs w:val="22"/>
                <w:lang w:eastAsia="en-US"/>
              </w:rPr>
              <w:t>f</w:t>
            </w:r>
            <w:r w:rsidRPr="00EE2F7F">
              <w:rPr>
                <w:rFonts w:asciiTheme="minorHAnsi" w:hAnsiTheme="minorHAnsi" w:cstheme="minorHAnsi"/>
                <w:color w:val="333333"/>
                <w:sz w:val="22"/>
                <w:szCs w:val="22"/>
                <w:vertAlign w:val="subscript"/>
                <w:lang w:eastAsia="en-US"/>
              </w:rPr>
              <w:t>r</w:t>
            </w:r>
            <w:proofErr w:type="spellEnd"/>
            <w:r w:rsidRPr="00EE2F7F">
              <w:rPr>
                <w:rFonts w:asciiTheme="minorHAnsi" w:hAnsiTheme="minorHAnsi" w:cstheme="minorHAnsi"/>
                <w:color w:val="333333"/>
                <w:sz w:val="22"/>
                <w:szCs w:val="22"/>
                <w:lang w:eastAsia="en-US"/>
              </w:rPr>
              <w:t>)</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eastAsiaTheme="minorHAnsi" w:hAnsi="Calibri-Italic" w:cs="Calibri-Italic"/>
                <w:i/>
                <w:iCs/>
                <w:color w:val="333333"/>
                <w:lang w:eastAsia="en-US"/>
              </w:rPr>
              <w:t>f</w:t>
            </w:r>
            <w:r w:rsidRPr="00EE2F7F">
              <w:rPr>
                <w:rFonts w:ascii="Calibri" w:eastAsiaTheme="minorHAnsi" w:hAnsi="Calibri" w:cs="Calibri"/>
                <w:color w:val="333333"/>
                <w:sz w:val="16"/>
                <w:szCs w:val="16"/>
                <w:lang w:eastAsia="en-US"/>
              </w:rPr>
              <w:t>r</w:t>
            </w:r>
            <w:proofErr w:type="spellEnd"/>
            <w:r w:rsidRPr="00EE2F7F">
              <w:rPr>
                <w:rFonts w:ascii="Calibri" w:eastAsiaTheme="minorHAnsi" w:hAnsi="Calibri" w:cs="Calibri"/>
                <w:color w:val="333333"/>
                <w:sz w:val="16"/>
                <w:szCs w:val="16"/>
                <w:lang w:eastAsia="en-US"/>
              </w:rPr>
              <w:t xml:space="preserve"> </w:t>
            </w:r>
            <w:r w:rsidRPr="00EE2F7F">
              <w:rPr>
                <w:rFonts w:ascii="Calibri" w:eastAsiaTheme="minorHAnsi" w:hAnsi="Calibri" w:cs="Calibri"/>
                <w:color w:val="333333"/>
                <w:lang w:eastAsia="en-US"/>
              </w:rPr>
              <w:t>= 50 Hz</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576"/>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nazivni kratkotrajni zdržni tok (</w:t>
            </w:r>
            <w:proofErr w:type="spellStart"/>
            <w:r w:rsidRPr="00EE2F7F">
              <w:rPr>
                <w:rFonts w:asciiTheme="minorHAnsi" w:hAnsiTheme="minorHAnsi" w:cstheme="minorHAnsi"/>
                <w:color w:val="333333"/>
                <w:sz w:val="22"/>
                <w:szCs w:val="22"/>
                <w:lang w:eastAsia="en-US"/>
              </w:rPr>
              <w:t>I</w:t>
            </w:r>
            <w:r w:rsidRPr="00EE2F7F">
              <w:rPr>
                <w:rFonts w:asciiTheme="minorHAnsi" w:hAnsiTheme="minorHAnsi" w:cstheme="minorHAnsi"/>
                <w:color w:val="333333"/>
                <w:sz w:val="22"/>
                <w:szCs w:val="22"/>
                <w:vertAlign w:val="subscript"/>
                <w:lang w:eastAsia="en-US"/>
              </w:rPr>
              <w:t>k</w:t>
            </w:r>
            <w:proofErr w:type="spellEnd"/>
            <w:r w:rsidRPr="00EE2F7F">
              <w:rPr>
                <w:rFonts w:asciiTheme="minorHAnsi" w:hAnsiTheme="minorHAnsi" w:cstheme="minorHAnsi"/>
                <w:color w:val="333333"/>
                <w:sz w:val="22"/>
                <w:szCs w:val="22"/>
                <w:lang w:eastAsia="en-US"/>
              </w:rPr>
              <w:t>)</w:t>
            </w:r>
          </w:p>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(t</w:t>
            </w:r>
            <w:r w:rsidRPr="00EE2F7F">
              <w:rPr>
                <w:rFonts w:asciiTheme="minorHAnsi" w:hAnsiTheme="minorHAnsi" w:cstheme="minorHAnsi"/>
                <w:color w:val="333333"/>
                <w:sz w:val="22"/>
                <w:szCs w:val="22"/>
                <w:vertAlign w:val="subscript"/>
                <w:lang w:eastAsia="en-US"/>
              </w:rPr>
              <w:t>k</w:t>
            </w:r>
            <w:r w:rsidRPr="00EE2F7F">
              <w:rPr>
                <w:rFonts w:asciiTheme="minorHAnsi" w:hAnsiTheme="minorHAnsi" w:cstheme="minorHAnsi"/>
                <w:color w:val="333333"/>
                <w:sz w:val="22"/>
                <w:szCs w:val="22"/>
                <w:lang w:eastAsia="en-US"/>
              </w:rPr>
              <w:t xml:space="preserve"> = 1 s)</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hAnsi="Calibri-Italic" w:cs="Calibri-Italic"/>
                <w:i/>
                <w:iCs/>
                <w:color w:val="333333"/>
                <w:lang w:eastAsia="en-US"/>
              </w:rPr>
              <w:t>I</w:t>
            </w:r>
            <w:r w:rsidRPr="00EE2F7F">
              <w:rPr>
                <w:rFonts w:ascii="Calibri" w:hAnsi="Calibri" w:cs="Calibri"/>
                <w:color w:val="333333"/>
                <w:sz w:val="16"/>
                <w:szCs w:val="16"/>
                <w:lang w:eastAsia="en-US"/>
              </w:rPr>
              <w:t>k</w:t>
            </w:r>
            <w:proofErr w:type="spellEnd"/>
            <w:r w:rsidRPr="00EE2F7F">
              <w:rPr>
                <w:rFonts w:ascii="Calibri" w:hAnsi="Calibri" w:cs="Calibri"/>
                <w:color w:val="333333"/>
                <w:sz w:val="16"/>
                <w:szCs w:val="16"/>
                <w:lang w:eastAsia="en-US"/>
              </w:rPr>
              <w:t xml:space="preserve"> </w:t>
            </w:r>
            <w:r w:rsidRPr="00EE2F7F">
              <w:rPr>
                <w:rFonts w:ascii="Calibri" w:hAnsi="Calibri" w:cs="Calibri"/>
                <w:color w:val="333333"/>
                <w:lang w:eastAsia="en-US"/>
              </w:rPr>
              <w:t xml:space="preserve">≥ 16 </w:t>
            </w:r>
            <w:proofErr w:type="spellStart"/>
            <w:r w:rsidRPr="00EE2F7F">
              <w:rPr>
                <w:rFonts w:ascii="Calibri" w:hAnsi="Calibri" w:cs="Calibri"/>
                <w:color w:val="333333"/>
                <w:lang w:eastAsia="en-US"/>
              </w:rPr>
              <w:t>kA</w:t>
            </w:r>
            <w:proofErr w:type="spellEnd"/>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nazivni temenski zdržni tok (I</w:t>
            </w:r>
            <w:r w:rsidRPr="00EE2F7F">
              <w:rPr>
                <w:rFonts w:asciiTheme="minorHAnsi" w:hAnsiTheme="minorHAnsi" w:cstheme="minorHAnsi"/>
                <w:color w:val="333333"/>
                <w:sz w:val="22"/>
                <w:szCs w:val="22"/>
                <w:vertAlign w:val="subscript"/>
                <w:lang w:eastAsia="en-US"/>
              </w:rPr>
              <w:t>ma</w:t>
            </w:r>
            <w:r w:rsidRPr="00EE2F7F">
              <w:rPr>
                <w:rFonts w:asciiTheme="minorHAnsi" w:hAnsiTheme="minorHAnsi" w:cstheme="minorHAnsi"/>
                <w:color w:val="333333"/>
                <w:sz w:val="22"/>
                <w:szCs w:val="22"/>
                <w:lang w:eastAsia="en-US"/>
              </w:rPr>
              <w:t xml:space="preserve">, </w:t>
            </w:r>
            <w:proofErr w:type="spellStart"/>
            <w:r w:rsidRPr="00EE2F7F">
              <w:rPr>
                <w:rFonts w:asciiTheme="minorHAnsi" w:hAnsiTheme="minorHAnsi" w:cstheme="minorHAnsi"/>
                <w:color w:val="333333"/>
                <w:sz w:val="22"/>
                <w:szCs w:val="22"/>
                <w:lang w:eastAsia="en-US"/>
              </w:rPr>
              <w:t>I</w:t>
            </w:r>
            <w:r w:rsidRPr="00EE2F7F">
              <w:rPr>
                <w:rFonts w:asciiTheme="minorHAnsi" w:hAnsiTheme="minorHAnsi" w:cstheme="minorHAnsi"/>
                <w:color w:val="333333"/>
                <w:sz w:val="22"/>
                <w:szCs w:val="22"/>
                <w:vertAlign w:val="subscript"/>
                <w:lang w:eastAsia="en-US"/>
              </w:rPr>
              <w:t>p</w:t>
            </w:r>
            <w:proofErr w:type="spellEnd"/>
            <w:r w:rsidRPr="00EE2F7F">
              <w:rPr>
                <w:rFonts w:asciiTheme="minorHAnsi" w:hAnsiTheme="minorHAnsi" w:cstheme="minorHAnsi"/>
                <w:color w:val="333333"/>
                <w:sz w:val="22"/>
                <w:szCs w:val="22"/>
                <w:lang w:eastAsia="en-US"/>
              </w:rPr>
              <w:t>)</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hAnsi="Calibri-Italic" w:cs="Calibri-Italic"/>
                <w:i/>
                <w:iCs/>
                <w:color w:val="333333"/>
                <w:lang w:eastAsia="en-US"/>
              </w:rPr>
              <w:t>I</w:t>
            </w:r>
            <w:r w:rsidRPr="00EE2F7F">
              <w:rPr>
                <w:rFonts w:ascii="Calibri" w:hAnsi="Calibri" w:cs="Calibri"/>
                <w:color w:val="333333"/>
                <w:sz w:val="16"/>
                <w:szCs w:val="16"/>
                <w:lang w:eastAsia="en-US"/>
              </w:rPr>
              <w:t>p</w:t>
            </w:r>
            <w:proofErr w:type="spellEnd"/>
            <w:r w:rsidRPr="00EE2F7F">
              <w:rPr>
                <w:rFonts w:ascii="Calibri" w:hAnsi="Calibri" w:cs="Calibri"/>
                <w:color w:val="333333"/>
                <w:sz w:val="16"/>
                <w:szCs w:val="16"/>
                <w:lang w:eastAsia="en-US"/>
              </w:rPr>
              <w:t xml:space="preserve"> </w:t>
            </w:r>
            <w:r w:rsidRPr="00EE2F7F">
              <w:rPr>
                <w:rFonts w:ascii="Calibri" w:hAnsi="Calibri" w:cs="Calibri"/>
                <w:color w:val="333333"/>
                <w:lang w:eastAsia="en-US"/>
              </w:rPr>
              <w:t xml:space="preserve">≥ 40 </w:t>
            </w:r>
            <w:proofErr w:type="spellStart"/>
            <w:r w:rsidRPr="00EE2F7F">
              <w:rPr>
                <w:rFonts w:ascii="Calibri" w:hAnsi="Calibri" w:cs="Calibri"/>
                <w:color w:val="333333"/>
                <w:lang w:eastAsia="en-US"/>
              </w:rPr>
              <w:t>kA</w:t>
            </w:r>
            <w:proofErr w:type="spellEnd"/>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tesnjenje kotla stikalnega (RMU) bloka</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pacing w:val="-8"/>
                <w:sz w:val="22"/>
                <w:szCs w:val="22"/>
                <w:lang w:eastAsia="en-US"/>
              </w:rPr>
            </w:pPr>
            <w:r w:rsidRPr="00EE2F7F">
              <w:rPr>
                <w:rFonts w:asciiTheme="minorHAnsi" w:hAnsiTheme="minorHAnsi" w:cstheme="minorHAnsi"/>
                <w:color w:val="333333"/>
                <w:spacing w:val="-8"/>
                <w:sz w:val="22"/>
                <w:szCs w:val="22"/>
                <w:lang w:eastAsia="en-US"/>
              </w:rPr>
              <w:t>hermetično zaprto – zavarjeno brez kakršnih koli tesnil in brez možnosti izpusta plina (lasersko ali enakovredno)</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xml:space="preserve">način priključevanje </w:t>
            </w:r>
          </w:p>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(plug-in, tip A in C)</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pacing w:val="-8"/>
                <w:sz w:val="22"/>
                <w:szCs w:val="22"/>
                <w:lang w:eastAsia="en-US"/>
              </w:rPr>
              <w:t xml:space="preserve">za kabelske </w:t>
            </w:r>
            <w:proofErr w:type="spellStart"/>
            <w:r w:rsidRPr="00EE2F7F">
              <w:rPr>
                <w:rFonts w:asciiTheme="minorHAnsi" w:hAnsiTheme="minorHAnsi" w:cstheme="minorHAnsi"/>
                <w:color w:val="333333"/>
                <w:spacing w:val="-8"/>
                <w:sz w:val="22"/>
                <w:szCs w:val="22"/>
                <w:lang w:eastAsia="en-US"/>
              </w:rPr>
              <w:t>konektorje</w:t>
            </w:r>
            <w:proofErr w:type="spellEnd"/>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Izolacijski medij</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(SF</w:t>
            </w:r>
            <w:r w:rsidRPr="00EE2F7F">
              <w:rPr>
                <w:rFonts w:asciiTheme="minorHAnsi" w:hAnsiTheme="minorHAnsi" w:cstheme="minorHAnsi"/>
                <w:color w:val="333333"/>
                <w:sz w:val="22"/>
                <w:szCs w:val="22"/>
                <w:vertAlign w:val="subscript"/>
                <w:lang w:eastAsia="en-US"/>
              </w:rPr>
              <w:t>6</w:t>
            </w:r>
            <w:r w:rsidRPr="00EE2F7F">
              <w:rPr>
                <w:rFonts w:asciiTheme="minorHAnsi" w:hAnsiTheme="minorHAnsi" w:cstheme="minorHAnsi"/>
                <w:color w:val="333333"/>
                <w:sz w:val="22"/>
                <w:szCs w:val="22"/>
                <w:lang w:eastAsia="en-US"/>
              </w:rPr>
              <w:t>)</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00B050"/>
                <w:sz w:val="22"/>
                <w:szCs w:val="22"/>
                <w:lang w:eastAsia="en-US"/>
              </w:rPr>
            </w:pP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minimalno zahtevano temperaturno območje</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25 do +40  ºC</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FF0000"/>
                <w:sz w:val="22"/>
                <w:szCs w:val="22"/>
                <w:lang w:eastAsia="en-US"/>
              </w:rPr>
            </w:pPr>
          </w:p>
        </w:tc>
      </w:tr>
      <w:tr w:rsidR="00522EA2" w:rsidRPr="00EE2F7F" w:rsidTr="00767461">
        <w:trPr>
          <w:trHeight w:val="454"/>
        </w:trPr>
        <w:tc>
          <w:tcPr>
            <w:tcW w:w="928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Spojno polje</w:t>
            </w: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nazivni tok (I</w:t>
            </w:r>
            <w:r w:rsidRPr="00EE2F7F">
              <w:rPr>
                <w:rFonts w:asciiTheme="minorHAnsi" w:hAnsiTheme="minorHAnsi" w:cstheme="minorHAnsi"/>
                <w:color w:val="333333"/>
                <w:sz w:val="22"/>
                <w:szCs w:val="22"/>
                <w:vertAlign w:val="subscript"/>
                <w:lang w:eastAsia="en-US"/>
              </w:rPr>
              <w:t>r</w:t>
            </w:r>
            <w:r w:rsidRPr="00EE2F7F">
              <w:rPr>
                <w:rFonts w:asciiTheme="minorHAnsi" w:hAnsiTheme="minorHAnsi" w:cstheme="minorHAnsi"/>
                <w:color w:val="333333"/>
                <w:sz w:val="22"/>
                <w:szCs w:val="22"/>
                <w:lang w:eastAsia="en-US"/>
              </w:rPr>
              <w:t>)</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Calibri-Italic" w:eastAsiaTheme="minorHAnsi" w:hAnsi="Calibri-Italic" w:cs="Calibri-Italic"/>
                <w:i/>
                <w:iCs/>
                <w:color w:val="333333"/>
                <w:lang w:eastAsia="en-US"/>
              </w:rPr>
              <w:t>I</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630 A</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bl>
    <w:p w:rsidR="00522EA2" w:rsidRPr="00EE2F7F" w:rsidRDefault="00522EA2" w:rsidP="00522EA2">
      <w:pPr>
        <w:spacing w:after="200" w:line="276" w:lineRule="auto"/>
        <w:rPr>
          <w:rFonts w:asciiTheme="minorHAnsi" w:hAnsiTheme="minorHAnsi" w:cstheme="minorHAnsi"/>
          <w:sz w:val="22"/>
          <w:szCs w:val="22"/>
        </w:rPr>
      </w:pPr>
    </w:p>
    <w:p w:rsidR="00522EA2" w:rsidRPr="00EE2F7F" w:rsidRDefault="00522EA2" w:rsidP="00522EA2">
      <w:pPr>
        <w:spacing w:after="200" w:line="276" w:lineRule="auto"/>
        <w:rPr>
          <w:rFonts w:asciiTheme="minorHAnsi" w:hAnsiTheme="minorHAnsi" w:cstheme="minorHAnsi"/>
          <w:sz w:val="22"/>
          <w:szCs w:val="22"/>
        </w:rPr>
      </w:pPr>
    </w:p>
    <w:p w:rsidR="00522EA2" w:rsidRPr="00EE2F7F" w:rsidRDefault="00522EA2" w:rsidP="00522EA2">
      <w:pPr>
        <w:spacing w:after="200" w:line="276" w:lineRule="auto"/>
        <w:rPr>
          <w:rFonts w:asciiTheme="minorHAnsi" w:hAnsiTheme="minorHAnsi" w:cstheme="minorHAnsi"/>
          <w:sz w:val="22"/>
          <w:szCs w:val="22"/>
        </w:rPr>
      </w:pPr>
    </w:p>
    <w:p w:rsidR="00522EA2" w:rsidRPr="00EE2F7F" w:rsidRDefault="00522EA2" w:rsidP="00522EA2">
      <w:pPr>
        <w:spacing w:after="200" w:line="276" w:lineRule="auto"/>
        <w:rPr>
          <w:rFonts w:asciiTheme="minorHAnsi" w:hAnsiTheme="minorHAnsi" w:cstheme="minorHAnsi"/>
          <w:sz w:val="22"/>
          <w:szCs w:val="22"/>
        </w:rPr>
      </w:pPr>
    </w:p>
    <w:p w:rsidR="00522EA2" w:rsidRPr="00EE2F7F" w:rsidRDefault="00522EA2" w:rsidP="00522EA2">
      <w:pPr>
        <w:spacing w:after="200" w:line="276" w:lineRule="auto"/>
        <w:rPr>
          <w:rFonts w:asciiTheme="minorHAnsi" w:hAnsiTheme="minorHAnsi" w:cstheme="minorHAnsi"/>
          <w:sz w:val="22"/>
          <w:szCs w:val="22"/>
        </w:rPr>
      </w:pPr>
    </w:p>
    <w:p w:rsidR="00522EA2" w:rsidRPr="00EE2F7F" w:rsidRDefault="00522EA2" w:rsidP="00522EA2">
      <w:pPr>
        <w:spacing w:after="200" w:line="276" w:lineRule="auto"/>
        <w:rPr>
          <w:rFonts w:asciiTheme="minorHAnsi" w:hAnsiTheme="minorHAnsi" w:cstheme="minorHAnsi"/>
          <w:sz w:val="22"/>
          <w:szCs w:val="22"/>
        </w:rPr>
      </w:pPr>
    </w:p>
    <w:p w:rsidR="00522EA2" w:rsidRPr="00EE2F7F" w:rsidRDefault="00522EA2" w:rsidP="00522EA2">
      <w:pPr>
        <w:spacing w:after="200" w:line="276" w:lineRule="auto"/>
        <w:rPr>
          <w:rFonts w:asciiTheme="minorHAnsi" w:hAnsiTheme="minorHAnsi" w:cstheme="minorHAnsi"/>
          <w:sz w:val="22"/>
          <w:szCs w:val="22"/>
        </w:rPr>
      </w:pPr>
    </w:p>
    <w:p w:rsidR="00522EA2" w:rsidRPr="00EE2F7F" w:rsidRDefault="00522EA2" w:rsidP="00522EA2">
      <w:pPr>
        <w:spacing w:after="200" w:line="276" w:lineRule="auto"/>
        <w:rPr>
          <w:rFonts w:asciiTheme="minorHAnsi" w:hAnsiTheme="minorHAnsi" w:cstheme="minorHAnsi"/>
          <w:sz w:val="22"/>
          <w:szCs w:val="22"/>
        </w:rPr>
      </w:pPr>
    </w:p>
    <w:tbl>
      <w:tblPr>
        <w:tblpPr w:leftFromText="141" w:rightFromText="141" w:bottomFromText="160" w:vertAnchor="text" w:horzAnchor="margin" w:tblpY="48"/>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9"/>
        <w:gridCol w:w="2830"/>
        <w:gridCol w:w="2626"/>
      </w:tblGrid>
      <w:tr w:rsidR="00522EA2" w:rsidRPr="00EE2F7F" w:rsidTr="00767461">
        <w:trPr>
          <w:trHeight w:val="553"/>
        </w:trPr>
        <w:tc>
          <w:tcPr>
            <w:tcW w:w="9284"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22EA2" w:rsidRPr="00EE2F7F" w:rsidRDefault="00522EA2" w:rsidP="00767461">
            <w:pPr>
              <w:pStyle w:val="Odstavekseznama"/>
              <w:widowControl w:val="0"/>
              <w:numPr>
                <w:ilvl w:val="0"/>
                <w:numId w:val="33"/>
              </w:numPr>
              <w:tabs>
                <w:tab w:val="left" w:pos="426"/>
              </w:tabs>
              <w:suppressAutoHyphens/>
              <w:autoSpaceDE w:val="0"/>
              <w:autoSpaceDN w:val="0"/>
              <w:adjustRightInd w:val="0"/>
              <w:spacing w:after="0" w:line="240" w:lineRule="auto"/>
              <w:rPr>
                <w:rFonts w:asciiTheme="minorHAnsi" w:hAnsiTheme="minorHAnsi" w:cstheme="minorHAnsi"/>
                <w:color w:val="333333"/>
              </w:rPr>
            </w:pPr>
            <w:r w:rsidRPr="00EE2F7F">
              <w:rPr>
                <w:rFonts w:asciiTheme="minorHAnsi" w:hAnsiTheme="minorHAnsi" w:cstheme="minorHAnsi"/>
                <w:b/>
                <w:color w:val="333333"/>
              </w:rPr>
              <w:lastRenderedPageBreak/>
              <w:t>RMU 24 kV (V(m)V(m</w:t>
            </w:r>
            <w:r w:rsidRPr="00EE2F7F">
              <w:rPr>
                <w:rFonts w:asciiTheme="minorHAnsi" w:hAnsiTheme="minorHAnsi" w:cstheme="minorHAnsi"/>
                <w:b/>
              </w:rPr>
              <w:t>)) MOTORNI POGON</w:t>
            </w: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TEHNIČNI PODATKI</w:t>
            </w:r>
          </w:p>
        </w:tc>
        <w:tc>
          <w:tcPr>
            <w:tcW w:w="28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b/>
                <w:sz w:val="22"/>
                <w:szCs w:val="22"/>
                <w:lang w:eastAsia="en-US"/>
              </w:rPr>
              <w:t>ZAHTEVANO</w:t>
            </w:r>
          </w:p>
        </w:tc>
        <w:tc>
          <w:tcPr>
            <w:tcW w:w="262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b/>
                <w:sz w:val="22"/>
                <w:szCs w:val="22"/>
                <w:lang w:eastAsia="en-US"/>
              </w:rPr>
              <w:t>PONUJENO</w:t>
            </w: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Proizvajalec</w:t>
            </w:r>
          </w:p>
        </w:tc>
        <w:tc>
          <w:tcPr>
            <w:tcW w:w="2830" w:type="dxa"/>
            <w:tcBorders>
              <w:top w:val="single" w:sz="4" w:space="0" w:color="auto"/>
              <w:left w:val="single" w:sz="4" w:space="0" w:color="auto"/>
              <w:bottom w:val="single" w:sz="4" w:space="0" w:color="auto"/>
              <w:right w:val="single" w:sz="4" w:space="0" w:color="auto"/>
            </w:tcBorders>
            <w:hideMark/>
          </w:tcPr>
          <w:p w:rsidR="00522EA2" w:rsidRPr="00EE2F7F" w:rsidRDefault="00522EA2" w:rsidP="00767461">
            <w:pPr>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Navesti</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tip artikla (bloka)</w:t>
            </w:r>
          </w:p>
        </w:tc>
        <w:tc>
          <w:tcPr>
            <w:tcW w:w="2830" w:type="dxa"/>
            <w:tcBorders>
              <w:top w:val="single" w:sz="4" w:space="0" w:color="auto"/>
              <w:left w:val="single" w:sz="4" w:space="0" w:color="auto"/>
              <w:bottom w:val="single" w:sz="4" w:space="0" w:color="auto"/>
              <w:right w:val="single" w:sz="4" w:space="0" w:color="auto"/>
            </w:tcBorders>
            <w:hideMark/>
          </w:tcPr>
          <w:p w:rsidR="00522EA2" w:rsidRPr="00EE2F7F" w:rsidRDefault="00522EA2" w:rsidP="00767461">
            <w:pPr>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Navesti</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število polj</w:t>
            </w:r>
          </w:p>
        </w:tc>
        <w:tc>
          <w:tcPr>
            <w:tcW w:w="2830"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xml:space="preserve">2 vodni </w:t>
            </w:r>
          </w:p>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proofErr w:type="spellStart"/>
            <w:r w:rsidRPr="00EE2F7F">
              <w:rPr>
                <w:rFonts w:asciiTheme="minorHAnsi" w:hAnsiTheme="minorHAnsi" w:cstheme="minorHAnsi"/>
                <w:color w:val="333333"/>
                <w:sz w:val="22"/>
                <w:szCs w:val="22"/>
                <w:lang w:eastAsia="en-US"/>
              </w:rPr>
              <w:t>max</w:t>
            </w:r>
            <w:proofErr w:type="spellEnd"/>
            <w:r w:rsidRPr="00EE2F7F">
              <w:rPr>
                <w:rFonts w:asciiTheme="minorHAnsi" w:hAnsiTheme="minorHAnsi" w:cstheme="minorHAnsi"/>
                <w:color w:val="333333"/>
                <w:sz w:val="22"/>
                <w:szCs w:val="22"/>
                <w:lang w:eastAsia="en-US"/>
              </w:rPr>
              <w:t xml:space="preserve">. dimenzije: </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(Š x V x G)</w:t>
            </w:r>
          </w:p>
          <w:p w:rsidR="00522EA2" w:rsidRPr="00EE2F7F" w:rsidRDefault="00522EA2" w:rsidP="00767461">
            <w:pPr>
              <w:keepNext/>
              <w:keepLines/>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(≤700 x ≤1600 x ≤800 mm)</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928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Osnovni tehnični podatki artikla</w:t>
            </w: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nazivna napetost (U</w:t>
            </w:r>
            <w:r w:rsidRPr="00EE2F7F">
              <w:rPr>
                <w:rFonts w:asciiTheme="minorHAnsi" w:hAnsiTheme="minorHAnsi" w:cstheme="minorHAnsi"/>
                <w:color w:val="333333"/>
                <w:sz w:val="22"/>
                <w:szCs w:val="22"/>
                <w:vertAlign w:val="subscript"/>
                <w:lang w:eastAsia="en-US"/>
              </w:rPr>
              <w:t>r</w:t>
            </w:r>
            <w:r w:rsidRPr="00EE2F7F">
              <w:rPr>
                <w:rFonts w:asciiTheme="minorHAnsi" w:hAnsiTheme="minorHAnsi" w:cstheme="minorHAnsi"/>
                <w:color w:val="333333"/>
                <w:sz w:val="22"/>
                <w:szCs w:val="22"/>
                <w:lang w:eastAsia="en-US"/>
              </w:rPr>
              <w:t>)</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U</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24 kV</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zdržna udarna napetost (U</w:t>
            </w:r>
            <w:r w:rsidRPr="00EE2F7F">
              <w:rPr>
                <w:rFonts w:asciiTheme="minorHAnsi" w:hAnsiTheme="minorHAnsi" w:cstheme="minorHAnsi"/>
                <w:color w:val="333333"/>
                <w:sz w:val="22"/>
                <w:szCs w:val="22"/>
                <w:vertAlign w:val="subscript"/>
                <w:lang w:eastAsia="en-US"/>
              </w:rPr>
              <w:t>p</w:t>
            </w:r>
            <w:r w:rsidRPr="00EE2F7F">
              <w:rPr>
                <w:rFonts w:asciiTheme="minorHAnsi" w:hAnsiTheme="minorHAnsi" w:cstheme="minorHAnsi"/>
                <w:color w:val="333333"/>
                <w:sz w:val="22"/>
                <w:szCs w:val="22"/>
                <w:lang w:eastAsia="en-US"/>
              </w:rPr>
              <w:t>)</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xml:space="preserve"> </w:t>
            </w:r>
            <w:r w:rsidRPr="00EE2F7F">
              <w:rPr>
                <w:rFonts w:ascii="Calibri-Italic" w:eastAsiaTheme="minorHAnsi" w:hAnsi="Calibri-Italic" w:cs="Calibri-Italic"/>
                <w:i/>
                <w:iCs/>
                <w:color w:val="333333"/>
                <w:lang w:eastAsia="en-US"/>
              </w:rPr>
              <w:t xml:space="preserve"> U</w:t>
            </w:r>
            <w:r w:rsidRPr="00EE2F7F">
              <w:rPr>
                <w:rFonts w:ascii="Calibri" w:eastAsiaTheme="minorHAnsi" w:hAnsi="Calibri" w:cs="Calibri"/>
                <w:color w:val="333333"/>
                <w:sz w:val="16"/>
                <w:szCs w:val="16"/>
                <w:lang w:eastAsia="en-US"/>
              </w:rPr>
              <w:t xml:space="preserve">p </w:t>
            </w:r>
            <w:r w:rsidRPr="00EE2F7F">
              <w:rPr>
                <w:rFonts w:ascii="Calibri" w:eastAsiaTheme="minorHAnsi" w:hAnsi="Calibri" w:cs="Calibri"/>
                <w:color w:val="333333"/>
                <w:lang w:eastAsia="en-US"/>
              </w:rPr>
              <w:t>= 125 kV</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nazivna frekvenca (</w:t>
            </w:r>
            <w:proofErr w:type="spellStart"/>
            <w:r w:rsidRPr="00EE2F7F">
              <w:rPr>
                <w:rFonts w:asciiTheme="minorHAnsi" w:hAnsiTheme="minorHAnsi" w:cstheme="minorHAnsi"/>
                <w:color w:val="333333"/>
                <w:sz w:val="22"/>
                <w:szCs w:val="22"/>
                <w:lang w:eastAsia="en-US"/>
              </w:rPr>
              <w:t>f</w:t>
            </w:r>
            <w:r w:rsidRPr="00EE2F7F">
              <w:rPr>
                <w:rFonts w:asciiTheme="minorHAnsi" w:hAnsiTheme="minorHAnsi" w:cstheme="minorHAnsi"/>
                <w:color w:val="333333"/>
                <w:sz w:val="22"/>
                <w:szCs w:val="22"/>
                <w:vertAlign w:val="subscript"/>
                <w:lang w:eastAsia="en-US"/>
              </w:rPr>
              <w:t>r</w:t>
            </w:r>
            <w:proofErr w:type="spellEnd"/>
            <w:r w:rsidRPr="00EE2F7F">
              <w:rPr>
                <w:rFonts w:asciiTheme="minorHAnsi" w:hAnsiTheme="minorHAnsi" w:cstheme="minorHAnsi"/>
                <w:color w:val="333333"/>
                <w:sz w:val="22"/>
                <w:szCs w:val="22"/>
                <w:lang w:eastAsia="en-US"/>
              </w:rPr>
              <w:t>)</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eastAsiaTheme="minorHAnsi" w:hAnsi="Calibri-Italic" w:cs="Calibri-Italic"/>
                <w:i/>
                <w:iCs/>
                <w:color w:val="333333"/>
                <w:lang w:eastAsia="en-US"/>
              </w:rPr>
              <w:t>f</w:t>
            </w:r>
            <w:r w:rsidRPr="00EE2F7F">
              <w:rPr>
                <w:rFonts w:ascii="Calibri" w:eastAsiaTheme="minorHAnsi" w:hAnsi="Calibri" w:cs="Calibri"/>
                <w:color w:val="333333"/>
                <w:sz w:val="16"/>
                <w:szCs w:val="16"/>
                <w:lang w:eastAsia="en-US"/>
              </w:rPr>
              <w:t>r</w:t>
            </w:r>
            <w:proofErr w:type="spellEnd"/>
            <w:r w:rsidRPr="00EE2F7F">
              <w:rPr>
                <w:rFonts w:ascii="Calibri" w:eastAsiaTheme="minorHAnsi" w:hAnsi="Calibri" w:cs="Calibri"/>
                <w:color w:val="333333"/>
                <w:sz w:val="16"/>
                <w:szCs w:val="16"/>
                <w:lang w:eastAsia="en-US"/>
              </w:rPr>
              <w:t xml:space="preserve"> </w:t>
            </w:r>
            <w:r w:rsidRPr="00EE2F7F">
              <w:rPr>
                <w:rFonts w:ascii="Calibri" w:eastAsiaTheme="minorHAnsi" w:hAnsi="Calibri" w:cs="Calibri"/>
                <w:color w:val="333333"/>
                <w:lang w:eastAsia="en-US"/>
              </w:rPr>
              <w:t>= 50 Hz</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576"/>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nazivni kratkotrajni zdržni tok (</w:t>
            </w:r>
            <w:proofErr w:type="spellStart"/>
            <w:r w:rsidRPr="00EE2F7F">
              <w:rPr>
                <w:rFonts w:asciiTheme="minorHAnsi" w:hAnsiTheme="minorHAnsi" w:cstheme="minorHAnsi"/>
                <w:color w:val="333333"/>
                <w:sz w:val="22"/>
                <w:szCs w:val="22"/>
                <w:lang w:eastAsia="en-US"/>
              </w:rPr>
              <w:t>I</w:t>
            </w:r>
            <w:r w:rsidRPr="00EE2F7F">
              <w:rPr>
                <w:rFonts w:asciiTheme="minorHAnsi" w:hAnsiTheme="minorHAnsi" w:cstheme="minorHAnsi"/>
                <w:color w:val="333333"/>
                <w:sz w:val="22"/>
                <w:szCs w:val="22"/>
                <w:vertAlign w:val="subscript"/>
                <w:lang w:eastAsia="en-US"/>
              </w:rPr>
              <w:t>k</w:t>
            </w:r>
            <w:proofErr w:type="spellEnd"/>
            <w:r w:rsidRPr="00EE2F7F">
              <w:rPr>
                <w:rFonts w:asciiTheme="minorHAnsi" w:hAnsiTheme="minorHAnsi" w:cstheme="minorHAnsi"/>
                <w:color w:val="333333"/>
                <w:sz w:val="22"/>
                <w:szCs w:val="22"/>
                <w:lang w:eastAsia="en-US"/>
              </w:rPr>
              <w:t>)</w:t>
            </w:r>
          </w:p>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(t</w:t>
            </w:r>
            <w:r w:rsidRPr="00EE2F7F">
              <w:rPr>
                <w:rFonts w:asciiTheme="minorHAnsi" w:hAnsiTheme="minorHAnsi" w:cstheme="minorHAnsi"/>
                <w:color w:val="333333"/>
                <w:sz w:val="22"/>
                <w:szCs w:val="22"/>
                <w:vertAlign w:val="subscript"/>
                <w:lang w:eastAsia="en-US"/>
              </w:rPr>
              <w:t>k</w:t>
            </w:r>
            <w:r w:rsidRPr="00EE2F7F">
              <w:rPr>
                <w:rFonts w:asciiTheme="minorHAnsi" w:hAnsiTheme="minorHAnsi" w:cstheme="minorHAnsi"/>
                <w:color w:val="333333"/>
                <w:sz w:val="22"/>
                <w:szCs w:val="22"/>
                <w:lang w:eastAsia="en-US"/>
              </w:rPr>
              <w:t xml:space="preserve"> = 1 s)</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hAnsi="Calibri-Italic" w:cs="Calibri-Italic"/>
                <w:i/>
                <w:iCs/>
                <w:color w:val="333333"/>
                <w:lang w:eastAsia="en-US"/>
              </w:rPr>
              <w:t>I</w:t>
            </w:r>
            <w:r w:rsidRPr="00EE2F7F">
              <w:rPr>
                <w:rFonts w:ascii="Calibri" w:hAnsi="Calibri" w:cs="Calibri"/>
                <w:color w:val="333333"/>
                <w:sz w:val="16"/>
                <w:szCs w:val="16"/>
                <w:lang w:eastAsia="en-US"/>
              </w:rPr>
              <w:t>k</w:t>
            </w:r>
            <w:proofErr w:type="spellEnd"/>
            <w:r w:rsidRPr="00EE2F7F">
              <w:rPr>
                <w:rFonts w:ascii="Calibri" w:hAnsi="Calibri" w:cs="Calibri"/>
                <w:color w:val="333333"/>
                <w:sz w:val="16"/>
                <w:szCs w:val="16"/>
                <w:lang w:eastAsia="en-US"/>
              </w:rPr>
              <w:t xml:space="preserve"> </w:t>
            </w:r>
            <w:r w:rsidRPr="00EE2F7F">
              <w:rPr>
                <w:rFonts w:ascii="Calibri" w:hAnsi="Calibri" w:cs="Calibri"/>
                <w:color w:val="333333"/>
                <w:lang w:eastAsia="en-US"/>
              </w:rPr>
              <w:t xml:space="preserve">≥ 16 </w:t>
            </w:r>
            <w:proofErr w:type="spellStart"/>
            <w:r w:rsidRPr="00EE2F7F">
              <w:rPr>
                <w:rFonts w:ascii="Calibri" w:hAnsi="Calibri" w:cs="Calibri"/>
                <w:color w:val="333333"/>
                <w:lang w:eastAsia="en-US"/>
              </w:rPr>
              <w:t>kA</w:t>
            </w:r>
            <w:proofErr w:type="spellEnd"/>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nazivni temenski zdržni tok (I</w:t>
            </w:r>
            <w:r w:rsidRPr="00EE2F7F">
              <w:rPr>
                <w:rFonts w:asciiTheme="minorHAnsi" w:hAnsiTheme="minorHAnsi" w:cstheme="minorHAnsi"/>
                <w:color w:val="333333"/>
                <w:sz w:val="22"/>
                <w:szCs w:val="22"/>
                <w:vertAlign w:val="subscript"/>
                <w:lang w:eastAsia="en-US"/>
              </w:rPr>
              <w:t>ma</w:t>
            </w:r>
            <w:r w:rsidRPr="00EE2F7F">
              <w:rPr>
                <w:rFonts w:asciiTheme="minorHAnsi" w:hAnsiTheme="minorHAnsi" w:cstheme="minorHAnsi"/>
                <w:color w:val="333333"/>
                <w:sz w:val="22"/>
                <w:szCs w:val="22"/>
                <w:lang w:eastAsia="en-US"/>
              </w:rPr>
              <w:t xml:space="preserve">, </w:t>
            </w:r>
            <w:proofErr w:type="spellStart"/>
            <w:r w:rsidRPr="00EE2F7F">
              <w:rPr>
                <w:rFonts w:asciiTheme="minorHAnsi" w:hAnsiTheme="minorHAnsi" w:cstheme="minorHAnsi"/>
                <w:color w:val="333333"/>
                <w:sz w:val="22"/>
                <w:szCs w:val="22"/>
                <w:lang w:eastAsia="en-US"/>
              </w:rPr>
              <w:t>I</w:t>
            </w:r>
            <w:r w:rsidRPr="00EE2F7F">
              <w:rPr>
                <w:rFonts w:asciiTheme="minorHAnsi" w:hAnsiTheme="minorHAnsi" w:cstheme="minorHAnsi"/>
                <w:color w:val="333333"/>
                <w:sz w:val="22"/>
                <w:szCs w:val="22"/>
                <w:vertAlign w:val="subscript"/>
                <w:lang w:eastAsia="en-US"/>
              </w:rPr>
              <w:t>p</w:t>
            </w:r>
            <w:proofErr w:type="spellEnd"/>
            <w:r w:rsidRPr="00EE2F7F">
              <w:rPr>
                <w:rFonts w:asciiTheme="minorHAnsi" w:hAnsiTheme="minorHAnsi" w:cstheme="minorHAnsi"/>
                <w:color w:val="333333"/>
                <w:sz w:val="22"/>
                <w:szCs w:val="22"/>
                <w:lang w:eastAsia="en-US"/>
              </w:rPr>
              <w:t>)</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hAnsi="Calibri-Italic" w:cs="Calibri-Italic"/>
                <w:i/>
                <w:iCs/>
                <w:color w:val="333333"/>
                <w:lang w:eastAsia="en-US"/>
              </w:rPr>
              <w:t>I</w:t>
            </w:r>
            <w:r w:rsidRPr="00EE2F7F">
              <w:rPr>
                <w:rFonts w:ascii="Calibri" w:hAnsi="Calibri" w:cs="Calibri"/>
                <w:color w:val="333333"/>
                <w:sz w:val="16"/>
                <w:szCs w:val="16"/>
                <w:lang w:eastAsia="en-US"/>
              </w:rPr>
              <w:t>p</w:t>
            </w:r>
            <w:proofErr w:type="spellEnd"/>
            <w:r w:rsidRPr="00EE2F7F">
              <w:rPr>
                <w:rFonts w:ascii="Calibri" w:hAnsi="Calibri" w:cs="Calibri"/>
                <w:color w:val="333333"/>
                <w:sz w:val="16"/>
                <w:szCs w:val="16"/>
                <w:lang w:eastAsia="en-US"/>
              </w:rPr>
              <w:t xml:space="preserve"> </w:t>
            </w:r>
            <w:r w:rsidRPr="00EE2F7F">
              <w:rPr>
                <w:rFonts w:ascii="Calibri" w:hAnsi="Calibri" w:cs="Calibri"/>
                <w:color w:val="333333"/>
                <w:lang w:eastAsia="en-US"/>
              </w:rPr>
              <w:t xml:space="preserve">≥ 40 </w:t>
            </w:r>
            <w:proofErr w:type="spellStart"/>
            <w:r w:rsidRPr="00EE2F7F">
              <w:rPr>
                <w:rFonts w:ascii="Calibri" w:hAnsi="Calibri" w:cs="Calibri"/>
                <w:color w:val="333333"/>
                <w:lang w:eastAsia="en-US"/>
              </w:rPr>
              <w:t>kA</w:t>
            </w:r>
            <w:proofErr w:type="spellEnd"/>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tesnjenje kotla stikalnega (RMU) bloka</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pacing w:val="-8"/>
                <w:sz w:val="22"/>
                <w:szCs w:val="22"/>
                <w:lang w:eastAsia="en-US"/>
              </w:rPr>
            </w:pPr>
            <w:r w:rsidRPr="00EE2F7F">
              <w:rPr>
                <w:rFonts w:asciiTheme="minorHAnsi" w:hAnsiTheme="minorHAnsi" w:cstheme="minorHAnsi"/>
                <w:color w:val="333333"/>
                <w:spacing w:val="-8"/>
                <w:sz w:val="22"/>
                <w:szCs w:val="22"/>
                <w:lang w:eastAsia="en-US"/>
              </w:rPr>
              <w:t>hermetično zaprto – zavarjeno brez kakršnih koli tesnil in brez možnosti izpusta plina (lasersko ali enakovredno)</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xml:space="preserve">način priključevanje </w:t>
            </w:r>
          </w:p>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(plug-in, tip A in C)</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xml:space="preserve">za kabelske </w:t>
            </w:r>
            <w:proofErr w:type="spellStart"/>
            <w:r w:rsidRPr="00EE2F7F">
              <w:rPr>
                <w:rFonts w:asciiTheme="minorHAnsi" w:hAnsiTheme="minorHAnsi" w:cstheme="minorHAnsi"/>
                <w:color w:val="333333"/>
                <w:sz w:val="22"/>
                <w:szCs w:val="22"/>
                <w:lang w:eastAsia="en-US"/>
              </w:rPr>
              <w:t>konektorje</w:t>
            </w:r>
            <w:proofErr w:type="spellEnd"/>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Izolacijski medij</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(SF</w:t>
            </w:r>
            <w:r w:rsidRPr="00EE2F7F">
              <w:rPr>
                <w:rFonts w:asciiTheme="minorHAnsi" w:hAnsiTheme="minorHAnsi" w:cstheme="minorHAnsi"/>
                <w:color w:val="333333"/>
                <w:sz w:val="22"/>
                <w:szCs w:val="22"/>
                <w:vertAlign w:val="subscript"/>
                <w:lang w:eastAsia="en-US"/>
              </w:rPr>
              <w:t>6</w:t>
            </w:r>
            <w:r w:rsidRPr="00EE2F7F">
              <w:rPr>
                <w:rFonts w:asciiTheme="minorHAnsi" w:hAnsiTheme="minorHAnsi" w:cstheme="minorHAnsi"/>
                <w:color w:val="333333"/>
                <w:sz w:val="22"/>
                <w:szCs w:val="22"/>
                <w:lang w:eastAsia="en-US"/>
              </w:rPr>
              <w:t>)</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00B050"/>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minimalno zahtevano temperaturno območje</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25 do +40  ºC</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FF0000"/>
                <w:sz w:val="22"/>
                <w:szCs w:val="22"/>
                <w:lang w:eastAsia="en-US"/>
              </w:rPr>
            </w:pPr>
          </w:p>
        </w:tc>
      </w:tr>
      <w:tr w:rsidR="00522EA2" w:rsidRPr="00EE2F7F" w:rsidTr="00767461">
        <w:trPr>
          <w:trHeight w:val="454"/>
        </w:trPr>
        <w:tc>
          <w:tcPr>
            <w:tcW w:w="928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Vodno polje</w:t>
            </w: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nazivni tok (I</w:t>
            </w:r>
            <w:r w:rsidRPr="00EE2F7F">
              <w:rPr>
                <w:rFonts w:asciiTheme="minorHAnsi" w:hAnsiTheme="minorHAnsi" w:cstheme="minorHAnsi"/>
                <w:color w:val="333333"/>
                <w:sz w:val="22"/>
                <w:szCs w:val="22"/>
                <w:vertAlign w:val="subscript"/>
                <w:lang w:eastAsia="en-US"/>
              </w:rPr>
              <w:t>r</w:t>
            </w:r>
            <w:r w:rsidRPr="00EE2F7F">
              <w:rPr>
                <w:rFonts w:asciiTheme="minorHAnsi" w:hAnsiTheme="minorHAnsi" w:cstheme="minorHAnsi"/>
                <w:color w:val="333333"/>
                <w:sz w:val="22"/>
                <w:szCs w:val="22"/>
                <w:lang w:eastAsia="en-US"/>
              </w:rPr>
              <w:t>)</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Calibri-Italic" w:eastAsiaTheme="minorHAnsi" w:hAnsi="Calibri-Italic" w:cs="Calibri-Italic"/>
                <w:i/>
                <w:iCs/>
                <w:color w:val="333333"/>
                <w:lang w:eastAsia="en-US"/>
              </w:rPr>
              <w:t>I</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630 A</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bl>
    <w:p w:rsidR="00522EA2" w:rsidRPr="00EE2F7F" w:rsidRDefault="00522EA2" w:rsidP="00522EA2">
      <w:pPr>
        <w:spacing w:after="200" w:line="276" w:lineRule="auto"/>
        <w:rPr>
          <w:rFonts w:asciiTheme="minorHAnsi" w:hAnsiTheme="minorHAnsi" w:cstheme="minorHAnsi"/>
          <w:sz w:val="22"/>
          <w:szCs w:val="22"/>
        </w:rPr>
      </w:pPr>
    </w:p>
    <w:p w:rsidR="00522EA2" w:rsidRPr="00EE2F7F" w:rsidRDefault="00522EA2" w:rsidP="00522EA2">
      <w:pPr>
        <w:spacing w:after="200" w:line="276" w:lineRule="auto"/>
        <w:rPr>
          <w:rFonts w:asciiTheme="minorHAnsi" w:hAnsiTheme="minorHAnsi" w:cstheme="minorHAnsi"/>
          <w:sz w:val="22"/>
          <w:szCs w:val="22"/>
        </w:rPr>
      </w:pPr>
    </w:p>
    <w:p w:rsidR="00522EA2" w:rsidRPr="00EE2F7F" w:rsidRDefault="00522EA2" w:rsidP="00522EA2">
      <w:pPr>
        <w:spacing w:after="200" w:line="276" w:lineRule="auto"/>
        <w:rPr>
          <w:rFonts w:asciiTheme="minorHAnsi" w:hAnsiTheme="minorHAnsi" w:cstheme="minorHAnsi"/>
          <w:sz w:val="22"/>
          <w:szCs w:val="22"/>
        </w:rPr>
      </w:pPr>
    </w:p>
    <w:p w:rsidR="00522EA2" w:rsidRPr="00EE2F7F" w:rsidRDefault="00522EA2" w:rsidP="00522EA2">
      <w:pPr>
        <w:spacing w:after="200" w:line="276" w:lineRule="auto"/>
        <w:rPr>
          <w:rFonts w:asciiTheme="minorHAnsi" w:hAnsiTheme="minorHAnsi" w:cstheme="minorHAnsi"/>
          <w:sz w:val="22"/>
          <w:szCs w:val="22"/>
        </w:rPr>
      </w:pPr>
    </w:p>
    <w:p w:rsidR="00522EA2" w:rsidRPr="00EE2F7F" w:rsidRDefault="00522EA2" w:rsidP="00522EA2">
      <w:pPr>
        <w:spacing w:after="200" w:line="276" w:lineRule="auto"/>
        <w:rPr>
          <w:rFonts w:asciiTheme="minorHAnsi" w:hAnsiTheme="minorHAnsi" w:cstheme="minorHAnsi"/>
          <w:sz w:val="22"/>
          <w:szCs w:val="22"/>
        </w:rPr>
      </w:pPr>
    </w:p>
    <w:p w:rsidR="00522EA2" w:rsidRPr="00EE2F7F" w:rsidRDefault="00522EA2" w:rsidP="00522EA2">
      <w:pPr>
        <w:spacing w:after="200" w:line="276" w:lineRule="auto"/>
        <w:rPr>
          <w:rFonts w:asciiTheme="minorHAnsi" w:hAnsiTheme="minorHAnsi" w:cstheme="minorHAnsi"/>
          <w:sz w:val="22"/>
          <w:szCs w:val="22"/>
        </w:rPr>
      </w:pPr>
    </w:p>
    <w:p w:rsidR="00522EA2" w:rsidRPr="00EE2F7F" w:rsidRDefault="00522EA2" w:rsidP="00522EA2">
      <w:pPr>
        <w:spacing w:after="200" w:line="276" w:lineRule="auto"/>
        <w:rPr>
          <w:rFonts w:asciiTheme="minorHAnsi" w:hAnsiTheme="minorHAnsi" w:cstheme="minorHAnsi"/>
          <w:sz w:val="22"/>
          <w:szCs w:val="22"/>
        </w:rPr>
      </w:pPr>
    </w:p>
    <w:tbl>
      <w:tblPr>
        <w:tblpPr w:leftFromText="141" w:rightFromText="141" w:bottomFromText="160" w:vertAnchor="text" w:horzAnchor="margin" w:tblpY="48"/>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9"/>
        <w:gridCol w:w="2688"/>
        <w:gridCol w:w="2768"/>
      </w:tblGrid>
      <w:tr w:rsidR="00522EA2" w:rsidRPr="00EE2F7F" w:rsidTr="00767461">
        <w:trPr>
          <w:trHeight w:val="553"/>
        </w:trPr>
        <w:tc>
          <w:tcPr>
            <w:tcW w:w="928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22EA2" w:rsidRPr="00EE2F7F" w:rsidRDefault="00522EA2" w:rsidP="00767461">
            <w:pPr>
              <w:pStyle w:val="Odstavekseznama"/>
              <w:widowControl w:val="0"/>
              <w:numPr>
                <w:ilvl w:val="0"/>
                <w:numId w:val="33"/>
              </w:numPr>
              <w:tabs>
                <w:tab w:val="left" w:pos="426"/>
              </w:tabs>
              <w:suppressAutoHyphens/>
              <w:autoSpaceDE w:val="0"/>
              <w:autoSpaceDN w:val="0"/>
              <w:adjustRightInd w:val="0"/>
              <w:spacing w:after="0" w:line="240" w:lineRule="auto"/>
              <w:rPr>
                <w:rFonts w:asciiTheme="minorHAnsi" w:hAnsiTheme="minorHAnsi" w:cstheme="minorHAnsi"/>
                <w:color w:val="333333"/>
              </w:rPr>
            </w:pPr>
            <w:r w:rsidRPr="00EE2F7F">
              <w:rPr>
                <w:rFonts w:asciiTheme="minorHAnsi" w:hAnsiTheme="minorHAnsi" w:cstheme="minorHAnsi"/>
                <w:b/>
                <w:color w:val="333333"/>
              </w:rPr>
              <w:lastRenderedPageBreak/>
              <w:t>RMU 24 kV (V(m)V(m)S(m)) MOTORNI POGON</w:t>
            </w: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TEHNIČNI PODATKI</w:t>
            </w:r>
          </w:p>
        </w:tc>
        <w:tc>
          <w:tcPr>
            <w:tcW w:w="268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b/>
                <w:sz w:val="22"/>
                <w:szCs w:val="22"/>
                <w:lang w:eastAsia="en-US"/>
              </w:rPr>
              <w:t>ZAHTEVANO</w:t>
            </w:r>
          </w:p>
        </w:tc>
        <w:tc>
          <w:tcPr>
            <w:tcW w:w="27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b/>
                <w:sz w:val="22"/>
                <w:szCs w:val="22"/>
                <w:lang w:eastAsia="en-US"/>
              </w:rPr>
              <w:t>PONUJENO</w:t>
            </w: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Proizvajalec</w:t>
            </w:r>
          </w:p>
        </w:tc>
        <w:tc>
          <w:tcPr>
            <w:tcW w:w="2688" w:type="dxa"/>
            <w:tcBorders>
              <w:top w:val="single" w:sz="4" w:space="0" w:color="auto"/>
              <w:left w:val="single" w:sz="4" w:space="0" w:color="auto"/>
              <w:bottom w:val="single" w:sz="4" w:space="0" w:color="auto"/>
              <w:right w:val="single" w:sz="4" w:space="0" w:color="auto"/>
            </w:tcBorders>
            <w:hideMark/>
          </w:tcPr>
          <w:p w:rsidR="00522EA2" w:rsidRPr="00EE2F7F" w:rsidRDefault="00522EA2" w:rsidP="00767461">
            <w:pPr>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Navesti</w:t>
            </w:r>
          </w:p>
        </w:tc>
        <w:tc>
          <w:tcPr>
            <w:tcW w:w="2768"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tip artikla (bloka)</w:t>
            </w:r>
          </w:p>
        </w:tc>
        <w:tc>
          <w:tcPr>
            <w:tcW w:w="2688" w:type="dxa"/>
            <w:tcBorders>
              <w:top w:val="single" w:sz="4" w:space="0" w:color="auto"/>
              <w:left w:val="single" w:sz="4" w:space="0" w:color="auto"/>
              <w:bottom w:val="single" w:sz="4" w:space="0" w:color="auto"/>
              <w:right w:val="single" w:sz="4" w:space="0" w:color="auto"/>
            </w:tcBorders>
            <w:hideMark/>
          </w:tcPr>
          <w:p w:rsidR="00522EA2" w:rsidRPr="00EE2F7F" w:rsidRDefault="00522EA2" w:rsidP="00767461">
            <w:pPr>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Navesti</w:t>
            </w:r>
          </w:p>
        </w:tc>
        <w:tc>
          <w:tcPr>
            <w:tcW w:w="2768"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število polj</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xml:space="preserve">2 vodni + </w:t>
            </w:r>
          </w:p>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1 spojna</w:t>
            </w:r>
          </w:p>
        </w:tc>
        <w:tc>
          <w:tcPr>
            <w:tcW w:w="2768"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proofErr w:type="spellStart"/>
            <w:r w:rsidRPr="00EE2F7F">
              <w:rPr>
                <w:rFonts w:asciiTheme="minorHAnsi" w:hAnsiTheme="minorHAnsi" w:cstheme="minorHAnsi"/>
                <w:color w:val="333333"/>
                <w:sz w:val="22"/>
                <w:szCs w:val="22"/>
                <w:lang w:eastAsia="en-US"/>
              </w:rPr>
              <w:t>max</w:t>
            </w:r>
            <w:proofErr w:type="spellEnd"/>
            <w:r w:rsidRPr="00EE2F7F">
              <w:rPr>
                <w:rFonts w:asciiTheme="minorHAnsi" w:hAnsiTheme="minorHAnsi" w:cstheme="minorHAnsi"/>
                <w:color w:val="333333"/>
                <w:sz w:val="22"/>
                <w:szCs w:val="22"/>
                <w:lang w:eastAsia="en-US"/>
              </w:rPr>
              <w:t xml:space="preserve">. dimenzije: </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(Š x V x G)</w:t>
            </w:r>
          </w:p>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(≤1200 x ≤1600 x ≤800 mm)</w:t>
            </w:r>
          </w:p>
        </w:tc>
        <w:tc>
          <w:tcPr>
            <w:tcW w:w="2768"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928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Osnovni tehnični podatki artikla</w:t>
            </w: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nazivna napetost (U</w:t>
            </w:r>
            <w:r w:rsidRPr="00EE2F7F">
              <w:rPr>
                <w:rFonts w:asciiTheme="minorHAnsi" w:hAnsiTheme="minorHAnsi" w:cstheme="minorHAnsi"/>
                <w:color w:val="333333"/>
                <w:sz w:val="22"/>
                <w:szCs w:val="22"/>
                <w:vertAlign w:val="subscript"/>
                <w:lang w:eastAsia="en-US"/>
              </w:rPr>
              <w:t>r</w:t>
            </w:r>
            <w:r w:rsidRPr="00EE2F7F">
              <w:rPr>
                <w:rFonts w:asciiTheme="minorHAnsi" w:hAnsiTheme="minorHAnsi" w:cstheme="minorHAnsi"/>
                <w:color w:val="333333"/>
                <w:sz w:val="22"/>
                <w:szCs w:val="22"/>
                <w:lang w:eastAsia="en-US"/>
              </w:rPr>
              <w:t>)</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U</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24 kV</w:t>
            </w:r>
          </w:p>
        </w:tc>
        <w:tc>
          <w:tcPr>
            <w:tcW w:w="2768"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zdržna udarna napetost (U</w:t>
            </w:r>
            <w:r w:rsidRPr="00EE2F7F">
              <w:rPr>
                <w:rFonts w:asciiTheme="minorHAnsi" w:hAnsiTheme="minorHAnsi" w:cstheme="minorHAnsi"/>
                <w:color w:val="333333"/>
                <w:sz w:val="22"/>
                <w:szCs w:val="22"/>
                <w:vertAlign w:val="subscript"/>
                <w:lang w:eastAsia="en-US"/>
              </w:rPr>
              <w:t>p</w:t>
            </w:r>
            <w:r w:rsidRPr="00EE2F7F">
              <w:rPr>
                <w:rFonts w:asciiTheme="minorHAnsi" w:hAnsiTheme="minorHAnsi" w:cstheme="minorHAnsi"/>
                <w:color w:val="333333"/>
                <w:sz w:val="22"/>
                <w:szCs w:val="22"/>
                <w:lang w:eastAsia="en-US"/>
              </w:rPr>
              <w:t>)</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xml:space="preserve"> </w:t>
            </w:r>
            <w:r w:rsidRPr="00EE2F7F">
              <w:rPr>
                <w:rFonts w:ascii="Calibri-Italic" w:eastAsiaTheme="minorHAnsi" w:hAnsi="Calibri-Italic" w:cs="Calibri-Italic"/>
                <w:i/>
                <w:iCs/>
                <w:color w:val="333333"/>
                <w:lang w:eastAsia="en-US"/>
              </w:rPr>
              <w:t xml:space="preserve"> U</w:t>
            </w:r>
            <w:r w:rsidRPr="00EE2F7F">
              <w:rPr>
                <w:rFonts w:ascii="Calibri" w:eastAsiaTheme="minorHAnsi" w:hAnsi="Calibri" w:cs="Calibri"/>
                <w:color w:val="333333"/>
                <w:sz w:val="16"/>
                <w:szCs w:val="16"/>
                <w:lang w:eastAsia="en-US"/>
              </w:rPr>
              <w:t xml:space="preserve">p </w:t>
            </w:r>
            <w:r w:rsidRPr="00EE2F7F">
              <w:rPr>
                <w:rFonts w:ascii="Calibri" w:eastAsiaTheme="minorHAnsi" w:hAnsi="Calibri" w:cs="Calibri"/>
                <w:color w:val="333333"/>
                <w:lang w:eastAsia="en-US"/>
              </w:rPr>
              <w:t>= 125 kV</w:t>
            </w:r>
          </w:p>
        </w:tc>
        <w:tc>
          <w:tcPr>
            <w:tcW w:w="2768"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nazivna frekvenca (</w:t>
            </w:r>
            <w:proofErr w:type="spellStart"/>
            <w:r w:rsidRPr="00EE2F7F">
              <w:rPr>
                <w:rFonts w:asciiTheme="minorHAnsi" w:hAnsiTheme="minorHAnsi" w:cstheme="minorHAnsi"/>
                <w:color w:val="333333"/>
                <w:sz w:val="22"/>
                <w:szCs w:val="22"/>
                <w:lang w:eastAsia="en-US"/>
              </w:rPr>
              <w:t>f</w:t>
            </w:r>
            <w:r w:rsidRPr="00EE2F7F">
              <w:rPr>
                <w:rFonts w:asciiTheme="minorHAnsi" w:hAnsiTheme="minorHAnsi" w:cstheme="minorHAnsi"/>
                <w:color w:val="333333"/>
                <w:sz w:val="22"/>
                <w:szCs w:val="22"/>
                <w:vertAlign w:val="subscript"/>
                <w:lang w:eastAsia="en-US"/>
              </w:rPr>
              <w:t>r</w:t>
            </w:r>
            <w:proofErr w:type="spellEnd"/>
            <w:r w:rsidRPr="00EE2F7F">
              <w:rPr>
                <w:rFonts w:asciiTheme="minorHAnsi" w:hAnsiTheme="minorHAnsi" w:cstheme="minorHAnsi"/>
                <w:color w:val="333333"/>
                <w:sz w:val="22"/>
                <w:szCs w:val="22"/>
                <w:lang w:eastAsia="en-US"/>
              </w:rPr>
              <w:t>)</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eastAsiaTheme="minorHAnsi" w:hAnsi="Calibri-Italic" w:cs="Calibri-Italic"/>
                <w:i/>
                <w:iCs/>
                <w:color w:val="333333"/>
                <w:lang w:eastAsia="en-US"/>
              </w:rPr>
              <w:t>f</w:t>
            </w:r>
            <w:r w:rsidRPr="00EE2F7F">
              <w:rPr>
                <w:rFonts w:ascii="Calibri" w:eastAsiaTheme="minorHAnsi" w:hAnsi="Calibri" w:cs="Calibri"/>
                <w:color w:val="333333"/>
                <w:sz w:val="16"/>
                <w:szCs w:val="16"/>
                <w:lang w:eastAsia="en-US"/>
              </w:rPr>
              <w:t>r</w:t>
            </w:r>
            <w:proofErr w:type="spellEnd"/>
            <w:r w:rsidRPr="00EE2F7F">
              <w:rPr>
                <w:rFonts w:ascii="Calibri" w:eastAsiaTheme="minorHAnsi" w:hAnsi="Calibri" w:cs="Calibri"/>
                <w:color w:val="333333"/>
                <w:sz w:val="16"/>
                <w:szCs w:val="16"/>
                <w:lang w:eastAsia="en-US"/>
              </w:rPr>
              <w:t xml:space="preserve"> </w:t>
            </w:r>
            <w:r w:rsidRPr="00EE2F7F">
              <w:rPr>
                <w:rFonts w:ascii="Calibri" w:eastAsiaTheme="minorHAnsi" w:hAnsi="Calibri" w:cs="Calibri"/>
                <w:color w:val="333333"/>
                <w:lang w:eastAsia="en-US"/>
              </w:rPr>
              <w:t>= 50 Hz</w:t>
            </w:r>
          </w:p>
        </w:tc>
        <w:tc>
          <w:tcPr>
            <w:tcW w:w="2768"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718"/>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nazivni kratkotrajni zdržni tok (</w:t>
            </w:r>
            <w:proofErr w:type="spellStart"/>
            <w:r w:rsidRPr="00EE2F7F">
              <w:rPr>
                <w:rFonts w:asciiTheme="minorHAnsi" w:hAnsiTheme="minorHAnsi" w:cstheme="minorHAnsi"/>
                <w:color w:val="333333"/>
                <w:sz w:val="22"/>
                <w:szCs w:val="22"/>
                <w:lang w:eastAsia="en-US"/>
              </w:rPr>
              <w:t>I</w:t>
            </w:r>
            <w:r w:rsidRPr="00EE2F7F">
              <w:rPr>
                <w:rFonts w:asciiTheme="minorHAnsi" w:hAnsiTheme="minorHAnsi" w:cstheme="minorHAnsi"/>
                <w:color w:val="333333"/>
                <w:sz w:val="22"/>
                <w:szCs w:val="22"/>
                <w:vertAlign w:val="subscript"/>
                <w:lang w:eastAsia="en-US"/>
              </w:rPr>
              <w:t>k</w:t>
            </w:r>
            <w:proofErr w:type="spellEnd"/>
            <w:r w:rsidRPr="00EE2F7F">
              <w:rPr>
                <w:rFonts w:asciiTheme="minorHAnsi" w:hAnsiTheme="minorHAnsi" w:cstheme="minorHAnsi"/>
                <w:color w:val="333333"/>
                <w:sz w:val="22"/>
                <w:szCs w:val="22"/>
                <w:lang w:eastAsia="en-US"/>
              </w:rPr>
              <w:t>)</w:t>
            </w:r>
          </w:p>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(t</w:t>
            </w:r>
            <w:r w:rsidRPr="00EE2F7F">
              <w:rPr>
                <w:rFonts w:asciiTheme="minorHAnsi" w:hAnsiTheme="minorHAnsi" w:cstheme="minorHAnsi"/>
                <w:color w:val="333333"/>
                <w:sz w:val="22"/>
                <w:szCs w:val="22"/>
                <w:vertAlign w:val="subscript"/>
                <w:lang w:eastAsia="en-US"/>
              </w:rPr>
              <w:t>k</w:t>
            </w:r>
            <w:r w:rsidRPr="00EE2F7F">
              <w:rPr>
                <w:rFonts w:asciiTheme="minorHAnsi" w:hAnsiTheme="minorHAnsi" w:cstheme="minorHAnsi"/>
                <w:color w:val="333333"/>
                <w:sz w:val="22"/>
                <w:szCs w:val="22"/>
                <w:lang w:eastAsia="en-US"/>
              </w:rPr>
              <w:t xml:space="preserve"> = 1 s)</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hAnsi="Calibri-Italic" w:cs="Calibri-Italic"/>
                <w:i/>
                <w:iCs/>
                <w:color w:val="333333"/>
                <w:lang w:eastAsia="en-US"/>
              </w:rPr>
              <w:t>I</w:t>
            </w:r>
            <w:r w:rsidRPr="00EE2F7F">
              <w:rPr>
                <w:rFonts w:ascii="Calibri" w:hAnsi="Calibri" w:cs="Calibri"/>
                <w:color w:val="333333"/>
                <w:sz w:val="16"/>
                <w:szCs w:val="16"/>
                <w:lang w:eastAsia="en-US"/>
              </w:rPr>
              <w:t>k</w:t>
            </w:r>
            <w:proofErr w:type="spellEnd"/>
            <w:r w:rsidRPr="00EE2F7F">
              <w:rPr>
                <w:rFonts w:ascii="Calibri" w:hAnsi="Calibri" w:cs="Calibri"/>
                <w:color w:val="333333"/>
                <w:sz w:val="16"/>
                <w:szCs w:val="16"/>
                <w:lang w:eastAsia="en-US"/>
              </w:rPr>
              <w:t xml:space="preserve"> </w:t>
            </w:r>
            <w:r w:rsidRPr="00EE2F7F">
              <w:rPr>
                <w:rFonts w:ascii="Calibri" w:hAnsi="Calibri" w:cs="Calibri"/>
                <w:color w:val="333333"/>
                <w:lang w:eastAsia="en-US"/>
              </w:rPr>
              <w:t xml:space="preserve">≥ 16 </w:t>
            </w:r>
            <w:proofErr w:type="spellStart"/>
            <w:r w:rsidRPr="00EE2F7F">
              <w:rPr>
                <w:rFonts w:ascii="Calibri" w:hAnsi="Calibri" w:cs="Calibri"/>
                <w:color w:val="333333"/>
                <w:lang w:eastAsia="en-US"/>
              </w:rPr>
              <w:t>kA</w:t>
            </w:r>
            <w:proofErr w:type="spellEnd"/>
          </w:p>
        </w:tc>
        <w:tc>
          <w:tcPr>
            <w:tcW w:w="2768"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nazivni temenski zdržni tok (I</w:t>
            </w:r>
            <w:r w:rsidRPr="00EE2F7F">
              <w:rPr>
                <w:rFonts w:asciiTheme="minorHAnsi" w:hAnsiTheme="minorHAnsi" w:cstheme="minorHAnsi"/>
                <w:color w:val="333333"/>
                <w:sz w:val="22"/>
                <w:szCs w:val="22"/>
                <w:vertAlign w:val="subscript"/>
                <w:lang w:eastAsia="en-US"/>
              </w:rPr>
              <w:t>ma</w:t>
            </w:r>
            <w:r w:rsidRPr="00EE2F7F">
              <w:rPr>
                <w:rFonts w:asciiTheme="minorHAnsi" w:hAnsiTheme="minorHAnsi" w:cstheme="minorHAnsi"/>
                <w:color w:val="333333"/>
                <w:sz w:val="22"/>
                <w:szCs w:val="22"/>
                <w:lang w:eastAsia="en-US"/>
              </w:rPr>
              <w:t xml:space="preserve">, </w:t>
            </w:r>
            <w:proofErr w:type="spellStart"/>
            <w:r w:rsidRPr="00EE2F7F">
              <w:rPr>
                <w:rFonts w:asciiTheme="minorHAnsi" w:hAnsiTheme="minorHAnsi" w:cstheme="minorHAnsi"/>
                <w:color w:val="333333"/>
                <w:sz w:val="22"/>
                <w:szCs w:val="22"/>
                <w:lang w:eastAsia="en-US"/>
              </w:rPr>
              <w:t>I</w:t>
            </w:r>
            <w:r w:rsidRPr="00EE2F7F">
              <w:rPr>
                <w:rFonts w:asciiTheme="minorHAnsi" w:hAnsiTheme="minorHAnsi" w:cstheme="minorHAnsi"/>
                <w:color w:val="333333"/>
                <w:sz w:val="22"/>
                <w:szCs w:val="22"/>
                <w:vertAlign w:val="subscript"/>
                <w:lang w:eastAsia="en-US"/>
              </w:rPr>
              <w:t>p</w:t>
            </w:r>
            <w:proofErr w:type="spellEnd"/>
            <w:r w:rsidRPr="00EE2F7F">
              <w:rPr>
                <w:rFonts w:asciiTheme="minorHAnsi" w:hAnsiTheme="minorHAnsi" w:cstheme="minorHAnsi"/>
                <w:color w:val="333333"/>
                <w:sz w:val="22"/>
                <w:szCs w:val="22"/>
                <w:lang w:eastAsia="en-US"/>
              </w:rPr>
              <w:t>)</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hAnsi="Calibri-Italic" w:cs="Calibri-Italic"/>
                <w:i/>
                <w:iCs/>
                <w:color w:val="333333"/>
                <w:lang w:eastAsia="en-US"/>
              </w:rPr>
              <w:t>I</w:t>
            </w:r>
            <w:r w:rsidRPr="00EE2F7F">
              <w:rPr>
                <w:rFonts w:ascii="Calibri" w:hAnsi="Calibri" w:cs="Calibri"/>
                <w:color w:val="333333"/>
                <w:sz w:val="16"/>
                <w:szCs w:val="16"/>
                <w:lang w:eastAsia="en-US"/>
              </w:rPr>
              <w:t>p</w:t>
            </w:r>
            <w:proofErr w:type="spellEnd"/>
            <w:r w:rsidRPr="00EE2F7F">
              <w:rPr>
                <w:rFonts w:ascii="Calibri" w:hAnsi="Calibri" w:cs="Calibri"/>
                <w:color w:val="333333"/>
                <w:sz w:val="16"/>
                <w:szCs w:val="16"/>
                <w:lang w:eastAsia="en-US"/>
              </w:rPr>
              <w:t xml:space="preserve"> </w:t>
            </w:r>
            <w:r w:rsidRPr="00EE2F7F">
              <w:rPr>
                <w:rFonts w:ascii="Calibri" w:hAnsi="Calibri" w:cs="Calibri"/>
                <w:color w:val="333333"/>
                <w:lang w:eastAsia="en-US"/>
              </w:rPr>
              <w:t xml:space="preserve">≥ 40 </w:t>
            </w:r>
            <w:proofErr w:type="spellStart"/>
            <w:r w:rsidRPr="00EE2F7F">
              <w:rPr>
                <w:rFonts w:ascii="Calibri" w:hAnsi="Calibri" w:cs="Calibri"/>
                <w:color w:val="333333"/>
                <w:lang w:eastAsia="en-US"/>
              </w:rPr>
              <w:t>kA</w:t>
            </w:r>
            <w:proofErr w:type="spellEnd"/>
          </w:p>
        </w:tc>
        <w:tc>
          <w:tcPr>
            <w:tcW w:w="2768"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tesnjenje kotla stikalnega (RMU) bloka</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pacing w:val="-8"/>
                <w:sz w:val="22"/>
                <w:szCs w:val="20"/>
                <w:lang w:eastAsia="en-US"/>
              </w:rPr>
            </w:pPr>
            <w:r w:rsidRPr="00EE2F7F">
              <w:rPr>
                <w:rFonts w:asciiTheme="minorHAnsi" w:hAnsiTheme="minorHAnsi" w:cstheme="minorHAnsi"/>
                <w:color w:val="333333"/>
                <w:spacing w:val="-8"/>
                <w:sz w:val="22"/>
                <w:szCs w:val="22"/>
                <w:lang w:eastAsia="en-US"/>
              </w:rPr>
              <w:t>hermetično zaprto – zavarjeno brez kakršnih koli tesnil in brez možnosti izpusta plina (lasersko ali enakovredno)</w:t>
            </w:r>
          </w:p>
        </w:tc>
        <w:tc>
          <w:tcPr>
            <w:tcW w:w="2768"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xml:space="preserve">način priključevanje </w:t>
            </w:r>
          </w:p>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(plug-in, tip A in C)</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bookmarkStart w:id="1" w:name="_GoBack"/>
            <w:bookmarkEnd w:id="1"/>
            <w:r w:rsidRPr="00EE2F7F">
              <w:rPr>
                <w:rFonts w:asciiTheme="minorHAnsi" w:hAnsiTheme="minorHAnsi" w:cstheme="minorHAnsi"/>
                <w:color w:val="333333"/>
                <w:sz w:val="22"/>
                <w:szCs w:val="20"/>
                <w:lang w:eastAsia="en-US"/>
              </w:rPr>
              <w:t xml:space="preserve">za kabelske </w:t>
            </w:r>
            <w:proofErr w:type="spellStart"/>
            <w:r w:rsidRPr="00EE2F7F">
              <w:rPr>
                <w:rFonts w:asciiTheme="minorHAnsi" w:hAnsiTheme="minorHAnsi" w:cstheme="minorHAnsi"/>
                <w:color w:val="333333"/>
                <w:sz w:val="22"/>
                <w:szCs w:val="20"/>
                <w:lang w:eastAsia="en-US"/>
              </w:rPr>
              <w:t>konektorje</w:t>
            </w:r>
            <w:proofErr w:type="spellEnd"/>
          </w:p>
        </w:tc>
        <w:tc>
          <w:tcPr>
            <w:tcW w:w="2768"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Izolacijski medij</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(SF</w:t>
            </w:r>
            <w:r w:rsidRPr="00EE2F7F">
              <w:rPr>
                <w:rFonts w:asciiTheme="minorHAnsi" w:hAnsiTheme="minorHAnsi" w:cstheme="minorHAnsi"/>
                <w:color w:val="333333"/>
                <w:sz w:val="22"/>
                <w:szCs w:val="20"/>
                <w:vertAlign w:val="subscript"/>
                <w:lang w:eastAsia="en-US"/>
              </w:rPr>
              <w:t>6</w:t>
            </w:r>
            <w:r w:rsidRPr="00EE2F7F">
              <w:rPr>
                <w:rFonts w:asciiTheme="minorHAnsi" w:hAnsiTheme="minorHAnsi" w:cstheme="minorHAnsi"/>
                <w:color w:val="333333"/>
                <w:sz w:val="22"/>
                <w:szCs w:val="20"/>
                <w:lang w:eastAsia="en-US"/>
              </w:rPr>
              <w:t>)</w:t>
            </w:r>
          </w:p>
        </w:tc>
        <w:tc>
          <w:tcPr>
            <w:tcW w:w="2768"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00B050"/>
                <w:sz w:val="22"/>
                <w:szCs w:val="22"/>
                <w:lang w:eastAsia="en-US"/>
              </w:rPr>
            </w:pP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minimalno zahtevano temperaturno območje</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25 do +40  ºC</w:t>
            </w:r>
          </w:p>
        </w:tc>
        <w:tc>
          <w:tcPr>
            <w:tcW w:w="2768"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FF0000"/>
                <w:sz w:val="22"/>
                <w:szCs w:val="22"/>
                <w:lang w:eastAsia="en-US"/>
              </w:rPr>
            </w:pPr>
          </w:p>
        </w:tc>
      </w:tr>
      <w:tr w:rsidR="00522EA2" w:rsidRPr="00EE2F7F" w:rsidTr="00767461">
        <w:trPr>
          <w:trHeight w:val="454"/>
        </w:trPr>
        <w:tc>
          <w:tcPr>
            <w:tcW w:w="928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Vodno polje</w:t>
            </w: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nazivni tok (I</w:t>
            </w:r>
            <w:r w:rsidRPr="00EE2F7F">
              <w:rPr>
                <w:rFonts w:asciiTheme="minorHAnsi" w:hAnsiTheme="minorHAnsi" w:cstheme="minorHAnsi"/>
                <w:color w:val="333333"/>
                <w:sz w:val="22"/>
                <w:szCs w:val="22"/>
                <w:vertAlign w:val="subscript"/>
                <w:lang w:eastAsia="en-US"/>
              </w:rPr>
              <w:t>r</w:t>
            </w:r>
            <w:r w:rsidRPr="00EE2F7F">
              <w:rPr>
                <w:rFonts w:asciiTheme="minorHAnsi" w:hAnsiTheme="minorHAnsi" w:cstheme="minorHAnsi"/>
                <w:color w:val="333333"/>
                <w:sz w:val="22"/>
                <w:szCs w:val="22"/>
                <w:lang w:eastAsia="en-US"/>
              </w:rPr>
              <w:t>)</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I</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630 A</w:t>
            </w:r>
          </w:p>
        </w:tc>
        <w:tc>
          <w:tcPr>
            <w:tcW w:w="2768"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Tr="00767461">
        <w:trPr>
          <w:trHeight w:val="454"/>
        </w:trPr>
        <w:tc>
          <w:tcPr>
            <w:tcW w:w="928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Spojno polje</w:t>
            </w:r>
          </w:p>
        </w:tc>
      </w:tr>
      <w:tr w:rsidR="00522EA2"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nazivni tok (I</w:t>
            </w:r>
            <w:r>
              <w:rPr>
                <w:rFonts w:asciiTheme="minorHAnsi" w:hAnsiTheme="minorHAnsi" w:cstheme="minorHAnsi"/>
                <w:color w:val="333333"/>
                <w:sz w:val="22"/>
                <w:szCs w:val="22"/>
                <w:vertAlign w:val="subscript"/>
                <w:lang w:eastAsia="en-US"/>
              </w:rPr>
              <w:t>r</w:t>
            </w:r>
            <w:r>
              <w:rPr>
                <w:rFonts w:asciiTheme="minorHAnsi" w:hAnsiTheme="minorHAnsi" w:cstheme="minorHAnsi"/>
                <w:color w:val="333333"/>
                <w:sz w:val="22"/>
                <w:szCs w:val="22"/>
                <w:lang w:eastAsia="en-US"/>
              </w:rPr>
              <w:t>)</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Default="00613499" w:rsidP="00767461">
            <w:pPr>
              <w:keepNext/>
              <w:keepLines/>
              <w:spacing w:line="256" w:lineRule="auto"/>
              <w:jc w:val="center"/>
              <w:rPr>
                <w:rFonts w:asciiTheme="minorHAnsi" w:hAnsiTheme="minorHAnsi" w:cstheme="minorHAnsi"/>
                <w:color w:val="333333"/>
                <w:sz w:val="22"/>
                <w:szCs w:val="20"/>
                <w:highlight w:val="yellow"/>
                <w:lang w:eastAsia="en-US"/>
              </w:rPr>
            </w:pPr>
            <w:r w:rsidRPr="00E63580">
              <w:rPr>
                <w:rFonts w:ascii="Calibri-Italic" w:eastAsiaTheme="minorHAnsi" w:hAnsi="Calibri-Italic" w:cs="Calibri-Italic"/>
                <w:i/>
                <w:iCs/>
                <w:color w:val="333333"/>
                <w:highlight w:val="green"/>
                <w:lang w:eastAsia="en-US"/>
              </w:rPr>
              <w:t>I</w:t>
            </w:r>
            <w:r w:rsidRPr="00E63580">
              <w:rPr>
                <w:rFonts w:ascii="Calibri" w:eastAsiaTheme="minorHAnsi" w:hAnsi="Calibri" w:cs="Calibri"/>
                <w:color w:val="333333"/>
                <w:sz w:val="16"/>
                <w:szCs w:val="16"/>
                <w:highlight w:val="green"/>
                <w:lang w:eastAsia="en-US"/>
              </w:rPr>
              <w:t xml:space="preserve">r </w:t>
            </w:r>
            <w:r w:rsidRPr="00E63580">
              <w:rPr>
                <w:rFonts w:ascii="Calibri" w:eastAsiaTheme="minorHAnsi" w:hAnsi="Calibri" w:cs="Calibri"/>
                <w:color w:val="333333"/>
                <w:highlight w:val="green"/>
                <w:lang w:eastAsia="en-US"/>
              </w:rPr>
              <w:t xml:space="preserve">≥ </w:t>
            </w:r>
            <w:r w:rsidRPr="00E63580">
              <w:rPr>
                <w:rFonts w:asciiTheme="minorHAnsi" w:hAnsiTheme="minorHAnsi" w:cstheme="minorHAnsi"/>
                <w:color w:val="333333"/>
                <w:sz w:val="22"/>
                <w:szCs w:val="20"/>
                <w:highlight w:val="green"/>
                <w:lang w:eastAsia="en-US"/>
              </w:rPr>
              <w:t>630 A</w:t>
            </w:r>
          </w:p>
        </w:tc>
        <w:tc>
          <w:tcPr>
            <w:tcW w:w="276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bl>
    <w:p w:rsidR="00522EA2" w:rsidRDefault="00522EA2" w:rsidP="00522EA2">
      <w:pPr>
        <w:spacing w:after="200" w:line="276" w:lineRule="auto"/>
        <w:rPr>
          <w:rFonts w:asciiTheme="minorHAnsi" w:hAnsiTheme="minorHAnsi" w:cstheme="minorHAnsi"/>
          <w:sz w:val="22"/>
          <w:szCs w:val="22"/>
        </w:rPr>
      </w:pPr>
    </w:p>
    <w:p w:rsidR="00522EA2" w:rsidRDefault="00522EA2" w:rsidP="00522EA2">
      <w:pPr>
        <w:spacing w:after="200" w:line="276" w:lineRule="auto"/>
        <w:rPr>
          <w:rFonts w:asciiTheme="minorHAnsi" w:hAnsiTheme="minorHAnsi" w:cstheme="minorHAnsi"/>
          <w:sz w:val="22"/>
          <w:szCs w:val="22"/>
        </w:rPr>
      </w:pPr>
    </w:p>
    <w:p w:rsidR="00522EA2" w:rsidRDefault="00522EA2" w:rsidP="00522EA2">
      <w:pPr>
        <w:spacing w:after="200" w:line="276" w:lineRule="auto"/>
        <w:rPr>
          <w:rFonts w:asciiTheme="minorHAnsi" w:hAnsiTheme="minorHAnsi" w:cstheme="minorHAnsi"/>
          <w:sz w:val="22"/>
          <w:szCs w:val="22"/>
        </w:rPr>
      </w:pPr>
    </w:p>
    <w:p w:rsidR="00522EA2" w:rsidRDefault="00522EA2" w:rsidP="00522EA2">
      <w:pPr>
        <w:spacing w:after="200" w:line="276" w:lineRule="auto"/>
        <w:rPr>
          <w:rFonts w:asciiTheme="minorHAnsi" w:hAnsiTheme="minorHAnsi" w:cstheme="minorHAnsi"/>
          <w:sz w:val="22"/>
          <w:szCs w:val="22"/>
        </w:rPr>
      </w:pPr>
    </w:p>
    <w:p w:rsidR="00522EA2" w:rsidRDefault="00522EA2" w:rsidP="00522EA2">
      <w:pPr>
        <w:spacing w:after="200" w:line="276" w:lineRule="auto"/>
        <w:rPr>
          <w:rFonts w:asciiTheme="minorHAnsi" w:hAnsiTheme="minorHAnsi" w:cstheme="minorHAnsi"/>
          <w:sz w:val="22"/>
          <w:szCs w:val="22"/>
        </w:rPr>
      </w:pPr>
    </w:p>
    <w:tbl>
      <w:tblPr>
        <w:tblpPr w:leftFromText="141" w:rightFromText="141" w:bottomFromText="160" w:vertAnchor="text" w:horzAnchor="margin" w:tblpY="48"/>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9"/>
        <w:gridCol w:w="2830"/>
        <w:gridCol w:w="2626"/>
      </w:tblGrid>
      <w:tr w:rsidR="00522EA2" w:rsidRPr="00EE2F7F" w:rsidTr="00767461">
        <w:trPr>
          <w:trHeight w:val="553"/>
        </w:trPr>
        <w:tc>
          <w:tcPr>
            <w:tcW w:w="9284"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22EA2" w:rsidRPr="00EE2F7F" w:rsidRDefault="00522EA2" w:rsidP="00767461">
            <w:pPr>
              <w:pStyle w:val="Odstavekseznama"/>
              <w:widowControl w:val="0"/>
              <w:numPr>
                <w:ilvl w:val="0"/>
                <w:numId w:val="33"/>
              </w:numPr>
              <w:tabs>
                <w:tab w:val="left" w:pos="426"/>
              </w:tabs>
              <w:suppressAutoHyphens/>
              <w:autoSpaceDE w:val="0"/>
              <w:autoSpaceDN w:val="0"/>
              <w:adjustRightInd w:val="0"/>
              <w:spacing w:after="0" w:line="240" w:lineRule="auto"/>
              <w:rPr>
                <w:rFonts w:asciiTheme="minorHAnsi" w:hAnsiTheme="minorHAnsi" w:cstheme="minorHAnsi"/>
                <w:color w:val="333333"/>
              </w:rPr>
            </w:pPr>
            <w:r w:rsidRPr="00EE2F7F">
              <w:rPr>
                <w:rFonts w:asciiTheme="minorHAnsi" w:hAnsiTheme="minorHAnsi" w:cstheme="minorHAnsi"/>
                <w:b/>
                <w:color w:val="333333"/>
              </w:rPr>
              <w:lastRenderedPageBreak/>
              <w:t>RMU 24 kV (V(m)V(m)T(s)) MOTORNI POGON</w:t>
            </w: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TEHNIČNI PODATKI</w:t>
            </w:r>
          </w:p>
        </w:tc>
        <w:tc>
          <w:tcPr>
            <w:tcW w:w="28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b/>
                <w:sz w:val="22"/>
                <w:szCs w:val="22"/>
                <w:lang w:eastAsia="en-US"/>
              </w:rPr>
              <w:t>ZAHTEVANO</w:t>
            </w:r>
          </w:p>
        </w:tc>
        <w:tc>
          <w:tcPr>
            <w:tcW w:w="262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b/>
                <w:sz w:val="22"/>
                <w:szCs w:val="22"/>
                <w:lang w:eastAsia="en-US"/>
              </w:rPr>
              <w:t>PONUJENO</w:t>
            </w: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Proizvajalec</w:t>
            </w:r>
          </w:p>
        </w:tc>
        <w:tc>
          <w:tcPr>
            <w:tcW w:w="2830" w:type="dxa"/>
            <w:tcBorders>
              <w:top w:val="single" w:sz="4" w:space="0" w:color="auto"/>
              <w:left w:val="single" w:sz="4" w:space="0" w:color="auto"/>
              <w:bottom w:val="single" w:sz="4" w:space="0" w:color="auto"/>
              <w:right w:val="single" w:sz="4" w:space="0" w:color="auto"/>
            </w:tcBorders>
            <w:hideMark/>
          </w:tcPr>
          <w:p w:rsidR="00522EA2" w:rsidRPr="00EE2F7F" w:rsidRDefault="00522EA2" w:rsidP="00767461">
            <w:pPr>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Navesti</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tip artikla (bloka)</w:t>
            </w:r>
          </w:p>
        </w:tc>
        <w:tc>
          <w:tcPr>
            <w:tcW w:w="2830" w:type="dxa"/>
            <w:tcBorders>
              <w:top w:val="single" w:sz="4" w:space="0" w:color="auto"/>
              <w:left w:val="single" w:sz="4" w:space="0" w:color="auto"/>
              <w:bottom w:val="single" w:sz="4" w:space="0" w:color="auto"/>
              <w:right w:val="single" w:sz="4" w:space="0" w:color="auto"/>
            </w:tcBorders>
            <w:hideMark/>
          </w:tcPr>
          <w:p w:rsidR="00522EA2" w:rsidRPr="00EE2F7F" w:rsidRDefault="00522EA2" w:rsidP="00767461">
            <w:pPr>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Navesti</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število polj</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xml:space="preserve">2 vodni + </w:t>
            </w:r>
          </w:p>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1 transformatorska</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proofErr w:type="spellStart"/>
            <w:r w:rsidRPr="00EE2F7F">
              <w:rPr>
                <w:rFonts w:asciiTheme="minorHAnsi" w:hAnsiTheme="minorHAnsi" w:cstheme="minorHAnsi"/>
                <w:color w:val="333333"/>
                <w:sz w:val="22"/>
                <w:szCs w:val="22"/>
                <w:lang w:eastAsia="en-US"/>
              </w:rPr>
              <w:t>max</w:t>
            </w:r>
            <w:proofErr w:type="spellEnd"/>
            <w:r w:rsidRPr="00EE2F7F">
              <w:rPr>
                <w:rFonts w:asciiTheme="minorHAnsi" w:hAnsiTheme="minorHAnsi" w:cstheme="minorHAnsi"/>
                <w:color w:val="333333"/>
                <w:sz w:val="22"/>
                <w:szCs w:val="22"/>
                <w:lang w:eastAsia="en-US"/>
              </w:rPr>
              <w:t xml:space="preserve">. dimenzije: </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(Š x V x G)</w:t>
            </w:r>
          </w:p>
          <w:p w:rsidR="00522EA2" w:rsidRPr="00EE2F7F" w:rsidRDefault="00522EA2" w:rsidP="00767461">
            <w:pPr>
              <w:keepNext/>
              <w:keepLines/>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(≤1200 x ≤1600 x ≤800 mm)</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928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Osnovni tehnični podatki artikla</w:t>
            </w: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nazivna napetost (U</w:t>
            </w:r>
            <w:r w:rsidRPr="00EE2F7F">
              <w:rPr>
                <w:rFonts w:asciiTheme="minorHAnsi" w:hAnsiTheme="minorHAnsi" w:cstheme="minorHAnsi"/>
                <w:color w:val="333333"/>
                <w:sz w:val="22"/>
                <w:szCs w:val="22"/>
                <w:vertAlign w:val="subscript"/>
                <w:lang w:eastAsia="en-US"/>
              </w:rPr>
              <w:t>r</w:t>
            </w:r>
            <w:r w:rsidRPr="00EE2F7F">
              <w:rPr>
                <w:rFonts w:asciiTheme="minorHAnsi" w:hAnsiTheme="minorHAnsi" w:cstheme="minorHAnsi"/>
                <w:color w:val="333333"/>
                <w:sz w:val="22"/>
                <w:szCs w:val="22"/>
                <w:lang w:eastAsia="en-US"/>
              </w:rPr>
              <w:t>)</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U</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24 kV</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zdržna udarna napetost (U</w:t>
            </w:r>
            <w:r w:rsidRPr="00EE2F7F">
              <w:rPr>
                <w:rFonts w:asciiTheme="minorHAnsi" w:hAnsiTheme="minorHAnsi" w:cstheme="minorHAnsi"/>
                <w:color w:val="333333"/>
                <w:sz w:val="22"/>
                <w:szCs w:val="22"/>
                <w:vertAlign w:val="subscript"/>
                <w:lang w:eastAsia="en-US"/>
              </w:rPr>
              <w:t>p</w:t>
            </w:r>
            <w:r w:rsidRPr="00EE2F7F">
              <w:rPr>
                <w:rFonts w:asciiTheme="minorHAnsi" w:hAnsiTheme="minorHAnsi" w:cstheme="minorHAnsi"/>
                <w:color w:val="333333"/>
                <w:sz w:val="22"/>
                <w:szCs w:val="22"/>
                <w:lang w:eastAsia="en-US"/>
              </w:rPr>
              <w:t>)</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xml:space="preserve"> </w:t>
            </w:r>
            <w:r w:rsidRPr="00EE2F7F">
              <w:rPr>
                <w:rFonts w:ascii="Calibri-Italic" w:eastAsiaTheme="minorHAnsi" w:hAnsi="Calibri-Italic" w:cs="Calibri-Italic"/>
                <w:i/>
                <w:iCs/>
                <w:color w:val="333333"/>
                <w:lang w:eastAsia="en-US"/>
              </w:rPr>
              <w:t xml:space="preserve"> U</w:t>
            </w:r>
            <w:r w:rsidRPr="00EE2F7F">
              <w:rPr>
                <w:rFonts w:ascii="Calibri" w:eastAsiaTheme="minorHAnsi" w:hAnsi="Calibri" w:cs="Calibri"/>
                <w:color w:val="333333"/>
                <w:sz w:val="16"/>
                <w:szCs w:val="16"/>
                <w:lang w:eastAsia="en-US"/>
              </w:rPr>
              <w:t xml:space="preserve">p </w:t>
            </w:r>
            <w:r w:rsidRPr="00EE2F7F">
              <w:rPr>
                <w:rFonts w:ascii="Calibri" w:eastAsiaTheme="minorHAnsi" w:hAnsi="Calibri" w:cs="Calibri"/>
                <w:color w:val="333333"/>
                <w:lang w:eastAsia="en-US"/>
              </w:rPr>
              <w:t>= 125 kV</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nazivna frekvenca (</w:t>
            </w:r>
            <w:proofErr w:type="spellStart"/>
            <w:r w:rsidRPr="00EE2F7F">
              <w:rPr>
                <w:rFonts w:asciiTheme="minorHAnsi" w:hAnsiTheme="minorHAnsi" w:cstheme="minorHAnsi"/>
                <w:color w:val="333333"/>
                <w:sz w:val="22"/>
                <w:szCs w:val="22"/>
                <w:lang w:eastAsia="en-US"/>
              </w:rPr>
              <w:t>f</w:t>
            </w:r>
            <w:r w:rsidRPr="00EE2F7F">
              <w:rPr>
                <w:rFonts w:asciiTheme="minorHAnsi" w:hAnsiTheme="minorHAnsi" w:cstheme="minorHAnsi"/>
                <w:color w:val="333333"/>
                <w:sz w:val="22"/>
                <w:szCs w:val="22"/>
                <w:vertAlign w:val="subscript"/>
                <w:lang w:eastAsia="en-US"/>
              </w:rPr>
              <w:t>r</w:t>
            </w:r>
            <w:proofErr w:type="spellEnd"/>
            <w:r w:rsidRPr="00EE2F7F">
              <w:rPr>
                <w:rFonts w:asciiTheme="minorHAnsi" w:hAnsiTheme="minorHAnsi" w:cstheme="minorHAnsi"/>
                <w:color w:val="333333"/>
                <w:sz w:val="22"/>
                <w:szCs w:val="22"/>
                <w:lang w:eastAsia="en-US"/>
              </w:rPr>
              <w:t>)</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eastAsiaTheme="minorHAnsi" w:hAnsi="Calibri-Italic" w:cs="Calibri-Italic"/>
                <w:i/>
                <w:iCs/>
                <w:color w:val="333333"/>
                <w:lang w:eastAsia="en-US"/>
              </w:rPr>
              <w:t>f</w:t>
            </w:r>
            <w:r w:rsidRPr="00EE2F7F">
              <w:rPr>
                <w:rFonts w:ascii="Calibri" w:eastAsiaTheme="minorHAnsi" w:hAnsi="Calibri" w:cs="Calibri"/>
                <w:color w:val="333333"/>
                <w:sz w:val="16"/>
                <w:szCs w:val="16"/>
                <w:lang w:eastAsia="en-US"/>
              </w:rPr>
              <w:t>r</w:t>
            </w:r>
            <w:proofErr w:type="spellEnd"/>
            <w:r w:rsidRPr="00EE2F7F">
              <w:rPr>
                <w:rFonts w:ascii="Calibri" w:eastAsiaTheme="minorHAnsi" w:hAnsi="Calibri" w:cs="Calibri"/>
                <w:color w:val="333333"/>
                <w:sz w:val="16"/>
                <w:szCs w:val="16"/>
                <w:lang w:eastAsia="en-US"/>
              </w:rPr>
              <w:t xml:space="preserve"> </w:t>
            </w:r>
            <w:r w:rsidRPr="00EE2F7F">
              <w:rPr>
                <w:rFonts w:ascii="Calibri" w:eastAsiaTheme="minorHAnsi" w:hAnsi="Calibri" w:cs="Calibri"/>
                <w:color w:val="333333"/>
                <w:lang w:eastAsia="en-US"/>
              </w:rPr>
              <w:t>= 50 Hz</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RPr="00EE2F7F" w:rsidTr="00767461">
        <w:trPr>
          <w:trHeight w:val="576"/>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nazivni kratkotrajni zdržni tok (</w:t>
            </w:r>
            <w:proofErr w:type="spellStart"/>
            <w:r w:rsidRPr="00EE2F7F">
              <w:rPr>
                <w:rFonts w:asciiTheme="minorHAnsi" w:hAnsiTheme="minorHAnsi" w:cstheme="minorHAnsi"/>
                <w:color w:val="333333"/>
                <w:sz w:val="22"/>
                <w:szCs w:val="22"/>
                <w:lang w:eastAsia="en-US"/>
              </w:rPr>
              <w:t>I</w:t>
            </w:r>
            <w:r w:rsidRPr="00EE2F7F">
              <w:rPr>
                <w:rFonts w:asciiTheme="minorHAnsi" w:hAnsiTheme="minorHAnsi" w:cstheme="minorHAnsi"/>
                <w:color w:val="333333"/>
                <w:sz w:val="22"/>
                <w:szCs w:val="22"/>
                <w:vertAlign w:val="subscript"/>
                <w:lang w:eastAsia="en-US"/>
              </w:rPr>
              <w:t>k</w:t>
            </w:r>
            <w:proofErr w:type="spellEnd"/>
            <w:r w:rsidRPr="00EE2F7F">
              <w:rPr>
                <w:rFonts w:asciiTheme="minorHAnsi" w:hAnsiTheme="minorHAnsi" w:cstheme="minorHAnsi"/>
                <w:color w:val="333333"/>
                <w:sz w:val="22"/>
                <w:szCs w:val="22"/>
                <w:lang w:eastAsia="en-US"/>
              </w:rPr>
              <w:t>)</w:t>
            </w:r>
          </w:p>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(t</w:t>
            </w:r>
            <w:r w:rsidRPr="00EE2F7F">
              <w:rPr>
                <w:rFonts w:asciiTheme="minorHAnsi" w:hAnsiTheme="minorHAnsi" w:cstheme="minorHAnsi"/>
                <w:color w:val="333333"/>
                <w:sz w:val="22"/>
                <w:szCs w:val="22"/>
                <w:vertAlign w:val="subscript"/>
                <w:lang w:eastAsia="en-US"/>
              </w:rPr>
              <w:t>k</w:t>
            </w:r>
            <w:r w:rsidRPr="00EE2F7F">
              <w:rPr>
                <w:rFonts w:asciiTheme="minorHAnsi" w:hAnsiTheme="minorHAnsi" w:cstheme="minorHAnsi"/>
                <w:color w:val="333333"/>
                <w:sz w:val="22"/>
                <w:szCs w:val="22"/>
                <w:lang w:eastAsia="en-US"/>
              </w:rPr>
              <w:t xml:space="preserve"> = 1 s)</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hAnsi="Calibri-Italic" w:cs="Calibri-Italic"/>
                <w:i/>
                <w:iCs/>
                <w:color w:val="333333"/>
                <w:lang w:eastAsia="en-US"/>
              </w:rPr>
              <w:t>I</w:t>
            </w:r>
            <w:r w:rsidRPr="00EE2F7F">
              <w:rPr>
                <w:rFonts w:ascii="Calibri" w:hAnsi="Calibri" w:cs="Calibri"/>
                <w:color w:val="333333"/>
                <w:sz w:val="16"/>
                <w:szCs w:val="16"/>
                <w:lang w:eastAsia="en-US"/>
              </w:rPr>
              <w:t>k</w:t>
            </w:r>
            <w:proofErr w:type="spellEnd"/>
            <w:r w:rsidRPr="00EE2F7F">
              <w:rPr>
                <w:rFonts w:ascii="Calibri" w:hAnsi="Calibri" w:cs="Calibri"/>
                <w:color w:val="333333"/>
                <w:sz w:val="16"/>
                <w:szCs w:val="16"/>
                <w:lang w:eastAsia="en-US"/>
              </w:rPr>
              <w:t xml:space="preserve"> </w:t>
            </w:r>
            <w:r w:rsidRPr="00EE2F7F">
              <w:rPr>
                <w:rFonts w:ascii="Calibri" w:hAnsi="Calibri" w:cs="Calibri"/>
                <w:color w:val="333333"/>
                <w:lang w:eastAsia="en-US"/>
              </w:rPr>
              <w:t xml:space="preserve">≥ 16 </w:t>
            </w:r>
            <w:proofErr w:type="spellStart"/>
            <w:r w:rsidRPr="00EE2F7F">
              <w:rPr>
                <w:rFonts w:ascii="Calibri" w:hAnsi="Calibri" w:cs="Calibri"/>
                <w:color w:val="333333"/>
                <w:lang w:eastAsia="en-US"/>
              </w:rPr>
              <w:t>kA</w:t>
            </w:r>
            <w:proofErr w:type="spellEnd"/>
          </w:p>
        </w:tc>
        <w:tc>
          <w:tcPr>
            <w:tcW w:w="262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nazivni temenski zdržni tok (I</w:t>
            </w:r>
            <w:r w:rsidRPr="00EE2F7F">
              <w:rPr>
                <w:rFonts w:asciiTheme="minorHAnsi" w:hAnsiTheme="minorHAnsi" w:cstheme="minorHAnsi"/>
                <w:color w:val="333333"/>
                <w:sz w:val="22"/>
                <w:szCs w:val="22"/>
                <w:vertAlign w:val="subscript"/>
                <w:lang w:eastAsia="en-US"/>
              </w:rPr>
              <w:t>ma</w:t>
            </w:r>
            <w:r w:rsidRPr="00EE2F7F">
              <w:rPr>
                <w:rFonts w:asciiTheme="minorHAnsi" w:hAnsiTheme="minorHAnsi" w:cstheme="minorHAnsi"/>
                <w:color w:val="333333"/>
                <w:sz w:val="22"/>
                <w:szCs w:val="22"/>
                <w:lang w:eastAsia="en-US"/>
              </w:rPr>
              <w:t xml:space="preserve">, </w:t>
            </w:r>
            <w:proofErr w:type="spellStart"/>
            <w:r w:rsidRPr="00EE2F7F">
              <w:rPr>
                <w:rFonts w:asciiTheme="minorHAnsi" w:hAnsiTheme="minorHAnsi" w:cstheme="minorHAnsi"/>
                <w:color w:val="333333"/>
                <w:sz w:val="22"/>
                <w:szCs w:val="22"/>
                <w:lang w:eastAsia="en-US"/>
              </w:rPr>
              <w:t>I</w:t>
            </w:r>
            <w:r w:rsidRPr="00EE2F7F">
              <w:rPr>
                <w:rFonts w:asciiTheme="minorHAnsi" w:hAnsiTheme="minorHAnsi" w:cstheme="minorHAnsi"/>
                <w:color w:val="333333"/>
                <w:sz w:val="22"/>
                <w:szCs w:val="22"/>
                <w:vertAlign w:val="subscript"/>
                <w:lang w:eastAsia="en-US"/>
              </w:rPr>
              <w:t>p</w:t>
            </w:r>
            <w:proofErr w:type="spellEnd"/>
            <w:r w:rsidRPr="00EE2F7F">
              <w:rPr>
                <w:rFonts w:asciiTheme="minorHAnsi" w:hAnsiTheme="minorHAnsi" w:cstheme="minorHAnsi"/>
                <w:color w:val="333333"/>
                <w:sz w:val="22"/>
                <w:szCs w:val="22"/>
                <w:lang w:eastAsia="en-US"/>
              </w:rPr>
              <w:t>)</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hAnsi="Calibri-Italic" w:cs="Calibri-Italic"/>
                <w:i/>
                <w:iCs/>
                <w:color w:val="333333"/>
                <w:lang w:eastAsia="en-US"/>
              </w:rPr>
              <w:t>I</w:t>
            </w:r>
            <w:r w:rsidRPr="00EE2F7F">
              <w:rPr>
                <w:rFonts w:ascii="Calibri" w:hAnsi="Calibri" w:cs="Calibri"/>
                <w:color w:val="333333"/>
                <w:sz w:val="16"/>
                <w:szCs w:val="16"/>
                <w:lang w:eastAsia="en-US"/>
              </w:rPr>
              <w:t>p</w:t>
            </w:r>
            <w:proofErr w:type="spellEnd"/>
            <w:r w:rsidRPr="00EE2F7F">
              <w:rPr>
                <w:rFonts w:ascii="Calibri" w:hAnsi="Calibri" w:cs="Calibri"/>
                <w:color w:val="333333"/>
                <w:sz w:val="16"/>
                <w:szCs w:val="16"/>
                <w:lang w:eastAsia="en-US"/>
              </w:rPr>
              <w:t xml:space="preserve"> </w:t>
            </w:r>
            <w:r w:rsidRPr="00EE2F7F">
              <w:rPr>
                <w:rFonts w:ascii="Calibri" w:hAnsi="Calibri" w:cs="Calibri"/>
                <w:color w:val="333333"/>
                <w:lang w:eastAsia="en-US"/>
              </w:rPr>
              <w:t xml:space="preserve">≥ 40 </w:t>
            </w:r>
            <w:proofErr w:type="spellStart"/>
            <w:r w:rsidRPr="00EE2F7F">
              <w:rPr>
                <w:rFonts w:ascii="Calibri" w:hAnsi="Calibri" w:cs="Calibri"/>
                <w:color w:val="333333"/>
                <w:lang w:eastAsia="en-US"/>
              </w:rPr>
              <w:t>kA</w:t>
            </w:r>
            <w:proofErr w:type="spellEnd"/>
          </w:p>
        </w:tc>
        <w:tc>
          <w:tcPr>
            <w:tcW w:w="2626"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tesnjenje kotla stikalnega (RMU) bloka</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pacing w:val="-8"/>
                <w:sz w:val="22"/>
                <w:szCs w:val="20"/>
                <w:lang w:eastAsia="en-US"/>
              </w:rPr>
            </w:pPr>
            <w:r w:rsidRPr="00EE2F7F">
              <w:rPr>
                <w:rFonts w:asciiTheme="minorHAnsi" w:hAnsiTheme="minorHAnsi" w:cstheme="minorHAnsi"/>
                <w:color w:val="333333"/>
                <w:spacing w:val="-8"/>
                <w:sz w:val="22"/>
                <w:szCs w:val="22"/>
                <w:lang w:eastAsia="en-US"/>
              </w:rPr>
              <w:t>hermetično zaprto – zavarjeno brez kakršnih koli tesnil in brez možnosti izpusta plina (lasersko ali enakovredno)</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 xml:space="preserve">način priključevanje </w:t>
            </w:r>
          </w:p>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(plug-in, tip A in C)</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xml:space="preserve">za kabelske </w:t>
            </w:r>
            <w:proofErr w:type="spellStart"/>
            <w:r w:rsidRPr="00EE2F7F">
              <w:rPr>
                <w:rFonts w:asciiTheme="minorHAnsi" w:hAnsiTheme="minorHAnsi" w:cstheme="minorHAnsi"/>
                <w:color w:val="333333"/>
                <w:sz w:val="22"/>
                <w:szCs w:val="20"/>
                <w:lang w:eastAsia="en-US"/>
              </w:rPr>
              <w:t>konektorje</w:t>
            </w:r>
            <w:proofErr w:type="spellEnd"/>
          </w:p>
        </w:tc>
        <w:tc>
          <w:tcPr>
            <w:tcW w:w="2626"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Izolacijski medij</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(SF</w:t>
            </w:r>
            <w:r w:rsidRPr="00EE2F7F">
              <w:rPr>
                <w:rFonts w:asciiTheme="minorHAnsi" w:hAnsiTheme="minorHAnsi" w:cstheme="minorHAnsi"/>
                <w:color w:val="333333"/>
                <w:sz w:val="22"/>
                <w:szCs w:val="20"/>
                <w:vertAlign w:val="subscript"/>
                <w:lang w:eastAsia="en-US"/>
              </w:rPr>
              <w:t>6</w:t>
            </w:r>
            <w:r w:rsidRPr="00EE2F7F">
              <w:rPr>
                <w:rFonts w:asciiTheme="minorHAnsi" w:hAnsiTheme="minorHAnsi" w:cstheme="minorHAnsi"/>
                <w:color w:val="333333"/>
                <w:sz w:val="22"/>
                <w:szCs w:val="20"/>
                <w:lang w:eastAsia="en-US"/>
              </w:rPr>
              <w:t>)</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minimalno zahtevano temperaturno območje</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25 do +40  ºC</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Tr="00767461">
        <w:trPr>
          <w:trHeight w:val="454"/>
        </w:trPr>
        <w:tc>
          <w:tcPr>
            <w:tcW w:w="928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Vodno polje</w:t>
            </w: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nazivni tok (I</w:t>
            </w:r>
            <w:r>
              <w:rPr>
                <w:rFonts w:asciiTheme="minorHAnsi" w:hAnsiTheme="minorHAnsi" w:cstheme="minorHAnsi"/>
                <w:color w:val="333333"/>
                <w:sz w:val="22"/>
                <w:szCs w:val="22"/>
                <w:vertAlign w:val="subscript"/>
                <w:lang w:eastAsia="en-US"/>
              </w:rPr>
              <w:t>r</w:t>
            </w:r>
            <w:r>
              <w:rPr>
                <w:rFonts w:asciiTheme="minorHAnsi" w:hAnsiTheme="minorHAnsi" w:cstheme="minorHAnsi"/>
                <w:color w:val="333333"/>
                <w:sz w:val="22"/>
                <w:szCs w:val="22"/>
                <w:lang w:eastAsia="en-US"/>
              </w:rPr>
              <w:t>)</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I</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630 A</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Tr="00767461">
        <w:trPr>
          <w:trHeight w:val="454"/>
        </w:trPr>
        <w:tc>
          <w:tcPr>
            <w:tcW w:w="928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Transformatorsko polje</w:t>
            </w: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nazivni tok (I</w:t>
            </w:r>
            <w:r>
              <w:rPr>
                <w:rFonts w:asciiTheme="minorHAnsi" w:hAnsiTheme="minorHAnsi" w:cstheme="minorHAnsi"/>
                <w:color w:val="333333"/>
                <w:sz w:val="22"/>
                <w:szCs w:val="22"/>
                <w:vertAlign w:val="subscript"/>
                <w:lang w:eastAsia="en-US"/>
              </w:rPr>
              <w:t>r</w:t>
            </w:r>
            <w:r>
              <w:rPr>
                <w:rFonts w:asciiTheme="minorHAnsi" w:hAnsiTheme="minorHAnsi" w:cstheme="minorHAnsi"/>
                <w:color w:val="333333"/>
                <w:sz w:val="22"/>
                <w:szCs w:val="22"/>
                <w:lang w:eastAsia="en-US"/>
              </w:rPr>
              <w:t>)</w:t>
            </w:r>
          </w:p>
        </w:tc>
        <w:tc>
          <w:tcPr>
            <w:tcW w:w="28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I</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xml:space="preserve">≥ </w:t>
            </w:r>
            <w:r w:rsidRPr="00EE2F7F">
              <w:rPr>
                <w:rFonts w:asciiTheme="minorHAnsi" w:hAnsiTheme="minorHAnsi" w:cstheme="minorHAnsi"/>
                <w:color w:val="333333"/>
                <w:sz w:val="22"/>
                <w:szCs w:val="20"/>
                <w:lang w:eastAsia="en-US"/>
              </w:rPr>
              <w:t>200 A</w:t>
            </w:r>
          </w:p>
        </w:tc>
        <w:tc>
          <w:tcPr>
            <w:tcW w:w="2626"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bl>
    <w:p w:rsidR="00522EA2" w:rsidRDefault="00522EA2" w:rsidP="00522EA2">
      <w:pPr>
        <w:spacing w:after="200" w:line="276" w:lineRule="auto"/>
        <w:rPr>
          <w:rFonts w:asciiTheme="minorHAnsi" w:hAnsiTheme="minorHAnsi" w:cstheme="minorHAnsi"/>
          <w:sz w:val="22"/>
          <w:szCs w:val="22"/>
        </w:rPr>
      </w:pPr>
    </w:p>
    <w:p w:rsidR="00522EA2" w:rsidRDefault="00522EA2" w:rsidP="00522EA2">
      <w:pPr>
        <w:spacing w:after="200" w:line="276" w:lineRule="auto"/>
        <w:rPr>
          <w:rFonts w:asciiTheme="minorHAnsi" w:hAnsiTheme="minorHAnsi" w:cstheme="minorHAnsi"/>
          <w:sz w:val="22"/>
          <w:szCs w:val="22"/>
        </w:rPr>
      </w:pPr>
    </w:p>
    <w:p w:rsidR="00522EA2" w:rsidRDefault="00522EA2" w:rsidP="00522EA2">
      <w:pPr>
        <w:spacing w:after="200" w:line="276" w:lineRule="auto"/>
        <w:rPr>
          <w:rFonts w:asciiTheme="minorHAnsi" w:hAnsiTheme="minorHAnsi" w:cstheme="minorHAnsi"/>
          <w:sz w:val="22"/>
          <w:szCs w:val="22"/>
        </w:rPr>
      </w:pPr>
    </w:p>
    <w:p w:rsidR="00522EA2" w:rsidRDefault="00522EA2" w:rsidP="00522EA2">
      <w:pPr>
        <w:spacing w:after="200" w:line="276" w:lineRule="auto"/>
        <w:rPr>
          <w:rFonts w:asciiTheme="minorHAnsi" w:hAnsiTheme="minorHAnsi" w:cstheme="minorHAnsi"/>
          <w:sz w:val="22"/>
          <w:szCs w:val="22"/>
        </w:rPr>
      </w:pPr>
    </w:p>
    <w:p w:rsidR="00522EA2" w:rsidRDefault="00522EA2" w:rsidP="00522EA2">
      <w:pPr>
        <w:spacing w:after="200" w:line="276" w:lineRule="auto"/>
        <w:rPr>
          <w:rFonts w:asciiTheme="minorHAnsi" w:hAnsiTheme="minorHAnsi" w:cstheme="minorHAnsi"/>
          <w:sz w:val="22"/>
          <w:szCs w:val="22"/>
        </w:rPr>
      </w:pPr>
    </w:p>
    <w:p w:rsidR="00522EA2" w:rsidRDefault="00522EA2" w:rsidP="00522EA2">
      <w:pPr>
        <w:spacing w:after="200" w:line="276" w:lineRule="auto"/>
        <w:rPr>
          <w:rFonts w:asciiTheme="minorHAnsi" w:hAnsiTheme="minorHAnsi" w:cstheme="minorHAnsi"/>
          <w:sz w:val="22"/>
          <w:szCs w:val="22"/>
        </w:rPr>
      </w:pPr>
    </w:p>
    <w:tbl>
      <w:tblPr>
        <w:tblpPr w:leftFromText="141" w:rightFromText="141" w:bottomFromText="160" w:vertAnchor="text" w:horzAnchor="margin" w:tblpY="452"/>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5"/>
        <w:gridCol w:w="2969"/>
        <w:gridCol w:w="2341"/>
      </w:tblGrid>
      <w:tr w:rsidR="00522EA2" w:rsidTr="00767461">
        <w:trPr>
          <w:trHeight w:val="553"/>
        </w:trPr>
        <w:tc>
          <w:tcPr>
            <w:tcW w:w="9142"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22EA2" w:rsidRDefault="00522EA2" w:rsidP="00767461">
            <w:pPr>
              <w:pStyle w:val="Odstavekseznama"/>
              <w:widowControl w:val="0"/>
              <w:numPr>
                <w:ilvl w:val="0"/>
                <w:numId w:val="33"/>
              </w:numPr>
              <w:tabs>
                <w:tab w:val="left" w:pos="426"/>
              </w:tabs>
              <w:suppressAutoHyphens/>
              <w:autoSpaceDE w:val="0"/>
              <w:autoSpaceDN w:val="0"/>
              <w:adjustRightInd w:val="0"/>
              <w:spacing w:after="0" w:line="240" w:lineRule="auto"/>
              <w:rPr>
                <w:rFonts w:asciiTheme="minorHAnsi" w:hAnsiTheme="minorHAnsi" w:cstheme="minorHAnsi"/>
                <w:color w:val="333333"/>
              </w:rPr>
            </w:pPr>
            <w:r>
              <w:rPr>
                <w:rFonts w:asciiTheme="minorHAnsi" w:hAnsiTheme="minorHAnsi" w:cstheme="minorHAnsi"/>
                <w:b/>
                <w:color w:val="333333"/>
              </w:rPr>
              <w:lastRenderedPageBreak/>
              <w:t>RMU 24 kV (</w:t>
            </w:r>
            <w:proofErr w:type="spellStart"/>
            <w:r>
              <w:rPr>
                <w:rFonts w:asciiTheme="minorHAnsi" w:hAnsiTheme="minorHAnsi" w:cstheme="minorHAnsi"/>
                <w:b/>
                <w:color w:val="333333"/>
              </w:rPr>
              <w:t>TVzVzT</w:t>
            </w:r>
            <w:proofErr w:type="spellEnd"/>
            <w:r>
              <w:rPr>
                <w:rFonts w:asciiTheme="minorHAnsi" w:hAnsiTheme="minorHAnsi" w:cstheme="minorHAnsi"/>
                <w:b/>
                <w:color w:val="333333"/>
              </w:rPr>
              <w:t>)</w:t>
            </w:r>
            <w:r>
              <w:rPr>
                <w:rFonts w:asciiTheme="minorHAnsi" w:hAnsiTheme="minorHAnsi" w:cstheme="minorHAnsi"/>
                <w:b/>
              </w:rPr>
              <w:t xml:space="preserve"> MOTORNI POGON</w:t>
            </w: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Default="00522EA2" w:rsidP="00767461">
            <w:pPr>
              <w:pStyle w:val="Odstavekseznama"/>
              <w:widowControl w:val="0"/>
              <w:tabs>
                <w:tab w:val="left" w:pos="426"/>
              </w:tabs>
              <w:autoSpaceDE w:val="0"/>
              <w:autoSpaceDN w:val="0"/>
              <w:adjustRightInd w:val="0"/>
              <w:rPr>
                <w:rFonts w:asciiTheme="minorHAnsi" w:hAnsiTheme="minorHAnsi" w:cstheme="minorHAnsi"/>
                <w:b/>
                <w:color w:val="333333"/>
              </w:rPr>
            </w:pPr>
            <w:r>
              <w:rPr>
                <w:rFonts w:asciiTheme="minorHAnsi" w:hAnsiTheme="minorHAnsi" w:cstheme="minorHAnsi"/>
                <w:b/>
              </w:rPr>
              <w:t>TEHNIČNI PODATKI</w:t>
            </w:r>
          </w:p>
        </w:tc>
        <w:tc>
          <w:tcPr>
            <w:tcW w:w="297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r>
              <w:rPr>
                <w:rFonts w:asciiTheme="minorHAnsi" w:hAnsiTheme="minorHAnsi" w:cstheme="minorHAnsi"/>
                <w:b/>
                <w:sz w:val="22"/>
                <w:szCs w:val="22"/>
                <w:lang w:eastAsia="en-US"/>
              </w:rPr>
              <w:t>ZAHTEVANO</w:t>
            </w:r>
          </w:p>
        </w:tc>
        <w:tc>
          <w:tcPr>
            <w:tcW w:w="23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2"/>
                <w:lang w:eastAsia="en-US"/>
              </w:rPr>
            </w:pPr>
            <w:r>
              <w:rPr>
                <w:rFonts w:asciiTheme="minorHAnsi" w:hAnsiTheme="minorHAnsi" w:cstheme="minorHAnsi"/>
                <w:b/>
                <w:sz w:val="22"/>
                <w:szCs w:val="22"/>
                <w:lang w:eastAsia="en-US"/>
              </w:rPr>
              <w:t>PONUJENO</w:t>
            </w: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proizvajalec</w:t>
            </w:r>
          </w:p>
        </w:tc>
        <w:tc>
          <w:tcPr>
            <w:tcW w:w="2971" w:type="dxa"/>
            <w:tcBorders>
              <w:top w:val="single" w:sz="4" w:space="0" w:color="auto"/>
              <w:left w:val="single" w:sz="4" w:space="0" w:color="auto"/>
              <w:bottom w:val="single" w:sz="4" w:space="0" w:color="auto"/>
              <w:right w:val="single" w:sz="4" w:space="0" w:color="auto"/>
            </w:tcBorders>
            <w:hideMark/>
          </w:tcPr>
          <w:p w:rsidR="00522EA2" w:rsidRDefault="00522EA2" w:rsidP="00767461">
            <w:pPr>
              <w:spacing w:line="256" w:lineRule="auto"/>
              <w:jc w:val="center"/>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Navesti</w:t>
            </w:r>
          </w:p>
        </w:tc>
        <w:tc>
          <w:tcPr>
            <w:tcW w:w="2343"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tip artikla (bloka)</w:t>
            </w:r>
          </w:p>
        </w:tc>
        <w:tc>
          <w:tcPr>
            <w:tcW w:w="2971" w:type="dxa"/>
            <w:tcBorders>
              <w:top w:val="single" w:sz="4" w:space="0" w:color="auto"/>
              <w:left w:val="single" w:sz="4" w:space="0" w:color="auto"/>
              <w:bottom w:val="single" w:sz="4" w:space="0" w:color="auto"/>
              <w:right w:val="single" w:sz="4" w:space="0" w:color="auto"/>
            </w:tcBorders>
            <w:hideMark/>
          </w:tcPr>
          <w:p w:rsidR="00522EA2" w:rsidRDefault="00522EA2" w:rsidP="00767461">
            <w:pPr>
              <w:spacing w:line="256" w:lineRule="auto"/>
              <w:jc w:val="center"/>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Navesti</w:t>
            </w:r>
          </w:p>
        </w:tc>
        <w:tc>
          <w:tcPr>
            <w:tcW w:w="2343"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število polj</w:t>
            </w:r>
          </w:p>
        </w:tc>
        <w:tc>
          <w:tcPr>
            <w:tcW w:w="2971"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spacing w:line="256" w:lineRule="auto"/>
              <w:jc w:val="center"/>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 xml:space="preserve">2 vodni + </w:t>
            </w:r>
          </w:p>
          <w:p w:rsidR="00522EA2" w:rsidRDefault="00522EA2" w:rsidP="00767461">
            <w:pPr>
              <w:keepNext/>
              <w:keepLines/>
              <w:spacing w:line="256" w:lineRule="auto"/>
              <w:jc w:val="center"/>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2 transformatorski</w:t>
            </w:r>
          </w:p>
        </w:tc>
        <w:tc>
          <w:tcPr>
            <w:tcW w:w="2343"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proofErr w:type="spellStart"/>
            <w:r>
              <w:rPr>
                <w:rFonts w:asciiTheme="minorHAnsi" w:hAnsiTheme="minorHAnsi" w:cstheme="minorHAnsi"/>
                <w:color w:val="333333"/>
                <w:sz w:val="22"/>
                <w:szCs w:val="22"/>
                <w:lang w:eastAsia="en-US"/>
              </w:rPr>
              <w:t>max</w:t>
            </w:r>
            <w:proofErr w:type="spellEnd"/>
            <w:r>
              <w:rPr>
                <w:rFonts w:asciiTheme="minorHAnsi" w:hAnsiTheme="minorHAnsi" w:cstheme="minorHAnsi"/>
                <w:color w:val="333333"/>
                <w:sz w:val="22"/>
                <w:szCs w:val="22"/>
                <w:lang w:eastAsia="en-US"/>
              </w:rPr>
              <w:t xml:space="preserve">. dimenzije: </w:t>
            </w:r>
          </w:p>
        </w:tc>
        <w:tc>
          <w:tcPr>
            <w:tcW w:w="2971"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spacing w:line="256" w:lineRule="auto"/>
              <w:jc w:val="center"/>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(Š x V x G)</w:t>
            </w:r>
          </w:p>
          <w:p w:rsidR="00522EA2" w:rsidRDefault="00522EA2" w:rsidP="00767461">
            <w:pPr>
              <w:keepNext/>
              <w:keepLines/>
              <w:spacing w:line="256" w:lineRule="auto"/>
              <w:jc w:val="center"/>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(≤1600 x ≤1600 x ≤800 mm)</w:t>
            </w:r>
          </w:p>
        </w:tc>
        <w:tc>
          <w:tcPr>
            <w:tcW w:w="2343"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Tr="00767461">
        <w:trPr>
          <w:trHeight w:val="454"/>
        </w:trPr>
        <w:tc>
          <w:tcPr>
            <w:tcW w:w="914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r>
              <w:rPr>
                <w:rFonts w:asciiTheme="minorHAnsi" w:hAnsiTheme="minorHAnsi" w:cstheme="minorHAnsi"/>
                <w:b/>
                <w:sz w:val="22"/>
                <w:szCs w:val="22"/>
                <w:lang w:eastAsia="en-US"/>
              </w:rPr>
              <w:t>Osnovni tehnični podatki artikla</w:t>
            </w: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nazivna napetost (U</w:t>
            </w:r>
            <w:r>
              <w:rPr>
                <w:rFonts w:asciiTheme="minorHAnsi" w:hAnsiTheme="minorHAnsi" w:cstheme="minorHAnsi"/>
                <w:color w:val="333333"/>
                <w:sz w:val="22"/>
                <w:szCs w:val="22"/>
                <w:vertAlign w:val="subscript"/>
                <w:lang w:eastAsia="en-US"/>
              </w:rPr>
              <w:t>r</w:t>
            </w:r>
            <w:r>
              <w:rPr>
                <w:rFonts w:asciiTheme="minorHAnsi" w:hAnsiTheme="minorHAnsi" w:cstheme="minorHAnsi"/>
                <w:color w:val="333333"/>
                <w:sz w:val="22"/>
                <w:szCs w:val="22"/>
                <w:lang w:eastAsia="en-US"/>
              </w:rPr>
              <w:t>)</w:t>
            </w:r>
          </w:p>
        </w:tc>
        <w:tc>
          <w:tcPr>
            <w:tcW w:w="2971"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U</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24 kV</w:t>
            </w:r>
          </w:p>
        </w:tc>
        <w:tc>
          <w:tcPr>
            <w:tcW w:w="2343"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zdržna udarna napetost (U</w:t>
            </w:r>
            <w:r>
              <w:rPr>
                <w:rFonts w:asciiTheme="minorHAnsi" w:hAnsiTheme="minorHAnsi" w:cstheme="minorHAnsi"/>
                <w:color w:val="333333"/>
                <w:sz w:val="22"/>
                <w:szCs w:val="22"/>
                <w:vertAlign w:val="subscript"/>
                <w:lang w:eastAsia="en-US"/>
              </w:rPr>
              <w:t>p</w:t>
            </w:r>
            <w:r>
              <w:rPr>
                <w:rFonts w:asciiTheme="minorHAnsi" w:hAnsiTheme="minorHAnsi" w:cstheme="minorHAnsi"/>
                <w:color w:val="333333"/>
                <w:sz w:val="22"/>
                <w:szCs w:val="22"/>
                <w:lang w:eastAsia="en-US"/>
              </w:rPr>
              <w:t>)</w:t>
            </w:r>
          </w:p>
        </w:tc>
        <w:tc>
          <w:tcPr>
            <w:tcW w:w="2971"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xml:space="preserve"> </w:t>
            </w:r>
            <w:r w:rsidRPr="00EE2F7F">
              <w:rPr>
                <w:rFonts w:ascii="Calibri-Italic" w:eastAsiaTheme="minorHAnsi" w:hAnsi="Calibri-Italic" w:cs="Calibri-Italic"/>
                <w:i/>
                <w:iCs/>
                <w:color w:val="333333"/>
                <w:lang w:eastAsia="en-US"/>
              </w:rPr>
              <w:t xml:space="preserve"> U</w:t>
            </w:r>
            <w:r w:rsidRPr="00EE2F7F">
              <w:rPr>
                <w:rFonts w:ascii="Calibri" w:eastAsiaTheme="minorHAnsi" w:hAnsi="Calibri" w:cs="Calibri"/>
                <w:color w:val="333333"/>
                <w:sz w:val="16"/>
                <w:szCs w:val="16"/>
                <w:lang w:eastAsia="en-US"/>
              </w:rPr>
              <w:t xml:space="preserve">p </w:t>
            </w:r>
            <w:r w:rsidRPr="00EE2F7F">
              <w:rPr>
                <w:rFonts w:ascii="Calibri" w:eastAsiaTheme="minorHAnsi" w:hAnsi="Calibri" w:cs="Calibri"/>
                <w:color w:val="333333"/>
                <w:lang w:eastAsia="en-US"/>
              </w:rPr>
              <w:t>= 125 kV</w:t>
            </w:r>
          </w:p>
        </w:tc>
        <w:tc>
          <w:tcPr>
            <w:tcW w:w="2343"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nazivna frekvenca (</w:t>
            </w:r>
            <w:proofErr w:type="spellStart"/>
            <w:r>
              <w:rPr>
                <w:rFonts w:asciiTheme="minorHAnsi" w:hAnsiTheme="minorHAnsi" w:cstheme="minorHAnsi"/>
                <w:color w:val="333333"/>
                <w:sz w:val="22"/>
                <w:szCs w:val="22"/>
                <w:lang w:eastAsia="en-US"/>
              </w:rPr>
              <w:t>f</w:t>
            </w:r>
            <w:r>
              <w:rPr>
                <w:rFonts w:asciiTheme="minorHAnsi" w:hAnsiTheme="minorHAnsi" w:cstheme="minorHAnsi"/>
                <w:color w:val="333333"/>
                <w:sz w:val="22"/>
                <w:szCs w:val="22"/>
                <w:vertAlign w:val="subscript"/>
                <w:lang w:eastAsia="en-US"/>
              </w:rPr>
              <w:t>r</w:t>
            </w:r>
            <w:proofErr w:type="spellEnd"/>
            <w:r>
              <w:rPr>
                <w:rFonts w:asciiTheme="minorHAnsi" w:hAnsiTheme="minorHAnsi" w:cstheme="minorHAnsi"/>
                <w:color w:val="333333"/>
                <w:sz w:val="22"/>
                <w:szCs w:val="22"/>
                <w:lang w:eastAsia="en-US"/>
              </w:rPr>
              <w:t>)</w:t>
            </w:r>
          </w:p>
        </w:tc>
        <w:tc>
          <w:tcPr>
            <w:tcW w:w="2971"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eastAsiaTheme="minorHAnsi" w:hAnsi="Calibri-Italic" w:cs="Calibri-Italic"/>
                <w:i/>
                <w:iCs/>
                <w:color w:val="333333"/>
                <w:lang w:eastAsia="en-US"/>
              </w:rPr>
              <w:t>f</w:t>
            </w:r>
            <w:r w:rsidRPr="00EE2F7F">
              <w:rPr>
                <w:rFonts w:ascii="Calibri" w:eastAsiaTheme="minorHAnsi" w:hAnsi="Calibri" w:cs="Calibri"/>
                <w:color w:val="333333"/>
                <w:sz w:val="16"/>
                <w:szCs w:val="16"/>
                <w:lang w:eastAsia="en-US"/>
              </w:rPr>
              <w:t>r</w:t>
            </w:r>
            <w:proofErr w:type="spellEnd"/>
            <w:r w:rsidRPr="00EE2F7F">
              <w:rPr>
                <w:rFonts w:ascii="Calibri" w:eastAsiaTheme="minorHAnsi" w:hAnsi="Calibri" w:cs="Calibri"/>
                <w:color w:val="333333"/>
                <w:sz w:val="16"/>
                <w:szCs w:val="16"/>
                <w:lang w:eastAsia="en-US"/>
              </w:rPr>
              <w:t xml:space="preserve"> </w:t>
            </w:r>
            <w:r w:rsidRPr="00EE2F7F">
              <w:rPr>
                <w:rFonts w:ascii="Calibri" w:eastAsiaTheme="minorHAnsi" w:hAnsi="Calibri" w:cs="Calibri"/>
                <w:color w:val="333333"/>
                <w:lang w:eastAsia="en-US"/>
              </w:rPr>
              <w:t>= 50 Hz</w:t>
            </w:r>
          </w:p>
        </w:tc>
        <w:tc>
          <w:tcPr>
            <w:tcW w:w="2343"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Tr="00767461">
        <w:trPr>
          <w:trHeight w:val="721"/>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nazivni kratkotrajni zdržni tok (</w:t>
            </w:r>
            <w:proofErr w:type="spellStart"/>
            <w:r>
              <w:rPr>
                <w:rFonts w:asciiTheme="minorHAnsi" w:hAnsiTheme="minorHAnsi" w:cstheme="minorHAnsi"/>
                <w:color w:val="333333"/>
                <w:sz w:val="22"/>
                <w:szCs w:val="22"/>
                <w:lang w:eastAsia="en-US"/>
              </w:rPr>
              <w:t>I</w:t>
            </w:r>
            <w:r>
              <w:rPr>
                <w:rFonts w:asciiTheme="minorHAnsi" w:hAnsiTheme="minorHAnsi" w:cstheme="minorHAnsi"/>
                <w:color w:val="333333"/>
                <w:sz w:val="22"/>
                <w:szCs w:val="22"/>
                <w:vertAlign w:val="subscript"/>
                <w:lang w:eastAsia="en-US"/>
              </w:rPr>
              <w:t>k</w:t>
            </w:r>
            <w:proofErr w:type="spellEnd"/>
            <w:r>
              <w:rPr>
                <w:rFonts w:asciiTheme="minorHAnsi" w:hAnsiTheme="minorHAnsi" w:cstheme="minorHAnsi"/>
                <w:color w:val="333333"/>
                <w:sz w:val="22"/>
                <w:szCs w:val="22"/>
                <w:lang w:eastAsia="en-US"/>
              </w:rPr>
              <w:t>)</w:t>
            </w:r>
          </w:p>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(t</w:t>
            </w:r>
            <w:r>
              <w:rPr>
                <w:rFonts w:asciiTheme="minorHAnsi" w:hAnsiTheme="minorHAnsi" w:cstheme="minorHAnsi"/>
                <w:color w:val="333333"/>
                <w:sz w:val="22"/>
                <w:szCs w:val="22"/>
                <w:vertAlign w:val="subscript"/>
                <w:lang w:eastAsia="en-US"/>
              </w:rPr>
              <w:t>k</w:t>
            </w:r>
            <w:r>
              <w:rPr>
                <w:rFonts w:asciiTheme="minorHAnsi" w:hAnsiTheme="minorHAnsi" w:cstheme="minorHAnsi"/>
                <w:color w:val="333333"/>
                <w:sz w:val="22"/>
                <w:szCs w:val="22"/>
                <w:lang w:eastAsia="en-US"/>
              </w:rPr>
              <w:t xml:space="preserve"> = 1 s)</w:t>
            </w:r>
          </w:p>
        </w:tc>
        <w:tc>
          <w:tcPr>
            <w:tcW w:w="2971"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hAnsi="Calibri-Italic" w:cs="Calibri-Italic"/>
                <w:i/>
                <w:iCs/>
                <w:color w:val="333333"/>
                <w:lang w:eastAsia="en-US"/>
              </w:rPr>
              <w:t>I</w:t>
            </w:r>
            <w:r w:rsidRPr="00EE2F7F">
              <w:rPr>
                <w:rFonts w:ascii="Calibri" w:hAnsi="Calibri" w:cs="Calibri"/>
                <w:color w:val="333333"/>
                <w:sz w:val="16"/>
                <w:szCs w:val="16"/>
                <w:lang w:eastAsia="en-US"/>
              </w:rPr>
              <w:t>k</w:t>
            </w:r>
            <w:proofErr w:type="spellEnd"/>
            <w:r w:rsidRPr="00EE2F7F">
              <w:rPr>
                <w:rFonts w:ascii="Calibri" w:hAnsi="Calibri" w:cs="Calibri"/>
                <w:color w:val="333333"/>
                <w:sz w:val="16"/>
                <w:szCs w:val="16"/>
                <w:lang w:eastAsia="en-US"/>
              </w:rPr>
              <w:t xml:space="preserve"> </w:t>
            </w:r>
            <w:r w:rsidRPr="00EE2F7F">
              <w:rPr>
                <w:rFonts w:ascii="Calibri" w:hAnsi="Calibri" w:cs="Calibri"/>
                <w:color w:val="333333"/>
                <w:lang w:eastAsia="en-US"/>
              </w:rPr>
              <w:t xml:space="preserve">≥ 16 </w:t>
            </w:r>
            <w:proofErr w:type="spellStart"/>
            <w:r w:rsidRPr="00EE2F7F">
              <w:rPr>
                <w:rFonts w:ascii="Calibri" w:hAnsi="Calibri" w:cs="Calibri"/>
                <w:color w:val="333333"/>
                <w:lang w:eastAsia="en-US"/>
              </w:rPr>
              <w:t>kA</w:t>
            </w:r>
            <w:proofErr w:type="spellEnd"/>
          </w:p>
        </w:tc>
        <w:tc>
          <w:tcPr>
            <w:tcW w:w="2343"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nazivni temenski zdržni tok (I</w:t>
            </w:r>
            <w:r>
              <w:rPr>
                <w:rFonts w:asciiTheme="minorHAnsi" w:hAnsiTheme="minorHAnsi" w:cstheme="minorHAnsi"/>
                <w:color w:val="333333"/>
                <w:sz w:val="22"/>
                <w:szCs w:val="22"/>
                <w:vertAlign w:val="subscript"/>
                <w:lang w:eastAsia="en-US"/>
              </w:rPr>
              <w:t>ma</w:t>
            </w:r>
            <w:r>
              <w:rPr>
                <w:rFonts w:asciiTheme="minorHAnsi" w:hAnsiTheme="minorHAnsi" w:cstheme="minorHAnsi"/>
                <w:color w:val="333333"/>
                <w:sz w:val="22"/>
                <w:szCs w:val="22"/>
                <w:lang w:eastAsia="en-US"/>
              </w:rPr>
              <w:t xml:space="preserve">, </w:t>
            </w:r>
            <w:proofErr w:type="spellStart"/>
            <w:r>
              <w:rPr>
                <w:rFonts w:asciiTheme="minorHAnsi" w:hAnsiTheme="minorHAnsi" w:cstheme="minorHAnsi"/>
                <w:color w:val="333333"/>
                <w:sz w:val="22"/>
                <w:szCs w:val="22"/>
                <w:lang w:eastAsia="en-US"/>
              </w:rPr>
              <w:t>I</w:t>
            </w:r>
            <w:r>
              <w:rPr>
                <w:rFonts w:asciiTheme="minorHAnsi" w:hAnsiTheme="minorHAnsi" w:cstheme="minorHAnsi"/>
                <w:color w:val="333333"/>
                <w:sz w:val="22"/>
                <w:szCs w:val="22"/>
                <w:vertAlign w:val="subscript"/>
                <w:lang w:eastAsia="en-US"/>
              </w:rPr>
              <w:t>p</w:t>
            </w:r>
            <w:proofErr w:type="spellEnd"/>
            <w:r>
              <w:rPr>
                <w:rFonts w:asciiTheme="minorHAnsi" w:hAnsiTheme="minorHAnsi" w:cstheme="minorHAnsi"/>
                <w:color w:val="333333"/>
                <w:sz w:val="22"/>
                <w:szCs w:val="22"/>
                <w:lang w:eastAsia="en-US"/>
              </w:rPr>
              <w:t>)</w:t>
            </w:r>
          </w:p>
        </w:tc>
        <w:tc>
          <w:tcPr>
            <w:tcW w:w="2971"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hAnsi="Calibri-Italic" w:cs="Calibri-Italic"/>
                <w:i/>
                <w:iCs/>
                <w:color w:val="333333"/>
                <w:lang w:eastAsia="en-US"/>
              </w:rPr>
              <w:t>I</w:t>
            </w:r>
            <w:r w:rsidRPr="00EE2F7F">
              <w:rPr>
                <w:rFonts w:ascii="Calibri" w:hAnsi="Calibri" w:cs="Calibri"/>
                <w:color w:val="333333"/>
                <w:sz w:val="16"/>
                <w:szCs w:val="16"/>
                <w:lang w:eastAsia="en-US"/>
              </w:rPr>
              <w:t>p</w:t>
            </w:r>
            <w:proofErr w:type="spellEnd"/>
            <w:r w:rsidRPr="00EE2F7F">
              <w:rPr>
                <w:rFonts w:ascii="Calibri" w:hAnsi="Calibri" w:cs="Calibri"/>
                <w:color w:val="333333"/>
                <w:sz w:val="16"/>
                <w:szCs w:val="16"/>
                <w:lang w:eastAsia="en-US"/>
              </w:rPr>
              <w:t xml:space="preserve"> </w:t>
            </w:r>
            <w:r w:rsidRPr="00EE2F7F">
              <w:rPr>
                <w:rFonts w:ascii="Calibri" w:hAnsi="Calibri" w:cs="Calibri"/>
                <w:color w:val="333333"/>
                <w:lang w:eastAsia="en-US"/>
              </w:rPr>
              <w:t xml:space="preserve">≥ 40 </w:t>
            </w:r>
            <w:proofErr w:type="spellStart"/>
            <w:r w:rsidRPr="00EE2F7F">
              <w:rPr>
                <w:rFonts w:ascii="Calibri" w:hAnsi="Calibri" w:cs="Calibri"/>
                <w:color w:val="333333"/>
                <w:lang w:eastAsia="en-US"/>
              </w:rPr>
              <w:t>kA</w:t>
            </w:r>
            <w:proofErr w:type="spellEnd"/>
          </w:p>
        </w:tc>
        <w:tc>
          <w:tcPr>
            <w:tcW w:w="2343"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proofErr w:type="spellStart"/>
            <w:r>
              <w:rPr>
                <w:rFonts w:asciiTheme="minorHAnsi" w:hAnsiTheme="minorHAnsi" w:cstheme="minorHAnsi"/>
                <w:color w:val="333333"/>
                <w:sz w:val="22"/>
                <w:szCs w:val="22"/>
                <w:lang w:eastAsia="en-US"/>
              </w:rPr>
              <w:t>tesnenje</w:t>
            </w:r>
            <w:proofErr w:type="spellEnd"/>
            <w:r>
              <w:rPr>
                <w:rFonts w:asciiTheme="minorHAnsi" w:hAnsiTheme="minorHAnsi" w:cstheme="minorHAnsi"/>
                <w:color w:val="333333"/>
                <w:sz w:val="22"/>
                <w:szCs w:val="22"/>
                <w:lang w:eastAsia="en-US"/>
              </w:rPr>
              <w:t xml:space="preserve"> kotla stikalnega (RMU) bloka</w:t>
            </w:r>
          </w:p>
        </w:tc>
        <w:tc>
          <w:tcPr>
            <w:tcW w:w="2971"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pacing w:val="-8"/>
                <w:sz w:val="22"/>
                <w:szCs w:val="20"/>
                <w:lang w:eastAsia="en-US"/>
              </w:rPr>
            </w:pPr>
            <w:r w:rsidRPr="00EE2F7F">
              <w:rPr>
                <w:rFonts w:asciiTheme="minorHAnsi" w:hAnsiTheme="minorHAnsi" w:cstheme="minorHAnsi"/>
                <w:color w:val="333333"/>
                <w:spacing w:val="-8"/>
                <w:sz w:val="22"/>
                <w:szCs w:val="22"/>
                <w:lang w:eastAsia="en-US"/>
              </w:rPr>
              <w:t>hermetično zaprto – zavarjeno brez kakršnih koli tesnil in brez možnosti izpusta plina (lasersko ali enakovredno)</w:t>
            </w:r>
          </w:p>
        </w:tc>
        <w:tc>
          <w:tcPr>
            <w:tcW w:w="2343"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 xml:space="preserve">način priključevanje </w:t>
            </w:r>
          </w:p>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(plug-in, tip A in C)</w:t>
            </w:r>
          </w:p>
        </w:tc>
        <w:tc>
          <w:tcPr>
            <w:tcW w:w="2971"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xml:space="preserve">za kabelske </w:t>
            </w:r>
            <w:proofErr w:type="spellStart"/>
            <w:r w:rsidRPr="00EE2F7F">
              <w:rPr>
                <w:rFonts w:asciiTheme="minorHAnsi" w:hAnsiTheme="minorHAnsi" w:cstheme="minorHAnsi"/>
                <w:color w:val="333333"/>
                <w:sz w:val="22"/>
                <w:szCs w:val="20"/>
                <w:lang w:eastAsia="en-US"/>
              </w:rPr>
              <w:t>konektorje</w:t>
            </w:r>
            <w:proofErr w:type="spellEnd"/>
          </w:p>
        </w:tc>
        <w:tc>
          <w:tcPr>
            <w:tcW w:w="2343"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Izolacijski medij</w:t>
            </w:r>
          </w:p>
        </w:tc>
        <w:tc>
          <w:tcPr>
            <w:tcW w:w="2971"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(SF</w:t>
            </w:r>
            <w:r w:rsidRPr="00EE2F7F">
              <w:rPr>
                <w:rFonts w:asciiTheme="minorHAnsi" w:hAnsiTheme="minorHAnsi" w:cstheme="minorHAnsi"/>
                <w:color w:val="333333"/>
                <w:sz w:val="22"/>
                <w:szCs w:val="20"/>
                <w:vertAlign w:val="subscript"/>
                <w:lang w:eastAsia="en-US"/>
              </w:rPr>
              <w:t>6</w:t>
            </w:r>
            <w:r w:rsidRPr="00EE2F7F">
              <w:rPr>
                <w:rFonts w:asciiTheme="minorHAnsi" w:hAnsiTheme="minorHAnsi" w:cstheme="minorHAnsi"/>
                <w:color w:val="333333"/>
                <w:sz w:val="22"/>
                <w:szCs w:val="20"/>
                <w:lang w:eastAsia="en-US"/>
              </w:rPr>
              <w:t>)</w:t>
            </w:r>
          </w:p>
        </w:tc>
        <w:tc>
          <w:tcPr>
            <w:tcW w:w="2343"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00B050"/>
                <w:sz w:val="22"/>
                <w:szCs w:val="22"/>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minimalno zahtevano temperaturno območje</w:t>
            </w:r>
          </w:p>
        </w:tc>
        <w:tc>
          <w:tcPr>
            <w:tcW w:w="2971"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25 do +40  ºC</w:t>
            </w:r>
          </w:p>
        </w:tc>
        <w:tc>
          <w:tcPr>
            <w:tcW w:w="2343"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FF0000"/>
                <w:sz w:val="22"/>
                <w:szCs w:val="22"/>
                <w:lang w:eastAsia="en-US"/>
              </w:rPr>
            </w:pPr>
          </w:p>
        </w:tc>
      </w:tr>
      <w:tr w:rsidR="00522EA2" w:rsidTr="00767461">
        <w:trPr>
          <w:trHeight w:val="454"/>
        </w:trPr>
        <w:tc>
          <w:tcPr>
            <w:tcW w:w="914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Vodno polje</w:t>
            </w: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nazivni tok (I</w:t>
            </w:r>
            <w:r>
              <w:rPr>
                <w:rFonts w:asciiTheme="minorHAnsi" w:hAnsiTheme="minorHAnsi" w:cstheme="minorHAnsi"/>
                <w:color w:val="333333"/>
                <w:sz w:val="22"/>
                <w:szCs w:val="22"/>
                <w:vertAlign w:val="subscript"/>
                <w:lang w:eastAsia="en-US"/>
              </w:rPr>
              <w:t>r</w:t>
            </w:r>
            <w:r>
              <w:rPr>
                <w:rFonts w:asciiTheme="minorHAnsi" w:hAnsiTheme="minorHAnsi" w:cstheme="minorHAnsi"/>
                <w:color w:val="333333"/>
                <w:sz w:val="22"/>
                <w:szCs w:val="22"/>
                <w:lang w:eastAsia="en-US"/>
              </w:rPr>
              <w:t>)</w:t>
            </w:r>
          </w:p>
        </w:tc>
        <w:tc>
          <w:tcPr>
            <w:tcW w:w="2971"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I</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630 A</w:t>
            </w:r>
          </w:p>
        </w:tc>
        <w:tc>
          <w:tcPr>
            <w:tcW w:w="2343"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Tr="00767461">
        <w:trPr>
          <w:trHeight w:val="454"/>
        </w:trPr>
        <w:tc>
          <w:tcPr>
            <w:tcW w:w="914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Transformatorsko polje</w:t>
            </w: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nazivni tok (I</w:t>
            </w:r>
            <w:r>
              <w:rPr>
                <w:rFonts w:asciiTheme="minorHAnsi" w:hAnsiTheme="minorHAnsi" w:cstheme="minorHAnsi"/>
                <w:color w:val="333333"/>
                <w:sz w:val="22"/>
                <w:szCs w:val="22"/>
                <w:vertAlign w:val="subscript"/>
                <w:lang w:eastAsia="en-US"/>
              </w:rPr>
              <w:t>r</w:t>
            </w:r>
            <w:r>
              <w:rPr>
                <w:rFonts w:asciiTheme="minorHAnsi" w:hAnsiTheme="minorHAnsi" w:cstheme="minorHAnsi"/>
                <w:color w:val="333333"/>
                <w:sz w:val="22"/>
                <w:szCs w:val="22"/>
                <w:lang w:eastAsia="en-US"/>
              </w:rPr>
              <w:t>)</w:t>
            </w:r>
          </w:p>
        </w:tc>
        <w:tc>
          <w:tcPr>
            <w:tcW w:w="2971"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I</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xml:space="preserve">≥ </w:t>
            </w:r>
            <w:r w:rsidRPr="00EE2F7F">
              <w:rPr>
                <w:rFonts w:asciiTheme="minorHAnsi" w:hAnsiTheme="minorHAnsi" w:cstheme="minorHAnsi"/>
                <w:color w:val="333333"/>
                <w:sz w:val="22"/>
                <w:szCs w:val="20"/>
                <w:lang w:eastAsia="en-US"/>
              </w:rPr>
              <w:t>200 A</w:t>
            </w:r>
          </w:p>
        </w:tc>
        <w:tc>
          <w:tcPr>
            <w:tcW w:w="2343"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bl>
    <w:p w:rsidR="00522EA2" w:rsidRDefault="00522EA2" w:rsidP="00522EA2">
      <w:pPr>
        <w:spacing w:after="200" w:line="276" w:lineRule="auto"/>
        <w:rPr>
          <w:rFonts w:asciiTheme="minorHAnsi" w:hAnsiTheme="minorHAnsi" w:cstheme="minorHAnsi"/>
          <w:sz w:val="22"/>
          <w:szCs w:val="22"/>
        </w:rPr>
      </w:pPr>
    </w:p>
    <w:p w:rsidR="00522EA2" w:rsidRDefault="00522EA2" w:rsidP="00522EA2">
      <w:pPr>
        <w:spacing w:after="200" w:line="276" w:lineRule="auto"/>
        <w:rPr>
          <w:rFonts w:asciiTheme="minorHAnsi" w:hAnsiTheme="minorHAnsi" w:cstheme="minorHAnsi"/>
          <w:sz w:val="22"/>
          <w:szCs w:val="22"/>
        </w:rPr>
      </w:pPr>
    </w:p>
    <w:p w:rsidR="00522EA2" w:rsidRDefault="00522EA2" w:rsidP="00522EA2">
      <w:pPr>
        <w:spacing w:after="200" w:line="276" w:lineRule="auto"/>
        <w:rPr>
          <w:rFonts w:asciiTheme="minorHAnsi" w:hAnsiTheme="minorHAnsi" w:cstheme="minorHAnsi"/>
          <w:sz w:val="22"/>
          <w:szCs w:val="22"/>
        </w:rPr>
      </w:pPr>
    </w:p>
    <w:p w:rsidR="00522EA2" w:rsidRDefault="00522EA2" w:rsidP="00522EA2">
      <w:pPr>
        <w:spacing w:after="200" w:line="276" w:lineRule="auto"/>
        <w:rPr>
          <w:rFonts w:asciiTheme="minorHAnsi" w:hAnsiTheme="minorHAnsi" w:cstheme="minorHAnsi"/>
          <w:sz w:val="22"/>
          <w:szCs w:val="22"/>
        </w:rPr>
      </w:pPr>
    </w:p>
    <w:p w:rsidR="00522EA2" w:rsidRDefault="00522EA2" w:rsidP="00522EA2">
      <w:pPr>
        <w:spacing w:after="200" w:line="276" w:lineRule="auto"/>
        <w:rPr>
          <w:rFonts w:asciiTheme="minorHAnsi" w:hAnsiTheme="minorHAnsi" w:cstheme="minorHAnsi"/>
          <w:sz w:val="22"/>
          <w:szCs w:val="22"/>
        </w:rPr>
      </w:pPr>
    </w:p>
    <w:p w:rsidR="00522EA2" w:rsidRDefault="00522EA2" w:rsidP="00522EA2">
      <w:pPr>
        <w:spacing w:after="200" w:line="276" w:lineRule="auto"/>
        <w:rPr>
          <w:rFonts w:asciiTheme="minorHAnsi" w:hAnsiTheme="minorHAnsi" w:cstheme="minorHAnsi"/>
          <w:sz w:val="22"/>
          <w:szCs w:val="22"/>
        </w:rPr>
      </w:pPr>
    </w:p>
    <w:tbl>
      <w:tblPr>
        <w:tblpPr w:leftFromText="141" w:rightFromText="141" w:bottomFromText="160" w:vertAnchor="text" w:horzAnchor="margin" w:tblpY="48"/>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9"/>
        <w:gridCol w:w="2688"/>
        <w:gridCol w:w="2768"/>
      </w:tblGrid>
      <w:tr w:rsidR="00522EA2" w:rsidTr="00767461">
        <w:trPr>
          <w:trHeight w:val="553"/>
        </w:trPr>
        <w:tc>
          <w:tcPr>
            <w:tcW w:w="9284"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22EA2" w:rsidRDefault="00522EA2" w:rsidP="00767461">
            <w:pPr>
              <w:pStyle w:val="Odstavekseznama"/>
              <w:widowControl w:val="0"/>
              <w:numPr>
                <w:ilvl w:val="0"/>
                <w:numId w:val="33"/>
              </w:numPr>
              <w:tabs>
                <w:tab w:val="left" w:pos="426"/>
              </w:tabs>
              <w:suppressAutoHyphens/>
              <w:autoSpaceDE w:val="0"/>
              <w:autoSpaceDN w:val="0"/>
              <w:adjustRightInd w:val="0"/>
              <w:spacing w:after="0" w:line="240" w:lineRule="auto"/>
              <w:rPr>
                <w:rFonts w:asciiTheme="minorHAnsi" w:hAnsiTheme="minorHAnsi" w:cstheme="minorHAnsi"/>
                <w:color w:val="333333"/>
              </w:rPr>
            </w:pPr>
            <w:r>
              <w:rPr>
                <w:rFonts w:asciiTheme="minorHAnsi" w:hAnsiTheme="minorHAnsi" w:cstheme="minorHAnsi"/>
                <w:b/>
                <w:color w:val="333333"/>
              </w:rPr>
              <w:t>RMU 24 kV (V(m)V(m)V(m)T(s)) MOTORNI POGON</w:t>
            </w: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b/>
                <w:color w:val="333333"/>
                <w:sz w:val="22"/>
                <w:szCs w:val="22"/>
                <w:lang w:eastAsia="en-US"/>
              </w:rPr>
            </w:pPr>
            <w:r>
              <w:rPr>
                <w:rFonts w:asciiTheme="minorHAnsi" w:hAnsiTheme="minorHAnsi" w:cstheme="minorHAnsi"/>
                <w:b/>
                <w:sz w:val="22"/>
                <w:szCs w:val="22"/>
                <w:lang w:eastAsia="en-US"/>
              </w:rPr>
              <w:t>TEHNIČNI PODATKI</w:t>
            </w:r>
          </w:p>
        </w:tc>
        <w:tc>
          <w:tcPr>
            <w:tcW w:w="268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2"/>
                <w:lang w:eastAsia="en-US"/>
              </w:rPr>
            </w:pPr>
            <w:r>
              <w:rPr>
                <w:rFonts w:asciiTheme="minorHAnsi" w:hAnsiTheme="minorHAnsi" w:cstheme="minorHAnsi"/>
                <w:b/>
                <w:sz w:val="22"/>
                <w:szCs w:val="22"/>
                <w:lang w:eastAsia="en-US"/>
              </w:rPr>
              <w:t>ZAHTEVANO</w:t>
            </w:r>
          </w:p>
        </w:tc>
        <w:tc>
          <w:tcPr>
            <w:tcW w:w="27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2"/>
                <w:lang w:eastAsia="en-US"/>
              </w:rPr>
            </w:pPr>
            <w:r>
              <w:rPr>
                <w:rFonts w:asciiTheme="minorHAnsi" w:hAnsiTheme="minorHAnsi" w:cstheme="minorHAnsi"/>
                <w:b/>
                <w:sz w:val="22"/>
                <w:szCs w:val="22"/>
                <w:lang w:eastAsia="en-US"/>
              </w:rPr>
              <w:t>PONUJENO</w:t>
            </w: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proizvajalec</w:t>
            </w:r>
          </w:p>
        </w:tc>
        <w:tc>
          <w:tcPr>
            <w:tcW w:w="2688" w:type="dxa"/>
            <w:tcBorders>
              <w:top w:val="single" w:sz="4" w:space="0" w:color="auto"/>
              <w:left w:val="single" w:sz="4" w:space="0" w:color="auto"/>
              <w:bottom w:val="single" w:sz="4" w:space="0" w:color="auto"/>
              <w:right w:val="single" w:sz="4" w:space="0" w:color="auto"/>
            </w:tcBorders>
            <w:hideMark/>
          </w:tcPr>
          <w:p w:rsidR="00522EA2" w:rsidRDefault="00522EA2" w:rsidP="00767461">
            <w:pPr>
              <w:spacing w:line="256" w:lineRule="auto"/>
              <w:jc w:val="center"/>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Navesti</w:t>
            </w:r>
          </w:p>
        </w:tc>
        <w:tc>
          <w:tcPr>
            <w:tcW w:w="276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tip artikla (bloka)</w:t>
            </w:r>
          </w:p>
        </w:tc>
        <w:tc>
          <w:tcPr>
            <w:tcW w:w="2688" w:type="dxa"/>
            <w:tcBorders>
              <w:top w:val="single" w:sz="4" w:space="0" w:color="auto"/>
              <w:left w:val="single" w:sz="4" w:space="0" w:color="auto"/>
              <w:bottom w:val="single" w:sz="4" w:space="0" w:color="auto"/>
              <w:right w:val="single" w:sz="4" w:space="0" w:color="auto"/>
            </w:tcBorders>
            <w:hideMark/>
          </w:tcPr>
          <w:p w:rsidR="00522EA2" w:rsidRDefault="00522EA2" w:rsidP="00767461">
            <w:pPr>
              <w:spacing w:line="256" w:lineRule="auto"/>
              <w:jc w:val="center"/>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Navesti</w:t>
            </w:r>
          </w:p>
        </w:tc>
        <w:tc>
          <w:tcPr>
            <w:tcW w:w="276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število polj</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spacing w:line="256" w:lineRule="auto"/>
              <w:jc w:val="center"/>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 xml:space="preserve">3 vodne + </w:t>
            </w:r>
          </w:p>
          <w:p w:rsidR="00522EA2" w:rsidRDefault="00522EA2" w:rsidP="00767461">
            <w:pPr>
              <w:keepNext/>
              <w:keepLines/>
              <w:spacing w:line="256" w:lineRule="auto"/>
              <w:jc w:val="center"/>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1 transformatorska</w:t>
            </w:r>
          </w:p>
        </w:tc>
        <w:tc>
          <w:tcPr>
            <w:tcW w:w="276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proofErr w:type="spellStart"/>
            <w:r>
              <w:rPr>
                <w:rFonts w:asciiTheme="minorHAnsi" w:hAnsiTheme="minorHAnsi" w:cstheme="minorHAnsi"/>
                <w:color w:val="333333"/>
                <w:sz w:val="22"/>
                <w:szCs w:val="22"/>
                <w:lang w:eastAsia="en-US"/>
              </w:rPr>
              <w:t>max</w:t>
            </w:r>
            <w:proofErr w:type="spellEnd"/>
            <w:r>
              <w:rPr>
                <w:rFonts w:asciiTheme="minorHAnsi" w:hAnsiTheme="minorHAnsi" w:cstheme="minorHAnsi"/>
                <w:color w:val="333333"/>
                <w:sz w:val="22"/>
                <w:szCs w:val="22"/>
                <w:lang w:eastAsia="en-US"/>
              </w:rPr>
              <w:t xml:space="preserve">. dimenzije: </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spacing w:line="256" w:lineRule="auto"/>
              <w:jc w:val="center"/>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(Š x V x G)</w:t>
            </w:r>
          </w:p>
          <w:p w:rsidR="00522EA2" w:rsidRDefault="00522EA2" w:rsidP="00767461">
            <w:pPr>
              <w:keepNext/>
              <w:keepLines/>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(≤1500 x ≤1600 x ≤800 mm)</w:t>
            </w:r>
          </w:p>
        </w:tc>
        <w:tc>
          <w:tcPr>
            <w:tcW w:w="276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Tr="00767461">
        <w:trPr>
          <w:trHeight w:val="454"/>
        </w:trPr>
        <w:tc>
          <w:tcPr>
            <w:tcW w:w="928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Osnovni tehnični podatki artikla</w:t>
            </w: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nazivna napetost (U</w:t>
            </w:r>
            <w:r>
              <w:rPr>
                <w:rFonts w:asciiTheme="minorHAnsi" w:hAnsiTheme="minorHAnsi" w:cstheme="minorHAnsi"/>
                <w:color w:val="333333"/>
                <w:sz w:val="22"/>
                <w:szCs w:val="22"/>
                <w:vertAlign w:val="subscript"/>
                <w:lang w:eastAsia="en-US"/>
              </w:rPr>
              <w:t>r</w:t>
            </w:r>
            <w:r>
              <w:rPr>
                <w:rFonts w:asciiTheme="minorHAnsi" w:hAnsiTheme="minorHAnsi" w:cstheme="minorHAnsi"/>
                <w:color w:val="333333"/>
                <w:sz w:val="22"/>
                <w:szCs w:val="22"/>
                <w:lang w:eastAsia="en-US"/>
              </w:rPr>
              <w:t>)</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U</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24 kV</w:t>
            </w:r>
          </w:p>
        </w:tc>
        <w:tc>
          <w:tcPr>
            <w:tcW w:w="276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zdržna udarna napetost (U</w:t>
            </w:r>
            <w:r>
              <w:rPr>
                <w:rFonts w:asciiTheme="minorHAnsi" w:hAnsiTheme="minorHAnsi" w:cstheme="minorHAnsi"/>
                <w:color w:val="333333"/>
                <w:sz w:val="22"/>
                <w:szCs w:val="22"/>
                <w:vertAlign w:val="subscript"/>
                <w:lang w:eastAsia="en-US"/>
              </w:rPr>
              <w:t>p</w:t>
            </w:r>
            <w:r>
              <w:rPr>
                <w:rFonts w:asciiTheme="minorHAnsi" w:hAnsiTheme="minorHAnsi" w:cstheme="minorHAnsi"/>
                <w:color w:val="333333"/>
                <w:sz w:val="22"/>
                <w:szCs w:val="22"/>
                <w:lang w:eastAsia="en-US"/>
              </w:rPr>
              <w:t>)</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xml:space="preserve"> </w:t>
            </w:r>
            <w:r w:rsidRPr="00EE2F7F">
              <w:rPr>
                <w:rFonts w:ascii="Calibri-Italic" w:eastAsiaTheme="minorHAnsi" w:hAnsi="Calibri-Italic" w:cs="Calibri-Italic"/>
                <w:i/>
                <w:iCs/>
                <w:color w:val="333333"/>
                <w:lang w:eastAsia="en-US"/>
              </w:rPr>
              <w:t xml:space="preserve"> U</w:t>
            </w:r>
            <w:r w:rsidRPr="00EE2F7F">
              <w:rPr>
                <w:rFonts w:ascii="Calibri" w:eastAsiaTheme="minorHAnsi" w:hAnsi="Calibri" w:cs="Calibri"/>
                <w:color w:val="333333"/>
                <w:sz w:val="16"/>
                <w:szCs w:val="16"/>
                <w:lang w:eastAsia="en-US"/>
              </w:rPr>
              <w:t xml:space="preserve">p </w:t>
            </w:r>
            <w:r w:rsidRPr="00EE2F7F">
              <w:rPr>
                <w:rFonts w:ascii="Calibri" w:eastAsiaTheme="minorHAnsi" w:hAnsi="Calibri" w:cs="Calibri"/>
                <w:color w:val="333333"/>
                <w:lang w:eastAsia="en-US"/>
              </w:rPr>
              <w:t>= 125 kV</w:t>
            </w:r>
          </w:p>
        </w:tc>
        <w:tc>
          <w:tcPr>
            <w:tcW w:w="276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nazivna frekvenca (</w:t>
            </w:r>
            <w:proofErr w:type="spellStart"/>
            <w:r>
              <w:rPr>
                <w:rFonts w:asciiTheme="minorHAnsi" w:hAnsiTheme="minorHAnsi" w:cstheme="minorHAnsi"/>
                <w:color w:val="333333"/>
                <w:sz w:val="22"/>
                <w:szCs w:val="22"/>
                <w:lang w:eastAsia="en-US"/>
              </w:rPr>
              <w:t>f</w:t>
            </w:r>
            <w:r>
              <w:rPr>
                <w:rFonts w:asciiTheme="minorHAnsi" w:hAnsiTheme="minorHAnsi" w:cstheme="minorHAnsi"/>
                <w:color w:val="333333"/>
                <w:sz w:val="22"/>
                <w:szCs w:val="22"/>
                <w:vertAlign w:val="subscript"/>
                <w:lang w:eastAsia="en-US"/>
              </w:rPr>
              <w:t>r</w:t>
            </w:r>
            <w:proofErr w:type="spellEnd"/>
            <w:r>
              <w:rPr>
                <w:rFonts w:asciiTheme="minorHAnsi" w:hAnsiTheme="minorHAnsi" w:cstheme="minorHAnsi"/>
                <w:color w:val="333333"/>
                <w:sz w:val="22"/>
                <w:szCs w:val="22"/>
                <w:lang w:eastAsia="en-US"/>
              </w:rPr>
              <w:t>)</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eastAsiaTheme="minorHAnsi" w:hAnsi="Calibri-Italic" w:cs="Calibri-Italic"/>
                <w:i/>
                <w:iCs/>
                <w:color w:val="333333"/>
                <w:lang w:eastAsia="en-US"/>
              </w:rPr>
              <w:t>f</w:t>
            </w:r>
            <w:r w:rsidRPr="00EE2F7F">
              <w:rPr>
                <w:rFonts w:ascii="Calibri" w:eastAsiaTheme="minorHAnsi" w:hAnsi="Calibri" w:cs="Calibri"/>
                <w:color w:val="333333"/>
                <w:sz w:val="16"/>
                <w:szCs w:val="16"/>
                <w:lang w:eastAsia="en-US"/>
              </w:rPr>
              <w:t>r</w:t>
            </w:r>
            <w:proofErr w:type="spellEnd"/>
            <w:r w:rsidRPr="00EE2F7F">
              <w:rPr>
                <w:rFonts w:ascii="Calibri" w:eastAsiaTheme="minorHAnsi" w:hAnsi="Calibri" w:cs="Calibri"/>
                <w:color w:val="333333"/>
                <w:sz w:val="16"/>
                <w:szCs w:val="16"/>
                <w:lang w:eastAsia="en-US"/>
              </w:rPr>
              <w:t xml:space="preserve"> </w:t>
            </w:r>
            <w:r w:rsidRPr="00EE2F7F">
              <w:rPr>
                <w:rFonts w:ascii="Calibri" w:eastAsiaTheme="minorHAnsi" w:hAnsi="Calibri" w:cs="Calibri"/>
                <w:color w:val="333333"/>
                <w:lang w:eastAsia="en-US"/>
              </w:rPr>
              <w:t>= 50 Hz</w:t>
            </w:r>
          </w:p>
        </w:tc>
        <w:tc>
          <w:tcPr>
            <w:tcW w:w="276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Tr="00767461">
        <w:trPr>
          <w:trHeight w:val="718"/>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nazivni kratkotrajni zdržni tok (</w:t>
            </w:r>
            <w:proofErr w:type="spellStart"/>
            <w:r>
              <w:rPr>
                <w:rFonts w:asciiTheme="minorHAnsi" w:hAnsiTheme="minorHAnsi" w:cstheme="minorHAnsi"/>
                <w:color w:val="333333"/>
                <w:sz w:val="22"/>
                <w:szCs w:val="22"/>
                <w:lang w:eastAsia="en-US"/>
              </w:rPr>
              <w:t>I</w:t>
            </w:r>
            <w:r>
              <w:rPr>
                <w:rFonts w:asciiTheme="minorHAnsi" w:hAnsiTheme="minorHAnsi" w:cstheme="minorHAnsi"/>
                <w:color w:val="333333"/>
                <w:sz w:val="22"/>
                <w:szCs w:val="22"/>
                <w:vertAlign w:val="subscript"/>
                <w:lang w:eastAsia="en-US"/>
              </w:rPr>
              <w:t>k</w:t>
            </w:r>
            <w:proofErr w:type="spellEnd"/>
            <w:r>
              <w:rPr>
                <w:rFonts w:asciiTheme="minorHAnsi" w:hAnsiTheme="minorHAnsi" w:cstheme="minorHAnsi"/>
                <w:color w:val="333333"/>
                <w:sz w:val="22"/>
                <w:szCs w:val="22"/>
                <w:lang w:eastAsia="en-US"/>
              </w:rPr>
              <w:t>)</w:t>
            </w:r>
          </w:p>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(t</w:t>
            </w:r>
            <w:r>
              <w:rPr>
                <w:rFonts w:asciiTheme="minorHAnsi" w:hAnsiTheme="minorHAnsi" w:cstheme="minorHAnsi"/>
                <w:color w:val="333333"/>
                <w:sz w:val="22"/>
                <w:szCs w:val="22"/>
                <w:vertAlign w:val="subscript"/>
                <w:lang w:eastAsia="en-US"/>
              </w:rPr>
              <w:t>k</w:t>
            </w:r>
            <w:r>
              <w:rPr>
                <w:rFonts w:asciiTheme="minorHAnsi" w:hAnsiTheme="minorHAnsi" w:cstheme="minorHAnsi"/>
                <w:color w:val="333333"/>
                <w:sz w:val="22"/>
                <w:szCs w:val="22"/>
                <w:lang w:eastAsia="en-US"/>
              </w:rPr>
              <w:t xml:space="preserve"> = 1 s)</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hAnsi="Calibri-Italic" w:cs="Calibri-Italic"/>
                <w:i/>
                <w:iCs/>
                <w:color w:val="333333"/>
                <w:lang w:eastAsia="en-US"/>
              </w:rPr>
              <w:t>I</w:t>
            </w:r>
            <w:r w:rsidRPr="00EE2F7F">
              <w:rPr>
                <w:rFonts w:ascii="Calibri" w:hAnsi="Calibri" w:cs="Calibri"/>
                <w:color w:val="333333"/>
                <w:sz w:val="16"/>
                <w:szCs w:val="16"/>
                <w:lang w:eastAsia="en-US"/>
              </w:rPr>
              <w:t>k</w:t>
            </w:r>
            <w:proofErr w:type="spellEnd"/>
            <w:r w:rsidRPr="00EE2F7F">
              <w:rPr>
                <w:rFonts w:ascii="Calibri" w:hAnsi="Calibri" w:cs="Calibri"/>
                <w:color w:val="333333"/>
                <w:sz w:val="16"/>
                <w:szCs w:val="16"/>
                <w:lang w:eastAsia="en-US"/>
              </w:rPr>
              <w:t xml:space="preserve"> </w:t>
            </w:r>
            <w:r w:rsidRPr="00EE2F7F">
              <w:rPr>
                <w:rFonts w:ascii="Calibri" w:hAnsi="Calibri" w:cs="Calibri"/>
                <w:color w:val="333333"/>
                <w:lang w:eastAsia="en-US"/>
              </w:rPr>
              <w:t xml:space="preserve">≥ 16 </w:t>
            </w:r>
            <w:proofErr w:type="spellStart"/>
            <w:r w:rsidRPr="00EE2F7F">
              <w:rPr>
                <w:rFonts w:ascii="Calibri" w:hAnsi="Calibri" w:cs="Calibri"/>
                <w:color w:val="333333"/>
                <w:lang w:eastAsia="en-US"/>
              </w:rPr>
              <w:t>kA</w:t>
            </w:r>
            <w:proofErr w:type="spellEnd"/>
          </w:p>
        </w:tc>
        <w:tc>
          <w:tcPr>
            <w:tcW w:w="276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nazivni temenski zdržni tok (I</w:t>
            </w:r>
            <w:r>
              <w:rPr>
                <w:rFonts w:asciiTheme="minorHAnsi" w:hAnsiTheme="minorHAnsi" w:cstheme="minorHAnsi"/>
                <w:color w:val="333333"/>
                <w:sz w:val="22"/>
                <w:szCs w:val="22"/>
                <w:vertAlign w:val="subscript"/>
                <w:lang w:eastAsia="en-US"/>
              </w:rPr>
              <w:t>ma</w:t>
            </w:r>
            <w:r>
              <w:rPr>
                <w:rFonts w:asciiTheme="minorHAnsi" w:hAnsiTheme="minorHAnsi" w:cstheme="minorHAnsi"/>
                <w:color w:val="333333"/>
                <w:sz w:val="22"/>
                <w:szCs w:val="22"/>
                <w:lang w:eastAsia="en-US"/>
              </w:rPr>
              <w:t xml:space="preserve">, </w:t>
            </w:r>
            <w:proofErr w:type="spellStart"/>
            <w:r>
              <w:rPr>
                <w:rFonts w:asciiTheme="minorHAnsi" w:hAnsiTheme="minorHAnsi" w:cstheme="minorHAnsi"/>
                <w:color w:val="333333"/>
                <w:sz w:val="22"/>
                <w:szCs w:val="22"/>
                <w:lang w:eastAsia="en-US"/>
              </w:rPr>
              <w:t>I</w:t>
            </w:r>
            <w:r>
              <w:rPr>
                <w:rFonts w:asciiTheme="minorHAnsi" w:hAnsiTheme="minorHAnsi" w:cstheme="minorHAnsi"/>
                <w:color w:val="333333"/>
                <w:sz w:val="22"/>
                <w:szCs w:val="22"/>
                <w:vertAlign w:val="subscript"/>
                <w:lang w:eastAsia="en-US"/>
              </w:rPr>
              <w:t>p</w:t>
            </w:r>
            <w:proofErr w:type="spellEnd"/>
            <w:r>
              <w:rPr>
                <w:rFonts w:asciiTheme="minorHAnsi" w:hAnsiTheme="minorHAnsi" w:cstheme="minorHAnsi"/>
                <w:color w:val="333333"/>
                <w:sz w:val="22"/>
                <w:szCs w:val="22"/>
                <w:lang w:eastAsia="en-US"/>
              </w:rPr>
              <w:t>)</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hAnsi="Calibri-Italic" w:cs="Calibri-Italic"/>
                <w:i/>
                <w:iCs/>
                <w:color w:val="333333"/>
                <w:lang w:eastAsia="en-US"/>
              </w:rPr>
              <w:t>I</w:t>
            </w:r>
            <w:r w:rsidRPr="00EE2F7F">
              <w:rPr>
                <w:rFonts w:ascii="Calibri" w:hAnsi="Calibri" w:cs="Calibri"/>
                <w:color w:val="333333"/>
                <w:sz w:val="16"/>
                <w:szCs w:val="16"/>
                <w:lang w:eastAsia="en-US"/>
              </w:rPr>
              <w:t>p</w:t>
            </w:r>
            <w:proofErr w:type="spellEnd"/>
            <w:r w:rsidRPr="00EE2F7F">
              <w:rPr>
                <w:rFonts w:ascii="Calibri" w:hAnsi="Calibri" w:cs="Calibri"/>
                <w:color w:val="333333"/>
                <w:sz w:val="16"/>
                <w:szCs w:val="16"/>
                <w:lang w:eastAsia="en-US"/>
              </w:rPr>
              <w:t xml:space="preserve"> </w:t>
            </w:r>
            <w:r w:rsidRPr="00EE2F7F">
              <w:rPr>
                <w:rFonts w:ascii="Calibri" w:hAnsi="Calibri" w:cs="Calibri"/>
                <w:color w:val="333333"/>
                <w:lang w:eastAsia="en-US"/>
              </w:rPr>
              <w:t xml:space="preserve">≥ 40 </w:t>
            </w:r>
            <w:proofErr w:type="spellStart"/>
            <w:r w:rsidRPr="00EE2F7F">
              <w:rPr>
                <w:rFonts w:ascii="Calibri" w:hAnsi="Calibri" w:cs="Calibri"/>
                <w:color w:val="333333"/>
                <w:lang w:eastAsia="en-US"/>
              </w:rPr>
              <w:t>Ka</w:t>
            </w:r>
            <w:proofErr w:type="spellEnd"/>
          </w:p>
        </w:tc>
        <w:tc>
          <w:tcPr>
            <w:tcW w:w="276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tesnjenje kotla stikalnega (RMU) bloka</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pacing w:val="-8"/>
                <w:sz w:val="22"/>
                <w:szCs w:val="20"/>
                <w:lang w:eastAsia="en-US"/>
              </w:rPr>
            </w:pPr>
            <w:r w:rsidRPr="00EE2F7F">
              <w:rPr>
                <w:rFonts w:asciiTheme="minorHAnsi" w:hAnsiTheme="minorHAnsi" w:cstheme="minorHAnsi"/>
                <w:color w:val="333333"/>
                <w:spacing w:val="-8"/>
                <w:sz w:val="22"/>
                <w:szCs w:val="22"/>
                <w:lang w:eastAsia="en-US"/>
              </w:rPr>
              <w:t>hermetično zaprto – zavarjeno brez kakršnih koli tesnil in brez možnosti izpusta plina (lasersko ali enakovredno)</w:t>
            </w:r>
          </w:p>
        </w:tc>
        <w:tc>
          <w:tcPr>
            <w:tcW w:w="276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 xml:space="preserve">način priključevanje </w:t>
            </w:r>
          </w:p>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(plug-in, tip A in C)</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xml:space="preserve">za kabelske </w:t>
            </w:r>
            <w:proofErr w:type="spellStart"/>
            <w:r w:rsidRPr="00EE2F7F">
              <w:rPr>
                <w:rFonts w:asciiTheme="minorHAnsi" w:hAnsiTheme="minorHAnsi" w:cstheme="minorHAnsi"/>
                <w:color w:val="333333"/>
                <w:sz w:val="22"/>
                <w:szCs w:val="20"/>
                <w:lang w:eastAsia="en-US"/>
              </w:rPr>
              <w:t>konektorje</w:t>
            </w:r>
            <w:proofErr w:type="spellEnd"/>
          </w:p>
        </w:tc>
        <w:tc>
          <w:tcPr>
            <w:tcW w:w="276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Izolacijski medij</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(SF</w:t>
            </w:r>
            <w:r w:rsidRPr="00EE2F7F">
              <w:rPr>
                <w:rFonts w:asciiTheme="minorHAnsi" w:hAnsiTheme="minorHAnsi" w:cstheme="minorHAnsi"/>
                <w:color w:val="333333"/>
                <w:sz w:val="22"/>
                <w:szCs w:val="20"/>
                <w:vertAlign w:val="subscript"/>
                <w:lang w:eastAsia="en-US"/>
              </w:rPr>
              <w:t>6</w:t>
            </w:r>
            <w:r w:rsidRPr="00EE2F7F">
              <w:rPr>
                <w:rFonts w:asciiTheme="minorHAnsi" w:hAnsiTheme="minorHAnsi" w:cstheme="minorHAnsi"/>
                <w:color w:val="333333"/>
                <w:sz w:val="22"/>
                <w:szCs w:val="20"/>
                <w:lang w:eastAsia="en-US"/>
              </w:rPr>
              <w:t>)</w:t>
            </w:r>
          </w:p>
        </w:tc>
        <w:tc>
          <w:tcPr>
            <w:tcW w:w="276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00B050"/>
                <w:sz w:val="22"/>
                <w:szCs w:val="22"/>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minimalno zahtevano temperaturno območje</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25 do +40  ºC</w:t>
            </w:r>
          </w:p>
        </w:tc>
        <w:tc>
          <w:tcPr>
            <w:tcW w:w="276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FF0000"/>
                <w:sz w:val="22"/>
                <w:szCs w:val="22"/>
                <w:lang w:eastAsia="en-US"/>
              </w:rPr>
            </w:pPr>
          </w:p>
        </w:tc>
      </w:tr>
      <w:tr w:rsidR="00522EA2" w:rsidTr="00767461">
        <w:trPr>
          <w:trHeight w:val="454"/>
        </w:trPr>
        <w:tc>
          <w:tcPr>
            <w:tcW w:w="928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Vodno polje</w:t>
            </w: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nazivni tok (I</w:t>
            </w:r>
            <w:r>
              <w:rPr>
                <w:rFonts w:asciiTheme="minorHAnsi" w:hAnsiTheme="minorHAnsi" w:cstheme="minorHAnsi"/>
                <w:color w:val="333333"/>
                <w:sz w:val="22"/>
                <w:szCs w:val="22"/>
                <w:vertAlign w:val="subscript"/>
                <w:lang w:eastAsia="en-US"/>
              </w:rPr>
              <w:t>r</w:t>
            </w:r>
            <w:r>
              <w:rPr>
                <w:rFonts w:asciiTheme="minorHAnsi" w:hAnsiTheme="minorHAnsi" w:cstheme="minorHAnsi"/>
                <w:color w:val="333333"/>
                <w:sz w:val="22"/>
                <w:szCs w:val="22"/>
                <w:lang w:eastAsia="en-US"/>
              </w:rPr>
              <w:t>)</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I</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630 A</w:t>
            </w:r>
          </w:p>
        </w:tc>
        <w:tc>
          <w:tcPr>
            <w:tcW w:w="276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r w:rsidR="00522EA2" w:rsidTr="00767461">
        <w:trPr>
          <w:trHeight w:val="454"/>
        </w:trPr>
        <w:tc>
          <w:tcPr>
            <w:tcW w:w="928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Transformatorsko polje</w:t>
            </w: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nazivni tok (I</w:t>
            </w:r>
            <w:r>
              <w:rPr>
                <w:rFonts w:asciiTheme="minorHAnsi" w:hAnsiTheme="minorHAnsi" w:cstheme="minorHAnsi"/>
                <w:color w:val="333333"/>
                <w:sz w:val="22"/>
                <w:szCs w:val="22"/>
                <w:vertAlign w:val="subscript"/>
                <w:lang w:eastAsia="en-US"/>
              </w:rPr>
              <w:t>r</w:t>
            </w:r>
            <w:r>
              <w:rPr>
                <w:rFonts w:asciiTheme="minorHAnsi" w:hAnsiTheme="minorHAnsi" w:cstheme="minorHAnsi"/>
                <w:color w:val="333333"/>
                <w:sz w:val="22"/>
                <w:szCs w:val="22"/>
                <w:lang w:eastAsia="en-US"/>
              </w:rPr>
              <w:t>)</w:t>
            </w:r>
          </w:p>
        </w:tc>
        <w:tc>
          <w:tcPr>
            <w:tcW w:w="26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I</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xml:space="preserve">≥ </w:t>
            </w:r>
            <w:r w:rsidRPr="00EE2F7F">
              <w:rPr>
                <w:rFonts w:asciiTheme="minorHAnsi" w:hAnsiTheme="minorHAnsi" w:cstheme="minorHAnsi"/>
                <w:color w:val="333333"/>
                <w:sz w:val="22"/>
                <w:szCs w:val="20"/>
                <w:lang w:eastAsia="en-US"/>
              </w:rPr>
              <w:t>200 A</w:t>
            </w:r>
          </w:p>
        </w:tc>
        <w:tc>
          <w:tcPr>
            <w:tcW w:w="276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p>
        </w:tc>
      </w:tr>
    </w:tbl>
    <w:p w:rsidR="00522EA2" w:rsidRDefault="00522EA2" w:rsidP="00522EA2">
      <w:pPr>
        <w:spacing w:line="276" w:lineRule="auto"/>
        <w:rPr>
          <w:rFonts w:asciiTheme="minorHAnsi" w:hAnsiTheme="minorHAnsi" w:cstheme="minorHAnsi"/>
          <w:sz w:val="22"/>
          <w:szCs w:val="22"/>
        </w:rPr>
        <w:sectPr w:rsidR="00522EA2" w:rsidSect="00BA2358">
          <w:footerReference w:type="default" r:id="rId7"/>
          <w:pgSz w:w="11906" w:h="16838"/>
          <w:pgMar w:top="1134" w:right="1418" w:bottom="993" w:left="1418" w:header="567" w:footer="737" w:gutter="0"/>
          <w:pgNumType w:start="46"/>
          <w:cols w:space="708"/>
          <w:formProt w:val="0"/>
        </w:sectPr>
      </w:pPr>
      <w:r>
        <w:rPr>
          <w:rFonts w:asciiTheme="minorHAnsi" w:hAnsiTheme="minorHAnsi" w:cstheme="minorHAnsi"/>
          <w:sz w:val="22"/>
          <w:szCs w:val="22"/>
        </w:rPr>
        <w:br w:type="page"/>
      </w:r>
    </w:p>
    <w:tbl>
      <w:tblPr>
        <w:tblpPr w:leftFromText="141" w:rightFromText="141" w:bottomFromText="160" w:vertAnchor="page" w:horzAnchor="margin" w:tblpXSpec="center" w:tblpY="885"/>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8"/>
        <w:gridCol w:w="7007"/>
        <w:gridCol w:w="2200"/>
      </w:tblGrid>
      <w:tr w:rsidR="00522EA2" w:rsidTr="00767461">
        <w:trPr>
          <w:trHeight w:hRule="exact" w:val="577"/>
        </w:trPr>
        <w:tc>
          <w:tcPr>
            <w:tcW w:w="4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lastRenderedPageBreak/>
              <w:t>#</w:t>
            </w:r>
          </w:p>
        </w:tc>
        <w:tc>
          <w:tcPr>
            <w:tcW w:w="70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22EA2"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b/>
                <w:color w:val="333333"/>
                <w:sz w:val="22"/>
                <w:szCs w:val="22"/>
                <w:lang w:eastAsia="en-US"/>
              </w:rPr>
            </w:pPr>
            <w:r>
              <w:rPr>
                <w:rFonts w:asciiTheme="minorHAnsi" w:hAnsiTheme="minorHAnsi" w:cstheme="minorHAnsi"/>
                <w:b/>
                <w:sz w:val="22"/>
                <w:szCs w:val="22"/>
                <w:lang w:eastAsia="en-US"/>
              </w:rPr>
              <w:t>DODATNE ZAHTEVE ZA SN STIKALNE BLOKE:</w:t>
            </w:r>
          </w:p>
        </w:tc>
        <w:tc>
          <w:tcPr>
            <w:tcW w:w="22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22EA2"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b/>
                <w:color w:val="333333"/>
                <w:sz w:val="22"/>
                <w:szCs w:val="22"/>
                <w:lang w:eastAsia="en-US"/>
              </w:rPr>
            </w:pPr>
            <w:r>
              <w:rPr>
                <w:rFonts w:asciiTheme="minorHAnsi" w:hAnsiTheme="minorHAnsi" w:cstheme="minorHAnsi"/>
                <w:b/>
                <w:sz w:val="22"/>
                <w:szCs w:val="22"/>
                <w:lang w:eastAsia="en-US"/>
              </w:rPr>
              <w:t>PRILOŽENO/</w:t>
            </w:r>
          </w:p>
          <w:p w:rsidR="00522EA2"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b/>
                <w:color w:val="333333"/>
                <w:sz w:val="22"/>
                <w:szCs w:val="22"/>
                <w:lang w:eastAsia="en-US"/>
              </w:rPr>
            </w:pPr>
            <w:r>
              <w:rPr>
                <w:rFonts w:asciiTheme="minorHAnsi" w:hAnsiTheme="minorHAnsi" w:cstheme="minorHAnsi"/>
                <w:b/>
                <w:sz w:val="22"/>
                <w:szCs w:val="22"/>
                <w:lang w:eastAsia="en-US"/>
              </w:rPr>
              <w:t>PONUJENO</w:t>
            </w:r>
          </w:p>
        </w:tc>
      </w:tr>
      <w:tr w:rsidR="00522EA2" w:rsidTr="00767461">
        <w:trPr>
          <w:trHeight w:hRule="exact" w:val="429"/>
        </w:trPr>
        <w:tc>
          <w:tcPr>
            <w:tcW w:w="49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spacing w:line="256" w:lineRule="auto"/>
              <w:jc w:val="center"/>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1.</w:t>
            </w:r>
          </w:p>
        </w:tc>
        <w:tc>
          <w:tcPr>
            <w:tcW w:w="7010"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spacing w:line="256" w:lineRule="auto"/>
              <w:jc w:val="both"/>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Ponudnik mora predložiti mersko skico za vsak tip bloka!</w:t>
            </w:r>
          </w:p>
        </w:tc>
        <w:tc>
          <w:tcPr>
            <w:tcW w:w="2201" w:type="dxa"/>
            <w:tcBorders>
              <w:top w:val="single" w:sz="4" w:space="0" w:color="auto"/>
              <w:left w:val="single" w:sz="4" w:space="0" w:color="auto"/>
              <w:bottom w:val="single" w:sz="4" w:space="0" w:color="auto"/>
              <w:right w:val="single" w:sz="4" w:space="0" w:color="auto"/>
            </w:tcBorders>
          </w:tcPr>
          <w:p w:rsidR="00522EA2"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2"/>
                <w:lang w:eastAsia="en-US"/>
              </w:rPr>
            </w:pPr>
          </w:p>
        </w:tc>
      </w:tr>
      <w:tr w:rsidR="00522EA2" w:rsidTr="00767461">
        <w:trPr>
          <w:trHeight w:hRule="exact" w:val="568"/>
        </w:trPr>
        <w:tc>
          <w:tcPr>
            <w:tcW w:w="49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spacing w:line="256" w:lineRule="auto"/>
              <w:jc w:val="center"/>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2.</w:t>
            </w:r>
          </w:p>
        </w:tc>
        <w:tc>
          <w:tcPr>
            <w:tcW w:w="7010"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keepNext/>
              <w:keepLines/>
              <w:spacing w:line="256" w:lineRule="auto"/>
              <w:jc w:val="both"/>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 xml:space="preserve">Pri vseh blokih mora biti upoštevana pomožna napetost za izklop v transformatorskem polju 230 V - AC. </w:t>
            </w:r>
          </w:p>
          <w:p w:rsidR="00522EA2" w:rsidRDefault="00522EA2" w:rsidP="00767461">
            <w:pPr>
              <w:keepNext/>
              <w:keepLines/>
              <w:spacing w:line="256" w:lineRule="auto"/>
              <w:jc w:val="both"/>
              <w:rPr>
                <w:rFonts w:asciiTheme="minorHAnsi" w:hAnsiTheme="minorHAnsi" w:cstheme="minorHAnsi"/>
                <w:color w:val="333333"/>
                <w:sz w:val="22"/>
                <w:szCs w:val="22"/>
                <w:lang w:eastAsia="en-US"/>
              </w:rPr>
            </w:pPr>
          </w:p>
        </w:tc>
        <w:tc>
          <w:tcPr>
            <w:tcW w:w="2201" w:type="dxa"/>
            <w:tcBorders>
              <w:top w:val="single" w:sz="4" w:space="0" w:color="auto"/>
              <w:left w:val="single" w:sz="4" w:space="0" w:color="auto"/>
              <w:bottom w:val="single" w:sz="4" w:space="0" w:color="auto"/>
              <w:right w:val="single" w:sz="4" w:space="0" w:color="auto"/>
            </w:tcBorders>
          </w:tcPr>
          <w:p w:rsidR="00522EA2"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2"/>
                <w:lang w:eastAsia="en-US"/>
              </w:rPr>
            </w:pPr>
          </w:p>
        </w:tc>
      </w:tr>
      <w:tr w:rsidR="00522EA2" w:rsidTr="00767461">
        <w:trPr>
          <w:trHeight w:hRule="exact" w:val="697"/>
        </w:trPr>
        <w:tc>
          <w:tcPr>
            <w:tcW w:w="49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spacing w:line="256" w:lineRule="auto"/>
              <w:jc w:val="center"/>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3.</w:t>
            </w:r>
          </w:p>
        </w:tc>
        <w:tc>
          <w:tcPr>
            <w:tcW w:w="7010"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spacing w:line="256" w:lineRule="auto"/>
              <w:jc w:val="both"/>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 xml:space="preserve">Odklopni ločilniki morajo omogočati </w:t>
            </w:r>
            <w:proofErr w:type="spellStart"/>
            <w:r>
              <w:rPr>
                <w:rFonts w:asciiTheme="minorHAnsi" w:hAnsiTheme="minorHAnsi" w:cstheme="minorHAnsi"/>
                <w:color w:val="333333"/>
                <w:sz w:val="22"/>
                <w:szCs w:val="22"/>
                <w:lang w:eastAsia="en-US"/>
              </w:rPr>
              <w:t>tripoložajno</w:t>
            </w:r>
            <w:proofErr w:type="spellEnd"/>
            <w:r>
              <w:rPr>
                <w:rFonts w:asciiTheme="minorHAnsi" w:hAnsiTheme="minorHAnsi" w:cstheme="minorHAnsi"/>
                <w:color w:val="333333"/>
                <w:sz w:val="22"/>
                <w:szCs w:val="22"/>
                <w:lang w:eastAsia="en-US"/>
              </w:rPr>
              <w:t xml:space="preserve"> funkcijo (vklop – izklop – ozemljitev kabla) na ročni pogon. </w:t>
            </w:r>
          </w:p>
        </w:tc>
        <w:tc>
          <w:tcPr>
            <w:tcW w:w="2201" w:type="dxa"/>
            <w:tcBorders>
              <w:top w:val="single" w:sz="4" w:space="0" w:color="auto"/>
              <w:left w:val="single" w:sz="4" w:space="0" w:color="auto"/>
              <w:bottom w:val="single" w:sz="4" w:space="0" w:color="auto"/>
              <w:right w:val="single" w:sz="4" w:space="0" w:color="auto"/>
            </w:tcBorders>
          </w:tcPr>
          <w:p w:rsidR="00522EA2"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2"/>
                <w:lang w:eastAsia="en-US"/>
              </w:rPr>
            </w:pPr>
          </w:p>
        </w:tc>
      </w:tr>
      <w:tr w:rsidR="00522EA2" w:rsidTr="00767461">
        <w:trPr>
          <w:trHeight w:hRule="exact" w:val="1569"/>
        </w:trPr>
        <w:tc>
          <w:tcPr>
            <w:tcW w:w="49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spacing w:line="256" w:lineRule="auto"/>
              <w:jc w:val="center"/>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4.</w:t>
            </w:r>
          </w:p>
        </w:tc>
        <w:tc>
          <w:tcPr>
            <w:tcW w:w="7010"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spacing w:after="160" w:line="256" w:lineRule="auto"/>
              <w:jc w:val="both"/>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Kotel za plin in vsi prehodi iz njega (kot npr. skoznjiki, prikazovalnik tlaka ipd.) morajo biti hermetično zaprti z laserskem varjenjem ali enakovrednim načinom,</w:t>
            </w:r>
            <w:r w:rsidRPr="00EE2F7F">
              <w:rPr>
                <w:rFonts w:cstheme="minorHAnsi"/>
                <w:color w:val="333333"/>
                <w:lang w:eastAsia="en-US"/>
              </w:rPr>
              <w:t xml:space="preserve"> </w:t>
            </w:r>
            <w:r w:rsidRPr="00EE2F7F">
              <w:rPr>
                <w:rFonts w:asciiTheme="minorHAnsi" w:hAnsiTheme="minorHAnsi" w:cstheme="minorHAnsi"/>
                <w:color w:val="333333"/>
                <w:sz w:val="22"/>
                <w:szCs w:val="22"/>
                <w:lang w:eastAsia="en-US"/>
              </w:rPr>
              <w:t>brez kakršnih koli tesnil in brez možnosti izpusta plina (v smislu zagotavljanja dolgotrajnega tesnjenja v življenjski dobi stikalnega bloka, brez vijačne tehnike vijakov).</w:t>
            </w:r>
          </w:p>
          <w:p w:rsidR="00522EA2" w:rsidRPr="00EE2F7F" w:rsidRDefault="00522EA2" w:rsidP="00767461">
            <w:pPr>
              <w:keepNext/>
              <w:keepLines/>
              <w:spacing w:line="256" w:lineRule="auto"/>
              <w:jc w:val="both"/>
              <w:rPr>
                <w:rFonts w:asciiTheme="minorHAnsi" w:hAnsiTheme="minorHAnsi" w:cstheme="minorHAnsi"/>
                <w:color w:val="333333"/>
                <w:sz w:val="22"/>
                <w:szCs w:val="22"/>
                <w:lang w:eastAsia="en-US"/>
              </w:rPr>
            </w:pPr>
          </w:p>
        </w:tc>
        <w:tc>
          <w:tcPr>
            <w:tcW w:w="2201" w:type="dxa"/>
            <w:tcBorders>
              <w:top w:val="single" w:sz="4" w:space="0" w:color="auto"/>
              <w:left w:val="single" w:sz="4" w:space="0" w:color="auto"/>
              <w:bottom w:val="single" w:sz="4" w:space="0" w:color="auto"/>
              <w:right w:val="single" w:sz="4" w:space="0" w:color="auto"/>
            </w:tcBorders>
          </w:tcPr>
          <w:p w:rsidR="00522EA2"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2"/>
                <w:lang w:eastAsia="en-US"/>
              </w:rPr>
            </w:pPr>
          </w:p>
        </w:tc>
      </w:tr>
      <w:tr w:rsidR="00522EA2" w:rsidTr="00767461">
        <w:trPr>
          <w:trHeight w:hRule="exact" w:val="2401"/>
        </w:trPr>
        <w:tc>
          <w:tcPr>
            <w:tcW w:w="49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spacing w:line="256" w:lineRule="auto"/>
              <w:jc w:val="center"/>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5.</w:t>
            </w:r>
          </w:p>
        </w:tc>
        <w:tc>
          <w:tcPr>
            <w:tcW w:w="7010"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keepNext/>
              <w:keepLines/>
              <w:spacing w:line="256" w:lineRule="auto"/>
              <w:jc w:val="both"/>
              <w:rPr>
                <w:rFonts w:asciiTheme="minorHAnsi" w:hAnsiTheme="minorHAnsi" w:cstheme="minorHAnsi"/>
                <w:color w:val="333333"/>
                <w:sz w:val="22"/>
                <w:szCs w:val="22"/>
                <w:lang w:eastAsia="en-US"/>
              </w:rPr>
            </w:pPr>
            <w:bookmarkStart w:id="2" w:name="_Hlk35716966"/>
            <w:r w:rsidRPr="00EE2F7F">
              <w:rPr>
                <w:rFonts w:asciiTheme="minorHAnsi" w:hAnsiTheme="minorHAnsi" w:cstheme="minorHAnsi"/>
                <w:color w:val="333333"/>
                <w:sz w:val="22"/>
                <w:szCs w:val="22"/>
                <w:lang w:eastAsia="en-US"/>
              </w:rPr>
              <w:t>Pogonski mehanizmi morajo biti v življenjski dobi (min. 30 let) brez vzdrževanja (</w:t>
            </w:r>
            <w:proofErr w:type="spellStart"/>
            <w:r w:rsidRPr="00EE2F7F">
              <w:rPr>
                <w:rFonts w:asciiTheme="minorHAnsi" w:hAnsiTheme="minorHAnsi" w:cstheme="minorHAnsi"/>
                <w:color w:val="333333"/>
                <w:sz w:val="22"/>
                <w:szCs w:val="22"/>
                <w:lang w:eastAsia="en-US"/>
              </w:rPr>
              <w:t>maintenance</w:t>
            </w:r>
            <w:proofErr w:type="spellEnd"/>
            <w:r w:rsidRPr="00EE2F7F">
              <w:rPr>
                <w:rFonts w:asciiTheme="minorHAnsi" w:hAnsiTheme="minorHAnsi" w:cstheme="minorHAnsi"/>
                <w:color w:val="333333"/>
                <w:sz w:val="22"/>
                <w:szCs w:val="22"/>
                <w:lang w:eastAsia="en-US"/>
              </w:rPr>
              <w:t xml:space="preserve"> </w:t>
            </w:r>
            <w:proofErr w:type="spellStart"/>
            <w:r w:rsidRPr="00EE2F7F">
              <w:rPr>
                <w:rFonts w:asciiTheme="minorHAnsi" w:hAnsiTheme="minorHAnsi" w:cstheme="minorHAnsi"/>
                <w:color w:val="333333"/>
                <w:sz w:val="22"/>
                <w:szCs w:val="22"/>
                <w:lang w:eastAsia="en-US"/>
              </w:rPr>
              <w:t>free</w:t>
            </w:r>
            <w:proofErr w:type="spellEnd"/>
            <w:r w:rsidRPr="00EE2F7F">
              <w:rPr>
                <w:rFonts w:asciiTheme="minorHAnsi" w:hAnsiTheme="minorHAnsi" w:cstheme="minorHAnsi"/>
                <w:color w:val="333333"/>
                <w:sz w:val="22"/>
                <w:szCs w:val="22"/>
                <w:lang w:eastAsia="en-US"/>
              </w:rPr>
              <w:t>), kar pomeni, da vsa morebitna vizualna preverjanja delovanja mehanskega kontrolnega mehanizma, kakršni koli predvideni periodični pregledi proizvajalca ali vzdrževalna dela v življenjski dobi celotne naprave SN stikalnega bloka (30 let) niso dovoljeni.</w:t>
            </w:r>
            <w:bookmarkEnd w:id="2"/>
            <w:r w:rsidRPr="00EE2F7F">
              <w:rPr>
                <w:rFonts w:asciiTheme="minorHAnsi" w:hAnsiTheme="minorHAnsi" w:cstheme="minorHAnsi"/>
                <w:color w:val="333333"/>
                <w:sz w:val="22"/>
                <w:szCs w:val="22"/>
                <w:lang w:eastAsia="en-US"/>
              </w:rPr>
              <w:br/>
              <w:t>V vseh vodnih celicah (</w:t>
            </w:r>
            <w:proofErr w:type="spellStart"/>
            <w:r w:rsidRPr="00EE2F7F">
              <w:rPr>
                <w:rFonts w:asciiTheme="minorHAnsi" w:hAnsiTheme="minorHAnsi" w:cstheme="minorHAnsi"/>
                <w:color w:val="333333"/>
                <w:sz w:val="22"/>
                <w:szCs w:val="22"/>
                <w:lang w:eastAsia="en-US"/>
              </w:rPr>
              <w:t>Vz</w:t>
            </w:r>
            <w:proofErr w:type="spellEnd"/>
            <w:r w:rsidRPr="00EE2F7F">
              <w:rPr>
                <w:rFonts w:asciiTheme="minorHAnsi" w:hAnsiTheme="minorHAnsi" w:cstheme="minorHAnsi"/>
                <w:color w:val="333333"/>
                <w:sz w:val="22"/>
                <w:szCs w:val="22"/>
                <w:lang w:eastAsia="en-US"/>
              </w:rPr>
              <w:t>) mora biti dovolj prostora za T-</w:t>
            </w:r>
            <w:proofErr w:type="spellStart"/>
            <w:r w:rsidRPr="00EE2F7F">
              <w:rPr>
                <w:rFonts w:asciiTheme="minorHAnsi" w:hAnsiTheme="minorHAnsi" w:cstheme="minorHAnsi"/>
                <w:color w:val="333333"/>
                <w:sz w:val="22"/>
                <w:szCs w:val="22"/>
                <w:lang w:eastAsia="en-US"/>
              </w:rPr>
              <w:t>konektor</w:t>
            </w:r>
            <w:proofErr w:type="spellEnd"/>
            <w:r w:rsidRPr="00EE2F7F">
              <w:rPr>
                <w:rFonts w:asciiTheme="minorHAnsi" w:hAnsiTheme="minorHAnsi" w:cstheme="minorHAnsi"/>
                <w:color w:val="333333"/>
                <w:sz w:val="22"/>
                <w:szCs w:val="22"/>
                <w:lang w:eastAsia="en-US"/>
              </w:rPr>
              <w:t xml:space="preserve">, skupaj z odvodnikom prenapetosti v skupni dolžini min. 300 mm. Izvedba skoznjikov mora biti varjena. </w:t>
            </w:r>
          </w:p>
          <w:p w:rsidR="00522EA2" w:rsidRPr="00EE2F7F" w:rsidRDefault="00522EA2" w:rsidP="00767461">
            <w:pPr>
              <w:keepNext/>
              <w:keepLines/>
              <w:spacing w:line="256" w:lineRule="auto"/>
              <w:jc w:val="both"/>
              <w:rPr>
                <w:rFonts w:asciiTheme="minorHAnsi" w:hAnsiTheme="minorHAnsi" w:cstheme="minorHAnsi"/>
                <w:color w:val="333333"/>
                <w:sz w:val="22"/>
                <w:szCs w:val="22"/>
                <w:lang w:eastAsia="en-US"/>
              </w:rPr>
            </w:pPr>
          </w:p>
          <w:p w:rsidR="00522EA2" w:rsidRPr="00EE2F7F" w:rsidRDefault="00522EA2" w:rsidP="00767461">
            <w:pPr>
              <w:keepNext/>
              <w:keepLines/>
              <w:spacing w:line="256" w:lineRule="auto"/>
              <w:jc w:val="both"/>
              <w:rPr>
                <w:rFonts w:asciiTheme="minorHAnsi" w:hAnsiTheme="minorHAnsi" w:cstheme="minorHAnsi"/>
                <w:color w:val="333333"/>
                <w:sz w:val="22"/>
                <w:szCs w:val="22"/>
                <w:lang w:eastAsia="en-US"/>
              </w:rPr>
            </w:pPr>
          </w:p>
          <w:p w:rsidR="00522EA2" w:rsidRPr="00EE2F7F" w:rsidRDefault="00522EA2" w:rsidP="00767461">
            <w:pPr>
              <w:keepNext/>
              <w:keepLines/>
              <w:spacing w:line="256" w:lineRule="auto"/>
              <w:jc w:val="both"/>
              <w:rPr>
                <w:rFonts w:asciiTheme="minorHAnsi" w:hAnsiTheme="minorHAnsi" w:cstheme="minorHAnsi"/>
                <w:color w:val="333333"/>
                <w:sz w:val="22"/>
                <w:szCs w:val="22"/>
                <w:lang w:eastAsia="en-US"/>
              </w:rPr>
            </w:pPr>
          </w:p>
        </w:tc>
        <w:tc>
          <w:tcPr>
            <w:tcW w:w="2201" w:type="dxa"/>
            <w:tcBorders>
              <w:top w:val="single" w:sz="4" w:space="0" w:color="auto"/>
              <w:left w:val="single" w:sz="4" w:space="0" w:color="auto"/>
              <w:bottom w:val="single" w:sz="4" w:space="0" w:color="auto"/>
              <w:right w:val="single" w:sz="4" w:space="0" w:color="auto"/>
            </w:tcBorders>
          </w:tcPr>
          <w:p w:rsidR="00522EA2"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2"/>
                <w:lang w:eastAsia="en-US"/>
              </w:rPr>
            </w:pPr>
          </w:p>
        </w:tc>
      </w:tr>
      <w:tr w:rsidR="00522EA2" w:rsidTr="00767461">
        <w:trPr>
          <w:trHeight w:hRule="exact" w:val="2839"/>
        </w:trPr>
        <w:tc>
          <w:tcPr>
            <w:tcW w:w="49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spacing w:line="256" w:lineRule="auto"/>
              <w:jc w:val="center"/>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6.</w:t>
            </w:r>
          </w:p>
        </w:tc>
        <w:tc>
          <w:tcPr>
            <w:tcW w:w="701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pStyle w:val="Navadensplet"/>
              <w:spacing w:line="256" w:lineRule="auto"/>
              <w:rPr>
                <w:rFonts w:ascii="Roboto" w:hAnsi="Roboto"/>
                <w:color w:val="333333"/>
                <w:sz w:val="18"/>
                <w:szCs w:val="18"/>
                <w:lang w:eastAsia="en-US"/>
              </w:rPr>
            </w:pPr>
            <w:r w:rsidRPr="00EE2F7F">
              <w:rPr>
                <w:rFonts w:asciiTheme="minorHAnsi" w:hAnsiTheme="minorHAnsi" w:cstheme="minorHAnsi"/>
                <w:color w:val="333333"/>
                <w:sz w:val="22"/>
                <w:szCs w:val="22"/>
                <w:lang w:eastAsia="en-US"/>
              </w:rPr>
              <w:t xml:space="preserve">Če ima SN stikalni blok vgrajene varovalke, morajo biti nameščene horizontalno, vsaka v svoji komori. Zamenjava varovalk (odpiranje pokrova, odpiranje komore varovalke in zamenjava varovalke, razen izklopa in ozemljitve celice) se mora izvesti brez uporabe kakršnega koli orodja ali drugih pripomočkov (povsem ročno). Varovalke morajo biti popolnoma ločene od kotla stikalnega bloka (v primeru eksplozije varovalk mora ostati stikalni blok nepoškodovan). V primeru, da SN stikalni blok ne vsebuje varovalk, se mora ponuditi zaščitni rele, ki se ga lahko programira z </w:t>
            </w:r>
            <w:proofErr w:type="spellStart"/>
            <w:r w:rsidRPr="00EE2F7F">
              <w:rPr>
                <w:rFonts w:asciiTheme="minorHAnsi" w:hAnsiTheme="minorHAnsi" w:cstheme="minorHAnsi"/>
                <w:color w:val="333333"/>
                <w:sz w:val="22"/>
                <w:szCs w:val="22"/>
                <w:lang w:eastAsia="en-US"/>
              </w:rPr>
              <w:t>mikro</w:t>
            </w:r>
            <w:proofErr w:type="spellEnd"/>
            <w:r w:rsidRPr="00EE2F7F">
              <w:rPr>
                <w:rFonts w:asciiTheme="minorHAnsi" w:hAnsiTheme="minorHAnsi" w:cstheme="minorHAnsi"/>
                <w:color w:val="333333"/>
                <w:sz w:val="22"/>
                <w:szCs w:val="22"/>
                <w:lang w:eastAsia="en-US"/>
              </w:rPr>
              <w:t xml:space="preserve"> stikali v kombinaciji z odklopnikom. </w:t>
            </w:r>
          </w:p>
        </w:tc>
        <w:tc>
          <w:tcPr>
            <w:tcW w:w="2201" w:type="dxa"/>
            <w:tcBorders>
              <w:top w:val="single" w:sz="4" w:space="0" w:color="auto"/>
              <w:left w:val="single" w:sz="4" w:space="0" w:color="auto"/>
              <w:bottom w:val="single" w:sz="4" w:space="0" w:color="auto"/>
              <w:right w:val="single" w:sz="4" w:space="0" w:color="auto"/>
            </w:tcBorders>
          </w:tcPr>
          <w:p w:rsidR="00522EA2" w:rsidRDefault="00522EA2" w:rsidP="00767461">
            <w:pPr>
              <w:keepNext/>
              <w:keepLines/>
              <w:widowControl w:val="0"/>
              <w:spacing w:line="256" w:lineRule="auto"/>
              <w:rPr>
                <w:rFonts w:asciiTheme="minorHAnsi" w:hAnsiTheme="minorHAnsi" w:cstheme="minorHAnsi"/>
                <w:color w:val="FF0000"/>
                <w:sz w:val="22"/>
                <w:szCs w:val="22"/>
                <w:lang w:eastAsia="en-US"/>
              </w:rPr>
            </w:pPr>
          </w:p>
        </w:tc>
      </w:tr>
      <w:tr w:rsidR="00522EA2" w:rsidTr="00767461">
        <w:trPr>
          <w:trHeight w:hRule="exact" w:val="1570"/>
        </w:trPr>
        <w:tc>
          <w:tcPr>
            <w:tcW w:w="49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spacing w:line="256" w:lineRule="auto"/>
              <w:jc w:val="center"/>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7.</w:t>
            </w:r>
          </w:p>
        </w:tc>
        <w:tc>
          <w:tcPr>
            <w:tcW w:w="7010"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spacing w:line="256" w:lineRule="auto"/>
              <w:jc w:val="both"/>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Vsaka vodna (</w:t>
            </w:r>
            <w:proofErr w:type="spellStart"/>
            <w:r>
              <w:rPr>
                <w:rFonts w:asciiTheme="minorHAnsi" w:hAnsiTheme="minorHAnsi" w:cstheme="minorHAnsi"/>
                <w:color w:val="333333"/>
                <w:sz w:val="22"/>
                <w:szCs w:val="22"/>
                <w:lang w:eastAsia="en-US"/>
              </w:rPr>
              <w:t>Vz</w:t>
            </w:r>
            <w:proofErr w:type="spellEnd"/>
            <w:r>
              <w:rPr>
                <w:rFonts w:asciiTheme="minorHAnsi" w:hAnsiTheme="minorHAnsi" w:cstheme="minorHAnsi"/>
                <w:color w:val="333333"/>
                <w:sz w:val="22"/>
                <w:szCs w:val="22"/>
                <w:lang w:eastAsia="en-US"/>
              </w:rPr>
              <w:t xml:space="preserve">) in vsaka transformatorska (T) celica mora biti opremljena z LCD prikazovalnikom prisotnosti napetosti v skladu s standardom IEC 61243 – 5 za vsako fazo posebej (CAPDIS S2+ ali podobno) – indikacija prisotnosti obratovalne napetosti s testnim gumbom in vtiči za preverjanje </w:t>
            </w:r>
            <w:proofErr w:type="spellStart"/>
            <w:r>
              <w:rPr>
                <w:rFonts w:asciiTheme="minorHAnsi" w:hAnsiTheme="minorHAnsi" w:cstheme="minorHAnsi"/>
                <w:color w:val="333333"/>
                <w:sz w:val="22"/>
                <w:szCs w:val="22"/>
                <w:lang w:eastAsia="en-US"/>
              </w:rPr>
              <w:t>istofaznosti</w:t>
            </w:r>
            <w:proofErr w:type="spellEnd"/>
            <w:r>
              <w:rPr>
                <w:rFonts w:asciiTheme="minorHAnsi" w:hAnsiTheme="minorHAnsi" w:cstheme="minorHAnsi"/>
                <w:color w:val="333333"/>
                <w:sz w:val="22"/>
                <w:szCs w:val="22"/>
                <w:lang w:eastAsia="en-US"/>
              </w:rPr>
              <w:t xml:space="preserve"> v vseh celicah.</w:t>
            </w:r>
          </w:p>
        </w:tc>
        <w:tc>
          <w:tcPr>
            <w:tcW w:w="2201" w:type="dxa"/>
            <w:tcBorders>
              <w:top w:val="single" w:sz="4" w:space="0" w:color="auto"/>
              <w:left w:val="single" w:sz="4" w:space="0" w:color="auto"/>
              <w:bottom w:val="single" w:sz="4" w:space="0" w:color="auto"/>
              <w:right w:val="single" w:sz="4" w:space="0" w:color="auto"/>
            </w:tcBorders>
          </w:tcPr>
          <w:p w:rsidR="00522EA2" w:rsidRDefault="00522EA2" w:rsidP="00767461">
            <w:pPr>
              <w:keepNext/>
              <w:keepLines/>
              <w:widowControl w:val="0"/>
              <w:spacing w:line="256" w:lineRule="auto"/>
              <w:rPr>
                <w:rFonts w:asciiTheme="minorHAnsi" w:hAnsiTheme="minorHAnsi" w:cstheme="minorHAnsi"/>
                <w:color w:val="FF0000"/>
                <w:sz w:val="22"/>
                <w:szCs w:val="22"/>
                <w:lang w:eastAsia="en-US"/>
              </w:rPr>
            </w:pPr>
          </w:p>
        </w:tc>
      </w:tr>
      <w:tr w:rsidR="00522EA2" w:rsidTr="00767461">
        <w:trPr>
          <w:trHeight w:hRule="exact" w:val="1410"/>
        </w:trPr>
        <w:tc>
          <w:tcPr>
            <w:tcW w:w="49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spacing w:line="256" w:lineRule="auto"/>
              <w:jc w:val="center"/>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8.</w:t>
            </w:r>
          </w:p>
        </w:tc>
        <w:tc>
          <w:tcPr>
            <w:tcW w:w="7010"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spacing w:line="256" w:lineRule="auto"/>
              <w:jc w:val="both"/>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Ponujeni tip SN bloka mora omogočati razširljivost bloka (levo, desno ali obe smeri) glede na predhodne projektne zahteve naročnika.</w:t>
            </w:r>
          </w:p>
          <w:p w:rsidR="00522EA2" w:rsidRDefault="00522EA2" w:rsidP="00767461">
            <w:pPr>
              <w:keepNext/>
              <w:keepLines/>
              <w:spacing w:line="256" w:lineRule="auto"/>
              <w:jc w:val="both"/>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Razširitev SN bloka mora biti izvedena s spojnim elementom nazivnega toka zbiralk in ne sme priti do zvišanja više SN bloka.</w:t>
            </w:r>
          </w:p>
        </w:tc>
        <w:tc>
          <w:tcPr>
            <w:tcW w:w="2201" w:type="dxa"/>
            <w:tcBorders>
              <w:top w:val="single" w:sz="4" w:space="0" w:color="auto"/>
              <w:left w:val="single" w:sz="4" w:space="0" w:color="auto"/>
              <w:bottom w:val="single" w:sz="4" w:space="0" w:color="auto"/>
              <w:right w:val="single" w:sz="4" w:space="0" w:color="auto"/>
            </w:tcBorders>
          </w:tcPr>
          <w:p w:rsidR="00522EA2" w:rsidRDefault="00522EA2" w:rsidP="00767461">
            <w:pPr>
              <w:keepNext/>
              <w:keepLines/>
              <w:widowControl w:val="0"/>
              <w:spacing w:line="256" w:lineRule="auto"/>
              <w:rPr>
                <w:rFonts w:asciiTheme="minorHAnsi" w:hAnsiTheme="minorHAnsi" w:cstheme="minorHAnsi"/>
                <w:color w:val="FF0000"/>
                <w:sz w:val="22"/>
                <w:szCs w:val="22"/>
                <w:lang w:eastAsia="en-US"/>
              </w:rPr>
            </w:pPr>
          </w:p>
        </w:tc>
      </w:tr>
      <w:tr w:rsidR="00522EA2" w:rsidTr="00AA0855">
        <w:trPr>
          <w:trHeight w:hRule="exact" w:val="2851"/>
        </w:trPr>
        <w:tc>
          <w:tcPr>
            <w:tcW w:w="49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spacing w:line="256" w:lineRule="auto"/>
              <w:jc w:val="center"/>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lastRenderedPageBreak/>
              <w:t>9.</w:t>
            </w:r>
          </w:p>
        </w:tc>
        <w:tc>
          <w:tcPr>
            <w:tcW w:w="7010"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spacing w:line="256" w:lineRule="auto"/>
              <w:jc w:val="both"/>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SN stikalni bloki SF6 morajo ustrezati naslednjim standardom:</w:t>
            </w:r>
          </w:p>
          <w:p w:rsidR="00AA0855" w:rsidRDefault="00AA0855" w:rsidP="00AA0855">
            <w:pPr>
              <w:pStyle w:val="Odstavekseznama"/>
              <w:keepNext/>
              <w:keepLines/>
              <w:numPr>
                <w:ilvl w:val="0"/>
                <w:numId w:val="34"/>
              </w:numPr>
              <w:suppressAutoHyphens/>
              <w:spacing w:after="0" w:line="240" w:lineRule="auto"/>
              <w:jc w:val="both"/>
              <w:rPr>
                <w:rFonts w:asciiTheme="minorHAnsi" w:hAnsiTheme="minorHAnsi" w:cstheme="minorHAnsi"/>
                <w:color w:val="333333"/>
              </w:rPr>
            </w:pPr>
            <w:r>
              <w:rPr>
                <w:rFonts w:asciiTheme="minorHAnsi" w:hAnsiTheme="minorHAnsi" w:cstheme="minorHAnsi"/>
                <w:color w:val="333333"/>
              </w:rPr>
              <w:t>SIST EN 62271-1</w:t>
            </w:r>
          </w:p>
          <w:p w:rsidR="00AA0855" w:rsidRPr="000C2D21" w:rsidRDefault="00AA0855" w:rsidP="00AA0855">
            <w:pPr>
              <w:pStyle w:val="Odstavekseznama"/>
              <w:keepNext/>
              <w:keepLines/>
              <w:numPr>
                <w:ilvl w:val="0"/>
                <w:numId w:val="34"/>
              </w:numPr>
              <w:suppressAutoHyphens/>
              <w:spacing w:after="0" w:line="240" w:lineRule="auto"/>
              <w:jc w:val="both"/>
              <w:rPr>
                <w:rFonts w:asciiTheme="minorHAnsi" w:hAnsiTheme="minorHAnsi" w:cstheme="minorHAnsi"/>
                <w:color w:val="333333"/>
                <w:highlight w:val="green"/>
              </w:rPr>
            </w:pPr>
            <w:r w:rsidRPr="000C2D21">
              <w:rPr>
                <w:rFonts w:asciiTheme="minorHAnsi" w:hAnsiTheme="minorHAnsi" w:cstheme="minorHAnsi"/>
                <w:color w:val="333333"/>
                <w:highlight w:val="green"/>
              </w:rPr>
              <w:t>SIST EN 62271-100</w:t>
            </w:r>
          </w:p>
          <w:p w:rsidR="00AA0855" w:rsidRPr="000C2D21" w:rsidRDefault="00AA0855" w:rsidP="00AA0855">
            <w:pPr>
              <w:pStyle w:val="Odstavekseznama"/>
              <w:keepNext/>
              <w:keepLines/>
              <w:numPr>
                <w:ilvl w:val="0"/>
                <w:numId w:val="34"/>
              </w:numPr>
              <w:suppressAutoHyphens/>
              <w:spacing w:after="0" w:line="240" w:lineRule="auto"/>
              <w:jc w:val="both"/>
              <w:rPr>
                <w:rFonts w:asciiTheme="minorHAnsi" w:hAnsiTheme="minorHAnsi" w:cstheme="minorHAnsi"/>
                <w:color w:val="333333"/>
                <w:highlight w:val="green"/>
              </w:rPr>
            </w:pPr>
            <w:r w:rsidRPr="000C2D21">
              <w:rPr>
                <w:rFonts w:asciiTheme="minorHAnsi" w:hAnsiTheme="minorHAnsi" w:cstheme="minorHAnsi"/>
                <w:color w:val="333333"/>
                <w:highlight w:val="green"/>
              </w:rPr>
              <w:t>SIST EN 62271-102</w:t>
            </w:r>
          </w:p>
          <w:p w:rsidR="00AA0855" w:rsidRPr="000C2D21" w:rsidRDefault="00AA0855" w:rsidP="00AA0855">
            <w:pPr>
              <w:pStyle w:val="Odstavekseznama"/>
              <w:keepNext/>
              <w:keepLines/>
              <w:numPr>
                <w:ilvl w:val="0"/>
                <w:numId w:val="34"/>
              </w:numPr>
              <w:suppressAutoHyphens/>
              <w:spacing w:after="0" w:line="240" w:lineRule="auto"/>
              <w:jc w:val="both"/>
              <w:rPr>
                <w:rFonts w:asciiTheme="minorHAnsi" w:hAnsiTheme="minorHAnsi" w:cstheme="minorHAnsi"/>
                <w:color w:val="333333"/>
                <w:highlight w:val="green"/>
              </w:rPr>
            </w:pPr>
            <w:r w:rsidRPr="000C2D21">
              <w:rPr>
                <w:rFonts w:asciiTheme="minorHAnsi" w:hAnsiTheme="minorHAnsi" w:cstheme="minorHAnsi"/>
                <w:color w:val="333333"/>
                <w:highlight w:val="green"/>
              </w:rPr>
              <w:t>SIST EN 62271-103</w:t>
            </w:r>
          </w:p>
          <w:p w:rsidR="00AA0855" w:rsidRPr="000C2D21" w:rsidRDefault="00AA0855" w:rsidP="00AA0855">
            <w:pPr>
              <w:pStyle w:val="Odstavekseznama"/>
              <w:keepNext/>
              <w:keepLines/>
              <w:numPr>
                <w:ilvl w:val="0"/>
                <w:numId w:val="34"/>
              </w:numPr>
              <w:suppressAutoHyphens/>
              <w:spacing w:after="0" w:line="240" w:lineRule="auto"/>
              <w:jc w:val="both"/>
              <w:rPr>
                <w:rFonts w:asciiTheme="minorHAnsi" w:hAnsiTheme="minorHAnsi" w:cstheme="minorHAnsi"/>
                <w:color w:val="333333"/>
                <w:highlight w:val="green"/>
              </w:rPr>
            </w:pPr>
            <w:r w:rsidRPr="000C2D21">
              <w:rPr>
                <w:rFonts w:asciiTheme="minorHAnsi" w:hAnsiTheme="minorHAnsi" w:cstheme="minorHAnsi"/>
                <w:color w:val="333333"/>
                <w:highlight w:val="green"/>
              </w:rPr>
              <w:t xml:space="preserve">SIST EN 62271-105  </w:t>
            </w:r>
          </w:p>
          <w:p w:rsidR="00AA0855" w:rsidRDefault="00AA0855" w:rsidP="00AA0855">
            <w:pPr>
              <w:pStyle w:val="Odstavekseznama"/>
              <w:keepNext/>
              <w:keepLines/>
              <w:numPr>
                <w:ilvl w:val="0"/>
                <w:numId w:val="34"/>
              </w:numPr>
              <w:suppressAutoHyphens/>
              <w:spacing w:after="0" w:line="240" w:lineRule="auto"/>
              <w:jc w:val="both"/>
              <w:rPr>
                <w:rFonts w:asciiTheme="minorHAnsi" w:hAnsiTheme="minorHAnsi" w:cstheme="minorHAnsi"/>
                <w:color w:val="333333"/>
              </w:rPr>
            </w:pPr>
            <w:r>
              <w:rPr>
                <w:rFonts w:asciiTheme="minorHAnsi" w:hAnsiTheme="minorHAnsi" w:cstheme="minorHAnsi"/>
                <w:color w:val="333333"/>
              </w:rPr>
              <w:t>SIST EN 62271-200</w:t>
            </w:r>
          </w:p>
          <w:p w:rsidR="00AA0855" w:rsidRPr="000C2D21" w:rsidRDefault="00AA0855" w:rsidP="00AA0855">
            <w:pPr>
              <w:pStyle w:val="Odstavekseznama"/>
              <w:keepNext/>
              <w:keepLines/>
              <w:numPr>
                <w:ilvl w:val="0"/>
                <w:numId w:val="34"/>
              </w:numPr>
              <w:suppressAutoHyphens/>
              <w:spacing w:after="0" w:line="240" w:lineRule="auto"/>
              <w:jc w:val="both"/>
              <w:rPr>
                <w:rFonts w:asciiTheme="minorHAnsi" w:hAnsiTheme="minorHAnsi" w:cstheme="minorHAnsi"/>
                <w:color w:val="333333"/>
                <w:highlight w:val="green"/>
              </w:rPr>
            </w:pPr>
            <w:r w:rsidRPr="000C2D21">
              <w:rPr>
                <w:rFonts w:asciiTheme="minorHAnsi" w:hAnsiTheme="minorHAnsi" w:cstheme="minorHAnsi"/>
                <w:color w:val="333333"/>
                <w:highlight w:val="green"/>
              </w:rPr>
              <w:t>SIST EN 61936-1</w:t>
            </w:r>
          </w:p>
          <w:p w:rsidR="00AA0855" w:rsidRDefault="00AA0855" w:rsidP="00AA0855">
            <w:pPr>
              <w:pStyle w:val="Odstavekseznama"/>
              <w:keepNext/>
              <w:keepLines/>
              <w:numPr>
                <w:ilvl w:val="0"/>
                <w:numId w:val="34"/>
              </w:numPr>
              <w:suppressAutoHyphens/>
              <w:spacing w:after="0" w:line="240" w:lineRule="auto"/>
              <w:jc w:val="both"/>
              <w:rPr>
                <w:rFonts w:asciiTheme="minorHAnsi" w:hAnsiTheme="minorHAnsi" w:cstheme="minorHAnsi"/>
                <w:color w:val="333333"/>
              </w:rPr>
            </w:pPr>
            <w:r>
              <w:rPr>
                <w:rFonts w:asciiTheme="minorHAnsi" w:hAnsiTheme="minorHAnsi" w:cstheme="minorHAnsi"/>
                <w:color w:val="333333"/>
              </w:rPr>
              <w:t>SIST EN 50181</w:t>
            </w:r>
          </w:p>
          <w:p w:rsidR="00AA0855" w:rsidRDefault="00AA0855" w:rsidP="00AA0855">
            <w:pPr>
              <w:pStyle w:val="Odstavekseznama"/>
              <w:keepNext/>
              <w:keepLines/>
              <w:numPr>
                <w:ilvl w:val="0"/>
                <w:numId w:val="34"/>
              </w:numPr>
              <w:suppressAutoHyphens/>
              <w:spacing w:after="0" w:line="240" w:lineRule="auto"/>
              <w:jc w:val="both"/>
              <w:rPr>
                <w:rFonts w:asciiTheme="minorHAnsi" w:hAnsiTheme="minorHAnsi" w:cstheme="minorHAnsi"/>
                <w:color w:val="333333"/>
                <w:highlight w:val="green"/>
              </w:rPr>
            </w:pPr>
            <w:r w:rsidRPr="000C2D21">
              <w:rPr>
                <w:rFonts w:asciiTheme="minorHAnsi" w:hAnsiTheme="minorHAnsi" w:cstheme="minorHAnsi"/>
                <w:color w:val="333333"/>
                <w:highlight w:val="green"/>
              </w:rPr>
              <w:t>SIST EN 50522</w:t>
            </w:r>
          </w:p>
          <w:p w:rsidR="00522EA2" w:rsidRDefault="00522EA2" w:rsidP="00AA0855">
            <w:pPr>
              <w:pStyle w:val="Odstavekseznama"/>
              <w:keepNext/>
              <w:keepLines/>
              <w:suppressAutoHyphens/>
              <w:spacing w:after="0" w:line="240" w:lineRule="auto"/>
              <w:jc w:val="both"/>
              <w:rPr>
                <w:rFonts w:asciiTheme="minorHAnsi" w:hAnsiTheme="minorHAnsi" w:cstheme="minorHAnsi"/>
                <w:color w:val="333333"/>
              </w:rPr>
            </w:pPr>
          </w:p>
        </w:tc>
        <w:tc>
          <w:tcPr>
            <w:tcW w:w="2201" w:type="dxa"/>
            <w:tcBorders>
              <w:top w:val="single" w:sz="4" w:space="0" w:color="auto"/>
              <w:left w:val="single" w:sz="4" w:space="0" w:color="auto"/>
              <w:bottom w:val="single" w:sz="4" w:space="0" w:color="auto"/>
              <w:right w:val="single" w:sz="4" w:space="0" w:color="auto"/>
            </w:tcBorders>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p>
        </w:tc>
      </w:tr>
      <w:tr w:rsidR="00522EA2" w:rsidRPr="00EE2F7F" w:rsidTr="00767461">
        <w:trPr>
          <w:trHeight w:hRule="exact" w:val="591"/>
        </w:trPr>
        <w:tc>
          <w:tcPr>
            <w:tcW w:w="49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00B050"/>
                <w:sz w:val="22"/>
                <w:szCs w:val="22"/>
                <w:lang w:eastAsia="en-US"/>
              </w:rPr>
            </w:pPr>
            <w:r w:rsidRPr="00EE2F7F">
              <w:rPr>
                <w:rFonts w:asciiTheme="minorHAnsi" w:hAnsiTheme="minorHAnsi" w:cstheme="minorHAnsi"/>
                <w:color w:val="333333"/>
                <w:sz w:val="22"/>
                <w:szCs w:val="22"/>
                <w:lang w:eastAsia="en-US"/>
              </w:rPr>
              <w:t>10.</w:t>
            </w:r>
          </w:p>
        </w:tc>
        <w:tc>
          <w:tcPr>
            <w:tcW w:w="701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spacing w:line="256" w:lineRule="auto"/>
              <w:jc w:val="both"/>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xml:space="preserve">Zahtevani garancijski rok za ponujeno opremo je minimalno 60 mesecev. </w:t>
            </w:r>
          </w:p>
        </w:tc>
        <w:tc>
          <w:tcPr>
            <w:tcW w:w="2201"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keepNext/>
              <w:keepLines/>
              <w:widowControl w:val="0"/>
              <w:spacing w:line="256" w:lineRule="auto"/>
              <w:rPr>
                <w:rFonts w:asciiTheme="minorHAnsi" w:hAnsiTheme="minorHAnsi" w:cstheme="minorHAnsi"/>
                <w:color w:val="FF0000"/>
                <w:sz w:val="22"/>
                <w:szCs w:val="22"/>
                <w:lang w:eastAsia="en-US"/>
              </w:rPr>
            </w:pPr>
          </w:p>
        </w:tc>
      </w:tr>
      <w:tr w:rsidR="00522EA2" w:rsidRPr="00EE2F7F" w:rsidTr="00767461">
        <w:trPr>
          <w:trHeight w:hRule="exact" w:val="788"/>
        </w:trPr>
        <w:tc>
          <w:tcPr>
            <w:tcW w:w="49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11.</w:t>
            </w:r>
          </w:p>
        </w:tc>
        <w:tc>
          <w:tcPr>
            <w:tcW w:w="701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both"/>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Dobavni rok je največ šest tednov od prejema naročila. Za stikalne bloke z motornimi pogoni je dobavni rok največ osem tednov.</w:t>
            </w:r>
          </w:p>
        </w:tc>
        <w:tc>
          <w:tcPr>
            <w:tcW w:w="2201"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p>
        </w:tc>
      </w:tr>
      <w:tr w:rsidR="00522EA2" w:rsidRPr="00EE2F7F" w:rsidTr="00767461">
        <w:trPr>
          <w:trHeight w:hRule="exact" w:val="2285"/>
        </w:trPr>
        <w:tc>
          <w:tcPr>
            <w:tcW w:w="49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12.</w:t>
            </w:r>
          </w:p>
        </w:tc>
        <w:tc>
          <w:tcPr>
            <w:tcW w:w="701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spacing w:line="256" w:lineRule="auto"/>
              <w:jc w:val="both"/>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SN stikalni bloki z motornimi pogoni morajo izpolnjevati naslednje pogoje:</w:t>
            </w:r>
          </w:p>
          <w:p w:rsidR="00522EA2" w:rsidRPr="00EE2F7F" w:rsidRDefault="00522EA2" w:rsidP="00767461">
            <w:pPr>
              <w:pStyle w:val="Odstavekseznama"/>
              <w:numPr>
                <w:ilvl w:val="0"/>
                <w:numId w:val="35"/>
              </w:numPr>
              <w:suppressAutoHyphens/>
              <w:spacing w:after="0" w:line="240" w:lineRule="auto"/>
              <w:jc w:val="both"/>
              <w:rPr>
                <w:rFonts w:asciiTheme="minorHAnsi" w:hAnsiTheme="minorHAnsi" w:cstheme="minorHAnsi"/>
                <w:color w:val="333333"/>
                <w:lang w:val="sl-SI"/>
              </w:rPr>
            </w:pPr>
            <w:r w:rsidRPr="00EE2F7F">
              <w:rPr>
                <w:rFonts w:asciiTheme="minorHAnsi" w:hAnsiTheme="minorHAnsi" w:cstheme="minorHAnsi"/>
                <w:color w:val="333333"/>
                <w:lang w:val="sl-SI"/>
              </w:rPr>
              <w:t>Vse vodne celice (V(m)) morajo biti opremljene za daljinsko vodenje (motorni pogon – krmilno komandna napetost 24 V DC),</w:t>
            </w:r>
          </w:p>
          <w:p w:rsidR="00522EA2" w:rsidRPr="00EE2F7F" w:rsidRDefault="00522EA2" w:rsidP="00767461">
            <w:pPr>
              <w:pStyle w:val="Odstavekseznama"/>
              <w:numPr>
                <w:ilvl w:val="0"/>
                <w:numId w:val="35"/>
              </w:numPr>
              <w:suppressAutoHyphens/>
              <w:spacing w:after="0" w:line="240" w:lineRule="auto"/>
              <w:jc w:val="both"/>
              <w:rPr>
                <w:rFonts w:asciiTheme="minorHAnsi" w:hAnsiTheme="minorHAnsi" w:cstheme="minorHAnsi"/>
                <w:color w:val="333333"/>
                <w:lang w:val="sl-SI"/>
              </w:rPr>
            </w:pPr>
            <w:r w:rsidRPr="00EE2F7F">
              <w:rPr>
                <w:rFonts w:asciiTheme="minorHAnsi" w:hAnsiTheme="minorHAnsi" w:cstheme="minorHAnsi"/>
                <w:color w:val="333333"/>
                <w:lang w:val="sl-SI"/>
              </w:rPr>
              <w:t>Transformatorske (T(s)) celice ne potrebujejo motornega pogona,</w:t>
            </w:r>
          </w:p>
          <w:p w:rsidR="00522EA2" w:rsidRPr="00EE2F7F" w:rsidRDefault="00522EA2" w:rsidP="00767461">
            <w:pPr>
              <w:pStyle w:val="Odstavekseznama"/>
              <w:numPr>
                <w:ilvl w:val="0"/>
                <w:numId w:val="35"/>
              </w:numPr>
              <w:suppressAutoHyphens/>
              <w:spacing w:after="0" w:line="240" w:lineRule="auto"/>
              <w:rPr>
                <w:rFonts w:asciiTheme="minorHAnsi" w:hAnsiTheme="minorHAnsi" w:cstheme="minorHAnsi"/>
                <w:color w:val="333333"/>
                <w:lang w:val="sl-SI"/>
              </w:rPr>
            </w:pPr>
            <w:r w:rsidRPr="00EE2F7F">
              <w:rPr>
                <w:rFonts w:asciiTheme="minorHAnsi" w:hAnsiTheme="minorHAnsi" w:cstheme="minorHAnsi"/>
                <w:color w:val="333333"/>
                <w:u w:val="single"/>
                <w:lang w:val="sl-SI"/>
              </w:rPr>
              <w:t>Daljinska indikacija</w:t>
            </w:r>
            <w:r w:rsidRPr="00EE2F7F">
              <w:rPr>
                <w:rFonts w:asciiTheme="minorHAnsi" w:hAnsiTheme="minorHAnsi" w:cstheme="minorHAnsi"/>
                <w:color w:val="333333"/>
                <w:lang w:val="sl-SI"/>
              </w:rPr>
              <w:t xml:space="preserve"> prisotnosti obratovalne napetosti v vseh celicah,</w:t>
            </w:r>
          </w:p>
          <w:p w:rsidR="00522EA2" w:rsidRPr="00EE2F7F" w:rsidRDefault="00522EA2" w:rsidP="00767461">
            <w:pPr>
              <w:pStyle w:val="Odstavekseznama"/>
              <w:numPr>
                <w:ilvl w:val="0"/>
                <w:numId w:val="35"/>
              </w:numPr>
              <w:suppressAutoHyphens/>
              <w:spacing w:after="0" w:line="240" w:lineRule="auto"/>
              <w:jc w:val="both"/>
              <w:rPr>
                <w:rFonts w:asciiTheme="minorHAnsi" w:hAnsiTheme="minorHAnsi" w:cstheme="minorHAnsi"/>
                <w:color w:val="333333"/>
              </w:rPr>
            </w:pPr>
            <w:r w:rsidRPr="00EE2F7F">
              <w:rPr>
                <w:rFonts w:asciiTheme="minorHAnsi" w:hAnsiTheme="minorHAnsi" w:cstheme="minorHAnsi"/>
                <w:color w:val="333333"/>
                <w:lang w:val="sl-SI"/>
              </w:rPr>
              <w:t>Daljinska položajna signalizacija stikal v vodnih (V(m)) in transformatorskih celicah (T(s)).</w:t>
            </w:r>
          </w:p>
        </w:tc>
        <w:tc>
          <w:tcPr>
            <w:tcW w:w="2201"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keepNext/>
              <w:keepLines/>
              <w:widowControl w:val="0"/>
              <w:spacing w:line="256" w:lineRule="auto"/>
              <w:rPr>
                <w:rFonts w:asciiTheme="minorHAnsi" w:hAnsiTheme="minorHAnsi" w:cstheme="minorHAnsi"/>
                <w:b/>
                <w:color w:val="00B050"/>
                <w:sz w:val="22"/>
                <w:szCs w:val="22"/>
                <w:lang w:eastAsia="en-US"/>
              </w:rPr>
            </w:pPr>
          </w:p>
        </w:tc>
      </w:tr>
    </w:tbl>
    <w:p w:rsidR="00522EA2" w:rsidRPr="00EE2F7F" w:rsidRDefault="00522EA2" w:rsidP="00522EA2">
      <w:pPr>
        <w:keepNext/>
        <w:keepLines/>
        <w:rPr>
          <w:rFonts w:asciiTheme="minorHAnsi" w:hAnsiTheme="minorHAnsi" w:cstheme="minorHAnsi"/>
          <w:sz w:val="22"/>
          <w:szCs w:val="22"/>
        </w:rPr>
      </w:pPr>
    </w:p>
    <w:p w:rsidR="00522EA2" w:rsidRPr="00EE2F7F" w:rsidRDefault="00522EA2" w:rsidP="00522EA2">
      <w:pPr>
        <w:pStyle w:val="Telobesedila"/>
        <w:keepNext/>
        <w:keepLines/>
        <w:spacing w:before="120"/>
        <w:rPr>
          <w:rFonts w:asciiTheme="minorHAnsi" w:hAnsiTheme="minorHAnsi" w:cstheme="minorHAnsi"/>
          <w:b/>
          <w:bCs/>
          <w:sz w:val="22"/>
          <w:szCs w:val="22"/>
        </w:rPr>
      </w:pPr>
      <w:r w:rsidRPr="00EE2F7F">
        <w:rPr>
          <w:rFonts w:asciiTheme="minorHAnsi" w:hAnsiTheme="minorHAnsi" w:cstheme="minorHAnsi"/>
          <w:b/>
          <w:bCs/>
          <w:sz w:val="22"/>
          <w:szCs w:val="22"/>
        </w:rPr>
        <w:t>VN TALILNI VLOŽKI Z VISOKO IZKLOPNO ZMOGLJIVOSTJO</w:t>
      </w:r>
    </w:p>
    <w:p w:rsidR="00522EA2" w:rsidRPr="00EE2F7F" w:rsidRDefault="00522EA2" w:rsidP="00522EA2">
      <w:pPr>
        <w:rPr>
          <w:rFonts w:asciiTheme="minorHAnsi" w:hAnsiTheme="minorHAnsi" w:cstheme="minorHAnsi"/>
          <w:sz w:val="22"/>
          <w:szCs w:val="22"/>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1"/>
        <w:gridCol w:w="2268"/>
        <w:gridCol w:w="2066"/>
      </w:tblGrid>
      <w:tr w:rsidR="00522EA2" w:rsidRPr="00EE2F7F" w:rsidTr="00767461">
        <w:trPr>
          <w:trHeight w:hRule="exact" w:val="365"/>
          <w:jc w:val="center"/>
        </w:trPr>
        <w:tc>
          <w:tcPr>
            <w:tcW w:w="51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22EA2" w:rsidRPr="00EE2F7F" w:rsidRDefault="00522EA2" w:rsidP="00767461">
            <w:pPr>
              <w:pStyle w:val="Odstavekseznama"/>
              <w:keepNext/>
              <w:keepLines/>
              <w:widowControl w:val="0"/>
              <w:numPr>
                <w:ilvl w:val="0"/>
                <w:numId w:val="36"/>
              </w:numPr>
              <w:suppressAutoHyphens/>
              <w:spacing w:after="0" w:line="240" w:lineRule="auto"/>
              <w:rPr>
                <w:rFonts w:asciiTheme="minorHAnsi" w:hAnsiTheme="minorHAnsi" w:cstheme="minorHAnsi"/>
                <w:color w:val="333333"/>
              </w:rPr>
            </w:pPr>
            <w:r w:rsidRPr="00EE2F7F">
              <w:rPr>
                <w:rFonts w:asciiTheme="minorHAnsi" w:hAnsiTheme="minorHAnsi" w:cstheme="minorHAnsi"/>
                <w:b/>
                <w:color w:val="333333"/>
              </w:rPr>
              <w:t xml:space="preserve">TALILNI VLOŽEK VN </w:t>
            </w:r>
            <w:r w:rsidRPr="00EE2F7F">
              <w:rPr>
                <w:rFonts w:asciiTheme="minorHAnsi" w:hAnsiTheme="minorHAnsi" w:cstheme="minorHAnsi"/>
                <w:b/>
              </w:rPr>
              <w:t>6 – 40 A</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p>
        </w:tc>
        <w:tc>
          <w:tcPr>
            <w:tcW w:w="206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22EA2" w:rsidRPr="00EE2F7F" w:rsidRDefault="00522EA2" w:rsidP="00767461">
            <w:pPr>
              <w:keepNext/>
              <w:keepLines/>
              <w:spacing w:line="256" w:lineRule="auto"/>
              <w:rPr>
                <w:rFonts w:asciiTheme="minorHAnsi" w:hAnsiTheme="minorHAnsi" w:cstheme="minorHAnsi"/>
                <w:color w:val="333333"/>
                <w:sz w:val="22"/>
                <w:szCs w:val="22"/>
                <w:lang w:eastAsia="en-US"/>
              </w:rPr>
            </w:pPr>
          </w:p>
        </w:tc>
      </w:tr>
      <w:tr w:rsidR="00522EA2" w:rsidRPr="00EE2F7F" w:rsidTr="00767461">
        <w:trPr>
          <w:trHeight w:hRule="exact" w:val="365"/>
          <w:jc w:val="center"/>
        </w:trPr>
        <w:tc>
          <w:tcPr>
            <w:tcW w:w="51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keepNext/>
              <w:keepLines/>
              <w:widowControl w:val="0"/>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b/>
                <w:sz w:val="22"/>
                <w:szCs w:val="22"/>
                <w:lang w:eastAsia="en-US"/>
              </w:rPr>
              <w:t>TEHNIČNI PODATKI</w:t>
            </w: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b/>
                <w:sz w:val="22"/>
                <w:szCs w:val="22"/>
                <w:lang w:eastAsia="en-US"/>
              </w:rPr>
              <w:t>ZAHTEVANO</w:t>
            </w:r>
          </w:p>
        </w:tc>
        <w:tc>
          <w:tcPr>
            <w:tcW w:w="206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b/>
                <w:sz w:val="22"/>
                <w:szCs w:val="22"/>
                <w:lang w:eastAsia="en-US"/>
              </w:rPr>
              <w:t>PONUJENO</w:t>
            </w:r>
          </w:p>
        </w:tc>
      </w:tr>
      <w:tr w:rsidR="00522EA2" w:rsidRPr="00EE2F7F" w:rsidTr="00767461">
        <w:trPr>
          <w:trHeight w:hRule="exact" w:val="365"/>
          <w:jc w:val="center"/>
        </w:trPr>
        <w:tc>
          <w:tcPr>
            <w:tcW w:w="5159"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proizvajalec</w:t>
            </w:r>
          </w:p>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navesti</w:t>
            </w:r>
          </w:p>
        </w:tc>
        <w:tc>
          <w:tcPr>
            <w:tcW w:w="2066"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keepNext/>
              <w:keepLines/>
              <w:spacing w:line="256" w:lineRule="auto"/>
              <w:rPr>
                <w:rFonts w:asciiTheme="minorHAnsi" w:hAnsiTheme="minorHAnsi" w:cstheme="minorHAnsi"/>
                <w:color w:val="333333"/>
                <w:sz w:val="22"/>
                <w:szCs w:val="22"/>
                <w:lang w:eastAsia="en-US"/>
              </w:rPr>
            </w:pPr>
          </w:p>
        </w:tc>
      </w:tr>
      <w:tr w:rsidR="00522EA2" w:rsidRPr="00EE2F7F" w:rsidTr="00767461">
        <w:trPr>
          <w:trHeight w:hRule="exact" w:val="429"/>
          <w:jc w:val="center"/>
        </w:trPr>
        <w:tc>
          <w:tcPr>
            <w:tcW w:w="515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tip VN talilnega vložka</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VVT - D z udarno iglo</w:t>
            </w:r>
          </w:p>
        </w:tc>
        <w:tc>
          <w:tcPr>
            <w:tcW w:w="2066"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keepNext/>
              <w:keepLines/>
              <w:spacing w:line="256" w:lineRule="auto"/>
              <w:rPr>
                <w:rFonts w:asciiTheme="minorHAnsi" w:hAnsiTheme="minorHAnsi" w:cstheme="minorHAnsi"/>
                <w:color w:val="333333"/>
                <w:sz w:val="22"/>
                <w:szCs w:val="22"/>
                <w:lang w:eastAsia="en-US"/>
              </w:rPr>
            </w:pPr>
          </w:p>
        </w:tc>
      </w:tr>
      <w:tr w:rsidR="00522EA2" w:rsidRPr="00EE2F7F" w:rsidTr="00767461">
        <w:trPr>
          <w:trHeight w:hRule="exact" w:val="421"/>
          <w:jc w:val="center"/>
        </w:trPr>
        <w:tc>
          <w:tcPr>
            <w:tcW w:w="515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material cevi (glazirana porcelanasta cev)</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DA</w:t>
            </w:r>
          </w:p>
        </w:tc>
        <w:tc>
          <w:tcPr>
            <w:tcW w:w="2066"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keepNext/>
              <w:keepLines/>
              <w:spacing w:line="256" w:lineRule="auto"/>
              <w:rPr>
                <w:rFonts w:asciiTheme="minorHAnsi" w:hAnsiTheme="minorHAnsi" w:cstheme="minorHAnsi"/>
                <w:color w:val="333333"/>
                <w:sz w:val="22"/>
                <w:szCs w:val="22"/>
                <w:lang w:eastAsia="en-US"/>
              </w:rPr>
            </w:pPr>
          </w:p>
        </w:tc>
      </w:tr>
      <w:tr w:rsidR="00522EA2" w:rsidRPr="00EE2F7F" w:rsidTr="00767461">
        <w:trPr>
          <w:trHeight w:hRule="exact" w:val="338"/>
          <w:jc w:val="center"/>
        </w:trPr>
        <w:tc>
          <w:tcPr>
            <w:tcW w:w="5159"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nazivna delovna napetost</w:t>
            </w:r>
          </w:p>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pStyle w:val="Odstavekseznama"/>
              <w:keepNext/>
              <w:keepLines/>
              <w:numPr>
                <w:ilvl w:val="0"/>
                <w:numId w:val="37"/>
              </w:numPr>
              <w:suppressAutoHyphens/>
              <w:spacing w:after="0" w:line="240" w:lineRule="auto"/>
              <w:jc w:val="center"/>
              <w:rPr>
                <w:rFonts w:asciiTheme="minorHAnsi" w:hAnsiTheme="minorHAnsi" w:cstheme="minorHAnsi"/>
                <w:color w:val="333333"/>
              </w:rPr>
            </w:pPr>
            <w:r w:rsidRPr="00EE2F7F">
              <w:rPr>
                <w:rFonts w:asciiTheme="minorHAnsi" w:hAnsiTheme="minorHAnsi" w:cstheme="minorHAnsi"/>
                <w:color w:val="333333"/>
              </w:rPr>
              <w:t>kV</w:t>
            </w:r>
          </w:p>
        </w:tc>
        <w:tc>
          <w:tcPr>
            <w:tcW w:w="2066"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keepNext/>
              <w:keepLines/>
              <w:spacing w:line="256" w:lineRule="auto"/>
              <w:rPr>
                <w:rFonts w:asciiTheme="minorHAnsi" w:hAnsiTheme="minorHAnsi" w:cstheme="minorHAnsi"/>
                <w:color w:val="333333"/>
                <w:sz w:val="22"/>
                <w:szCs w:val="22"/>
                <w:lang w:eastAsia="en-US"/>
              </w:rPr>
            </w:pPr>
          </w:p>
        </w:tc>
      </w:tr>
      <w:tr w:rsidR="00522EA2" w:rsidRPr="00EE2F7F" w:rsidTr="00767461">
        <w:trPr>
          <w:trHeight w:hRule="exact" w:val="705"/>
          <w:jc w:val="center"/>
        </w:trPr>
        <w:tc>
          <w:tcPr>
            <w:tcW w:w="515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dimenzija talilnega vložka v skladu z IEC standardom (mm)</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53 x 442 mm</w:t>
            </w:r>
          </w:p>
        </w:tc>
        <w:tc>
          <w:tcPr>
            <w:tcW w:w="2066"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keepNext/>
              <w:keepLines/>
              <w:spacing w:line="256" w:lineRule="auto"/>
              <w:rPr>
                <w:rFonts w:asciiTheme="minorHAnsi" w:hAnsiTheme="minorHAnsi" w:cstheme="minorHAnsi"/>
                <w:color w:val="333333"/>
                <w:sz w:val="22"/>
                <w:szCs w:val="22"/>
                <w:lang w:eastAsia="en-US"/>
              </w:rPr>
            </w:pPr>
          </w:p>
        </w:tc>
      </w:tr>
      <w:tr w:rsidR="00522EA2" w:rsidRPr="00EE2F7F" w:rsidTr="00767461">
        <w:trPr>
          <w:trHeight w:hRule="exact" w:val="344"/>
          <w:jc w:val="center"/>
        </w:trPr>
        <w:tc>
          <w:tcPr>
            <w:tcW w:w="5159"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xml:space="preserve">- izklopna zmogljivost </w:t>
            </w:r>
          </w:p>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xml:space="preserve">63 </w:t>
            </w:r>
            <w:proofErr w:type="spellStart"/>
            <w:r w:rsidRPr="00EE2F7F">
              <w:rPr>
                <w:rFonts w:asciiTheme="minorHAnsi" w:hAnsiTheme="minorHAnsi" w:cstheme="minorHAnsi"/>
                <w:color w:val="333333"/>
                <w:sz w:val="22"/>
                <w:szCs w:val="22"/>
                <w:lang w:eastAsia="en-US"/>
              </w:rPr>
              <w:t>kA</w:t>
            </w:r>
            <w:proofErr w:type="spellEnd"/>
          </w:p>
        </w:tc>
        <w:tc>
          <w:tcPr>
            <w:tcW w:w="206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p>
        </w:tc>
      </w:tr>
      <w:tr w:rsidR="00522EA2" w:rsidRPr="00EE2F7F" w:rsidTr="00767461">
        <w:trPr>
          <w:trHeight w:hRule="exact" w:val="357"/>
          <w:jc w:val="center"/>
        </w:trPr>
        <w:tc>
          <w:tcPr>
            <w:tcW w:w="515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nazivni tok</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6 - 40 A</w:t>
            </w:r>
          </w:p>
        </w:tc>
        <w:tc>
          <w:tcPr>
            <w:tcW w:w="206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p>
        </w:tc>
      </w:tr>
      <w:tr w:rsidR="00522EA2" w:rsidRPr="00EE2F7F" w:rsidTr="00767461">
        <w:trPr>
          <w:trHeight w:hRule="exact" w:val="292"/>
          <w:jc w:val="center"/>
        </w:trPr>
        <w:tc>
          <w:tcPr>
            <w:tcW w:w="515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indikator</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80 N THERMO</w:t>
            </w:r>
          </w:p>
        </w:tc>
        <w:tc>
          <w:tcPr>
            <w:tcW w:w="2066"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p>
        </w:tc>
      </w:tr>
    </w:tbl>
    <w:p w:rsidR="00522EA2" w:rsidRPr="00EE2F7F" w:rsidRDefault="00522EA2" w:rsidP="00522EA2">
      <w:pPr>
        <w:rPr>
          <w:rFonts w:asciiTheme="minorHAnsi" w:hAnsiTheme="minorHAnsi" w:cstheme="minorHAnsi"/>
          <w:sz w:val="22"/>
          <w:szCs w:val="22"/>
        </w:rPr>
        <w:sectPr w:rsidR="00522EA2" w:rsidRPr="00EE2F7F" w:rsidSect="00E156B4">
          <w:type w:val="continuous"/>
          <w:pgSz w:w="11906" w:h="16838"/>
          <w:pgMar w:top="1418" w:right="1418" w:bottom="1418" w:left="1418" w:header="709" w:footer="709" w:gutter="0"/>
          <w:cols w:space="708"/>
        </w:sectPr>
      </w:pPr>
    </w:p>
    <w:p w:rsidR="00522EA2" w:rsidRPr="00EE2F7F" w:rsidRDefault="00522EA2" w:rsidP="00522EA2">
      <w:pPr>
        <w:rPr>
          <w:rFonts w:asciiTheme="minorHAnsi" w:hAnsiTheme="minorHAnsi" w:cstheme="minorHAnsi"/>
          <w:sz w:val="22"/>
          <w:szCs w:val="22"/>
        </w:rPr>
      </w:pPr>
    </w:p>
    <w:p w:rsidR="00522EA2" w:rsidRPr="00EE2F7F" w:rsidRDefault="00522EA2" w:rsidP="00522EA2">
      <w:pPr>
        <w:rPr>
          <w:rFonts w:asciiTheme="minorHAnsi" w:hAnsiTheme="minorHAnsi" w:cstheme="minorHAnsi"/>
          <w:sz w:val="22"/>
          <w:szCs w:val="22"/>
        </w:rPr>
        <w:sectPr w:rsidR="00522EA2" w:rsidRPr="00EE2F7F" w:rsidSect="00E156B4">
          <w:type w:val="continuous"/>
          <w:pgSz w:w="11906" w:h="16838"/>
          <w:pgMar w:top="1418" w:right="1418" w:bottom="1418" w:left="1418" w:header="709" w:footer="709" w:gutter="0"/>
          <w:cols w:space="708"/>
        </w:sect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81"/>
        <w:gridCol w:w="2268"/>
        <w:gridCol w:w="2046"/>
      </w:tblGrid>
      <w:tr w:rsidR="00522EA2" w:rsidRPr="00EE2F7F" w:rsidTr="00767461">
        <w:trPr>
          <w:trHeight w:hRule="exact" w:val="366"/>
          <w:jc w:val="center"/>
        </w:trPr>
        <w:tc>
          <w:tcPr>
            <w:tcW w:w="518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22EA2" w:rsidRPr="00EE2F7F" w:rsidRDefault="00522EA2" w:rsidP="00767461">
            <w:pPr>
              <w:pStyle w:val="Odstavekseznama"/>
              <w:keepNext/>
              <w:keepLines/>
              <w:widowControl w:val="0"/>
              <w:numPr>
                <w:ilvl w:val="0"/>
                <w:numId w:val="36"/>
              </w:numPr>
              <w:suppressAutoHyphens/>
              <w:spacing w:after="0" w:line="240" w:lineRule="auto"/>
              <w:rPr>
                <w:rFonts w:asciiTheme="minorHAnsi" w:hAnsiTheme="minorHAnsi" w:cstheme="minorHAnsi"/>
                <w:color w:val="333333"/>
              </w:rPr>
            </w:pPr>
            <w:r w:rsidRPr="00EE2F7F">
              <w:rPr>
                <w:rFonts w:asciiTheme="minorHAnsi" w:hAnsiTheme="minorHAnsi" w:cstheme="minorHAnsi"/>
                <w:b/>
                <w:color w:val="333333"/>
              </w:rPr>
              <w:lastRenderedPageBreak/>
              <w:t xml:space="preserve">TALILNI VLOŽEK VN 50 – </w:t>
            </w:r>
            <w:r w:rsidRPr="00EE2F7F">
              <w:rPr>
                <w:rFonts w:asciiTheme="minorHAnsi" w:hAnsiTheme="minorHAnsi" w:cstheme="minorHAnsi"/>
                <w:b/>
              </w:rPr>
              <w:t>80 A</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p>
        </w:tc>
        <w:tc>
          <w:tcPr>
            <w:tcW w:w="204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22EA2" w:rsidRPr="00EE2F7F" w:rsidRDefault="00522EA2" w:rsidP="00767461">
            <w:pPr>
              <w:keepNext/>
              <w:keepLines/>
              <w:spacing w:line="256" w:lineRule="auto"/>
              <w:rPr>
                <w:rFonts w:asciiTheme="minorHAnsi" w:hAnsiTheme="minorHAnsi" w:cstheme="minorHAnsi"/>
                <w:color w:val="333333"/>
                <w:sz w:val="22"/>
                <w:szCs w:val="22"/>
                <w:lang w:eastAsia="en-US"/>
              </w:rPr>
            </w:pPr>
          </w:p>
        </w:tc>
      </w:tr>
      <w:tr w:rsidR="00522EA2" w:rsidRPr="00EE2F7F" w:rsidTr="00767461">
        <w:trPr>
          <w:trHeight w:hRule="exact" w:val="366"/>
          <w:jc w:val="center"/>
        </w:trPr>
        <w:tc>
          <w:tcPr>
            <w:tcW w:w="518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keepNext/>
              <w:keepLines/>
              <w:widowControl w:val="0"/>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b/>
                <w:sz w:val="22"/>
                <w:szCs w:val="22"/>
                <w:lang w:eastAsia="en-US"/>
              </w:rPr>
              <w:t>TEHNIČNI PODATKI</w:t>
            </w: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b/>
                <w:sz w:val="22"/>
                <w:szCs w:val="22"/>
                <w:lang w:eastAsia="en-US"/>
              </w:rPr>
              <w:t>ZAHTEVANO</w:t>
            </w:r>
          </w:p>
        </w:tc>
        <w:tc>
          <w:tcPr>
            <w:tcW w:w="20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b/>
                <w:sz w:val="22"/>
                <w:szCs w:val="22"/>
                <w:lang w:eastAsia="en-US"/>
              </w:rPr>
              <w:t>PONUJENO</w:t>
            </w:r>
          </w:p>
        </w:tc>
      </w:tr>
      <w:tr w:rsidR="00522EA2" w:rsidRPr="00EE2F7F" w:rsidTr="00767461">
        <w:trPr>
          <w:trHeight w:hRule="exact" w:val="366"/>
          <w:jc w:val="center"/>
        </w:trPr>
        <w:tc>
          <w:tcPr>
            <w:tcW w:w="5181"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proizvajalec</w:t>
            </w:r>
          </w:p>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navesti</w:t>
            </w:r>
          </w:p>
        </w:tc>
        <w:tc>
          <w:tcPr>
            <w:tcW w:w="2046"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keepNext/>
              <w:keepLines/>
              <w:spacing w:line="256" w:lineRule="auto"/>
              <w:rPr>
                <w:rFonts w:asciiTheme="minorHAnsi" w:hAnsiTheme="minorHAnsi" w:cstheme="minorHAnsi"/>
                <w:color w:val="333333"/>
                <w:sz w:val="22"/>
                <w:szCs w:val="22"/>
                <w:lang w:eastAsia="en-US"/>
              </w:rPr>
            </w:pPr>
          </w:p>
        </w:tc>
      </w:tr>
      <w:tr w:rsidR="00522EA2" w:rsidRPr="00EE2F7F" w:rsidTr="00767461">
        <w:trPr>
          <w:trHeight w:hRule="exact" w:val="333"/>
          <w:jc w:val="center"/>
        </w:trPr>
        <w:tc>
          <w:tcPr>
            <w:tcW w:w="5181"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tip VN talilnega vložka</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VVT - D z udarno iglo</w:t>
            </w:r>
          </w:p>
        </w:tc>
        <w:tc>
          <w:tcPr>
            <w:tcW w:w="2046"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keepNext/>
              <w:keepLines/>
              <w:spacing w:line="256" w:lineRule="auto"/>
              <w:rPr>
                <w:rFonts w:asciiTheme="minorHAnsi" w:hAnsiTheme="minorHAnsi" w:cstheme="minorHAnsi"/>
                <w:color w:val="333333"/>
                <w:sz w:val="22"/>
                <w:szCs w:val="22"/>
                <w:lang w:eastAsia="en-US"/>
              </w:rPr>
            </w:pPr>
          </w:p>
        </w:tc>
      </w:tr>
      <w:tr w:rsidR="00522EA2" w:rsidRPr="00EE2F7F" w:rsidTr="00767461">
        <w:trPr>
          <w:trHeight w:hRule="exact" w:val="333"/>
          <w:jc w:val="center"/>
        </w:trPr>
        <w:tc>
          <w:tcPr>
            <w:tcW w:w="5181"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material cevi (glazirana porcelanasta cev)</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DA</w:t>
            </w:r>
          </w:p>
        </w:tc>
        <w:tc>
          <w:tcPr>
            <w:tcW w:w="2046"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keepNext/>
              <w:keepLines/>
              <w:spacing w:line="256" w:lineRule="auto"/>
              <w:rPr>
                <w:rFonts w:asciiTheme="minorHAnsi" w:hAnsiTheme="minorHAnsi" w:cstheme="minorHAnsi"/>
                <w:color w:val="333333"/>
                <w:sz w:val="22"/>
                <w:szCs w:val="22"/>
                <w:lang w:eastAsia="en-US"/>
              </w:rPr>
            </w:pPr>
          </w:p>
        </w:tc>
      </w:tr>
      <w:tr w:rsidR="00522EA2" w:rsidRPr="00EE2F7F" w:rsidTr="00767461">
        <w:trPr>
          <w:trHeight w:hRule="exact" w:val="340"/>
          <w:jc w:val="center"/>
        </w:trPr>
        <w:tc>
          <w:tcPr>
            <w:tcW w:w="5181"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nazivna delovna napetost</w:t>
            </w:r>
          </w:p>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24 kV</w:t>
            </w:r>
          </w:p>
        </w:tc>
        <w:tc>
          <w:tcPr>
            <w:tcW w:w="2046"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keepNext/>
              <w:keepLines/>
              <w:spacing w:line="256" w:lineRule="auto"/>
              <w:rPr>
                <w:rFonts w:asciiTheme="minorHAnsi" w:hAnsiTheme="minorHAnsi" w:cstheme="minorHAnsi"/>
                <w:color w:val="333333"/>
                <w:sz w:val="22"/>
                <w:szCs w:val="22"/>
                <w:lang w:eastAsia="en-US"/>
              </w:rPr>
            </w:pPr>
          </w:p>
        </w:tc>
      </w:tr>
      <w:tr w:rsidR="00522EA2" w:rsidRPr="00EE2F7F" w:rsidTr="00767461">
        <w:trPr>
          <w:trHeight w:hRule="exact" w:val="665"/>
          <w:jc w:val="center"/>
        </w:trPr>
        <w:tc>
          <w:tcPr>
            <w:tcW w:w="5181"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dimenzija  talilnega vložka v skladu z IEC standardom (mm)</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68 x 442 mm</w:t>
            </w:r>
          </w:p>
        </w:tc>
        <w:tc>
          <w:tcPr>
            <w:tcW w:w="2046"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keepNext/>
              <w:keepLines/>
              <w:spacing w:line="256" w:lineRule="auto"/>
              <w:rPr>
                <w:rFonts w:asciiTheme="minorHAnsi" w:hAnsiTheme="minorHAnsi" w:cstheme="minorHAnsi"/>
                <w:color w:val="FF0000"/>
                <w:sz w:val="22"/>
                <w:szCs w:val="22"/>
                <w:lang w:eastAsia="en-US"/>
              </w:rPr>
            </w:pPr>
          </w:p>
        </w:tc>
      </w:tr>
      <w:tr w:rsidR="00522EA2" w:rsidRPr="00EE2F7F" w:rsidTr="00767461">
        <w:trPr>
          <w:trHeight w:hRule="exact" w:val="345"/>
          <w:jc w:val="center"/>
        </w:trPr>
        <w:tc>
          <w:tcPr>
            <w:tcW w:w="5181"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xml:space="preserve">- izklopna zmogljivost </w:t>
            </w:r>
          </w:p>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xml:space="preserve">63 </w:t>
            </w:r>
            <w:proofErr w:type="spellStart"/>
            <w:r w:rsidRPr="00EE2F7F">
              <w:rPr>
                <w:rFonts w:asciiTheme="minorHAnsi" w:hAnsiTheme="minorHAnsi" w:cstheme="minorHAnsi"/>
                <w:color w:val="333333"/>
                <w:sz w:val="22"/>
                <w:szCs w:val="22"/>
                <w:lang w:eastAsia="en-US"/>
              </w:rPr>
              <w:t>kA</w:t>
            </w:r>
            <w:proofErr w:type="spellEnd"/>
          </w:p>
        </w:tc>
        <w:tc>
          <w:tcPr>
            <w:tcW w:w="2046"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keepNext/>
              <w:keepLines/>
              <w:spacing w:line="256" w:lineRule="auto"/>
              <w:rPr>
                <w:rFonts w:asciiTheme="minorHAnsi" w:hAnsiTheme="minorHAnsi" w:cstheme="minorHAnsi"/>
                <w:color w:val="FF0000"/>
                <w:sz w:val="22"/>
                <w:szCs w:val="22"/>
                <w:lang w:eastAsia="en-US"/>
              </w:rPr>
            </w:pPr>
          </w:p>
        </w:tc>
      </w:tr>
      <w:tr w:rsidR="00522EA2" w:rsidRPr="00EE2F7F" w:rsidTr="00767461">
        <w:trPr>
          <w:trHeight w:hRule="exact" w:val="362"/>
          <w:jc w:val="center"/>
        </w:trPr>
        <w:tc>
          <w:tcPr>
            <w:tcW w:w="5181"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nazivni tok</w:t>
            </w:r>
          </w:p>
          <w:p w:rsidR="00522EA2" w:rsidRPr="00EE2F7F" w:rsidRDefault="00522EA2" w:rsidP="00767461">
            <w:pPr>
              <w:keepNext/>
              <w:keepLines/>
              <w:spacing w:line="256" w:lineRule="auto"/>
              <w:rPr>
                <w:rFonts w:asciiTheme="minorHAnsi" w:hAnsiTheme="minorHAnsi" w:cstheme="minorHAnsi"/>
                <w:color w:val="333333"/>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50 - 80 A</w:t>
            </w:r>
          </w:p>
        </w:tc>
        <w:tc>
          <w:tcPr>
            <w:tcW w:w="2046"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keepNext/>
              <w:keepLines/>
              <w:spacing w:line="256" w:lineRule="auto"/>
              <w:rPr>
                <w:rFonts w:asciiTheme="minorHAnsi" w:hAnsiTheme="minorHAnsi" w:cstheme="minorHAnsi"/>
                <w:color w:val="333333"/>
                <w:sz w:val="22"/>
                <w:szCs w:val="22"/>
                <w:lang w:eastAsia="en-US"/>
              </w:rPr>
            </w:pPr>
          </w:p>
        </w:tc>
      </w:tr>
      <w:tr w:rsidR="00522EA2" w:rsidRPr="00EE2F7F" w:rsidTr="00767461">
        <w:trPr>
          <w:trHeight w:hRule="exact" w:val="405"/>
          <w:jc w:val="center"/>
        </w:trPr>
        <w:tc>
          <w:tcPr>
            <w:tcW w:w="5181"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indikator</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80 N THERMO</w:t>
            </w:r>
          </w:p>
        </w:tc>
        <w:tc>
          <w:tcPr>
            <w:tcW w:w="2046"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keepNext/>
              <w:keepLines/>
              <w:spacing w:line="256" w:lineRule="auto"/>
              <w:rPr>
                <w:rFonts w:asciiTheme="minorHAnsi" w:hAnsiTheme="minorHAnsi" w:cstheme="minorHAnsi"/>
                <w:color w:val="333333"/>
                <w:sz w:val="22"/>
                <w:szCs w:val="22"/>
                <w:lang w:eastAsia="en-US"/>
              </w:rPr>
            </w:pPr>
          </w:p>
        </w:tc>
      </w:tr>
    </w:tbl>
    <w:p w:rsidR="00522EA2" w:rsidRPr="00EE2F7F" w:rsidRDefault="00522EA2" w:rsidP="00522EA2">
      <w:pPr>
        <w:rPr>
          <w:rFonts w:asciiTheme="minorHAnsi" w:hAnsiTheme="minorHAnsi" w:cstheme="minorHAnsi"/>
          <w:sz w:val="22"/>
          <w:szCs w:val="22"/>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81"/>
        <w:gridCol w:w="2268"/>
        <w:gridCol w:w="2046"/>
      </w:tblGrid>
      <w:tr w:rsidR="00522EA2" w:rsidRPr="00EE2F7F" w:rsidTr="00767461">
        <w:trPr>
          <w:trHeight w:hRule="exact" w:val="366"/>
          <w:jc w:val="center"/>
        </w:trPr>
        <w:tc>
          <w:tcPr>
            <w:tcW w:w="517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22EA2" w:rsidRPr="00EE2F7F" w:rsidRDefault="00522EA2" w:rsidP="00767461">
            <w:pPr>
              <w:pStyle w:val="Odstavekseznama"/>
              <w:keepNext/>
              <w:keepLines/>
              <w:widowControl w:val="0"/>
              <w:numPr>
                <w:ilvl w:val="0"/>
                <w:numId w:val="36"/>
              </w:numPr>
              <w:suppressAutoHyphens/>
              <w:spacing w:after="0" w:line="240" w:lineRule="auto"/>
              <w:rPr>
                <w:rFonts w:asciiTheme="minorHAnsi" w:hAnsiTheme="minorHAnsi" w:cstheme="minorHAnsi"/>
                <w:color w:val="333333"/>
              </w:rPr>
            </w:pPr>
            <w:r w:rsidRPr="00EE2F7F">
              <w:rPr>
                <w:rFonts w:asciiTheme="minorHAnsi" w:hAnsiTheme="minorHAnsi" w:cstheme="minorHAnsi"/>
                <w:b/>
                <w:color w:val="333333"/>
              </w:rPr>
              <w:t>TALILNI VLOŽEK VN</w:t>
            </w:r>
            <w:r w:rsidRPr="00EE2F7F">
              <w:rPr>
                <w:rFonts w:asciiTheme="minorHAnsi" w:hAnsiTheme="minorHAnsi" w:cstheme="minorHAnsi"/>
                <w:b/>
              </w:rPr>
              <w:t xml:space="preserve"> 100 A</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p>
        </w:tc>
        <w:tc>
          <w:tcPr>
            <w:tcW w:w="204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22EA2" w:rsidRPr="00EE2F7F" w:rsidRDefault="00522EA2" w:rsidP="00767461">
            <w:pPr>
              <w:keepNext/>
              <w:keepLines/>
              <w:spacing w:line="256" w:lineRule="auto"/>
              <w:rPr>
                <w:rFonts w:asciiTheme="minorHAnsi" w:hAnsiTheme="minorHAnsi" w:cstheme="minorHAnsi"/>
                <w:color w:val="333333"/>
                <w:sz w:val="22"/>
                <w:szCs w:val="22"/>
                <w:lang w:eastAsia="en-US"/>
              </w:rPr>
            </w:pPr>
          </w:p>
        </w:tc>
      </w:tr>
      <w:tr w:rsidR="00522EA2" w:rsidRPr="00EE2F7F" w:rsidTr="00767461">
        <w:trPr>
          <w:trHeight w:hRule="exact" w:val="366"/>
          <w:jc w:val="center"/>
        </w:trPr>
        <w:tc>
          <w:tcPr>
            <w:tcW w:w="517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keepNext/>
              <w:keepLines/>
              <w:widowControl w:val="0"/>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b/>
                <w:sz w:val="22"/>
                <w:szCs w:val="22"/>
                <w:lang w:eastAsia="en-US"/>
              </w:rPr>
              <w:t>TEHNIČNI PODATKI</w:t>
            </w: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b/>
                <w:sz w:val="22"/>
                <w:szCs w:val="22"/>
                <w:lang w:eastAsia="en-US"/>
              </w:rPr>
              <w:t>ZAHTEVANO</w:t>
            </w:r>
          </w:p>
        </w:tc>
        <w:tc>
          <w:tcPr>
            <w:tcW w:w="20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b/>
                <w:sz w:val="22"/>
                <w:szCs w:val="22"/>
                <w:lang w:eastAsia="en-US"/>
              </w:rPr>
              <w:t>PONUJENO</w:t>
            </w:r>
          </w:p>
        </w:tc>
      </w:tr>
      <w:tr w:rsidR="00522EA2" w:rsidRPr="00EE2F7F" w:rsidTr="00767461">
        <w:trPr>
          <w:trHeight w:hRule="exact" w:val="366"/>
          <w:jc w:val="center"/>
        </w:trPr>
        <w:tc>
          <w:tcPr>
            <w:tcW w:w="5179"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proizvajalec</w:t>
            </w:r>
          </w:p>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navesti</w:t>
            </w:r>
          </w:p>
        </w:tc>
        <w:tc>
          <w:tcPr>
            <w:tcW w:w="2046"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keepNext/>
              <w:keepLines/>
              <w:spacing w:line="256" w:lineRule="auto"/>
              <w:rPr>
                <w:rFonts w:asciiTheme="minorHAnsi" w:hAnsiTheme="minorHAnsi" w:cstheme="minorHAnsi"/>
                <w:color w:val="333333"/>
                <w:sz w:val="22"/>
                <w:szCs w:val="22"/>
                <w:lang w:eastAsia="en-US"/>
              </w:rPr>
            </w:pPr>
          </w:p>
        </w:tc>
      </w:tr>
      <w:tr w:rsidR="00522EA2" w:rsidTr="00767461">
        <w:trPr>
          <w:trHeight w:hRule="exact" w:val="474"/>
          <w:jc w:val="center"/>
        </w:trPr>
        <w:tc>
          <w:tcPr>
            <w:tcW w:w="517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tip VN talilnega vložka</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VVT - D z udarno iglo</w:t>
            </w:r>
          </w:p>
        </w:tc>
        <w:tc>
          <w:tcPr>
            <w:tcW w:w="2046" w:type="dxa"/>
            <w:tcBorders>
              <w:top w:val="single" w:sz="4" w:space="0" w:color="auto"/>
              <w:left w:val="single" w:sz="4" w:space="0" w:color="auto"/>
              <w:bottom w:val="single" w:sz="4" w:space="0" w:color="auto"/>
              <w:right w:val="single" w:sz="4" w:space="0" w:color="auto"/>
            </w:tcBorders>
          </w:tcPr>
          <w:p w:rsidR="00522EA2" w:rsidRDefault="00522EA2" w:rsidP="00767461">
            <w:pPr>
              <w:keepNext/>
              <w:keepLines/>
              <w:spacing w:line="256" w:lineRule="auto"/>
              <w:rPr>
                <w:rFonts w:asciiTheme="minorHAnsi" w:hAnsiTheme="minorHAnsi" w:cstheme="minorHAnsi"/>
                <w:color w:val="333333"/>
                <w:sz w:val="22"/>
                <w:szCs w:val="22"/>
                <w:lang w:eastAsia="en-US"/>
              </w:rPr>
            </w:pPr>
          </w:p>
        </w:tc>
      </w:tr>
      <w:tr w:rsidR="00522EA2" w:rsidTr="00767461">
        <w:trPr>
          <w:trHeight w:hRule="exact" w:val="333"/>
          <w:jc w:val="center"/>
        </w:trPr>
        <w:tc>
          <w:tcPr>
            <w:tcW w:w="5179"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 material cevi (glazirana porcelanasta cev)</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spacing w:line="256" w:lineRule="auto"/>
              <w:jc w:val="center"/>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DA</w:t>
            </w:r>
          </w:p>
        </w:tc>
        <w:tc>
          <w:tcPr>
            <w:tcW w:w="2046" w:type="dxa"/>
            <w:tcBorders>
              <w:top w:val="single" w:sz="4" w:space="0" w:color="auto"/>
              <w:left w:val="single" w:sz="4" w:space="0" w:color="auto"/>
              <w:bottom w:val="single" w:sz="4" w:space="0" w:color="auto"/>
              <w:right w:val="single" w:sz="4" w:space="0" w:color="auto"/>
            </w:tcBorders>
          </w:tcPr>
          <w:p w:rsidR="00522EA2" w:rsidRDefault="00522EA2" w:rsidP="00767461">
            <w:pPr>
              <w:keepNext/>
              <w:keepLines/>
              <w:spacing w:line="256" w:lineRule="auto"/>
              <w:rPr>
                <w:rFonts w:asciiTheme="minorHAnsi" w:hAnsiTheme="minorHAnsi" w:cstheme="minorHAnsi"/>
                <w:color w:val="333333"/>
                <w:sz w:val="22"/>
                <w:szCs w:val="22"/>
                <w:lang w:eastAsia="en-US"/>
              </w:rPr>
            </w:pPr>
          </w:p>
        </w:tc>
      </w:tr>
      <w:tr w:rsidR="00522EA2" w:rsidTr="00767461">
        <w:trPr>
          <w:trHeight w:hRule="exact" w:val="340"/>
          <w:jc w:val="center"/>
        </w:trPr>
        <w:tc>
          <w:tcPr>
            <w:tcW w:w="5179"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 nazivna delovna napetost</w:t>
            </w:r>
          </w:p>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spacing w:line="256" w:lineRule="auto"/>
              <w:jc w:val="center"/>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24 kV</w:t>
            </w:r>
          </w:p>
        </w:tc>
        <w:tc>
          <w:tcPr>
            <w:tcW w:w="2046" w:type="dxa"/>
            <w:tcBorders>
              <w:top w:val="single" w:sz="4" w:space="0" w:color="auto"/>
              <w:left w:val="single" w:sz="4" w:space="0" w:color="auto"/>
              <w:bottom w:val="single" w:sz="4" w:space="0" w:color="auto"/>
              <w:right w:val="single" w:sz="4" w:space="0" w:color="auto"/>
            </w:tcBorders>
          </w:tcPr>
          <w:p w:rsidR="00522EA2" w:rsidRDefault="00522EA2" w:rsidP="00767461">
            <w:pPr>
              <w:keepNext/>
              <w:keepLines/>
              <w:spacing w:line="256" w:lineRule="auto"/>
              <w:rPr>
                <w:rFonts w:asciiTheme="minorHAnsi" w:hAnsiTheme="minorHAnsi" w:cstheme="minorHAnsi"/>
                <w:color w:val="333333"/>
                <w:sz w:val="22"/>
                <w:szCs w:val="22"/>
                <w:lang w:eastAsia="en-US"/>
              </w:rPr>
            </w:pPr>
          </w:p>
        </w:tc>
      </w:tr>
      <w:tr w:rsidR="00522EA2" w:rsidTr="00767461">
        <w:trPr>
          <w:trHeight w:hRule="exact" w:val="755"/>
          <w:jc w:val="center"/>
        </w:trPr>
        <w:tc>
          <w:tcPr>
            <w:tcW w:w="5179"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 xml:space="preserve">- dimenzija  talilnega vložka v skladu </w:t>
            </w:r>
            <w:r w:rsidRPr="00EE2F7F">
              <w:rPr>
                <w:rFonts w:asciiTheme="minorHAnsi" w:hAnsiTheme="minorHAnsi" w:cstheme="minorHAnsi"/>
                <w:color w:val="333333"/>
                <w:sz w:val="22"/>
                <w:szCs w:val="22"/>
                <w:lang w:eastAsia="en-US"/>
              </w:rPr>
              <w:t>z IEC standardom</w:t>
            </w:r>
            <w:r>
              <w:rPr>
                <w:rFonts w:asciiTheme="minorHAnsi" w:hAnsiTheme="minorHAnsi" w:cstheme="minorHAnsi"/>
                <w:color w:val="333333"/>
                <w:sz w:val="22"/>
                <w:szCs w:val="22"/>
                <w:lang w:eastAsia="en-US"/>
              </w:rPr>
              <w:t xml:space="preserve"> (mm)</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EA2" w:rsidRDefault="00613499" w:rsidP="00767461">
            <w:pPr>
              <w:keepNext/>
              <w:keepLines/>
              <w:spacing w:line="256" w:lineRule="auto"/>
              <w:jc w:val="center"/>
              <w:rPr>
                <w:rFonts w:asciiTheme="minorHAnsi" w:hAnsiTheme="minorHAnsi" w:cstheme="minorHAnsi"/>
                <w:color w:val="333333"/>
                <w:sz w:val="22"/>
                <w:szCs w:val="22"/>
                <w:lang w:eastAsia="en-US"/>
              </w:rPr>
            </w:pPr>
            <w:r w:rsidRPr="00ED465E">
              <w:rPr>
                <w:rFonts w:asciiTheme="minorHAnsi" w:hAnsiTheme="minorHAnsi" w:cstheme="minorHAnsi"/>
                <w:color w:val="333333"/>
                <w:sz w:val="22"/>
                <w:szCs w:val="22"/>
                <w:highlight w:val="green"/>
                <w:lang w:eastAsia="en-US"/>
              </w:rPr>
              <w:t>85 x 442 mm</w:t>
            </w:r>
          </w:p>
        </w:tc>
        <w:tc>
          <w:tcPr>
            <w:tcW w:w="2046" w:type="dxa"/>
            <w:tcBorders>
              <w:top w:val="single" w:sz="4" w:space="0" w:color="auto"/>
              <w:left w:val="single" w:sz="4" w:space="0" w:color="auto"/>
              <w:bottom w:val="single" w:sz="4" w:space="0" w:color="auto"/>
              <w:right w:val="single" w:sz="4" w:space="0" w:color="auto"/>
            </w:tcBorders>
          </w:tcPr>
          <w:p w:rsidR="00522EA2" w:rsidRDefault="00522EA2" w:rsidP="00767461">
            <w:pPr>
              <w:keepNext/>
              <w:keepLines/>
              <w:spacing w:line="256" w:lineRule="auto"/>
              <w:rPr>
                <w:rFonts w:asciiTheme="minorHAnsi" w:hAnsiTheme="minorHAnsi" w:cstheme="minorHAnsi"/>
                <w:color w:val="FF0000"/>
                <w:sz w:val="22"/>
                <w:szCs w:val="22"/>
                <w:lang w:eastAsia="en-US"/>
              </w:rPr>
            </w:pPr>
          </w:p>
        </w:tc>
      </w:tr>
      <w:tr w:rsidR="00522EA2" w:rsidRPr="00EE2F7F" w:rsidTr="00767461">
        <w:trPr>
          <w:trHeight w:hRule="exact" w:val="345"/>
          <w:jc w:val="center"/>
        </w:trPr>
        <w:tc>
          <w:tcPr>
            <w:tcW w:w="5179"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xml:space="preserve">- izklopna zmogljivost </w:t>
            </w:r>
          </w:p>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xml:space="preserve">63 </w:t>
            </w:r>
            <w:proofErr w:type="spellStart"/>
            <w:r w:rsidRPr="00EE2F7F">
              <w:rPr>
                <w:rFonts w:asciiTheme="minorHAnsi" w:hAnsiTheme="minorHAnsi" w:cstheme="minorHAnsi"/>
                <w:color w:val="333333"/>
                <w:sz w:val="22"/>
                <w:szCs w:val="22"/>
                <w:lang w:eastAsia="en-US"/>
              </w:rPr>
              <w:t>kA</w:t>
            </w:r>
            <w:proofErr w:type="spellEnd"/>
          </w:p>
        </w:tc>
        <w:tc>
          <w:tcPr>
            <w:tcW w:w="2046"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keepNext/>
              <w:keepLines/>
              <w:spacing w:line="256" w:lineRule="auto"/>
              <w:rPr>
                <w:rFonts w:asciiTheme="minorHAnsi" w:hAnsiTheme="minorHAnsi" w:cstheme="minorHAnsi"/>
                <w:color w:val="FF0000"/>
                <w:sz w:val="22"/>
                <w:szCs w:val="22"/>
                <w:lang w:eastAsia="en-US"/>
              </w:rPr>
            </w:pPr>
          </w:p>
        </w:tc>
      </w:tr>
      <w:tr w:rsidR="00522EA2" w:rsidRPr="00EE2F7F" w:rsidTr="00767461">
        <w:trPr>
          <w:trHeight w:hRule="exact" w:val="362"/>
          <w:jc w:val="center"/>
        </w:trPr>
        <w:tc>
          <w:tcPr>
            <w:tcW w:w="5179"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nazivni tok</w:t>
            </w:r>
          </w:p>
          <w:p w:rsidR="00522EA2" w:rsidRPr="00EE2F7F" w:rsidRDefault="00522EA2" w:rsidP="00767461">
            <w:pPr>
              <w:keepNext/>
              <w:keepLines/>
              <w:spacing w:line="256" w:lineRule="auto"/>
              <w:rPr>
                <w:rFonts w:asciiTheme="minorHAnsi" w:hAnsiTheme="minorHAnsi" w:cstheme="minorHAnsi"/>
                <w:color w:val="333333"/>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100 A</w:t>
            </w:r>
          </w:p>
        </w:tc>
        <w:tc>
          <w:tcPr>
            <w:tcW w:w="2046"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keepNext/>
              <w:keepLines/>
              <w:spacing w:line="256" w:lineRule="auto"/>
              <w:rPr>
                <w:rFonts w:asciiTheme="minorHAnsi" w:hAnsiTheme="minorHAnsi" w:cstheme="minorHAnsi"/>
                <w:color w:val="333333"/>
                <w:sz w:val="22"/>
                <w:szCs w:val="22"/>
                <w:lang w:eastAsia="en-US"/>
              </w:rPr>
            </w:pPr>
          </w:p>
        </w:tc>
      </w:tr>
      <w:tr w:rsidR="00522EA2" w:rsidRPr="00EE2F7F" w:rsidTr="00767461">
        <w:trPr>
          <w:trHeight w:hRule="exact" w:val="421"/>
          <w:jc w:val="center"/>
        </w:trPr>
        <w:tc>
          <w:tcPr>
            <w:tcW w:w="517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indikator</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80 N THERMO</w:t>
            </w:r>
          </w:p>
        </w:tc>
        <w:tc>
          <w:tcPr>
            <w:tcW w:w="2046"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keepNext/>
              <w:keepLines/>
              <w:spacing w:line="256" w:lineRule="auto"/>
              <w:rPr>
                <w:rFonts w:asciiTheme="minorHAnsi" w:hAnsiTheme="minorHAnsi" w:cstheme="minorHAnsi"/>
                <w:color w:val="333333"/>
                <w:sz w:val="22"/>
                <w:szCs w:val="22"/>
                <w:lang w:eastAsia="en-US"/>
              </w:rPr>
            </w:pPr>
          </w:p>
        </w:tc>
      </w:tr>
    </w:tbl>
    <w:p w:rsidR="00522EA2" w:rsidRPr="00EE2F7F" w:rsidRDefault="00522EA2" w:rsidP="00522EA2">
      <w:pPr>
        <w:rPr>
          <w:rFonts w:asciiTheme="minorHAnsi" w:hAnsiTheme="minorHAnsi" w:cstheme="minorHAnsi"/>
          <w:sz w:val="22"/>
          <w:szCs w:val="22"/>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6657"/>
        <w:gridCol w:w="2378"/>
      </w:tblGrid>
      <w:tr w:rsidR="00522EA2" w:rsidRPr="00EE2F7F" w:rsidTr="00767461">
        <w:trPr>
          <w:trHeight w:hRule="exact" w:val="388"/>
          <w:jc w:val="center"/>
        </w:trPr>
        <w:tc>
          <w:tcPr>
            <w:tcW w:w="43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b/>
                <w:color w:val="333333"/>
                <w:sz w:val="22"/>
                <w:szCs w:val="22"/>
                <w:lang w:eastAsia="en-US"/>
              </w:rPr>
            </w:pPr>
            <w:r w:rsidRPr="00EE2F7F">
              <w:rPr>
                <w:rFonts w:asciiTheme="minorHAnsi" w:hAnsiTheme="minorHAnsi" w:cstheme="minorHAnsi"/>
                <w:b/>
                <w:color w:val="333333"/>
                <w:sz w:val="22"/>
                <w:szCs w:val="22"/>
                <w:lang w:eastAsia="en-US"/>
              </w:rPr>
              <w:t>#</w:t>
            </w:r>
          </w:p>
        </w:tc>
        <w:tc>
          <w:tcPr>
            <w:tcW w:w="666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DODATNE ZAHTEVE ZA VN TALILNE VLOŽKE:</w:t>
            </w:r>
          </w:p>
        </w:tc>
        <w:tc>
          <w:tcPr>
            <w:tcW w:w="238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b/>
                <w:color w:val="333333"/>
                <w:sz w:val="22"/>
                <w:szCs w:val="22"/>
                <w:lang w:eastAsia="en-US"/>
              </w:rPr>
            </w:pPr>
            <w:r w:rsidRPr="00EE2F7F">
              <w:rPr>
                <w:rFonts w:asciiTheme="minorHAnsi" w:hAnsiTheme="minorHAnsi" w:cstheme="minorHAnsi"/>
                <w:b/>
                <w:sz w:val="22"/>
                <w:szCs w:val="22"/>
                <w:lang w:eastAsia="en-US"/>
              </w:rPr>
              <w:t>PONUJENO</w:t>
            </w:r>
          </w:p>
        </w:tc>
      </w:tr>
      <w:tr w:rsidR="00522EA2" w:rsidRPr="00EE2F7F" w:rsidTr="00767461">
        <w:trPr>
          <w:trHeight w:hRule="exact" w:val="605"/>
          <w:jc w:val="center"/>
        </w:trPr>
        <w:tc>
          <w:tcPr>
            <w:tcW w:w="4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1.</w:t>
            </w:r>
          </w:p>
        </w:tc>
        <w:tc>
          <w:tcPr>
            <w:tcW w:w="6662"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spacing w:line="256" w:lineRule="auto"/>
              <w:jc w:val="both"/>
              <w:rPr>
                <w:rFonts w:asciiTheme="minorHAnsi" w:hAnsiTheme="minorHAnsi" w:cstheme="minorHAnsi"/>
                <w:b/>
                <w:color w:val="333333"/>
                <w:sz w:val="22"/>
                <w:szCs w:val="22"/>
                <w:lang w:eastAsia="en-US"/>
              </w:rPr>
            </w:pPr>
            <w:r w:rsidRPr="00EE2F7F">
              <w:rPr>
                <w:rFonts w:asciiTheme="minorHAnsi" w:hAnsiTheme="minorHAnsi" w:cstheme="minorHAnsi"/>
                <w:b/>
                <w:color w:val="333333"/>
                <w:sz w:val="22"/>
                <w:szCs w:val="22"/>
                <w:lang w:eastAsia="en-US"/>
              </w:rPr>
              <w:t>Ponudnik mora ponudbi predložiti mersko skico za vsak tip vložkov, ki jih ponuja.</w:t>
            </w:r>
          </w:p>
          <w:p w:rsidR="00522EA2" w:rsidRPr="00EE2F7F" w:rsidRDefault="00522EA2" w:rsidP="00767461">
            <w:pPr>
              <w:spacing w:line="256" w:lineRule="auto"/>
              <w:jc w:val="both"/>
              <w:rPr>
                <w:rFonts w:asciiTheme="minorHAnsi" w:hAnsiTheme="minorHAnsi" w:cstheme="minorHAnsi"/>
                <w:b/>
                <w:color w:val="333333"/>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2"/>
                <w:lang w:eastAsia="en-US"/>
              </w:rPr>
            </w:pPr>
          </w:p>
        </w:tc>
      </w:tr>
      <w:tr w:rsidR="00522EA2" w:rsidRPr="00EE2F7F" w:rsidTr="00767461">
        <w:trPr>
          <w:trHeight w:hRule="exact" w:val="679"/>
          <w:jc w:val="center"/>
        </w:trPr>
        <w:tc>
          <w:tcPr>
            <w:tcW w:w="4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2.</w:t>
            </w:r>
          </w:p>
        </w:tc>
        <w:tc>
          <w:tcPr>
            <w:tcW w:w="6662"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spacing w:line="256" w:lineRule="auto"/>
              <w:rPr>
                <w:rFonts w:asciiTheme="minorHAnsi" w:hAnsiTheme="minorHAnsi" w:cstheme="minorHAnsi"/>
                <w:bCs/>
                <w:noProof/>
                <w:color w:val="333333"/>
                <w:sz w:val="22"/>
                <w:szCs w:val="22"/>
                <w:lang w:eastAsia="en-US"/>
              </w:rPr>
            </w:pPr>
            <w:r w:rsidRPr="00EE2F7F">
              <w:rPr>
                <w:rFonts w:asciiTheme="minorHAnsi" w:hAnsiTheme="minorHAnsi" w:cstheme="minorHAnsi"/>
                <w:color w:val="333333"/>
                <w:sz w:val="22"/>
                <w:szCs w:val="22"/>
                <w:lang w:eastAsia="en-US"/>
              </w:rPr>
              <w:t xml:space="preserve">VN talilni vložki </w:t>
            </w:r>
            <w:r w:rsidRPr="00EE2F7F">
              <w:rPr>
                <w:rFonts w:asciiTheme="minorHAnsi" w:hAnsiTheme="minorHAnsi" w:cstheme="minorHAnsi"/>
                <w:noProof/>
                <w:color w:val="333333"/>
                <w:sz w:val="22"/>
                <w:szCs w:val="22"/>
                <w:lang w:eastAsia="en-US"/>
              </w:rPr>
              <w:t>morajo ustrezati naslednjim standardom:</w:t>
            </w:r>
          </w:p>
          <w:p w:rsidR="00522EA2" w:rsidRPr="00EE2F7F" w:rsidRDefault="00522EA2" w:rsidP="00767461">
            <w:pPr>
              <w:numPr>
                <w:ilvl w:val="0"/>
                <w:numId w:val="38"/>
              </w:numPr>
              <w:suppressAutoHyphens/>
              <w:spacing w:line="27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 xml:space="preserve">IEC 60282-1. </w:t>
            </w:r>
          </w:p>
          <w:p w:rsidR="00522EA2" w:rsidRPr="00EE2F7F" w:rsidRDefault="00522EA2" w:rsidP="00767461">
            <w:pPr>
              <w:suppressAutoHyphens/>
              <w:spacing w:line="276" w:lineRule="auto"/>
              <w:ind w:left="360"/>
              <w:rPr>
                <w:rFonts w:asciiTheme="minorHAnsi" w:hAnsiTheme="minorHAnsi" w:cstheme="minorHAnsi"/>
                <w:color w:val="333333"/>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2"/>
                <w:lang w:eastAsia="en-US"/>
              </w:rPr>
            </w:pPr>
          </w:p>
        </w:tc>
      </w:tr>
      <w:tr w:rsidR="00522EA2" w:rsidRPr="00EE2F7F" w:rsidTr="00767461">
        <w:trPr>
          <w:trHeight w:hRule="exact" w:val="575"/>
          <w:jc w:val="center"/>
        </w:trPr>
        <w:tc>
          <w:tcPr>
            <w:tcW w:w="4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Zahtevani garancijski rok za ponujeni material je 24 mesecev.</w:t>
            </w:r>
          </w:p>
        </w:tc>
        <w:tc>
          <w:tcPr>
            <w:tcW w:w="2380"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2"/>
                <w:lang w:eastAsia="en-US"/>
              </w:rPr>
            </w:pPr>
          </w:p>
        </w:tc>
      </w:tr>
      <w:tr w:rsidR="00522EA2" w:rsidRPr="00EE2F7F" w:rsidTr="00767461">
        <w:trPr>
          <w:trHeight w:hRule="exact" w:val="412"/>
          <w:jc w:val="center"/>
        </w:trPr>
        <w:tc>
          <w:tcPr>
            <w:tcW w:w="4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4.</w:t>
            </w:r>
          </w:p>
        </w:tc>
        <w:tc>
          <w:tcPr>
            <w:tcW w:w="6662"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spacing w:line="256" w:lineRule="auto"/>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Dobavni rok je največ sedem koledarskih dni.</w:t>
            </w:r>
          </w:p>
        </w:tc>
        <w:tc>
          <w:tcPr>
            <w:tcW w:w="2380"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2"/>
                <w:lang w:eastAsia="en-US"/>
              </w:rPr>
            </w:pPr>
          </w:p>
        </w:tc>
      </w:tr>
      <w:tr w:rsidR="00522EA2" w:rsidRPr="00EE2F7F" w:rsidTr="00767461">
        <w:trPr>
          <w:trHeight w:hRule="exact" w:val="433"/>
          <w:jc w:val="center"/>
        </w:trPr>
        <w:tc>
          <w:tcPr>
            <w:tcW w:w="430"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5.</w:t>
            </w:r>
          </w:p>
        </w:tc>
        <w:tc>
          <w:tcPr>
            <w:tcW w:w="6662"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both"/>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Dobava talilnih vložkov v originalni embalaži proizvajalca.</w:t>
            </w:r>
          </w:p>
        </w:tc>
        <w:tc>
          <w:tcPr>
            <w:tcW w:w="2380" w:type="dxa"/>
            <w:tcBorders>
              <w:top w:val="single" w:sz="4" w:space="0" w:color="auto"/>
              <w:left w:val="single" w:sz="4" w:space="0" w:color="auto"/>
              <w:bottom w:val="single" w:sz="4" w:space="0" w:color="auto"/>
              <w:right w:val="single" w:sz="4" w:space="0" w:color="auto"/>
            </w:tcBorders>
          </w:tcPr>
          <w:p w:rsidR="00522EA2" w:rsidRPr="00EE2F7F" w:rsidRDefault="00522EA2" w:rsidP="00767461">
            <w:pPr>
              <w:keepNext/>
              <w:keepLines/>
              <w:widowControl w:val="0"/>
              <w:spacing w:line="256" w:lineRule="auto"/>
              <w:rPr>
                <w:rFonts w:asciiTheme="minorHAnsi" w:hAnsiTheme="minorHAnsi" w:cstheme="minorHAnsi"/>
                <w:color w:val="333333"/>
                <w:sz w:val="22"/>
                <w:szCs w:val="22"/>
                <w:lang w:eastAsia="en-US"/>
              </w:rPr>
            </w:pPr>
          </w:p>
        </w:tc>
      </w:tr>
      <w:tr w:rsidR="00522EA2" w:rsidTr="00767461">
        <w:trPr>
          <w:trHeight w:hRule="exact" w:val="1417"/>
          <w:jc w:val="center"/>
        </w:trPr>
        <w:tc>
          <w:tcPr>
            <w:tcW w:w="430" w:type="dxa"/>
            <w:tcBorders>
              <w:top w:val="single" w:sz="4" w:space="0" w:color="auto"/>
              <w:left w:val="nil"/>
              <w:bottom w:val="nil"/>
              <w:right w:val="nil"/>
            </w:tcBorders>
            <w:vAlign w:val="center"/>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p>
        </w:tc>
        <w:tc>
          <w:tcPr>
            <w:tcW w:w="6662" w:type="dxa"/>
            <w:tcBorders>
              <w:top w:val="single" w:sz="4" w:space="0" w:color="auto"/>
              <w:left w:val="nil"/>
              <w:bottom w:val="nil"/>
              <w:right w:val="nil"/>
            </w:tcBorders>
            <w:vAlign w:val="center"/>
          </w:tcPr>
          <w:p w:rsidR="00522EA2" w:rsidRPr="00EE2F7F" w:rsidRDefault="00522EA2" w:rsidP="00767461">
            <w:pPr>
              <w:keepNext/>
              <w:keepLines/>
              <w:jc w:val="both"/>
              <w:rPr>
                <w:rFonts w:asciiTheme="minorHAnsi" w:hAnsiTheme="minorHAnsi" w:cstheme="minorHAnsi"/>
                <w:sz w:val="22"/>
                <w:szCs w:val="22"/>
              </w:rPr>
            </w:pPr>
          </w:p>
          <w:p w:rsidR="00522EA2" w:rsidRPr="00EE2F7F" w:rsidRDefault="00522EA2" w:rsidP="00767461">
            <w:pPr>
              <w:keepNext/>
              <w:keepLines/>
              <w:jc w:val="both"/>
              <w:rPr>
                <w:rFonts w:asciiTheme="minorHAnsi" w:hAnsiTheme="minorHAnsi" w:cstheme="minorHAnsi"/>
                <w:sz w:val="22"/>
                <w:szCs w:val="22"/>
              </w:rPr>
            </w:pPr>
            <w:r w:rsidRPr="00EE2F7F">
              <w:rPr>
                <w:rFonts w:asciiTheme="minorHAnsi" w:hAnsiTheme="minorHAnsi" w:cstheme="minorHAnsi"/>
                <w:sz w:val="22"/>
                <w:szCs w:val="22"/>
              </w:rPr>
              <w:t>Spodaj podpisani pooblaščeni predstavnik ponudnika izjavljam, da vsa material v celoti ustreza zgoraj navedenim zahtevam.</w:t>
            </w:r>
          </w:p>
          <w:p w:rsidR="00522EA2" w:rsidRPr="00EE2F7F" w:rsidRDefault="00522EA2" w:rsidP="00767461">
            <w:pPr>
              <w:keepNext/>
              <w:keepLines/>
              <w:rPr>
                <w:rFonts w:asciiTheme="minorHAnsi" w:hAnsiTheme="minorHAnsi" w:cstheme="minorHAnsi"/>
                <w:sz w:val="22"/>
                <w:szCs w:val="22"/>
              </w:rPr>
            </w:pPr>
          </w:p>
          <w:p w:rsidR="00522EA2" w:rsidRPr="00EE2F7F" w:rsidRDefault="00522EA2" w:rsidP="00767461">
            <w:pPr>
              <w:keepNext/>
              <w:keepLines/>
              <w:rPr>
                <w:rFonts w:asciiTheme="minorHAnsi" w:hAnsiTheme="minorHAnsi" w:cstheme="minorHAnsi"/>
                <w:sz w:val="22"/>
                <w:szCs w:val="22"/>
              </w:rPr>
            </w:pPr>
            <w:r w:rsidRPr="00EE2F7F">
              <w:rPr>
                <w:rFonts w:asciiTheme="minorHAnsi" w:hAnsiTheme="minorHAnsi" w:cstheme="minorHAnsi"/>
                <w:sz w:val="22"/>
                <w:szCs w:val="22"/>
              </w:rPr>
              <w:t>V/na ___________, dne __________</w:t>
            </w:r>
            <w:r w:rsidRPr="00EE2F7F">
              <w:rPr>
                <w:rFonts w:asciiTheme="minorHAnsi" w:hAnsiTheme="minorHAnsi" w:cstheme="minorHAnsi"/>
                <w:sz w:val="22"/>
                <w:szCs w:val="22"/>
              </w:rPr>
              <w:tab/>
            </w:r>
            <w:r w:rsidRPr="00EE2F7F">
              <w:rPr>
                <w:rFonts w:asciiTheme="minorHAnsi" w:hAnsiTheme="minorHAnsi" w:cstheme="minorHAnsi"/>
                <w:sz w:val="22"/>
                <w:szCs w:val="22"/>
              </w:rPr>
              <w:tab/>
            </w:r>
            <w:r w:rsidRPr="00EE2F7F">
              <w:rPr>
                <w:rFonts w:asciiTheme="minorHAnsi" w:hAnsiTheme="minorHAnsi" w:cstheme="minorHAnsi"/>
                <w:sz w:val="22"/>
                <w:szCs w:val="22"/>
              </w:rPr>
              <w:tab/>
              <w:t xml:space="preserve">          Ponudnik: </w:t>
            </w:r>
          </w:p>
          <w:p w:rsidR="00522EA2" w:rsidRPr="00EE2F7F" w:rsidRDefault="00522EA2" w:rsidP="00767461">
            <w:pPr>
              <w:keepNext/>
              <w:keepLines/>
              <w:spacing w:line="256" w:lineRule="auto"/>
              <w:jc w:val="both"/>
              <w:rPr>
                <w:rFonts w:asciiTheme="minorHAnsi" w:hAnsiTheme="minorHAnsi" w:cstheme="minorHAnsi"/>
                <w:color w:val="333333"/>
                <w:sz w:val="22"/>
                <w:szCs w:val="22"/>
                <w:lang w:eastAsia="en-US"/>
              </w:rPr>
            </w:pPr>
          </w:p>
        </w:tc>
        <w:tc>
          <w:tcPr>
            <w:tcW w:w="2380" w:type="dxa"/>
            <w:tcBorders>
              <w:top w:val="single" w:sz="4" w:space="0" w:color="auto"/>
              <w:left w:val="nil"/>
              <w:bottom w:val="nil"/>
              <w:right w:val="nil"/>
            </w:tcBorders>
          </w:tcPr>
          <w:p w:rsidR="00522EA2" w:rsidRPr="00EE2F7F" w:rsidRDefault="00522EA2" w:rsidP="00767461">
            <w:pPr>
              <w:keepNext/>
              <w:keepLines/>
              <w:widowControl w:val="0"/>
              <w:spacing w:line="256" w:lineRule="auto"/>
              <w:rPr>
                <w:rFonts w:asciiTheme="minorHAnsi" w:hAnsiTheme="minorHAnsi" w:cstheme="minorHAnsi"/>
                <w:sz w:val="22"/>
                <w:szCs w:val="22"/>
              </w:rPr>
            </w:pPr>
          </w:p>
          <w:p w:rsidR="00522EA2" w:rsidRPr="00EE2F7F" w:rsidRDefault="00522EA2" w:rsidP="00767461">
            <w:pPr>
              <w:keepNext/>
              <w:keepLines/>
              <w:widowControl w:val="0"/>
              <w:spacing w:line="256" w:lineRule="auto"/>
              <w:rPr>
                <w:rFonts w:asciiTheme="minorHAnsi" w:hAnsiTheme="minorHAnsi" w:cstheme="minorHAnsi"/>
                <w:sz w:val="22"/>
                <w:szCs w:val="22"/>
              </w:rPr>
            </w:pPr>
            <w:r w:rsidRPr="00EE2F7F">
              <w:rPr>
                <w:rFonts w:asciiTheme="minorHAnsi" w:hAnsiTheme="minorHAnsi" w:cstheme="minorHAnsi"/>
                <w:sz w:val="22"/>
                <w:szCs w:val="22"/>
              </w:rPr>
              <w:t>ponujena oprema in</w:t>
            </w:r>
          </w:p>
          <w:p w:rsidR="00522EA2" w:rsidRPr="00EE2F7F" w:rsidRDefault="00522EA2" w:rsidP="00767461">
            <w:pPr>
              <w:keepNext/>
              <w:keepLines/>
              <w:widowControl w:val="0"/>
              <w:spacing w:line="256" w:lineRule="auto"/>
              <w:rPr>
                <w:rFonts w:asciiTheme="minorHAnsi" w:hAnsiTheme="minorHAnsi" w:cstheme="minorHAnsi"/>
                <w:sz w:val="22"/>
                <w:szCs w:val="22"/>
              </w:rPr>
            </w:pPr>
          </w:p>
          <w:p w:rsidR="00522EA2" w:rsidRPr="00EE2F7F" w:rsidRDefault="00522EA2" w:rsidP="00767461">
            <w:pPr>
              <w:keepNext/>
              <w:keepLines/>
              <w:widowControl w:val="0"/>
              <w:spacing w:line="256" w:lineRule="auto"/>
              <w:rPr>
                <w:rFonts w:asciiTheme="minorHAnsi" w:hAnsiTheme="minorHAnsi" w:cstheme="minorHAnsi"/>
                <w:sz w:val="22"/>
                <w:szCs w:val="22"/>
              </w:rPr>
            </w:pPr>
          </w:p>
          <w:p w:rsidR="00522EA2" w:rsidRDefault="00522EA2" w:rsidP="00767461">
            <w:pPr>
              <w:keepNext/>
              <w:keepLines/>
              <w:widowControl w:val="0"/>
              <w:spacing w:line="256" w:lineRule="auto"/>
              <w:rPr>
                <w:rFonts w:asciiTheme="minorHAnsi" w:hAnsiTheme="minorHAnsi" w:cstheme="minorHAnsi"/>
                <w:color w:val="333333"/>
                <w:sz w:val="22"/>
                <w:szCs w:val="22"/>
                <w:lang w:eastAsia="en-US"/>
              </w:rPr>
            </w:pPr>
            <w:r w:rsidRPr="00EE2F7F">
              <w:rPr>
                <w:rFonts w:asciiTheme="minorHAnsi" w:hAnsiTheme="minorHAnsi" w:cstheme="minorHAnsi"/>
                <w:sz w:val="22"/>
                <w:szCs w:val="22"/>
              </w:rPr>
              <w:t>________________</w:t>
            </w:r>
          </w:p>
        </w:tc>
      </w:tr>
    </w:tbl>
    <w:p w:rsidR="00522EA2" w:rsidRDefault="00522EA2" w:rsidP="00522EA2">
      <w:pPr>
        <w:rPr>
          <w:rFonts w:ascii="Calibri" w:hAnsi="Calibri"/>
          <w:sz w:val="22"/>
        </w:rPr>
      </w:pPr>
    </w:p>
    <w:p w:rsidR="00522EA2" w:rsidRPr="00E609C1" w:rsidRDefault="00522EA2" w:rsidP="00522EA2">
      <w:pPr>
        <w:ind w:left="4248" w:hanging="3823"/>
        <w:jc w:val="both"/>
        <w:rPr>
          <w:rFonts w:asciiTheme="minorHAnsi" w:hAnsiTheme="minorHAnsi" w:cstheme="minorHAnsi"/>
          <w:b/>
          <w:bCs/>
          <w:sz w:val="22"/>
          <w:szCs w:val="28"/>
        </w:rPr>
      </w:pPr>
      <w:bookmarkStart w:id="3" w:name="_Hlk34130490"/>
      <w:r w:rsidRPr="00E609C1">
        <w:rPr>
          <w:rFonts w:asciiTheme="minorHAnsi" w:hAnsiTheme="minorHAnsi" w:cstheme="minorHAnsi"/>
          <w:b/>
          <w:bCs/>
          <w:sz w:val="22"/>
          <w:szCs w:val="28"/>
        </w:rPr>
        <w:lastRenderedPageBreak/>
        <w:t>Sklop 2: Dobava SN (RMU) stikalnih blokov 24 kV na suhi zrak</w:t>
      </w:r>
    </w:p>
    <w:p w:rsidR="00522EA2" w:rsidRPr="00E609C1" w:rsidRDefault="00522EA2" w:rsidP="00522EA2">
      <w:pPr>
        <w:keepNext/>
        <w:keepLines/>
        <w:jc w:val="both"/>
        <w:rPr>
          <w:rFonts w:asciiTheme="minorHAnsi" w:hAnsiTheme="minorHAnsi" w:cstheme="minorHAnsi"/>
          <w:sz w:val="22"/>
          <w:szCs w:val="22"/>
        </w:rPr>
      </w:pPr>
    </w:p>
    <w:tbl>
      <w:tblPr>
        <w:tblpPr w:leftFromText="141" w:rightFromText="141" w:bottomFromText="160" w:vertAnchor="text" w:horzAnchor="margin" w:tblpY="70"/>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9"/>
        <w:gridCol w:w="3188"/>
        <w:gridCol w:w="2193"/>
      </w:tblGrid>
      <w:tr w:rsidR="00522EA2" w:rsidTr="00767461">
        <w:trPr>
          <w:trHeight w:val="294"/>
        </w:trPr>
        <w:tc>
          <w:tcPr>
            <w:tcW w:w="9210"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bookmarkEnd w:id="3"/>
          <w:p w:rsidR="00522EA2" w:rsidRDefault="00522EA2" w:rsidP="00767461">
            <w:pPr>
              <w:pStyle w:val="Odstavekseznama"/>
              <w:widowControl w:val="0"/>
              <w:numPr>
                <w:ilvl w:val="0"/>
                <w:numId w:val="39"/>
              </w:numPr>
              <w:tabs>
                <w:tab w:val="left" w:pos="426"/>
              </w:tabs>
              <w:suppressAutoHyphens/>
              <w:autoSpaceDE w:val="0"/>
              <w:autoSpaceDN w:val="0"/>
              <w:adjustRightInd w:val="0"/>
              <w:rPr>
                <w:rFonts w:asciiTheme="minorHAnsi" w:hAnsiTheme="minorHAnsi" w:cstheme="minorHAnsi"/>
                <w:b/>
                <w:color w:val="333333"/>
                <w:szCs w:val="20"/>
              </w:rPr>
            </w:pPr>
            <w:r>
              <w:rPr>
                <w:rFonts w:asciiTheme="minorHAnsi" w:hAnsiTheme="minorHAnsi" w:cstheme="minorHAnsi"/>
                <w:b/>
                <w:color w:val="333333"/>
                <w:szCs w:val="18"/>
              </w:rPr>
              <w:t>R</w:t>
            </w:r>
            <w:r>
              <w:rPr>
                <w:rFonts w:asciiTheme="minorHAnsi" w:hAnsiTheme="minorHAnsi" w:cstheme="minorHAnsi"/>
                <w:b/>
                <w:szCs w:val="18"/>
              </w:rPr>
              <w:t xml:space="preserve">MU </w:t>
            </w:r>
            <w:proofErr w:type="spellStart"/>
            <w:r>
              <w:rPr>
                <w:rFonts w:asciiTheme="minorHAnsi" w:hAnsiTheme="minorHAnsi" w:cstheme="minorHAnsi"/>
                <w:b/>
                <w:szCs w:val="18"/>
              </w:rPr>
              <w:t>kompaktni</w:t>
            </w:r>
            <w:proofErr w:type="spellEnd"/>
            <w:r>
              <w:rPr>
                <w:rFonts w:asciiTheme="minorHAnsi" w:hAnsiTheme="minorHAnsi" w:cstheme="minorHAnsi"/>
                <w:b/>
                <w:szCs w:val="18"/>
              </w:rPr>
              <w:t xml:space="preserve"> 24 kV </w:t>
            </w:r>
            <w:proofErr w:type="gramStart"/>
            <w:r>
              <w:rPr>
                <w:rFonts w:asciiTheme="minorHAnsi" w:hAnsiTheme="minorHAnsi" w:cstheme="minorHAnsi"/>
                <w:b/>
                <w:szCs w:val="18"/>
              </w:rPr>
              <w:t xml:space="preserve">VT  </w:t>
            </w:r>
            <w:proofErr w:type="spellStart"/>
            <w:r>
              <w:rPr>
                <w:rFonts w:asciiTheme="minorHAnsi" w:hAnsiTheme="minorHAnsi" w:cstheme="minorHAnsi"/>
                <w:b/>
              </w:rPr>
              <w:t>suhi</w:t>
            </w:r>
            <w:proofErr w:type="spellEnd"/>
            <w:proofErr w:type="gramEnd"/>
            <w:r>
              <w:rPr>
                <w:rFonts w:asciiTheme="minorHAnsi" w:hAnsiTheme="minorHAnsi" w:cstheme="minorHAnsi"/>
                <w:b/>
              </w:rPr>
              <w:t xml:space="preserve"> </w:t>
            </w:r>
            <w:proofErr w:type="spellStart"/>
            <w:r>
              <w:rPr>
                <w:rFonts w:asciiTheme="minorHAnsi" w:hAnsiTheme="minorHAnsi" w:cstheme="minorHAnsi"/>
                <w:b/>
              </w:rPr>
              <w:t>zrak</w:t>
            </w:r>
            <w:proofErr w:type="spellEnd"/>
          </w:p>
        </w:tc>
      </w:tr>
      <w:tr w:rsidR="00522EA2" w:rsidTr="00767461">
        <w:trPr>
          <w:trHeight w:val="454"/>
        </w:trPr>
        <w:tc>
          <w:tcPr>
            <w:tcW w:w="382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b/>
                <w:color w:val="333333"/>
                <w:sz w:val="22"/>
                <w:szCs w:val="20"/>
                <w:lang w:eastAsia="en-US"/>
              </w:rPr>
            </w:pPr>
            <w:r>
              <w:rPr>
                <w:rFonts w:asciiTheme="minorHAnsi" w:hAnsiTheme="minorHAnsi" w:cstheme="minorHAnsi"/>
                <w:b/>
                <w:sz w:val="22"/>
                <w:szCs w:val="20"/>
                <w:lang w:eastAsia="en-US"/>
              </w:rPr>
              <w:t>TEHNIČNI PODATKI</w:t>
            </w:r>
          </w:p>
        </w:tc>
        <w:tc>
          <w:tcPr>
            <w:tcW w:w="318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0"/>
                <w:lang w:eastAsia="en-US"/>
              </w:rPr>
            </w:pPr>
            <w:r>
              <w:rPr>
                <w:rFonts w:asciiTheme="minorHAnsi" w:hAnsiTheme="minorHAnsi" w:cstheme="minorHAnsi"/>
                <w:b/>
                <w:sz w:val="22"/>
                <w:szCs w:val="20"/>
                <w:lang w:eastAsia="en-US"/>
              </w:rPr>
              <w:t>ZAHTEVANO</w:t>
            </w:r>
          </w:p>
        </w:tc>
        <w:tc>
          <w:tcPr>
            <w:tcW w:w="219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0"/>
                <w:lang w:eastAsia="en-US"/>
              </w:rPr>
            </w:pPr>
            <w:r>
              <w:rPr>
                <w:rFonts w:asciiTheme="minorHAnsi" w:hAnsiTheme="minorHAnsi" w:cstheme="minorHAnsi"/>
                <w:b/>
                <w:sz w:val="22"/>
                <w:szCs w:val="20"/>
                <w:lang w:eastAsia="en-US"/>
              </w:rPr>
              <w:t>PONUJENO</w:t>
            </w: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proizvajalec</w:t>
            </w:r>
          </w:p>
        </w:tc>
        <w:tc>
          <w:tcPr>
            <w:tcW w:w="3188" w:type="dxa"/>
            <w:tcBorders>
              <w:top w:val="single" w:sz="4" w:space="0" w:color="auto"/>
              <w:left w:val="single" w:sz="4" w:space="0" w:color="auto"/>
              <w:bottom w:val="single" w:sz="4" w:space="0" w:color="auto"/>
              <w:right w:val="single" w:sz="4" w:space="0" w:color="auto"/>
            </w:tcBorders>
            <w:hideMark/>
          </w:tcPr>
          <w:p w:rsidR="00522EA2" w:rsidRPr="00EE2F7F" w:rsidRDefault="00522EA2" w:rsidP="00767461">
            <w:pPr>
              <w:spacing w:line="256" w:lineRule="auto"/>
              <w:jc w:val="center"/>
              <w:rPr>
                <w:rFonts w:asciiTheme="minorHAnsi" w:hAnsiTheme="minorHAnsi" w:cstheme="minorHAnsi"/>
                <w:color w:val="333333"/>
                <w:lang w:eastAsia="en-US"/>
              </w:rPr>
            </w:pPr>
            <w:r w:rsidRPr="00EE2F7F">
              <w:rPr>
                <w:rFonts w:asciiTheme="minorHAnsi" w:hAnsiTheme="minorHAnsi" w:cstheme="minorHAnsi"/>
                <w:color w:val="333333"/>
                <w:sz w:val="22"/>
                <w:szCs w:val="20"/>
                <w:lang w:eastAsia="en-US"/>
              </w:rPr>
              <w:t>navesti</w:t>
            </w:r>
          </w:p>
        </w:tc>
        <w:tc>
          <w:tcPr>
            <w:tcW w:w="2193"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tip artikla (bloka)</w:t>
            </w:r>
          </w:p>
        </w:tc>
        <w:tc>
          <w:tcPr>
            <w:tcW w:w="3188" w:type="dxa"/>
            <w:tcBorders>
              <w:top w:val="single" w:sz="4" w:space="0" w:color="auto"/>
              <w:left w:val="single" w:sz="4" w:space="0" w:color="auto"/>
              <w:bottom w:val="single" w:sz="4" w:space="0" w:color="auto"/>
              <w:right w:val="single" w:sz="4" w:space="0" w:color="auto"/>
            </w:tcBorders>
            <w:hideMark/>
          </w:tcPr>
          <w:p w:rsidR="00522EA2" w:rsidRPr="00EE2F7F" w:rsidRDefault="00522EA2" w:rsidP="00767461">
            <w:pPr>
              <w:spacing w:line="256" w:lineRule="auto"/>
              <w:jc w:val="center"/>
              <w:rPr>
                <w:rFonts w:asciiTheme="minorHAnsi" w:hAnsiTheme="minorHAnsi" w:cstheme="minorHAnsi"/>
                <w:color w:val="333333"/>
                <w:lang w:eastAsia="en-US"/>
              </w:rPr>
            </w:pPr>
            <w:r w:rsidRPr="00EE2F7F">
              <w:rPr>
                <w:rFonts w:asciiTheme="minorHAnsi" w:hAnsiTheme="minorHAnsi" w:cstheme="minorHAnsi"/>
                <w:color w:val="333333"/>
                <w:sz w:val="22"/>
                <w:szCs w:val="20"/>
                <w:lang w:eastAsia="en-US"/>
              </w:rPr>
              <w:t>navesti</w:t>
            </w:r>
          </w:p>
        </w:tc>
        <w:tc>
          <w:tcPr>
            <w:tcW w:w="2193"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število polj</w:t>
            </w:r>
          </w:p>
        </w:tc>
        <w:tc>
          <w:tcPr>
            <w:tcW w:w="31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1 vodna +</w:t>
            </w:r>
          </w:p>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1 transformatorska</w:t>
            </w:r>
          </w:p>
        </w:tc>
        <w:tc>
          <w:tcPr>
            <w:tcW w:w="2193"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proofErr w:type="spellStart"/>
            <w:r w:rsidRPr="00EE2F7F">
              <w:rPr>
                <w:rFonts w:asciiTheme="minorHAnsi" w:hAnsiTheme="minorHAnsi" w:cstheme="minorHAnsi"/>
                <w:color w:val="333333"/>
                <w:sz w:val="22"/>
                <w:szCs w:val="20"/>
                <w:lang w:eastAsia="en-US"/>
              </w:rPr>
              <w:t>max</w:t>
            </w:r>
            <w:proofErr w:type="spellEnd"/>
            <w:r w:rsidRPr="00EE2F7F">
              <w:rPr>
                <w:rFonts w:asciiTheme="minorHAnsi" w:hAnsiTheme="minorHAnsi" w:cstheme="minorHAnsi"/>
                <w:color w:val="333333"/>
                <w:sz w:val="22"/>
                <w:szCs w:val="20"/>
                <w:lang w:eastAsia="en-US"/>
              </w:rPr>
              <w:t xml:space="preserve">. dimenzije: </w:t>
            </w:r>
          </w:p>
        </w:tc>
        <w:tc>
          <w:tcPr>
            <w:tcW w:w="31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18"/>
                <w:lang w:eastAsia="en-US"/>
              </w:rPr>
            </w:pPr>
            <w:r w:rsidRPr="00EE2F7F">
              <w:rPr>
                <w:rFonts w:asciiTheme="minorHAnsi" w:hAnsiTheme="minorHAnsi" w:cstheme="minorHAnsi"/>
                <w:color w:val="333333"/>
                <w:sz w:val="22"/>
                <w:szCs w:val="18"/>
                <w:lang w:eastAsia="en-US"/>
              </w:rPr>
              <w:t>(Š x V x G)</w:t>
            </w:r>
          </w:p>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18"/>
                <w:lang w:eastAsia="en-US"/>
              </w:rPr>
              <w:t>(≤ 800 x ≤ 1320 x ≤ 700 mm)</w:t>
            </w:r>
          </w:p>
        </w:tc>
        <w:tc>
          <w:tcPr>
            <w:tcW w:w="2193"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4"/>
        </w:trPr>
        <w:tc>
          <w:tcPr>
            <w:tcW w:w="921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0"/>
                <w:lang w:eastAsia="en-US"/>
              </w:rPr>
            </w:pPr>
            <w:r w:rsidRPr="00EE2F7F">
              <w:rPr>
                <w:rFonts w:asciiTheme="minorHAnsi" w:hAnsiTheme="minorHAnsi" w:cstheme="minorHAnsi"/>
                <w:b/>
                <w:sz w:val="22"/>
                <w:szCs w:val="20"/>
                <w:lang w:eastAsia="en-US"/>
              </w:rPr>
              <w:t>Osnovni tehnični podatki artikla</w:t>
            </w: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nazivna napetost (U</w:t>
            </w:r>
            <w:r w:rsidRPr="00EE2F7F">
              <w:rPr>
                <w:rFonts w:asciiTheme="minorHAnsi" w:hAnsiTheme="minorHAnsi" w:cstheme="minorHAnsi"/>
                <w:color w:val="333333"/>
                <w:sz w:val="22"/>
                <w:szCs w:val="20"/>
                <w:vertAlign w:val="subscript"/>
                <w:lang w:eastAsia="en-US"/>
              </w:rPr>
              <w:t>r</w:t>
            </w:r>
            <w:r w:rsidRPr="00EE2F7F">
              <w:rPr>
                <w:rFonts w:asciiTheme="minorHAnsi" w:hAnsiTheme="minorHAnsi" w:cstheme="minorHAnsi"/>
                <w:color w:val="333333"/>
                <w:sz w:val="22"/>
                <w:szCs w:val="20"/>
                <w:lang w:eastAsia="en-US"/>
              </w:rPr>
              <w:t>)</w:t>
            </w:r>
          </w:p>
        </w:tc>
        <w:tc>
          <w:tcPr>
            <w:tcW w:w="31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U</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24 kV</w:t>
            </w:r>
          </w:p>
        </w:tc>
        <w:tc>
          <w:tcPr>
            <w:tcW w:w="2193"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zdržna udarna napetost (U</w:t>
            </w:r>
            <w:r w:rsidRPr="00EE2F7F">
              <w:rPr>
                <w:rFonts w:asciiTheme="minorHAnsi" w:hAnsiTheme="minorHAnsi" w:cstheme="minorHAnsi"/>
                <w:color w:val="333333"/>
                <w:sz w:val="22"/>
                <w:szCs w:val="20"/>
                <w:vertAlign w:val="subscript"/>
                <w:lang w:eastAsia="en-US"/>
              </w:rPr>
              <w:t>p</w:t>
            </w:r>
            <w:r w:rsidRPr="00EE2F7F">
              <w:rPr>
                <w:rFonts w:asciiTheme="minorHAnsi" w:hAnsiTheme="minorHAnsi" w:cstheme="minorHAnsi"/>
                <w:color w:val="333333"/>
                <w:sz w:val="22"/>
                <w:szCs w:val="20"/>
                <w:lang w:eastAsia="en-US"/>
              </w:rPr>
              <w:t>)</w:t>
            </w:r>
          </w:p>
        </w:tc>
        <w:tc>
          <w:tcPr>
            <w:tcW w:w="31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50/ 125 kV</w:t>
            </w:r>
          </w:p>
        </w:tc>
        <w:tc>
          <w:tcPr>
            <w:tcW w:w="2193"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nazivna frekvenca (</w:t>
            </w:r>
            <w:proofErr w:type="spellStart"/>
            <w:r w:rsidRPr="00EE2F7F">
              <w:rPr>
                <w:rFonts w:asciiTheme="minorHAnsi" w:hAnsiTheme="minorHAnsi" w:cstheme="minorHAnsi"/>
                <w:color w:val="333333"/>
                <w:sz w:val="22"/>
                <w:szCs w:val="20"/>
                <w:lang w:eastAsia="en-US"/>
              </w:rPr>
              <w:t>f</w:t>
            </w:r>
            <w:r w:rsidRPr="00EE2F7F">
              <w:rPr>
                <w:rFonts w:asciiTheme="minorHAnsi" w:hAnsiTheme="minorHAnsi" w:cstheme="minorHAnsi"/>
                <w:color w:val="333333"/>
                <w:sz w:val="22"/>
                <w:szCs w:val="20"/>
                <w:vertAlign w:val="subscript"/>
                <w:lang w:eastAsia="en-US"/>
              </w:rPr>
              <w:t>r</w:t>
            </w:r>
            <w:proofErr w:type="spellEnd"/>
            <w:r w:rsidRPr="00EE2F7F">
              <w:rPr>
                <w:rFonts w:asciiTheme="minorHAnsi" w:hAnsiTheme="minorHAnsi" w:cstheme="minorHAnsi"/>
                <w:color w:val="333333"/>
                <w:sz w:val="22"/>
                <w:szCs w:val="20"/>
                <w:lang w:eastAsia="en-US"/>
              </w:rPr>
              <w:t>)</w:t>
            </w:r>
          </w:p>
        </w:tc>
        <w:tc>
          <w:tcPr>
            <w:tcW w:w="31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eastAsiaTheme="minorHAnsi" w:hAnsi="Calibri-Italic" w:cs="Calibri-Italic"/>
                <w:i/>
                <w:iCs/>
                <w:color w:val="333333"/>
                <w:lang w:eastAsia="en-US"/>
              </w:rPr>
              <w:t>f</w:t>
            </w:r>
            <w:r w:rsidRPr="00EE2F7F">
              <w:rPr>
                <w:rFonts w:ascii="Calibri" w:eastAsiaTheme="minorHAnsi" w:hAnsi="Calibri" w:cs="Calibri"/>
                <w:color w:val="333333"/>
                <w:sz w:val="16"/>
                <w:szCs w:val="16"/>
                <w:lang w:eastAsia="en-US"/>
              </w:rPr>
              <w:t>r</w:t>
            </w:r>
            <w:proofErr w:type="spellEnd"/>
            <w:r w:rsidRPr="00EE2F7F">
              <w:rPr>
                <w:rFonts w:ascii="Calibri" w:eastAsiaTheme="minorHAnsi" w:hAnsi="Calibri" w:cs="Calibri"/>
                <w:color w:val="333333"/>
                <w:sz w:val="16"/>
                <w:szCs w:val="16"/>
                <w:lang w:eastAsia="en-US"/>
              </w:rPr>
              <w:t xml:space="preserve"> </w:t>
            </w:r>
            <w:r w:rsidRPr="00EE2F7F">
              <w:rPr>
                <w:rFonts w:ascii="Calibri" w:eastAsiaTheme="minorHAnsi" w:hAnsi="Calibri" w:cs="Calibri"/>
                <w:color w:val="333333"/>
                <w:lang w:eastAsia="en-US"/>
              </w:rPr>
              <w:t>= 50 Hz</w:t>
            </w:r>
          </w:p>
        </w:tc>
        <w:tc>
          <w:tcPr>
            <w:tcW w:w="2193"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
        </w:tc>
      </w:tr>
      <w:tr w:rsidR="00522EA2" w:rsidRPr="00EE2F7F" w:rsidTr="00767461">
        <w:trPr>
          <w:trHeight w:val="567"/>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nazivni kratkotrajni zdržni tok (</w:t>
            </w:r>
            <w:proofErr w:type="spellStart"/>
            <w:r w:rsidRPr="00EE2F7F">
              <w:rPr>
                <w:rFonts w:asciiTheme="minorHAnsi" w:hAnsiTheme="minorHAnsi" w:cstheme="minorHAnsi"/>
                <w:color w:val="333333"/>
                <w:sz w:val="22"/>
                <w:szCs w:val="20"/>
                <w:lang w:eastAsia="en-US"/>
              </w:rPr>
              <w:t>I</w:t>
            </w:r>
            <w:r w:rsidRPr="00EE2F7F">
              <w:rPr>
                <w:rFonts w:asciiTheme="minorHAnsi" w:hAnsiTheme="minorHAnsi" w:cstheme="minorHAnsi"/>
                <w:color w:val="333333"/>
                <w:sz w:val="22"/>
                <w:szCs w:val="20"/>
                <w:vertAlign w:val="subscript"/>
                <w:lang w:eastAsia="en-US"/>
              </w:rPr>
              <w:t>k</w:t>
            </w:r>
            <w:proofErr w:type="spellEnd"/>
            <w:r w:rsidRPr="00EE2F7F">
              <w:rPr>
                <w:rFonts w:asciiTheme="minorHAnsi" w:hAnsiTheme="minorHAnsi" w:cstheme="minorHAnsi"/>
                <w:color w:val="333333"/>
                <w:sz w:val="22"/>
                <w:szCs w:val="20"/>
                <w:lang w:eastAsia="en-US"/>
              </w:rPr>
              <w:t>)</w:t>
            </w:r>
          </w:p>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(t</w:t>
            </w:r>
            <w:r w:rsidRPr="00EE2F7F">
              <w:rPr>
                <w:rFonts w:asciiTheme="minorHAnsi" w:hAnsiTheme="minorHAnsi" w:cstheme="minorHAnsi"/>
                <w:color w:val="333333"/>
                <w:sz w:val="22"/>
                <w:szCs w:val="20"/>
                <w:vertAlign w:val="subscript"/>
                <w:lang w:eastAsia="en-US"/>
              </w:rPr>
              <w:t>k</w:t>
            </w:r>
            <w:r w:rsidRPr="00EE2F7F">
              <w:rPr>
                <w:rFonts w:asciiTheme="minorHAnsi" w:hAnsiTheme="minorHAnsi" w:cstheme="minorHAnsi"/>
                <w:color w:val="333333"/>
                <w:sz w:val="22"/>
                <w:szCs w:val="20"/>
                <w:lang w:eastAsia="en-US"/>
              </w:rPr>
              <w:t xml:space="preserve"> = 1 s)</w:t>
            </w:r>
          </w:p>
        </w:tc>
        <w:tc>
          <w:tcPr>
            <w:tcW w:w="31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hAnsi="Calibri-Italic" w:cs="Calibri-Italic"/>
                <w:i/>
                <w:iCs/>
                <w:color w:val="333333"/>
                <w:lang w:eastAsia="en-US"/>
              </w:rPr>
              <w:t>I</w:t>
            </w:r>
            <w:r w:rsidRPr="00EE2F7F">
              <w:rPr>
                <w:rFonts w:ascii="Calibri" w:hAnsi="Calibri" w:cs="Calibri"/>
                <w:color w:val="333333"/>
                <w:sz w:val="16"/>
                <w:szCs w:val="16"/>
                <w:lang w:eastAsia="en-US"/>
              </w:rPr>
              <w:t>k</w:t>
            </w:r>
            <w:proofErr w:type="spellEnd"/>
            <w:r w:rsidRPr="00EE2F7F">
              <w:rPr>
                <w:rFonts w:ascii="Calibri" w:hAnsi="Calibri" w:cs="Calibri"/>
                <w:color w:val="333333"/>
                <w:sz w:val="16"/>
                <w:szCs w:val="16"/>
                <w:lang w:eastAsia="en-US"/>
              </w:rPr>
              <w:t xml:space="preserve"> </w:t>
            </w:r>
            <w:r w:rsidRPr="00EE2F7F">
              <w:rPr>
                <w:rFonts w:ascii="Calibri" w:hAnsi="Calibri" w:cs="Calibri"/>
                <w:color w:val="333333"/>
                <w:lang w:eastAsia="en-US"/>
              </w:rPr>
              <w:t xml:space="preserve">≥ 16 </w:t>
            </w:r>
            <w:proofErr w:type="spellStart"/>
            <w:r w:rsidRPr="00EE2F7F">
              <w:rPr>
                <w:rFonts w:ascii="Calibri" w:hAnsi="Calibri" w:cs="Calibri"/>
                <w:color w:val="333333"/>
                <w:lang w:eastAsia="en-US"/>
              </w:rPr>
              <w:t>kA</w:t>
            </w:r>
            <w:proofErr w:type="spellEnd"/>
          </w:p>
        </w:tc>
        <w:tc>
          <w:tcPr>
            <w:tcW w:w="2193"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nazivni temenski zdržni tok (I</w:t>
            </w:r>
            <w:r w:rsidRPr="00EE2F7F">
              <w:rPr>
                <w:rFonts w:asciiTheme="minorHAnsi" w:hAnsiTheme="minorHAnsi" w:cstheme="minorHAnsi"/>
                <w:color w:val="333333"/>
                <w:sz w:val="22"/>
                <w:szCs w:val="20"/>
                <w:vertAlign w:val="subscript"/>
                <w:lang w:eastAsia="en-US"/>
              </w:rPr>
              <w:t>ma</w:t>
            </w:r>
            <w:r w:rsidRPr="00EE2F7F">
              <w:rPr>
                <w:rFonts w:asciiTheme="minorHAnsi" w:hAnsiTheme="minorHAnsi" w:cstheme="minorHAnsi"/>
                <w:color w:val="333333"/>
                <w:sz w:val="22"/>
                <w:szCs w:val="20"/>
                <w:lang w:eastAsia="en-US"/>
              </w:rPr>
              <w:t xml:space="preserve">, </w:t>
            </w:r>
            <w:proofErr w:type="spellStart"/>
            <w:r w:rsidRPr="00EE2F7F">
              <w:rPr>
                <w:rFonts w:asciiTheme="minorHAnsi" w:hAnsiTheme="minorHAnsi" w:cstheme="minorHAnsi"/>
                <w:color w:val="333333"/>
                <w:sz w:val="22"/>
                <w:szCs w:val="20"/>
                <w:lang w:eastAsia="en-US"/>
              </w:rPr>
              <w:t>I</w:t>
            </w:r>
            <w:r w:rsidRPr="00EE2F7F">
              <w:rPr>
                <w:rFonts w:asciiTheme="minorHAnsi" w:hAnsiTheme="minorHAnsi" w:cstheme="minorHAnsi"/>
                <w:color w:val="333333"/>
                <w:sz w:val="22"/>
                <w:szCs w:val="20"/>
                <w:vertAlign w:val="subscript"/>
                <w:lang w:eastAsia="en-US"/>
              </w:rPr>
              <w:t>p</w:t>
            </w:r>
            <w:proofErr w:type="spellEnd"/>
            <w:r w:rsidRPr="00EE2F7F">
              <w:rPr>
                <w:rFonts w:asciiTheme="minorHAnsi" w:hAnsiTheme="minorHAnsi" w:cstheme="minorHAnsi"/>
                <w:color w:val="333333"/>
                <w:sz w:val="22"/>
                <w:szCs w:val="20"/>
                <w:lang w:eastAsia="en-US"/>
              </w:rPr>
              <w:t>)</w:t>
            </w:r>
          </w:p>
        </w:tc>
        <w:tc>
          <w:tcPr>
            <w:tcW w:w="31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hAnsi="Calibri-Italic" w:cs="Calibri-Italic"/>
                <w:i/>
                <w:iCs/>
                <w:color w:val="333333"/>
                <w:lang w:eastAsia="en-US"/>
              </w:rPr>
              <w:t>I</w:t>
            </w:r>
            <w:r w:rsidRPr="00EE2F7F">
              <w:rPr>
                <w:rFonts w:ascii="Calibri" w:hAnsi="Calibri" w:cs="Calibri"/>
                <w:color w:val="333333"/>
                <w:sz w:val="16"/>
                <w:szCs w:val="16"/>
                <w:lang w:eastAsia="en-US"/>
              </w:rPr>
              <w:t>p</w:t>
            </w:r>
            <w:proofErr w:type="spellEnd"/>
            <w:r w:rsidRPr="00EE2F7F">
              <w:rPr>
                <w:rFonts w:ascii="Calibri" w:hAnsi="Calibri" w:cs="Calibri"/>
                <w:color w:val="333333"/>
                <w:sz w:val="16"/>
                <w:szCs w:val="16"/>
                <w:lang w:eastAsia="en-US"/>
              </w:rPr>
              <w:t xml:space="preserve"> </w:t>
            </w:r>
            <w:r w:rsidRPr="00EE2F7F">
              <w:rPr>
                <w:rFonts w:ascii="Calibri" w:hAnsi="Calibri" w:cs="Calibri"/>
                <w:color w:val="333333"/>
                <w:lang w:eastAsia="en-US"/>
              </w:rPr>
              <w:t xml:space="preserve">≥ 40 </w:t>
            </w:r>
            <w:proofErr w:type="spellStart"/>
            <w:r w:rsidRPr="00EE2F7F">
              <w:rPr>
                <w:rFonts w:ascii="Calibri" w:hAnsi="Calibri" w:cs="Calibri"/>
                <w:color w:val="333333"/>
                <w:lang w:eastAsia="en-US"/>
              </w:rPr>
              <w:t>kA</w:t>
            </w:r>
            <w:proofErr w:type="spellEnd"/>
          </w:p>
        </w:tc>
        <w:tc>
          <w:tcPr>
            <w:tcW w:w="2193"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xml:space="preserve">način priključevanje </w:t>
            </w:r>
          </w:p>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(plug-in, tip A in C)</w:t>
            </w:r>
          </w:p>
        </w:tc>
        <w:tc>
          <w:tcPr>
            <w:tcW w:w="31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xml:space="preserve">za kabelske </w:t>
            </w:r>
            <w:proofErr w:type="spellStart"/>
            <w:r w:rsidRPr="00EE2F7F">
              <w:rPr>
                <w:rFonts w:asciiTheme="minorHAnsi" w:hAnsiTheme="minorHAnsi" w:cstheme="minorHAnsi"/>
                <w:color w:val="333333"/>
                <w:sz w:val="22"/>
                <w:szCs w:val="20"/>
                <w:lang w:eastAsia="en-US"/>
              </w:rPr>
              <w:t>konektorje</w:t>
            </w:r>
            <w:proofErr w:type="spellEnd"/>
          </w:p>
        </w:tc>
        <w:tc>
          <w:tcPr>
            <w:tcW w:w="2193"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izolacijski medij</w:t>
            </w:r>
          </w:p>
        </w:tc>
        <w:tc>
          <w:tcPr>
            <w:tcW w:w="31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čist suhi zrak</w:t>
            </w:r>
          </w:p>
        </w:tc>
        <w:tc>
          <w:tcPr>
            <w:tcW w:w="2193"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minimalno zahtevano temperaturno območje</w:t>
            </w:r>
          </w:p>
        </w:tc>
        <w:tc>
          <w:tcPr>
            <w:tcW w:w="31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25 do +40  ºC</w:t>
            </w:r>
          </w:p>
        </w:tc>
        <w:tc>
          <w:tcPr>
            <w:tcW w:w="2193"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4"/>
        </w:trPr>
        <w:tc>
          <w:tcPr>
            <w:tcW w:w="921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0"/>
                <w:lang w:eastAsia="en-US"/>
              </w:rPr>
            </w:pPr>
            <w:r w:rsidRPr="00EE2F7F">
              <w:rPr>
                <w:rFonts w:asciiTheme="minorHAnsi" w:hAnsiTheme="minorHAnsi" w:cstheme="minorHAnsi"/>
                <w:b/>
                <w:sz w:val="22"/>
                <w:szCs w:val="20"/>
                <w:lang w:eastAsia="en-US"/>
              </w:rPr>
              <w:t>Vodno polje</w:t>
            </w: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nazivni tok (I</w:t>
            </w:r>
            <w:r w:rsidRPr="00EE2F7F">
              <w:rPr>
                <w:rFonts w:asciiTheme="minorHAnsi" w:hAnsiTheme="minorHAnsi" w:cstheme="minorHAnsi"/>
                <w:color w:val="333333"/>
                <w:sz w:val="22"/>
                <w:szCs w:val="20"/>
                <w:vertAlign w:val="subscript"/>
                <w:lang w:eastAsia="en-US"/>
              </w:rPr>
              <w:t>r</w:t>
            </w:r>
            <w:r w:rsidRPr="00EE2F7F">
              <w:rPr>
                <w:rFonts w:asciiTheme="minorHAnsi" w:hAnsiTheme="minorHAnsi" w:cstheme="minorHAnsi"/>
                <w:color w:val="333333"/>
                <w:sz w:val="22"/>
                <w:szCs w:val="20"/>
                <w:lang w:eastAsia="en-US"/>
              </w:rPr>
              <w:t>)</w:t>
            </w:r>
          </w:p>
        </w:tc>
        <w:tc>
          <w:tcPr>
            <w:tcW w:w="31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I</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630 A</w:t>
            </w:r>
          </w:p>
        </w:tc>
        <w:tc>
          <w:tcPr>
            <w:tcW w:w="2193"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4"/>
        </w:trPr>
        <w:tc>
          <w:tcPr>
            <w:tcW w:w="921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0"/>
                <w:lang w:eastAsia="en-US"/>
              </w:rPr>
            </w:pPr>
            <w:r w:rsidRPr="00EE2F7F">
              <w:rPr>
                <w:rFonts w:asciiTheme="minorHAnsi" w:hAnsiTheme="minorHAnsi" w:cstheme="minorHAnsi"/>
                <w:b/>
                <w:sz w:val="22"/>
                <w:szCs w:val="20"/>
                <w:lang w:eastAsia="en-US"/>
              </w:rPr>
              <w:t>Transformatorsko polje</w:t>
            </w:r>
          </w:p>
        </w:tc>
      </w:tr>
      <w:tr w:rsidR="00522EA2" w:rsidRPr="00EE2F7F" w:rsidTr="00767461">
        <w:trPr>
          <w:trHeight w:val="454"/>
        </w:trPr>
        <w:tc>
          <w:tcPr>
            <w:tcW w:w="3829"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nazivni tok (I</w:t>
            </w:r>
            <w:r w:rsidRPr="00EE2F7F">
              <w:rPr>
                <w:rFonts w:asciiTheme="minorHAnsi" w:hAnsiTheme="minorHAnsi" w:cstheme="minorHAnsi"/>
                <w:color w:val="333333"/>
                <w:sz w:val="22"/>
                <w:szCs w:val="20"/>
                <w:vertAlign w:val="subscript"/>
                <w:lang w:eastAsia="en-US"/>
              </w:rPr>
              <w:t>r</w:t>
            </w:r>
            <w:r w:rsidRPr="00EE2F7F">
              <w:rPr>
                <w:rFonts w:asciiTheme="minorHAnsi" w:hAnsiTheme="minorHAnsi" w:cstheme="minorHAnsi"/>
                <w:color w:val="333333"/>
                <w:sz w:val="22"/>
                <w:szCs w:val="20"/>
                <w:lang w:eastAsia="en-US"/>
              </w:rPr>
              <w:t>)</w:t>
            </w:r>
          </w:p>
        </w:tc>
        <w:tc>
          <w:tcPr>
            <w:tcW w:w="31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I</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xml:space="preserve">≥ </w:t>
            </w:r>
            <w:r w:rsidRPr="00EE2F7F">
              <w:rPr>
                <w:rFonts w:asciiTheme="minorHAnsi" w:hAnsiTheme="minorHAnsi" w:cstheme="minorHAnsi"/>
                <w:color w:val="333333"/>
                <w:sz w:val="22"/>
                <w:szCs w:val="20"/>
                <w:lang w:eastAsia="en-US"/>
              </w:rPr>
              <w:t>200 A</w:t>
            </w:r>
          </w:p>
        </w:tc>
        <w:tc>
          <w:tcPr>
            <w:tcW w:w="2193"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bl>
    <w:p w:rsidR="00522EA2" w:rsidRPr="00EE2F7F" w:rsidRDefault="00522EA2" w:rsidP="00522EA2">
      <w:pPr>
        <w:keepNext/>
        <w:keepLines/>
        <w:jc w:val="both"/>
        <w:rPr>
          <w:rFonts w:asciiTheme="minorHAnsi" w:hAnsiTheme="minorHAnsi" w:cstheme="minorHAnsi"/>
          <w:sz w:val="22"/>
          <w:szCs w:val="22"/>
        </w:rPr>
      </w:pPr>
    </w:p>
    <w:tbl>
      <w:tblPr>
        <w:tblpPr w:leftFromText="141" w:rightFromText="141" w:bottomFromText="160" w:vertAnchor="text" w:horzAnchor="margin" w:tblpY="-77"/>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12"/>
        <w:gridCol w:w="3174"/>
        <w:gridCol w:w="2224"/>
      </w:tblGrid>
      <w:tr w:rsidR="00522EA2" w:rsidRPr="00EE2F7F" w:rsidTr="00767461">
        <w:trPr>
          <w:trHeight w:val="293"/>
        </w:trPr>
        <w:tc>
          <w:tcPr>
            <w:tcW w:w="9209"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22EA2" w:rsidRPr="00EE2F7F" w:rsidRDefault="00522EA2" w:rsidP="00767461">
            <w:pPr>
              <w:pStyle w:val="Odstavekseznama"/>
              <w:widowControl w:val="0"/>
              <w:numPr>
                <w:ilvl w:val="0"/>
                <w:numId w:val="39"/>
              </w:numPr>
              <w:tabs>
                <w:tab w:val="left" w:pos="426"/>
              </w:tabs>
              <w:suppressAutoHyphens/>
              <w:autoSpaceDE w:val="0"/>
              <w:autoSpaceDN w:val="0"/>
              <w:adjustRightInd w:val="0"/>
              <w:rPr>
                <w:rFonts w:asciiTheme="minorHAnsi" w:hAnsiTheme="minorHAnsi" w:cstheme="minorHAnsi"/>
                <w:color w:val="333333"/>
                <w:szCs w:val="20"/>
              </w:rPr>
            </w:pPr>
            <w:r w:rsidRPr="00EE2F7F">
              <w:rPr>
                <w:rFonts w:asciiTheme="minorHAnsi" w:hAnsiTheme="minorHAnsi" w:cstheme="minorHAnsi"/>
                <w:b/>
                <w:color w:val="333333"/>
                <w:szCs w:val="18"/>
              </w:rPr>
              <w:t xml:space="preserve">RMU </w:t>
            </w:r>
            <w:proofErr w:type="spellStart"/>
            <w:r w:rsidRPr="00EE2F7F">
              <w:rPr>
                <w:rFonts w:asciiTheme="minorHAnsi" w:hAnsiTheme="minorHAnsi" w:cstheme="minorHAnsi"/>
                <w:b/>
                <w:color w:val="333333"/>
                <w:szCs w:val="18"/>
              </w:rPr>
              <w:t>kompaktni</w:t>
            </w:r>
            <w:proofErr w:type="spellEnd"/>
            <w:r w:rsidRPr="00EE2F7F">
              <w:rPr>
                <w:rFonts w:asciiTheme="minorHAnsi" w:hAnsiTheme="minorHAnsi" w:cstheme="minorHAnsi"/>
                <w:b/>
                <w:color w:val="333333"/>
                <w:szCs w:val="18"/>
              </w:rPr>
              <w:t xml:space="preserve"> 24 kV </w:t>
            </w:r>
            <w:proofErr w:type="gramStart"/>
            <w:r w:rsidRPr="00EE2F7F">
              <w:rPr>
                <w:rFonts w:asciiTheme="minorHAnsi" w:hAnsiTheme="minorHAnsi" w:cstheme="minorHAnsi"/>
                <w:b/>
                <w:color w:val="333333"/>
                <w:szCs w:val="18"/>
              </w:rPr>
              <w:t>V</w:t>
            </w:r>
            <w:r w:rsidRPr="00EE2F7F">
              <w:rPr>
                <w:rFonts w:asciiTheme="minorHAnsi" w:hAnsiTheme="minorHAnsi" w:cstheme="minorHAnsi"/>
                <w:b/>
                <w:szCs w:val="18"/>
              </w:rPr>
              <w:t xml:space="preserve">VT  </w:t>
            </w:r>
            <w:proofErr w:type="spellStart"/>
            <w:r w:rsidRPr="00EE2F7F">
              <w:rPr>
                <w:rFonts w:asciiTheme="minorHAnsi" w:hAnsiTheme="minorHAnsi" w:cstheme="minorHAnsi"/>
                <w:b/>
              </w:rPr>
              <w:t>suhi</w:t>
            </w:r>
            <w:proofErr w:type="spellEnd"/>
            <w:proofErr w:type="gramEnd"/>
            <w:r w:rsidRPr="00EE2F7F">
              <w:rPr>
                <w:rFonts w:asciiTheme="minorHAnsi" w:hAnsiTheme="minorHAnsi" w:cstheme="minorHAnsi"/>
                <w:b/>
              </w:rPr>
              <w:t xml:space="preserve"> </w:t>
            </w:r>
            <w:proofErr w:type="spellStart"/>
            <w:r w:rsidRPr="00EE2F7F">
              <w:rPr>
                <w:rFonts w:asciiTheme="minorHAnsi" w:hAnsiTheme="minorHAnsi" w:cstheme="minorHAnsi"/>
                <w:b/>
              </w:rPr>
              <w:t>zrak</w:t>
            </w:r>
            <w:proofErr w:type="spellEnd"/>
          </w:p>
        </w:tc>
      </w:tr>
      <w:tr w:rsidR="00522EA2" w:rsidRPr="00EE2F7F" w:rsidTr="00767461">
        <w:trPr>
          <w:trHeight w:val="401"/>
        </w:trPr>
        <w:tc>
          <w:tcPr>
            <w:tcW w:w="381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b/>
                <w:color w:val="333333"/>
                <w:sz w:val="22"/>
                <w:szCs w:val="20"/>
                <w:lang w:eastAsia="en-US"/>
              </w:rPr>
            </w:pPr>
            <w:r w:rsidRPr="00EE2F7F">
              <w:rPr>
                <w:rFonts w:asciiTheme="minorHAnsi" w:hAnsiTheme="minorHAnsi" w:cstheme="minorHAnsi"/>
                <w:b/>
                <w:sz w:val="22"/>
                <w:szCs w:val="20"/>
                <w:lang w:eastAsia="en-US"/>
              </w:rPr>
              <w:t>TEHNIČNI PODATKI</w:t>
            </w:r>
          </w:p>
        </w:tc>
        <w:tc>
          <w:tcPr>
            <w:tcW w:w="317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b/>
                <w:sz w:val="22"/>
                <w:szCs w:val="20"/>
                <w:lang w:eastAsia="en-US"/>
              </w:rPr>
              <w:t>ZAHTEVANO</w:t>
            </w:r>
          </w:p>
        </w:tc>
        <w:tc>
          <w:tcPr>
            <w:tcW w:w="22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b/>
                <w:sz w:val="22"/>
                <w:szCs w:val="20"/>
                <w:lang w:eastAsia="en-US"/>
              </w:rPr>
              <w:t>PONUJENO</w:t>
            </w:r>
          </w:p>
        </w:tc>
      </w:tr>
      <w:tr w:rsidR="00522EA2" w:rsidRPr="00EE2F7F" w:rsidTr="00767461">
        <w:trPr>
          <w:trHeight w:val="452"/>
        </w:trPr>
        <w:tc>
          <w:tcPr>
            <w:tcW w:w="3811"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proizvajalec</w:t>
            </w:r>
          </w:p>
        </w:tc>
        <w:tc>
          <w:tcPr>
            <w:tcW w:w="3174" w:type="dxa"/>
            <w:tcBorders>
              <w:top w:val="single" w:sz="4" w:space="0" w:color="auto"/>
              <w:left w:val="single" w:sz="4" w:space="0" w:color="auto"/>
              <w:bottom w:val="single" w:sz="4" w:space="0" w:color="auto"/>
              <w:right w:val="single" w:sz="4" w:space="0" w:color="auto"/>
            </w:tcBorders>
            <w:hideMark/>
          </w:tcPr>
          <w:p w:rsidR="00522EA2" w:rsidRPr="00EE2F7F" w:rsidRDefault="00522EA2" w:rsidP="00767461">
            <w:pPr>
              <w:spacing w:line="256" w:lineRule="auto"/>
              <w:jc w:val="center"/>
              <w:rPr>
                <w:rFonts w:asciiTheme="minorHAnsi" w:hAnsiTheme="minorHAnsi" w:cstheme="minorHAnsi"/>
                <w:color w:val="333333"/>
                <w:lang w:eastAsia="en-US"/>
              </w:rPr>
            </w:pPr>
            <w:r w:rsidRPr="00EE2F7F">
              <w:rPr>
                <w:rFonts w:asciiTheme="minorHAnsi" w:hAnsiTheme="minorHAnsi" w:cstheme="minorHAnsi"/>
                <w:color w:val="333333"/>
                <w:sz w:val="22"/>
                <w:szCs w:val="20"/>
                <w:lang w:eastAsia="en-US"/>
              </w:rPr>
              <w:t>navesti</w:t>
            </w:r>
          </w:p>
        </w:tc>
        <w:tc>
          <w:tcPr>
            <w:tcW w:w="2224"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2"/>
        </w:trPr>
        <w:tc>
          <w:tcPr>
            <w:tcW w:w="3811"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tip artikla (bloka)</w:t>
            </w:r>
          </w:p>
        </w:tc>
        <w:tc>
          <w:tcPr>
            <w:tcW w:w="3174" w:type="dxa"/>
            <w:tcBorders>
              <w:top w:val="single" w:sz="4" w:space="0" w:color="auto"/>
              <w:left w:val="single" w:sz="4" w:space="0" w:color="auto"/>
              <w:bottom w:val="single" w:sz="4" w:space="0" w:color="auto"/>
              <w:right w:val="single" w:sz="4" w:space="0" w:color="auto"/>
            </w:tcBorders>
            <w:hideMark/>
          </w:tcPr>
          <w:p w:rsidR="00522EA2" w:rsidRPr="00EE2F7F" w:rsidRDefault="00522EA2" w:rsidP="00767461">
            <w:pPr>
              <w:spacing w:line="256" w:lineRule="auto"/>
              <w:jc w:val="center"/>
              <w:rPr>
                <w:rFonts w:asciiTheme="minorHAnsi" w:hAnsiTheme="minorHAnsi" w:cstheme="minorHAnsi"/>
                <w:color w:val="333333"/>
                <w:lang w:eastAsia="en-US"/>
              </w:rPr>
            </w:pPr>
            <w:r w:rsidRPr="00EE2F7F">
              <w:rPr>
                <w:rFonts w:asciiTheme="minorHAnsi" w:hAnsiTheme="minorHAnsi" w:cstheme="minorHAnsi"/>
                <w:color w:val="333333"/>
                <w:sz w:val="22"/>
                <w:szCs w:val="20"/>
                <w:lang w:eastAsia="en-US"/>
              </w:rPr>
              <w:t>navesti</w:t>
            </w:r>
          </w:p>
        </w:tc>
        <w:tc>
          <w:tcPr>
            <w:tcW w:w="2224"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2"/>
        </w:trPr>
        <w:tc>
          <w:tcPr>
            <w:tcW w:w="3811"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število polj</w:t>
            </w:r>
          </w:p>
        </w:tc>
        <w:tc>
          <w:tcPr>
            <w:tcW w:w="3174"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xml:space="preserve">2 vodni + </w:t>
            </w:r>
          </w:p>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1 transformatorska</w:t>
            </w:r>
          </w:p>
        </w:tc>
        <w:tc>
          <w:tcPr>
            <w:tcW w:w="2224"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2"/>
        </w:trPr>
        <w:tc>
          <w:tcPr>
            <w:tcW w:w="3811"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proofErr w:type="spellStart"/>
            <w:r w:rsidRPr="00EE2F7F">
              <w:rPr>
                <w:rFonts w:asciiTheme="minorHAnsi" w:hAnsiTheme="minorHAnsi" w:cstheme="minorHAnsi"/>
                <w:color w:val="333333"/>
                <w:sz w:val="22"/>
                <w:szCs w:val="20"/>
                <w:lang w:eastAsia="en-US"/>
              </w:rPr>
              <w:t>max</w:t>
            </w:r>
            <w:proofErr w:type="spellEnd"/>
            <w:r w:rsidRPr="00EE2F7F">
              <w:rPr>
                <w:rFonts w:asciiTheme="minorHAnsi" w:hAnsiTheme="minorHAnsi" w:cstheme="minorHAnsi"/>
                <w:color w:val="333333"/>
                <w:sz w:val="22"/>
                <w:szCs w:val="20"/>
                <w:lang w:eastAsia="en-US"/>
              </w:rPr>
              <w:t xml:space="preserve">. dimenzije: </w:t>
            </w:r>
          </w:p>
        </w:tc>
        <w:tc>
          <w:tcPr>
            <w:tcW w:w="3174"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18"/>
                <w:lang w:eastAsia="en-US"/>
              </w:rPr>
            </w:pPr>
            <w:r w:rsidRPr="00EE2F7F">
              <w:rPr>
                <w:rFonts w:asciiTheme="minorHAnsi" w:hAnsiTheme="minorHAnsi" w:cstheme="minorHAnsi"/>
                <w:color w:val="333333"/>
                <w:sz w:val="22"/>
                <w:szCs w:val="18"/>
                <w:lang w:eastAsia="en-US"/>
              </w:rPr>
              <w:t>(Š x V x G)</w:t>
            </w:r>
          </w:p>
          <w:p w:rsidR="00522EA2" w:rsidRPr="00EE2F7F" w:rsidRDefault="00522EA2" w:rsidP="00767461">
            <w:pPr>
              <w:keepNext/>
              <w:keepLines/>
              <w:spacing w:line="256" w:lineRule="auto"/>
              <w:rPr>
                <w:rFonts w:asciiTheme="minorHAnsi" w:hAnsiTheme="minorHAnsi" w:cstheme="minorHAnsi"/>
                <w:color w:val="333333"/>
                <w:sz w:val="22"/>
                <w:szCs w:val="18"/>
                <w:lang w:eastAsia="en-US"/>
              </w:rPr>
            </w:pPr>
            <w:r w:rsidRPr="00EE2F7F">
              <w:rPr>
                <w:rFonts w:asciiTheme="minorHAnsi" w:hAnsiTheme="minorHAnsi" w:cstheme="minorHAnsi"/>
                <w:color w:val="333333"/>
                <w:sz w:val="22"/>
                <w:szCs w:val="18"/>
                <w:lang w:eastAsia="en-US"/>
              </w:rPr>
              <w:t>(≤ 1200 x ≤ 1320 x ≤ 700 mm)</w:t>
            </w:r>
          </w:p>
        </w:tc>
        <w:tc>
          <w:tcPr>
            <w:tcW w:w="2224"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2"/>
        </w:trPr>
        <w:tc>
          <w:tcPr>
            <w:tcW w:w="920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0"/>
                <w:lang w:eastAsia="en-US"/>
              </w:rPr>
            </w:pPr>
            <w:r w:rsidRPr="00EE2F7F">
              <w:rPr>
                <w:rFonts w:asciiTheme="minorHAnsi" w:hAnsiTheme="minorHAnsi" w:cstheme="minorHAnsi"/>
                <w:b/>
                <w:sz w:val="22"/>
                <w:szCs w:val="20"/>
                <w:lang w:eastAsia="en-US"/>
              </w:rPr>
              <w:t>Osnovni tehnični podatki artikla</w:t>
            </w:r>
          </w:p>
        </w:tc>
      </w:tr>
      <w:tr w:rsidR="00522EA2" w:rsidRPr="00EE2F7F" w:rsidTr="00767461">
        <w:trPr>
          <w:trHeight w:val="452"/>
        </w:trPr>
        <w:tc>
          <w:tcPr>
            <w:tcW w:w="3811"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nazivna napetost (U</w:t>
            </w:r>
            <w:r w:rsidRPr="00EE2F7F">
              <w:rPr>
                <w:rFonts w:asciiTheme="minorHAnsi" w:hAnsiTheme="minorHAnsi" w:cstheme="minorHAnsi"/>
                <w:color w:val="333333"/>
                <w:sz w:val="22"/>
                <w:szCs w:val="20"/>
                <w:vertAlign w:val="subscript"/>
                <w:lang w:eastAsia="en-US"/>
              </w:rPr>
              <w:t>r</w:t>
            </w:r>
            <w:r w:rsidRPr="00EE2F7F">
              <w:rPr>
                <w:rFonts w:asciiTheme="minorHAnsi" w:hAnsiTheme="minorHAnsi" w:cstheme="minorHAnsi"/>
                <w:color w:val="333333"/>
                <w:sz w:val="22"/>
                <w:szCs w:val="20"/>
                <w:lang w:eastAsia="en-US"/>
              </w:rPr>
              <w:t>)</w:t>
            </w:r>
          </w:p>
        </w:tc>
        <w:tc>
          <w:tcPr>
            <w:tcW w:w="3174"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U</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24 kV</w:t>
            </w:r>
          </w:p>
        </w:tc>
        <w:tc>
          <w:tcPr>
            <w:tcW w:w="2224"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2"/>
        </w:trPr>
        <w:tc>
          <w:tcPr>
            <w:tcW w:w="3811"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zdržna udarna napetost (U</w:t>
            </w:r>
            <w:r w:rsidRPr="00EE2F7F">
              <w:rPr>
                <w:rFonts w:asciiTheme="minorHAnsi" w:hAnsiTheme="minorHAnsi" w:cstheme="minorHAnsi"/>
                <w:color w:val="333333"/>
                <w:sz w:val="22"/>
                <w:szCs w:val="20"/>
                <w:vertAlign w:val="subscript"/>
                <w:lang w:eastAsia="en-US"/>
              </w:rPr>
              <w:t>p</w:t>
            </w:r>
            <w:r w:rsidRPr="00EE2F7F">
              <w:rPr>
                <w:rFonts w:asciiTheme="minorHAnsi" w:hAnsiTheme="minorHAnsi" w:cstheme="minorHAnsi"/>
                <w:color w:val="333333"/>
                <w:sz w:val="22"/>
                <w:szCs w:val="20"/>
                <w:lang w:eastAsia="en-US"/>
              </w:rPr>
              <w:t>)</w:t>
            </w:r>
          </w:p>
        </w:tc>
        <w:tc>
          <w:tcPr>
            <w:tcW w:w="3174"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50/ 125 kV</w:t>
            </w:r>
          </w:p>
        </w:tc>
        <w:tc>
          <w:tcPr>
            <w:tcW w:w="2224"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2"/>
        </w:trPr>
        <w:tc>
          <w:tcPr>
            <w:tcW w:w="3811"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nazivna frekvenca (</w:t>
            </w:r>
            <w:proofErr w:type="spellStart"/>
            <w:r w:rsidRPr="00EE2F7F">
              <w:rPr>
                <w:rFonts w:asciiTheme="minorHAnsi" w:hAnsiTheme="minorHAnsi" w:cstheme="minorHAnsi"/>
                <w:color w:val="333333"/>
                <w:sz w:val="22"/>
                <w:szCs w:val="20"/>
                <w:lang w:eastAsia="en-US"/>
              </w:rPr>
              <w:t>f</w:t>
            </w:r>
            <w:r w:rsidRPr="00EE2F7F">
              <w:rPr>
                <w:rFonts w:asciiTheme="minorHAnsi" w:hAnsiTheme="minorHAnsi" w:cstheme="minorHAnsi"/>
                <w:color w:val="333333"/>
                <w:sz w:val="22"/>
                <w:szCs w:val="20"/>
                <w:vertAlign w:val="subscript"/>
                <w:lang w:eastAsia="en-US"/>
              </w:rPr>
              <w:t>r</w:t>
            </w:r>
            <w:proofErr w:type="spellEnd"/>
            <w:r w:rsidRPr="00EE2F7F">
              <w:rPr>
                <w:rFonts w:asciiTheme="minorHAnsi" w:hAnsiTheme="minorHAnsi" w:cstheme="minorHAnsi"/>
                <w:color w:val="333333"/>
                <w:sz w:val="22"/>
                <w:szCs w:val="20"/>
                <w:lang w:eastAsia="en-US"/>
              </w:rPr>
              <w:t>)</w:t>
            </w:r>
          </w:p>
        </w:tc>
        <w:tc>
          <w:tcPr>
            <w:tcW w:w="3174"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eastAsiaTheme="minorHAnsi" w:hAnsi="Calibri-Italic" w:cs="Calibri-Italic"/>
                <w:i/>
                <w:iCs/>
                <w:color w:val="333333"/>
                <w:lang w:eastAsia="en-US"/>
              </w:rPr>
              <w:t>f</w:t>
            </w:r>
            <w:r w:rsidRPr="00EE2F7F">
              <w:rPr>
                <w:rFonts w:ascii="Calibri" w:eastAsiaTheme="minorHAnsi" w:hAnsi="Calibri" w:cs="Calibri"/>
                <w:color w:val="333333"/>
                <w:sz w:val="16"/>
                <w:szCs w:val="16"/>
                <w:lang w:eastAsia="en-US"/>
              </w:rPr>
              <w:t>r</w:t>
            </w:r>
            <w:proofErr w:type="spellEnd"/>
            <w:r w:rsidRPr="00EE2F7F">
              <w:rPr>
                <w:rFonts w:ascii="Calibri" w:eastAsiaTheme="minorHAnsi" w:hAnsi="Calibri" w:cs="Calibri"/>
                <w:color w:val="333333"/>
                <w:sz w:val="16"/>
                <w:szCs w:val="16"/>
                <w:lang w:eastAsia="en-US"/>
              </w:rPr>
              <w:t xml:space="preserve"> </w:t>
            </w:r>
            <w:r w:rsidRPr="00EE2F7F">
              <w:rPr>
                <w:rFonts w:ascii="Calibri" w:eastAsiaTheme="minorHAnsi" w:hAnsi="Calibri" w:cs="Calibri"/>
                <w:color w:val="333333"/>
                <w:lang w:eastAsia="en-US"/>
              </w:rPr>
              <w:t>= 50 Hz</w:t>
            </w:r>
          </w:p>
        </w:tc>
        <w:tc>
          <w:tcPr>
            <w:tcW w:w="2224"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574"/>
        </w:trPr>
        <w:tc>
          <w:tcPr>
            <w:tcW w:w="3811"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nazivni kratkotrajni zdržni tok (</w:t>
            </w:r>
            <w:proofErr w:type="spellStart"/>
            <w:r w:rsidRPr="00EE2F7F">
              <w:rPr>
                <w:rFonts w:asciiTheme="minorHAnsi" w:hAnsiTheme="minorHAnsi" w:cstheme="minorHAnsi"/>
                <w:color w:val="333333"/>
                <w:sz w:val="22"/>
                <w:szCs w:val="20"/>
                <w:lang w:eastAsia="en-US"/>
              </w:rPr>
              <w:t>I</w:t>
            </w:r>
            <w:r w:rsidRPr="00EE2F7F">
              <w:rPr>
                <w:rFonts w:asciiTheme="minorHAnsi" w:hAnsiTheme="minorHAnsi" w:cstheme="minorHAnsi"/>
                <w:color w:val="333333"/>
                <w:sz w:val="22"/>
                <w:szCs w:val="20"/>
                <w:vertAlign w:val="subscript"/>
                <w:lang w:eastAsia="en-US"/>
              </w:rPr>
              <w:t>k</w:t>
            </w:r>
            <w:proofErr w:type="spellEnd"/>
            <w:r w:rsidRPr="00EE2F7F">
              <w:rPr>
                <w:rFonts w:asciiTheme="minorHAnsi" w:hAnsiTheme="minorHAnsi" w:cstheme="minorHAnsi"/>
                <w:color w:val="333333"/>
                <w:sz w:val="22"/>
                <w:szCs w:val="20"/>
                <w:lang w:eastAsia="en-US"/>
              </w:rPr>
              <w:t>)</w:t>
            </w:r>
          </w:p>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(t</w:t>
            </w:r>
            <w:r w:rsidRPr="00EE2F7F">
              <w:rPr>
                <w:rFonts w:asciiTheme="minorHAnsi" w:hAnsiTheme="minorHAnsi" w:cstheme="minorHAnsi"/>
                <w:color w:val="333333"/>
                <w:sz w:val="22"/>
                <w:szCs w:val="20"/>
                <w:vertAlign w:val="subscript"/>
                <w:lang w:eastAsia="en-US"/>
              </w:rPr>
              <w:t>k</w:t>
            </w:r>
            <w:r w:rsidRPr="00EE2F7F">
              <w:rPr>
                <w:rFonts w:asciiTheme="minorHAnsi" w:hAnsiTheme="minorHAnsi" w:cstheme="minorHAnsi"/>
                <w:color w:val="333333"/>
                <w:sz w:val="22"/>
                <w:szCs w:val="20"/>
                <w:lang w:eastAsia="en-US"/>
              </w:rPr>
              <w:t xml:space="preserve"> = 1 s)</w:t>
            </w:r>
          </w:p>
        </w:tc>
        <w:tc>
          <w:tcPr>
            <w:tcW w:w="3174"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hAnsi="Calibri-Italic" w:cs="Calibri-Italic"/>
                <w:i/>
                <w:iCs/>
                <w:color w:val="333333"/>
                <w:lang w:eastAsia="en-US"/>
              </w:rPr>
              <w:t>I</w:t>
            </w:r>
            <w:r w:rsidRPr="00EE2F7F">
              <w:rPr>
                <w:rFonts w:ascii="Calibri" w:hAnsi="Calibri" w:cs="Calibri"/>
                <w:color w:val="333333"/>
                <w:sz w:val="16"/>
                <w:szCs w:val="16"/>
                <w:lang w:eastAsia="en-US"/>
              </w:rPr>
              <w:t>k</w:t>
            </w:r>
            <w:proofErr w:type="spellEnd"/>
            <w:r w:rsidRPr="00EE2F7F">
              <w:rPr>
                <w:rFonts w:ascii="Calibri" w:hAnsi="Calibri" w:cs="Calibri"/>
                <w:color w:val="333333"/>
                <w:sz w:val="16"/>
                <w:szCs w:val="16"/>
                <w:lang w:eastAsia="en-US"/>
              </w:rPr>
              <w:t xml:space="preserve"> </w:t>
            </w:r>
            <w:r w:rsidRPr="00EE2F7F">
              <w:rPr>
                <w:rFonts w:ascii="Calibri" w:hAnsi="Calibri" w:cs="Calibri"/>
                <w:color w:val="333333"/>
                <w:lang w:eastAsia="en-US"/>
              </w:rPr>
              <w:t xml:space="preserve">≥ 16 </w:t>
            </w:r>
            <w:proofErr w:type="spellStart"/>
            <w:r w:rsidRPr="00EE2F7F">
              <w:rPr>
                <w:rFonts w:ascii="Calibri" w:hAnsi="Calibri" w:cs="Calibri"/>
                <w:color w:val="333333"/>
                <w:lang w:eastAsia="en-US"/>
              </w:rPr>
              <w:t>kA</w:t>
            </w:r>
            <w:proofErr w:type="spellEnd"/>
          </w:p>
        </w:tc>
        <w:tc>
          <w:tcPr>
            <w:tcW w:w="2224"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2"/>
        </w:trPr>
        <w:tc>
          <w:tcPr>
            <w:tcW w:w="3811"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nazivni temenski zdržni tok (I</w:t>
            </w:r>
            <w:r w:rsidRPr="00EE2F7F">
              <w:rPr>
                <w:rFonts w:asciiTheme="minorHAnsi" w:hAnsiTheme="minorHAnsi" w:cstheme="minorHAnsi"/>
                <w:color w:val="333333"/>
                <w:sz w:val="22"/>
                <w:szCs w:val="20"/>
                <w:vertAlign w:val="subscript"/>
                <w:lang w:eastAsia="en-US"/>
              </w:rPr>
              <w:t>ma</w:t>
            </w:r>
            <w:r w:rsidRPr="00EE2F7F">
              <w:rPr>
                <w:rFonts w:asciiTheme="minorHAnsi" w:hAnsiTheme="minorHAnsi" w:cstheme="minorHAnsi"/>
                <w:color w:val="333333"/>
                <w:sz w:val="22"/>
                <w:szCs w:val="20"/>
                <w:lang w:eastAsia="en-US"/>
              </w:rPr>
              <w:t xml:space="preserve">, </w:t>
            </w:r>
            <w:proofErr w:type="spellStart"/>
            <w:r w:rsidRPr="00EE2F7F">
              <w:rPr>
                <w:rFonts w:asciiTheme="minorHAnsi" w:hAnsiTheme="minorHAnsi" w:cstheme="minorHAnsi"/>
                <w:color w:val="333333"/>
                <w:sz w:val="22"/>
                <w:szCs w:val="20"/>
                <w:lang w:eastAsia="en-US"/>
              </w:rPr>
              <w:t>I</w:t>
            </w:r>
            <w:r w:rsidRPr="00EE2F7F">
              <w:rPr>
                <w:rFonts w:asciiTheme="minorHAnsi" w:hAnsiTheme="minorHAnsi" w:cstheme="minorHAnsi"/>
                <w:color w:val="333333"/>
                <w:sz w:val="22"/>
                <w:szCs w:val="20"/>
                <w:vertAlign w:val="subscript"/>
                <w:lang w:eastAsia="en-US"/>
              </w:rPr>
              <w:t>p</w:t>
            </w:r>
            <w:proofErr w:type="spellEnd"/>
            <w:r w:rsidRPr="00EE2F7F">
              <w:rPr>
                <w:rFonts w:asciiTheme="minorHAnsi" w:hAnsiTheme="minorHAnsi" w:cstheme="minorHAnsi"/>
                <w:color w:val="333333"/>
                <w:sz w:val="22"/>
                <w:szCs w:val="20"/>
                <w:lang w:eastAsia="en-US"/>
              </w:rPr>
              <w:t>)</w:t>
            </w:r>
          </w:p>
        </w:tc>
        <w:tc>
          <w:tcPr>
            <w:tcW w:w="3174"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hAnsi="Calibri-Italic" w:cs="Calibri-Italic"/>
                <w:i/>
                <w:iCs/>
                <w:color w:val="333333"/>
                <w:lang w:eastAsia="en-US"/>
              </w:rPr>
              <w:t>I</w:t>
            </w:r>
            <w:r w:rsidRPr="00EE2F7F">
              <w:rPr>
                <w:rFonts w:ascii="Calibri" w:hAnsi="Calibri" w:cs="Calibri"/>
                <w:color w:val="333333"/>
                <w:sz w:val="16"/>
                <w:szCs w:val="16"/>
                <w:lang w:eastAsia="en-US"/>
              </w:rPr>
              <w:t>p</w:t>
            </w:r>
            <w:proofErr w:type="spellEnd"/>
            <w:r w:rsidRPr="00EE2F7F">
              <w:rPr>
                <w:rFonts w:ascii="Calibri" w:hAnsi="Calibri" w:cs="Calibri"/>
                <w:color w:val="333333"/>
                <w:sz w:val="16"/>
                <w:szCs w:val="16"/>
                <w:lang w:eastAsia="en-US"/>
              </w:rPr>
              <w:t xml:space="preserve"> </w:t>
            </w:r>
            <w:r w:rsidRPr="00EE2F7F">
              <w:rPr>
                <w:rFonts w:ascii="Calibri" w:hAnsi="Calibri" w:cs="Calibri"/>
                <w:color w:val="333333"/>
                <w:lang w:eastAsia="en-US"/>
              </w:rPr>
              <w:t xml:space="preserve">≥ 40 </w:t>
            </w:r>
            <w:proofErr w:type="spellStart"/>
            <w:r w:rsidRPr="00EE2F7F">
              <w:rPr>
                <w:rFonts w:ascii="Calibri" w:hAnsi="Calibri" w:cs="Calibri"/>
                <w:color w:val="333333"/>
                <w:lang w:eastAsia="en-US"/>
              </w:rPr>
              <w:t>kA</w:t>
            </w:r>
            <w:proofErr w:type="spellEnd"/>
          </w:p>
        </w:tc>
        <w:tc>
          <w:tcPr>
            <w:tcW w:w="2224"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2"/>
        </w:trPr>
        <w:tc>
          <w:tcPr>
            <w:tcW w:w="3811"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xml:space="preserve">način priključevanje </w:t>
            </w:r>
          </w:p>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(plug-in, tip A in C)</w:t>
            </w:r>
          </w:p>
        </w:tc>
        <w:tc>
          <w:tcPr>
            <w:tcW w:w="3174"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xml:space="preserve">za kabelske </w:t>
            </w:r>
            <w:proofErr w:type="spellStart"/>
            <w:r w:rsidRPr="00EE2F7F">
              <w:rPr>
                <w:rFonts w:asciiTheme="minorHAnsi" w:hAnsiTheme="minorHAnsi" w:cstheme="minorHAnsi"/>
                <w:color w:val="333333"/>
                <w:sz w:val="22"/>
                <w:szCs w:val="20"/>
                <w:lang w:eastAsia="en-US"/>
              </w:rPr>
              <w:t>konektorje</w:t>
            </w:r>
            <w:proofErr w:type="spellEnd"/>
          </w:p>
        </w:tc>
        <w:tc>
          <w:tcPr>
            <w:tcW w:w="2224"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2"/>
        </w:trPr>
        <w:tc>
          <w:tcPr>
            <w:tcW w:w="3811"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Izolacijski medij</w:t>
            </w:r>
          </w:p>
        </w:tc>
        <w:tc>
          <w:tcPr>
            <w:tcW w:w="3174"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čist suhi zrak</w:t>
            </w:r>
          </w:p>
        </w:tc>
        <w:tc>
          <w:tcPr>
            <w:tcW w:w="2224"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2"/>
        </w:trPr>
        <w:tc>
          <w:tcPr>
            <w:tcW w:w="3811"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minimalno zahtevano temperaturno območje</w:t>
            </w:r>
          </w:p>
        </w:tc>
        <w:tc>
          <w:tcPr>
            <w:tcW w:w="3174"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25 do +40  ºC</w:t>
            </w:r>
          </w:p>
        </w:tc>
        <w:tc>
          <w:tcPr>
            <w:tcW w:w="2224"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2"/>
        </w:trPr>
        <w:tc>
          <w:tcPr>
            <w:tcW w:w="920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0"/>
                <w:lang w:eastAsia="en-US"/>
              </w:rPr>
            </w:pPr>
            <w:r w:rsidRPr="00EE2F7F">
              <w:rPr>
                <w:rFonts w:asciiTheme="minorHAnsi" w:hAnsiTheme="minorHAnsi" w:cstheme="minorHAnsi"/>
                <w:b/>
                <w:sz w:val="22"/>
                <w:szCs w:val="20"/>
                <w:lang w:eastAsia="en-US"/>
              </w:rPr>
              <w:t>Vodno polje</w:t>
            </w:r>
          </w:p>
        </w:tc>
      </w:tr>
      <w:tr w:rsidR="00522EA2" w:rsidRPr="00EE2F7F" w:rsidTr="00767461">
        <w:trPr>
          <w:trHeight w:val="452"/>
        </w:trPr>
        <w:tc>
          <w:tcPr>
            <w:tcW w:w="3811"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nazivni tok (I</w:t>
            </w:r>
            <w:r w:rsidRPr="00EE2F7F">
              <w:rPr>
                <w:rFonts w:asciiTheme="minorHAnsi" w:hAnsiTheme="minorHAnsi" w:cstheme="minorHAnsi"/>
                <w:color w:val="333333"/>
                <w:sz w:val="22"/>
                <w:szCs w:val="20"/>
                <w:vertAlign w:val="subscript"/>
                <w:lang w:eastAsia="en-US"/>
              </w:rPr>
              <w:t>r</w:t>
            </w:r>
            <w:r w:rsidRPr="00EE2F7F">
              <w:rPr>
                <w:rFonts w:asciiTheme="minorHAnsi" w:hAnsiTheme="minorHAnsi" w:cstheme="minorHAnsi"/>
                <w:color w:val="333333"/>
                <w:sz w:val="22"/>
                <w:szCs w:val="20"/>
                <w:lang w:eastAsia="en-US"/>
              </w:rPr>
              <w:t>)</w:t>
            </w:r>
          </w:p>
        </w:tc>
        <w:tc>
          <w:tcPr>
            <w:tcW w:w="3174"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I</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630 A</w:t>
            </w:r>
          </w:p>
        </w:tc>
        <w:tc>
          <w:tcPr>
            <w:tcW w:w="2224"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2"/>
        </w:trPr>
        <w:tc>
          <w:tcPr>
            <w:tcW w:w="920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0"/>
                <w:lang w:eastAsia="en-US"/>
              </w:rPr>
            </w:pPr>
            <w:r w:rsidRPr="00EE2F7F">
              <w:rPr>
                <w:rFonts w:asciiTheme="minorHAnsi" w:hAnsiTheme="minorHAnsi" w:cstheme="minorHAnsi"/>
                <w:b/>
                <w:sz w:val="22"/>
                <w:szCs w:val="20"/>
                <w:lang w:eastAsia="en-US"/>
              </w:rPr>
              <w:t>Transformatorsko polje</w:t>
            </w:r>
          </w:p>
        </w:tc>
      </w:tr>
      <w:tr w:rsidR="00522EA2" w:rsidRPr="00EE2F7F" w:rsidTr="00767461">
        <w:trPr>
          <w:trHeight w:val="452"/>
        </w:trPr>
        <w:tc>
          <w:tcPr>
            <w:tcW w:w="3811"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nazivni tok (I</w:t>
            </w:r>
            <w:r w:rsidRPr="00EE2F7F">
              <w:rPr>
                <w:rFonts w:asciiTheme="minorHAnsi" w:hAnsiTheme="minorHAnsi" w:cstheme="minorHAnsi"/>
                <w:color w:val="333333"/>
                <w:sz w:val="22"/>
                <w:szCs w:val="20"/>
                <w:vertAlign w:val="subscript"/>
                <w:lang w:eastAsia="en-US"/>
              </w:rPr>
              <w:t>r</w:t>
            </w:r>
            <w:r w:rsidRPr="00EE2F7F">
              <w:rPr>
                <w:rFonts w:asciiTheme="minorHAnsi" w:hAnsiTheme="minorHAnsi" w:cstheme="minorHAnsi"/>
                <w:color w:val="333333"/>
                <w:sz w:val="22"/>
                <w:szCs w:val="20"/>
                <w:lang w:eastAsia="en-US"/>
              </w:rPr>
              <w:t>)</w:t>
            </w:r>
          </w:p>
        </w:tc>
        <w:tc>
          <w:tcPr>
            <w:tcW w:w="3174"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I</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xml:space="preserve">≥ </w:t>
            </w:r>
            <w:r w:rsidRPr="00EE2F7F">
              <w:rPr>
                <w:rFonts w:asciiTheme="minorHAnsi" w:hAnsiTheme="minorHAnsi" w:cstheme="minorHAnsi"/>
                <w:color w:val="333333"/>
                <w:sz w:val="22"/>
                <w:szCs w:val="20"/>
                <w:lang w:eastAsia="en-US"/>
              </w:rPr>
              <w:t>200 A</w:t>
            </w:r>
          </w:p>
        </w:tc>
        <w:tc>
          <w:tcPr>
            <w:tcW w:w="2224"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bl>
    <w:p w:rsidR="00522EA2" w:rsidRPr="00EE2F7F" w:rsidRDefault="00522EA2" w:rsidP="00522EA2">
      <w:pPr>
        <w:keepNext/>
        <w:keepLines/>
        <w:jc w:val="both"/>
        <w:rPr>
          <w:rFonts w:asciiTheme="minorHAnsi" w:hAnsiTheme="minorHAnsi" w:cstheme="minorHAnsi"/>
          <w:sz w:val="22"/>
          <w:szCs w:val="22"/>
        </w:rPr>
      </w:pPr>
    </w:p>
    <w:tbl>
      <w:tblPr>
        <w:tblpPr w:leftFromText="141" w:rightFromText="141" w:bottomFromText="160" w:vertAnchor="text" w:horzAnchor="margin" w:tblpY="-79"/>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9"/>
        <w:gridCol w:w="3188"/>
        <w:gridCol w:w="2268"/>
      </w:tblGrid>
      <w:tr w:rsidR="00522EA2" w:rsidRPr="00EE2F7F" w:rsidTr="00767461">
        <w:trPr>
          <w:trHeight w:val="294"/>
        </w:trPr>
        <w:tc>
          <w:tcPr>
            <w:tcW w:w="9284"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22EA2" w:rsidRPr="00EE2F7F" w:rsidRDefault="00522EA2" w:rsidP="00767461">
            <w:pPr>
              <w:pStyle w:val="Odstavekseznama"/>
              <w:widowControl w:val="0"/>
              <w:numPr>
                <w:ilvl w:val="0"/>
                <w:numId w:val="39"/>
              </w:numPr>
              <w:tabs>
                <w:tab w:val="left" w:pos="426"/>
              </w:tabs>
              <w:suppressAutoHyphens/>
              <w:autoSpaceDE w:val="0"/>
              <w:autoSpaceDN w:val="0"/>
              <w:adjustRightInd w:val="0"/>
              <w:rPr>
                <w:rFonts w:asciiTheme="minorHAnsi" w:hAnsiTheme="minorHAnsi" w:cstheme="minorHAnsi"/>
                <w:color w:val="333333"/>
                <w:szCs w:val="20"/>
              </w:rPr>
            </w:pPr>
            <w:r w:rsidRPr="00EE2F7F">
              <w:rPr>
                <w:rFonts w:asciiTheme="minorHAnsi" w:hAnsiTheme="minorHAnsi" w:cstheme="minorHAnsi"/>
                <w:b/>
                <w:color w:val="333333"/>
                <w:szCs w:val="18"/>
              </w:rPr>
              <w:t xml:space="preserve">RMU </w:t>
            </w:r>
            <w:proofErr w:type="spellStart"/>
            <w:r w:rsidRPr="00EE2F7F">
              <w:rPr>
                <w:rFonts w:asciiTheme="minorHAnsi" w:hAnsiTheme="minorHAnsi" w:cstheme="minorHAnsi"/>
                <w:b/>
                <w:color w:val="333333"/>
                <w:szCs w:val="18"/>
              </w:rPr>
              <w:t>kompaktni</w:t>
            </w:r>
            <w:proofErr w:type="spellEnd"/>
            <w:r w:rsidRPr="00EE2F7F">
              <w:rPr>
                <w:rFonts w:asciiTheme="minorHAnsi" w:hAnsiTheme="minorHAnsi" w:cstheme="minorHAnsi"/>
                <w:b/>
                <w:color w:val="333333"/>
                <w:szCs w:val="18"/>
              </w:rPr>
              <w:t xml:space="preserve"> 24 kV V(m)V(o)T(</w:t>
            </w:r>
            <w:proofErr w:type="gramStart"/>
            <w:r w:rsidRPr="00EE2F7F">
              <w:rPr>
                <w:rFonts w:asciiTheme="minorHAnsi" w:hAnsiTheme="minorHAnsi" w:cstheme="minorHAnsi"/>
                <w:b/>
                <w:color w:val="333333"/>
                <w:szCs w:val="18"/>
              </w:rPr>
              <w:t>s)  MOTOR</w:t>
            </w:r>
            <w:r w:rsidRPr="00EE2F7F">
              <w:rPr>
                <w:rFonts w:asciiTheme="minorHAnsi" w:hAnsiTheme="minorHAnsi" w:cstheme="minorHAnsi"/>
                <w:b/>
                <w:szCs w:val="18"/>
              </w:rPr>
              <w:t>NI</w:t>
            </w:r>
            <w:proofErr w:type="gramEnd"/>
            <w:r w:rsidRPr="00EE2F7F">
              <w:rPr>
                <w:rFonts w:asciiTheme="minorHAnsi" w:hAnsiTheme="minorHAnsi" w:cstheme="minorHAnsi"/>
                <w:b/>
                <w:szCs w:val="18"/>
              </w:rPr>
              <w:t xml:space="preserve"> POGON </w:t>
            </w:r>
            <w:proofErr w:type="spellStart"/>
            <w:r w:rsidRPr="00EE2F7F">
              <w:rPr>
                <w:rFonts w:asciiTheme="minorHAnsi" w:hAnsiTheme="minorHAnsi" w:cstheme="minorHAnsi"/>
                <w:b/>
              </w:rPr>
              <w:t>suhi</w:t>
            </w:r>
            <w:proofErr w:type="spellEnd"/>
            <w:r w:rsidRPr="00EE2F7F">
              <w:rPr>
                <w:rFonts w:asciiTheme="minorHAnsi" w:hAnsiTheme="minorHAnsi" w:cstheme="minorHAnsi"/>
                <w:b/>
              </w:rPr>
              <w:t xml:space="preserve"> </w:t>
            </w:r>
            <w:proofErr w:type="spellStart"/>
            <w:r w:rsidRPr="00EE2F7F">
              <w:rPr>
                <w:rFonts w:asciiTheme="minorHAnsi" w:hAnsiTheme="minorHAnsi" w:cstheme="minorHAnsi"/>
                <w:b/>
              </w:rPr>
              <w:t>zrak</w:t>
            </w:r>
            <w:proofErr w:type="spellEnd"/>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b/>
                <w:color w:val="333333"/>
                <w:sz w:val="22"/>
                <w:szCs w:val="20"/>
                <w:lang w:eastAsia="en-US"/>
              </w:rPr>
            </w:pPr>
            <w:r w:rsidRPr="00EE2F7F">
              <w:rPr>
                <w:rFonts w:asciiTheme="minorHAnsi" w:hAnsiTheme="minorHAnsi" w:cstheme="minorHAnsi"/>
                <w:b/>
                <w:sz w:val="22"/>
                <w:szCs w:val="20"/>
                <w:lang w:eastAsia="en-US"/>
              </w:rPr>
              <w:t>TEHNIČNI PODATKI</w:t>
            </w:r>
          </w:p>
        </w:tc>
        <w:tc>
          <w:tcPr>
            <w:tcW w:w="318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b/>
                <w:sz w:val="22"/>
                <w:szCs w:val="20"/>
                <w:lang w:eastAsia="en-US"/>
              </w:rPr>
              <w:t>ZAHTEVANO</w:t>
            </w: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b/>
                <w:sz w:val="22"/>
                <w:szCs w:val="20"/>
                <w:lang w:eastAsia="en-US"/>
              </w:rPr>
              <w:t>PONUJENO</w:t>
            </w: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proizvajalec</w:t>
            </w:r>
          </w:p>
        </w:tc>
        <w:tc>
          <w:tcPr>
            <w:tcW w:w="3188" w:type="dxa"/>
            <w:tcBorders>
              <w:top w:val="single" w:sz="4" w:space="0" w:color="auto"/>
              <w:left w:val="single" w:sz="4" w:space="0" w:color="auto"/>
              <w:bottom w:val="single" w:sz="4" w:space="0" w:color="auto"/>
              <w:right w:val="single" w:sz="4" w:space="0" w:color="auto"/>
            </w:tcBorders>
            <w:hideMark/>
          </w:tcPr>
          <w:p w:rsidR="00522EA2" w:rsidRPr="00EE2F7F" w:rsidRDefault="00522EA2" w:rsidP="00767461">
            <w:pPr>
              <w:spacing w:line="256" w:lineRule="auto"/>
              <w:jc w:val="center"/>
              <w:rPr>
                <w:rFonts w:asciiTheme="minorHAnsi" w:hAnsiTheme="minorHAnsi" w:cstheme="minorHAnsi"/>
                <w:color w:val="333333"/>
                <w:lang w:eastAsia="en-US"/>
              </w:rPr>
            </w:pPr>
            <w:r w:rsidRPr="00EE2F7F">
              <w:rPr>
                <w:rFonts w:asciiTheme="minorHAnsi" w:hAnsiTheme="minorHAnsi" w:cstheme="minorHAnsi"/>
                <w:color w:val="333333"/>
                <w:sz w:val="22"/>
                <w:szCs w:val="20"/>
                <w:lang w:eastAsia="en-US"/>
              </w:rPr>
              <w:t>navesti</w:t>
            </w:r>
          </w:p>
        </w:tc>
        <w:tc>
          <w:tcPr>
            <w:tcW w:w="2268"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tip artikla (bloka)</w:t>
            </w:r>
          </w:p>
        </w:tc>
        <w:tc>
          <w:tcPr>
            <w:tcW w:w="3188" w:type="dxa"/>
            <w:tcBorders>
              <w:top w:val="single" w:sz="4" w:space="0" w:color="auto"/>
              <w:left w:val="single" w:sz="4" w:space="0" w:color="auto"/>
              <w:bottom w:val="single" w:sz="4" w:space="0" w:color="auto"/>
              <w:right w:val="single" w:sz="4" w:space="0" w:color="auto"/>
            </w:tcBorders>
            <w:hideMark/>
          </w:tcPr>
          <w:p w:rsidR="00522EA2" w:rsidRPr="00EE2F7F" w:rsidRDefault="00522EA2" w:rsidP="00767461">
            <w:pPr>
              <w:spacing w:line="256" w:lineRule="auto"/>
              <w:jc w:val="center"/>
              <w:rPr>
                <w:rFonts w:asciiTheme="minorHAnsi" w:hAnsiTheme="minorHAnsi" w:cstheme="minorHAnsi"/>
                <w:color w:val="333333"/>
                <w:lang w:eastAsia="en-US"/>
              </w:rPr>
            </w:pPr>
            <w:r w:rsidRPr="00EE2F7F">
              <w:rPr>
                <w:rFonts w:asciiTheme="minorHAnsi" w:hAnsiTheme="minorHAnsi" w:cstheme="minorHAnsi"/>
                <w:color w:val="333333"/>
                <w:sz w:val="22"/>
                <w:szCs w:val="20"/>
                <w:lang w:eastAsia="en-US"/>
              </w:rPr>
              <w:t>navesti</w:t>
            </w:r>
          </w:p>
        </w:tc>
        <w:tc>
          <w:tcPr>
            <w:tcW w:w="2268"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število polj</w:t>
            </w:r>
          </w:p>
        </w:tc>
        <w:tc>
          <w:tcPr>
            <w:tcW w:w="31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1 vodna + 1 vodna z odklopnikom + 1 transformatorska</w:t>
            </w:r>
          </w:p>
        </w:tc>
        <w:tc>
          <w:tcPr>
            <w:tcW w:w="2268"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proofErr w:type="spellStart"/>
            <w:r w:rsidRPr="00EE2F7F">
              <w:rPr>
                <w:rFonts w:asciiTheme="minorHAnsi" w:hAnsiTheme="minorHAnsi" w:cstheme="minorHAnsi"/>
                <w:color w:val="333333"/>
                <w:sz w:val="22"/>
                <w:szCs w:val="20"/>
                <w:lang w:eastAsia="en-US"/>
              </w:rPr>
              <w:t>max</w:t>
            </w:r>
            <w:proofErr w:type="spellEnd"/>
            <w:r w:rsidRPr="00EE2F7F">
              <w:rPr>
                <w:rFonts w:asciiTheme="minorHAnsi" w:hAnsiTheme="minorHAnsi" w:cstheme="minorHAnsi"/>
                <w:color w:val="333333"/>
                <w:sz w:val="22"/>
                <w:szCs w:val="20"/>
                <w:lang w:eastAsia="en-US"/>
              </w:rPr>
              <w:t xml:space="preserve">. dimenzije: </w:t>
            </w:r>
          </w:p>
        </w:tc>
        <w:tc>
          <w:tcPr>
            <w:tcW w:w="31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18"/>
                <w:lang w:eastAsia="en-US"/>
              </w:rPr>
            </w:pPr>
            <w:r w:rsidRPr="00EE2F7F">
              <w:rPr>
                <w:rFonts w:asciiTheme="minorHAnsi" w:hAnsiTheme="minorHAnsi" w:cstheme="minorHAnsi"/>
                <w:color w:val="333333"/>
                <w:sz w:val="22"/>
                <w:szCs w:val="18"/>
                <w:lang w:eastAsia="en-US"/>
              </w:rPr>
              <w:t>(Š x V x G)</w:t>
            </w:r>
          </w:p>
          <w:p w:rsidR="00522EA2" w:rsidRPr="00EE2F7F" w:rsidRDefault="00522EA2" w:rsidP="00767461">
            <w:pPr>
              <w:keepNext/>
              <w:keepLines/>
              <w:spacing w:line="256" w:lineRule="auto"/>
              <w:rPr>
                <w:rFonts w:asciiTheme="minorHAnsi" w:hAnsiTheme="minorHAnsi" w:cstheme="minorHAnsi"/>
                <w:color w:val="333333"/>
                <w:sz w:val="22"/>
                <w:szCs w:val="18"/>
                <w:lang w:eastAsia="en-US"/>
              </w:rPr>
            </w:pPr>
            <w:r w:rsidRPr="00EE2F7F">
              <w:rPr>
                <w:rFonts w:asciiTheme="minorHAnsi" w:hAnsiTheme="minorHAnsi" w:cstheme="minorHAnsi"/>
                <w:color w:val="333333"/>
                <w:sz w:val="22"/>
                <w:szCs w:val="18"/>
                <w:lang w:eastAsia="en-US"/>
              </w:rPr>
              <w:t>(≤ 1500 x ≤ 1320 x ≤ 700 mm)</w:t>
            </w:r>
          </w:p>
        </w:tc>
        <w:tc>
          <w:tcPr>
            <w:tcW w:w="2268"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4"/>
        </w:trPr>
        <w:tc>
          <w:tcPr>
            <w:tcW w:w="928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0"/>
                <w:lang w:eastAsia="en-US"/>
              </w:rPr>
            </w:pPr>
            <w:r w:rsidRPr="00EE2F7F">
              <w:rPr>
                <w:rFonts w:asciiTheme="minorHAnsi" w:hAnsiTheme="minorHAnsi" w:cstheme="minorHAnsi"/>
                <w:b/>
                <w:sz w:val="22"/>
                <w:szCs w:val="20"/>
                <w:lang w:eastAsia="en-US"/>
              </w:rPr>
              <w:t>Osnovni tehnični podatki artikla</w:t>
            </w: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nazivna napetost (U</w:t>
            </w:r>
            <w:r w:rsidRPr="00EE2F7F">
              <w:rPr>
                <w:rFonts w:asciiTheme="minorHAnsi" w:hAnsiTheme="minorHAnsi" w:cstheme="minorHAnsi"/>
                <w:color w:val="333333"/>
                <w:sz w:val="22"/>
                <w:szCs w:val="20"/>
                <w:vertAlign w:val="subscript"/>
                <w:lang w:eastAsia="en-US"/>
              </w:rPr>
              <w:t>r</w:t>
            </w:r>
            <w:r w:rsidRPr="00EE2F7F">
              <w:rPr>
                <w:rFonts w:asciiTheme="minorHAnsi" w:hAnsiTheme="minorHAnsi" w:cstheme="minorHAnsi"/>
                <w:color w:val="333333"/>
                <w:sz w:val="22"/>
                <w:szCs w:val="20"/>
                <w:lang w:eastAsia="en-US"/>
              </w:rPr>
              <w:t>)</w:t>
            </w:r>
          </w:p>
        </w:tc>
        <w:tc>
          <w:tcPr>
            <w:tcW w:w="31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U</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24 kV</w:t>
            </w:r>
          </w:p>
        </w:tc>
        <w:tc>
          <w:tcPr>
            <w:tcW w:w="2268"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zdržna udarna napetost (U</w:t>
            </w:r>
            <w:r w:rsidRPr="00EE2F7F">
              <w:rPr>
                <w:rFonts w:asciiTheme="minorHAnsi" w:hAnsiTheme="minorHAnsi" w:cstheme="minorHAnsi"/>
                <w:color w:val="333333"/>
                <w:sz w:val="22"/>
                <w:szCs w:val="20"/>
                <w:vertAlign w:val="subscript"/>
                <w:lang w:eastAsia="en-US"/>
              </w:rPr>
              <w:t>p</w:t>
            </w:r>
            <w:r w:rsidRPr="00EE2F7F">
              <w:rPr>
                <w:rFonts w:asciiTheme="minorHAnsi" w:hAnsiTheme="minorHAnsi" w:cstheme="minorHAnsi"/>
                <w:color w:val="333333"/>
                <w:sz w:val="22"/>
                <w:szCs w:val="20"/>
                <w:lang w:eastAsia="en-US"/>
              </w:rPr>
              <w:t>)</w:t>
            </w:r>
          </w:p>
        </w:tc>
        <w:tc>
          <w:tcPr>
            <w:tcW w:w="31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50/ 125 kV</w:t>
            </w:r>
          </w:p>
        </w:tc>
        <w:tc>
          <w:tcPr>
            <w:tcW w:w="2268"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nazivna frekvenca (</w:t>
            </w:r>
            <w:proofErr w:type="spellStart"/>
            <w:r w:rsidRPr="00EE2F7F">
              <w:rPr>
                <w:rFonts w:asciiTheme="minorHAnsi" w:hAnsiTheme="minorHAnsi" w:cstheme="minorHAnsi"/>
                <w:color w:val="333333"/>
                <w:sz w:val="22"/>
                <w:szCs w:val="20"/>
                <w:lang w:eastAsia="en-US"/>
              </w:rPr>
              <w:t>f</w:t>
            </w:r>
            <w:r w:rsidRPr="00EE2F7F">
              <w:rPr>
                <w:rFonts w:asciiTheme="minorHAnsi" w:hAnsiTheme="minorHAnsi" w:cstheme="minorHAnsi"/>
                <w:color w:val="333333"/>
                <w:sz w:val="22"/>
                <w:szCs w:val="20"/>
                <w:vertAlign w:val="subscript"/>
                <w:lang w:eastAsia="en-US"/>
              </w:rPr>
              <w:t>r</w:t>
            </w:r>
            <w:proofErr w:type="spellEnd"/>
            <w:r w:rsidRPr="00EE2F7F">
              <w:rPr>
                <w:rFonts w:asciiTheme="minorHAnsi" w:hAnsiTheme="minorHAnsi" w:cstheme="minorHAnsi"/>
                <w:color w:val="333333"/>
                <w:sz w:val="22"/>
                <w:szCs w:val="20"/>
                <w:lang w:eastAsia="en-US"/>
              </w:rPr>
              <w:t>)</w:t>
            </w:r>
          </w:p>
        </w:tc>
        <w:tc>
          <w:tcPr>
            <w:tcW w:w="31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eastAsiaTheme="minorHAnsi" w:hAnsi="Calibri-Italic" w:cs="Calibri-Italic"/>
                <w:i/>
                <w:iCs/>
                <w:color w:val="333333"/>
                <w:lang w:eastAsia="en-US"/>
              </w:rPr>
              <w:t>f</w:t>
            </w:r>
            <w:r w:rsidRPr="00EE2F7F">
              <w:rPr>
                <w:rFonts w:ascii="Calibri" w:eastAsiaTheme="minorHAnsi" w:hAnsi="Calibri" w:cs="Calibri"/>
                <w:color w:val="333333"/>
                <w:sz w:val="16"/>
                <w:szCs w:val="16"/>
                <w:lang w:eastAsia="en-US"/>
              </w:rPr>
              <w:t>r</w:t>
            </w:r>
            <w:proofErr w:type="spellEnd"/>
            <w:r w:rsidRPr="00EE2F7F">
              <w:rPr>
                <w:rFonts w:ascii="Calibri" w:eastAsiaTheme="minorHAnsi" w:hAnsi="Calibri" w:cs="Calibri"/>
                <w:color w:val="333333"/>
                <w:sz w:val="16"/>
                <w:szCs w:val="16"/>
                <w:lang w:eastAsia="en-US"/>
              </w:rPr>
              <w:t xml:space="preserve"> </w:t>
            </w:r>
            <w:r w:rsidRPr="00EE2F7F">
              <w:rPr>
                <w:rFonts w:ascii="Calibri" w:eastAsiaTheme="minorHAnsi" w:hAnsi="Calibri" w:cs="Calibri"/>
                <w:color w:val="333333"/>
                <w:lang w:eastAsia="en-US"/>
              </w:rPr>
              <w:t>= 50 Hz</w:t>
            </w:r>
          </w:p>
        </w:tc>
        <w:tc>
          <w:tcPr>
            <w:tcW w:w="2268"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576"/>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nazivni kratkotrajni zdržni tok (</w:t>
            </w:r>
            <w:proofErr w:type="spellStart"/>
            <w:r w:rsidRPr="00EE2F7F">
              <w:rPr>
                <w:rFonts w:asciiTheme="minorHAnsi" w:hAnsiTheme="minorHAnsi" w:cstheme="minorHAnsi"/>
                <w:color w:val="333333"/>
                <w:sz w:val="22"/>
                <w:szCs w:val="20"/>
                <w:lang w:eastAsia="en-US"/>
              </w:rPr>
              <w:t>I</w:t>
            </w:r>
            <w:r w:rsidRPr="00EE2F7F">
              <w:rPr>
                <w:rFonts w:asciiTheme="minorHAnsi" w:hAnsiTheme="minorHAnsi" w:cstheme="minorHAnsi"/>
                <w:color w:val="333333"/>
                <w:sz w:val="22"/>
                <w:szCs w:val="20"/>
                <w:vertAlign w:val="subscript"/>
                <w:lang w:eastAsia="en-US"/>
              </w:rPr>
              <w:t>k</w:t>
            </w:r>
            <w:proofErr w:type="spellEnd"/>
            <w:r w:rsidRPr="00EE2F7F">
              <w:rPr>
                <w:rFonts w:asciiTheme="minorHAnsi" w:hAnsiTheme="minorHAnsi" w:cstheme="minorHAnsi"/>
                <w:color w:val="333333"/>
                <w:sz w:val="22"/>
                <w:szCs w:val="20"/>
                <w:lang w:eastAsia="en-US"/>
              </w:rPr>
              <w:t>)</w:t>
            </w:r>
          </w:p>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(t</w:t>
            </w:r>
            <w:r w:rsidRPr="00EE2F7F">
              <w:rPr>
                <w:rFonts w:asciiTheme="minorHAnsi" w:hAnsiTheme="minorHAnsi" w:cstheme="minorHAnsi"/>
                <w:color w:val="333333"/>
                <w:sz w:val="22"/>
                <w:szCs w:val="20"/>
                <w:vertAlign w:val="subscript"/>
                <w:lang w:eastAsia="en-US"/>
              </w:rPr>
              <w:t>k</w:t>
            </w:r>
            <w:r w:rsidRPr="00EE2F7F">
              <w:rPr>
                <w:rFonts w:asciiTheme="minorHAnsi" w:hAnsiTheme="minorHAnsi" w:cstheme="minorHAnsi"/>
                <w:color w:val="333333"/>
                <w:sz w:val="22"/>
                <w:szCs w:val="20"/>
                <w:lang w:eastAsia="en-US"/>
              </w:rPr>
              <w:t xml:space="preserve"> = 1 s)</w:t>
            </w:r>
          </w:p>
        </w:tc>
        <w:tc>
          <w:tcPr>
            <w:tcW w:w="31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hAnsi="Calibri-Italic" w:cs="Calibri-Italic"/>
                <w:i/>
                <w:iCs/>
                <w:color w:val="333333"/>
                <w:lang w:eastAsia="en-US"/>
              </w:rPr>
              <w:t>I</w:t>
            </w:r>
            <w:r w:rsidRPr="00EE2F7F">
              <w:rPr>
                <w:rFonts w:ascii="Calibri" w:hAnsi="Calibri" w:cs="Calibri"/>
                <w:color w:val="333333"/>
                <w:sz w:val="16"/>
                <w:szCs w:val="16"/>
                <w:lang w:eastAsia="en-US"/>
              </w:rPr>
              <w:t>k</w:t>
            </w:r>
            <w:proofErr w:type="spellEnd"/>
            <w:r w:rsidRPr="00EE2F7F">
              <w:rPr>
                <w:rFonts w:ascii="Calibri" w:hAnsi="Calibri" w:cs="Calibri"/>
                <w:color w:val="333333"/>
                <w:sz w:val="16"/>
                <w:szCs w:val="16"/>
                <w:lang w:eastAsia="en-US"/>
              </w:rPr>
              <w:t xml:space="preserve"> </w:t>
            </w:r>
            <w:r w:rsidRPr="00EE2F7F">
              <w:rPr>
                <w:rFonts w:ascii="Calibri" w:hAnsi="Calibri" w:cs="Calibri"/>
                <w:color w:val="333333"/>
                <w:lang w:eastAsia="en-US"/>
              </w:rPr>
              <w:t xml:space="preserve">≥ 16 </w:t>
            </w:r>
            <w:proofErr w:type="spellStart"/>
            <w:r w:rsidRPr="00EE2F7F">
              <w:rPr>
                <w:rFonts w:ascii="Calibri" w:hAnsi="Calibri" w:cs="Calibri"/>
                <w:color w:val="333333"/>
                <w:lang w:eastAsia="en-US"/>
              </w:rPr>
              <w:t>kA</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nazivni temenski zdržni tok (I</w:t>
            </w:r>
            <w:r w:rsidRPr="00EE2F7F">
              <w:rPr>
                <w:rFonts w:asciiTheme="minorHAnsi" w:hAnsiTheme="minorHAnsi" w:cstheme="minorHAnsi"/>
                <w:color w:val="333333"/>
                <w:sz w:val="22"/>
                <w:szCs w:val="20"/>
                <w:vertAlign w:val="subscript"/>
                <w:lang w:eastAsia="en-US"/>
              </w:rPr>
              <w:t>ma</w:t>
            </w:r>
            <w:r w:rsidRPr="00EE2F7F">
              <w:rPr>
                <w:rFonts w:asciiTheme="minorHAnsi" w:hAnsiTheme="minorHAnsi" w:cstheme="minorHAnsi"/>
                <w:color w:val="333333"/>
                <w:sz w:val="22"/>
                <w:szCs w:val="20"/>
                <w:lang w:eastAsia="en-US"/>
              </w:rPr>
              <w:t xml:space="preserve">, </w:t>
            </w:r>
            <w:proofErr w:type="spellStart"/>
            <w:r w:rsidRPr="00EE2F7F">
              <w:rPr>
                <w:rFonts w:asciiTheme="minorHAnsi" w:hAnsiTheme="minorHAnsi" w:cstheme="minorHAnsi"/>
                <w:color w:val="333333"/>
                <w:sz w:val="22"/>
                <w:szCs w:val="20"/>
                <w:lang w:eastAsia="en-US"/>
              </w:rPr>
              <w:t>I</w:t>
            </w:r>
            <w:r w:rsidRPr="00EE2F7F">
              <w:rPr>
                <w:rFonts w:asciiTheme="minorHAnsi" w:hAnsiTheme="minorHAnsi" w:cstheme="minorHAnsi"/>
                <w:color w:val="333333"/>
                <w:sz w:val="22"/>
                <w:szCs w:val="20"/>
                <w:vertAlign w:val="subscript"/>
                <w:lang w:eastAsia="en-US"/>
              </w:rPr>
              <w:t>p</w:t>
            </w:r>
            <w:proofErr w:type="spellEnd"/>
            <w:r w:rsidRPr="00EE2F7F">
              <w:rPr>
                <w:rFonts w:asciiTheme="minorHAnsi" w:hAnsiTheme="minorHAnsi" w:cstheme="minorHAnsi"/>
                <w:color w:val="333333"/>
                <w:sz w:val="22"/>
                <w:szCs w:val="20"/>
                <w:lang w:eastAsia="en-US"/>
              </w:rPr>
              <w:t>)</w:t>
            </w:r>
          </w:p>
        </w:tc>
        <w:tc>
          <w:tcPr>
            <w:tcW w:w="31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hAnsi="Calibri-Italic" w:cs="Calibri-Italic"/>
                <w:i/>
                <w:iCs/>
                <w:color w:val="333333"/>
                <w:lang w:eastAsia="en-US"/>
              </w:rPr>
              <w:t>I</w:t>
            </w:r>
            <w:r w:rsidRPr="00EE2F7F">
              <w:rPr>
                <w:rFonts w:ascii="Calibri" w:hAnsi="Calibri" w:cs="Calibri"/>
                <w:color w:val="333333"/>
                <w:sz w:val="16"/>
                <w:szCs w:val="16"/>
                <w:lang w:eastAsia="en-US"/>
              </w:rPr>
              <w:t>p</w:t>
            </w:r>
            <w:proofErr w:type="spellEnd"/>
            <w:r w:rsidRPr="00EE2F7F">
              <w:rPr>
                <w:rFonts w:ascii="Calibri" w:hAnsi="Calibri" w:cs="Calibri"/>
                <w:color w:val="333333"/>
                <w:sz w:val="16"/>
                <w:szCs w:val="16"/>
                <w:lang w:eastAsia="en-US"/>
              </w:rPr>
              <w:t xml:space="preserve"> </w:t>
            </w:r>
            <w:r w:rsidRPr="00EE2F7F">
              <w:rPr>
                <w:rFonts w:ascii="Calibri" w:hAnsi="Calibri" w:cs="Calibri"/>
                <w:color w:val="333333"/>
                <w:lang w:eastAsia="en-US"/>
              </w:rPr>
              <w:t xml:space="preserve">≥ 40 </w:t>
            </w:r>
            <w:proofErr w:type="spellStart"/>
            <w:r w:rsidRPr="00EE2F7F">
              <w:rPr>
                <w:rFonts w:ascii="Calibri" w:hAnsi="Calibri" w:cs="Calibri"/>
                <w:color w:val="333333"/>
                <w:lang w:eastAsia="en-US"/>
              </w:rPr>
              <w:t>kA</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xml:space="preserve">način priključevanje </w:t>
            </w:r>
          </w:p>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(plug-in, tip A in C)</w:t>
            </w:r>
          </w:p>
        </w:tc>
        <w:tc>
          <w:tcPr>
            <w:tcW w:w="31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xml:space="preserve">za kabelske </w:t>
            </w:r>
            <w:proofErr w:type="spellStart"/>
            <w:r w:rsidRPr="00EE2F7F">
              <w:rPr>
                <w:rFonts w:asciiTheme="minorHAnsi" w:hAnsiTheme="minorHAnsi" w:cstheme="minorHAnsi"/>
                <w:color w:val="333333"/>
                <w:sz w:val="22"/>
                <w:szCs w:val="20"/>
                <w:lang w:eastAsia="en-US"/>
              </w:rPr>
              <w:t>konektorje</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Izolacijski medij</w:t>
            </w:r>
          </w:p>
        </w:tc>
        <w:tc>
          <w:tcPr>
            <w:tcW w:w="31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čist suhi zrak</w:t>
            </w:r>
          </w:p>
        </w:tc>
        <w:tc>
          <w:tcPr>
            <w:tcW w:w="2268"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minimalno zahtevano temperaturno območje</w:t>
            </w:r>
          </w:p>
        </w:tc>
        <w:tc>
          <w:tcPr>
            <w:tcW w:w="31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25 do +40  ºC</w:t>
            </w:r>
          </w:p>
        </w:tc>
        <w:tc>
          <w:tcPr>
            <w:tcW w:w="2268"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4"/>
        </w:trPr>
        <w:tc>
          <w:tcPr>
            <w:tcW w:w="928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0"/>
                <w:lang w:eastAsia="en-US"/>
              </w:rPr>
            </w:pPr>
            <w:r w:rsidRPr="00EE2F7F">
              <w:rPr>
                <w:rFonts w:asciiTheme="minorHAnsi" w:hAnsiTheme="minorHAnsi" w:cstheme="minorHAnsi"/>
                <w:b/>
                <w:sz w:val="22"/>
                <w:szCs w:val="20"/>
                <w:lang w:eastAsia="en-US"/>
              </w:rPr>
              <w:t>Vodno polje</w:t>
            </w:r>
          </w:p>
        </w:tc>
      </w:tr>
      <w:tr w:rsidR="00522EA2" w:rsidRPr="00EE2F7F"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nazivni tok (I</w:t>
            </w:r>
            <w:r w:rsidRPr="00EE2F7F">
              <w:rPr>
                <w:rFonts w:asciiTheme="minorHAnsi" w:hAnsiTheme="minorHAnsi" w:cstheme="minorHAnsi"/>
                <w:color w:val="333333"/>
                <w:sz w:val="22"/>
                <w:szCs w:val="20"/>
                <w:vertAlign w:val="subscript"/>
                <w:lang w:eastAsia="en-US"/>
              </w:rPr>
              <w:t>r</w:t>
            </w:r>
            <w:r w:rsidRPr="00EE2F7F">
              <w:rPr>
                <w:rFonts w:asciiTheme="minorHAnsi" w:hAnsiTheme="minorHAnsi" w:cstheme="minorHAnsi"/>
                <w:color w:val="333333"/>
                <w:sz w:val="22"/>
                <w:szCs w:val="20"/>
                <w:lang w:eastAsia="en-US"/>
              </w:rPr>
              <w:t>)</w:t>
            </w:r>
          </w:p>
        </w:tc>
        <w:tc>
          <w:tcPr>
            <w:tcW w:w="31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I</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630 A</w:t>
            </w:r>
          </w:p>
        </w:tc>
        <w:tc>
          <w:tcPr>
            <w:tcW w:w="2268" w:type="dxa"/>
            <w:tcBorders>
              <w:top w:val="single" w:sz="4" w:space="0" w:color="auto"/>
              <w:left w:val="single" w:sz="4" w:space="0" w:color="auto"/>
              <w:bottom w:val="single" w:sz="4" w:space="0" w:color="auto"/>
              <w:right w:val="single" w:sz="4" w:space="0" w:color="auto"/>
            </w:tcBorders>
            <w:vAlign w:val="center"/>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RPr="00EE2F7F" w:rsidTr="00767461">
        <w:trPr>
          <w:trHeight w:val="454"/>
        </w:trPr>
        <w:tc>
          <w:tcPr>
            <w:tcW w:w="928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0"/>
                <w:lang w:eastAsia="en-US"/>
              </w:rPr>
            </w:pPr>
            <w:r w:rsidRPr="00EE2F7F">
              <w:rPr>
                <w:rFonts w:asciiTheme="minorHAnsi" w:hAnsiTheme="minorHAnsi" w:cstheme="minorHAnsi"/>
                <w:b/>
                <w:sz w:val="22"/>
                <w:szCs w:val="20"/>
                <w:lang w:eastAsia="en-US"/>
              </w:rPr>
              <w:t>Transformatorsko polje</w:t>
            </w: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widowControl w:val="0"/>
              <w:spacing w:line="256" w:lineRule="auto"/>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nazivni tok (I</w:t>
            </w:r>
            <w:r w:rsidRPr="00EE2F7F">
              <w:rPr>
                <w:rFonts w:asciiTheme="minorHAnsi" w:hAnsiTheme="minorHAnsi" w:cstheme="minorHAnsi"/>
                <w:color w:val="333333"/>
                <w:sz w:val="22"/>
                <w:szCs w:val="20"/>
                <w:vertAlign w:val="subscript"/>
                <w:lang w:eastAsia="en-US"/>
              </w:rPr>
              <w:t>r</w:t>
            </w:r>
            <w:r w:rsidRPr="00EE2F7F">
              <w:rPr>
                <w:rFonts w:asciiTheme="minorHAnsi" w:hAnsiTheme="minorHAnsi" w:cstheme="minorHAnsi"/>
                <w:color w:val="333333"/>
                <w:sz w:val="22"/>
                <w:szCs w:val="20"/>
                <w:lang w:eastAsia="en-US"/>
              </w:rPr>
              <w:t>)</w:t>
            </w:r>
          </w:p>
        </w:tc>
        <w:tc>
          <w:tcPr>
            <w:tcW w:w="318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I</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xml:space="preserve">≥ </w:t>
            </w:r>
            <w:r w:rsidRPr="00EE2F7F">
              <w:rPr>
                <w:rFonts w:asciiTheme="minorHAnsi" w:hAnsiTheme="minorHAnsi" w:cstheme="minorHAnsi"/>
                <w:color w:val="333333"/>
                <w:sz w:val="22"/>
                <w:szCs w:val="20"/>
                <w:lang w:eastAsia="en-US"/>
              </w:rPr>
              <w:t>200 A</w:t>
            </w:r>
          </w:p>
        </w:tc>
        <w:tc>
          <w:tcPr>
            <w:tcW w:w="226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bl>
    <w:p w:rsidR="00522EA2" w:rsidRDefault="00522EA2" w:rsidP="00522EA2">
      <w:pPr>
        <w:keepNext/>
        <w:keepLines/>
        <w:jc w:val="both"/>
        <w:rPr>
          <w:rFonts w:asciiTheme="minorHAnsi" w:hAnsiTheme="minorHAnsi" w:cstheme="minorHAnsi"/>
          <w:sz w:val="22"/>
          <w:szCs w:val="22"/>
        </w:rPr>
      </w:pPr>
    </w:p>
    <w:p w:rsidR="00522EA2" w:rsidRDefault="00522EA2" w:rsidP="00522EA2">
      <w:pPr>
        <w:keepNext/>
        <w:keepLines/>
        <w:jc w:val="both"/>
        <w:rPr>
          <w:rFonts w:asciiTheme="minorHAnsi" w:hAnsiTheme="minorHAnsi" w:cstheme="minorHAnsi"/>
          <w:sz w:val="22"/>
          <w:szCs w:val="22"/>
        </w:rPr>
      </w:pPr>
    </w:p>
    <w:p w:rsidR="00522EA2" w:rsidRDefault="00522EA2" w:rsidP="00522EA2">
      <w:pPr>
        <w:keepNext/>
        <w:keepLines/>
        <w:jc w:val="both"/>
        <w:rPr>
          <w:rFonts w:asciiTheme="minorHAnsi" w:hAnsiTheme="minorHAnsi" w:cstheme="minorHAnsi"/>
          <w:sz w:val="22"/>
          <w:szCs w:val="22"/>
        </w:rPr>
      </w:pPr>
    </w:p>
    <w:p w:rsidR="00522EA2" w:rsidRDefault="00522EA2" w:rsidP="00522EA2">
      <w:pPr>
        <w:keepNext/>
        <w:keepLines/>
        <w:jc w:val="both"/>
        <w:rPr>
          <w:rFonts w:asciiTheme="minorHAnsi" w:hAnsiTheme="minorHAnsi" w:cstheme="minorHAnsi"/>
          <w:sz w:val="22"/>
          <w:szCs w:val="22"/>
        </w:rPr>
      </w:pPr>
    </w:p>
    <w:p w:rsidR="00522EA2" w:rsidRDefault="00522EA2" w:rsidP="00522EA2">
      <w:pPr>
        <w:keepNext/>
        <w:keepLines/>
        <w:jc w:val="both"/>
        <w:rPr>
          <w:rFonts w:asciiTheme="minorHAnsi" w:hAnsiTheme="minorHAnsi" w:cstheme="minorHAnsi"/>
          <w:sz w:val="22"/>
          <w:szCs w:val="22"/>
        </w:rPr>
      </w:pPr>
    </w:p>
    <w:p w:rsidR="00522EA2" w:rsidRDefault="00522EA2" w:rsidP="00522EA2">
      <w:pPr>
        <w:keepNext/>
        <w:keepLines/>
        <w:jc w:val="both"/>
        <w:rPr>
          <w:rFonts w:asciiTheme="minorHAnsi" w:hAnsiTheme="minorHAnsi" w:cstheme="minorHAnsi"/>
          <w:sz w:val="22"/>
          <w:szCs w:val="22"/>
        </w:rPr>
      </w:pPr>
    </w:p>
    <w:p w:rsidR="00522EA2" w:rsidRDefault="00522EA2" w:rsidP="00522EA2">
      <w:pPr>
        <w:keepNext/>
        <w:keepLines/>
        <w:jc w:val="both"/>
        <w:rPr>
          <w:rFonts w:asciiTheme="minorHAnsi" w:hAnsiTheme="minorHAnsi" w:cstheme="minorHAnsi"/>
          <w:sz w:val="22"/>
          <w:szCs w:val="22"/>
        </w:rPr>
      </w:pPr>
    </w:p>
    <w:p w:rsidR="00522EA2" w:rsidRDefault="00522EA2" w:rsidP="00522EA2">
      <w:pPr>
        <w:keepNext/>
        <w:keepLines/>
        <w:jc w:val="both"/>
        <w:rPr>
          <w:rFonts w:asciiTheme="minorHAnsi" w:hAnsiTheme="minorHAnsi" w:cstheme="minorHAnsi"/>
          <w:sz w:val="22"/>
          <w:szCs w:val="22"/>
        </w:rPr>
      </w:pPr>
    </w:p>
    <w:p w:rsidR="00522EA2" w:rsidRDefault="00522EA2" w:rsidP="00522EA2">
      <w:pPr>
        <w:keepNext/>
        <w:keepLines/>
        <w:jc w:val="both"/>
        <w:rPr>
          <w:rFonts w:asciiTheme="minorHAnsi" w:hAnsiTheme="minorHAnsi" w:cstheme="minorHAnsi"/>
          <w:sz w:val="22"/>
          <w:szCs w:val="22"/>
        </w:rPr>
      </w:pPr>
    </w:p>
    <w:p w:rsidR="00522EA2" w:rsidRDefault="00522EA2" w:rsidP="00522EA2">
      <w:pPr>
        <w:keepNext/>
        <w:keepLines/>
        <w:jc w:val="both"/>
        <w:rPr>
          <w:rFonts w:asciiTheme="minorHAnsi" w:hAnsiTheme="minorHAnsi" w:cstheme="minorHAnsi"/>
          <w:sz w:val="22"/>
          <w:szCs w:val="22"/>
        </w:rPr>
      </w:pPr>
    </w:p>
    <w:p w:rsidR="00522EA2" w:rsidRDefault="00522EA2" w:rsidP="00522EA2">
      <w:pPr>
        <w:keepNext/>
        <w:keepLines/>
        <w:jc w:val="both"/>
        <w:rPr>
          <w:rFonts w:asciiTheme="minorHAnsi" w:hAnsiTheme="minorHAnsi" w:cstheme="minorHAnsi"/>
          <w:sz w:val="22"/>
          <w:szCs w:val="22"/>
        </w:rPr>
      </w:pPr>
    </w:p>
    <w:p w:rsidR="00522EA2" w:rsidRDefault="00522EA2" w:rsidP="00522EA2">
      <w:pPr>
        <w:rPr>
          <w:rFonts w:asciiTheme="minorHAnsi" w:hAnsiTheme="minorHAnsi" w:cstheme="minorHAnsi"/>
          <w:sz w:val="22"/>
          <w:szCs w:val="22"/>
        </w:rPr>
        <w:sectPr w:rsidR="00522EA2" w:rsidSect="00E156B4">
          <w:type w:val="continuous"/>
          <w:pgSz w:w="11906" w:h="16838"/>
          <w:pgMar w:top="1418" w:right="1418" w:bottom="1418" w:left="1418" w:header="709" w:footer="709" w:gutter="0"/>
          <w:cols w:space="708"/>
        </w:sectPr>
      </w:pPr>
    </w:p>
    <w:p w:rsidR="00522EA2" w:rsidRDefault="00522EA2" w:rsidP="00522EA2">
      <w:pPr>
        <w:keepNext/>
        <w:keepLines/>
        <w:jc w:val="both"/>
        <w:rPr>
          <w:rFonts w:asciiTheme="minorHAnsi" w:hAnsiTheme="minorHAnsi" w:cstheme="minorHAnsi"/>
          <w:sz w:val="22"/>
          <w:szCs w:val="22"/>
        </w:rPr>
      </w:pPr>
    </w:p>
    <w:tbl>
      <w:tblPr>
        <w:tblpPr w:leftFromText="141" w:rightFromText="141" w:bottomFromText="160" w:vertAnchor="text" w:horzAnchor="margin" w:tblpY="19"/>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9"/>
        <w:gridCol w:w="3538"/>
        <w:gridCol w:w="1918"/>
      </w:tblGrid>
      <w:tr w:rsidR="00522EA2" w:rsidTr="00767461">
        <w:trPr>
          <w:trHeight w:val="294"/>
        </w:trPr>
        <w:tc>
          <w:tcPr>
            <w:tcW w:w="9284"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22EA2" w:rsidRDefault="00522EA2" w:rsidP="00767461">
            <w:pPr>
              <w:pStyle w:val="Odstavekseznama"/>
              <w:widowControl w:val="0"/>
              <w:numPr>
                <w:ilvl w:val="0"/>
                <w:numId w:val="39"/>
              </w:numPr>
              <w:tabs>
                <w:tab w:val="left" w:pos="426"/>
              </w:tabs>
              <w:suppressAutoHyphens/>
              <w:autoSpaceDE w:val="0"/>
              <w:autoSpaceDN w:val="0"/>
              <w:adjustRightInd w:val="0"/>
              <w:rPr>
                <w:rFonts w:asciiTheme="minorHAnsi" w:hAnsiTheme="minorHAnsi" w:cstheme="minorHAnsi"/>
                <w:color w:val="333333"/>
                <w:szCs w:val="20"/>
              </w:rPr>
            </w:pPr>
            <w:r>
              <w:rPr>
                <w:rFonts w:asciiTheme="minorHAnsi" w:hAnsiTheme="minorHAnsi" w:cstheme="minorHAnsi"/>
                <w:b/>
                <w:color w:val="333333"/>
                <w:szCs w:val="18"/>
              </w:rPr>
              <w:t xml:space="preserve">RMU </w:t>
            </w:r>
            <w:proofErr w:type="spellStart"/>
            <w:r>
              <w:rPr>
                <w:rFonts w:asciiTheme="minorHAnsi" w:hAnsiTheme="minorHAnsi" w:cstheme="minorHAnsi"/>
                <w:b/>
                <w:color w:val="333333"/>
                <w:szCs w:val="18"/>
              </w:rPr>
              <w:t>kompaktni</w:t>
            </w:r>
            <w:proofErr w:type="spellEnd"/>
            <w:r>
              <w:rPr>
                <w:rFonts w:asciiTheme="minorHAnsi" w:hAnsiTheme="minorHAnsi" w:cstheme="minorHAnsi"/>
                <w:b/>
                <w:color w:val="333333"/>
                <w:szCs w:val="18"/>
              </w:rPr>
              <w:t xml:space="preserve"> 24 </w:t>
            </w:r>
            <w:proofErr w:type="gramStart"/>
            <w:r>
              <w:rPr>
                <w:rFonts w:asciiTheme="minorHAnsi" w:hAnsiTheme="minorHAnsi" w:cstheme="minorHAnsi"/>
                <w:b/>
                <w:color w:val="333333"/>
                <w:szCs w:val="18"/>
              </w:rPr>
              <w:t>kV  V</w:t>
            </w:r>
            <w:proofErr w:type="gramEnd"/>
            <w:r>
              <w:rPr>
                <w:rFonts w:asciiTheme="minorHAnsi" w:hAnsiTheme="minorHAnsi" w:cstheme="minorHAnsi"/>
                <w:b/>
                <w:szCs w:val="18"/>
              </w:rPr>
              <w:t xml:space="preserve">(m)V(m)V(o)T(s)  MOTORNI POGON </w:t>
            </w:r>
            <w:proofErr w:type="spellStart"/>
            <w:r>
              <w:rPr>
                <w:rFonts w:asciiTheme="minorHAnsi" w:hAnsiTheme="minorHAnsi" w:cstheme="minorHAnsi"/>
                <w:b/>
              </w:rPr>
              <w:t>suhi</w:t>
            </w:r>
            <w:proofErr w:type="spellEnd"/>
            <w:r>
              <w:rPr>
                <w:rFonts w:asciiTheme="minorHAnsi" w:hAnsiTheme="minorHAnsi" w:cstheme="minorHAnsi"/>
                <w:b/>
              </w:rPr>
              <w:t xml:space="preserve"> </w:t>
            </w:r>
            <w:proofErr w:type="spellStart"/>
            <w:r>
              <w:rPr>
                <w:rFonts w:asciiTheme="minorHAnsi" w:hAnsiTheme="minorHAnsi" w:cstheme="minorHAnsi"/>
                <w:b/>
              </w:rPr>
              <w:t>zrak</w:t>
            </w:r>
            <w:proofErr w:type="spellEnd"/>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b/>
                <w:color w:val="333333"/>
                <w:sz w:val="22"/>
                <w:szCs w:val="20"/>
                <w:lang w:eastAsia="en-US"/>
              </w:rPr>
            </w:pPr>
            <w:r>
              <w:rPr>
                <w:rFonts w:asciiTheme="minorHAnsi" w:hAnsiTheme="minorHAnsi" w:cstheme="minorHAnsi"/>
                <w:b/>
                <w:sz w:val="22"/>
                <w:szCs w:val="20"/>
                <w:lang w:eastAsia="en-US"/>
              </w:rPr>
              <w:t>TEHNIČNI PODATKI</w:t>
            </w:r>
          </w:p>
        </w:tc>
        <w:tc>
          <w:tcPr>
            <w:tcW w:w="353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0"/>
                <w:lang w:eastAsia="en-US"/>
              </w:rPr>
            </w:pPr>
            <w:r>
              <w:rPr>
                <w:rFonts w:asciiTheme="minorHAnsi" w:hAnsiTheme="minorHAnsi" w:cstheme="minorHAnsi"/>
                <w:b/>
                <w:sz w:val="22"/>
                <w:szCs w:val="20"/>
                <w:lang w:eastAsia="en-US"/>
              </w:rPr>
              <w:t>ZAHTEVANO</w:t>
            </w:r>
          </w:p>
        </w:tc>
        <w:tc>
          <w:tcPr>
            <w:tcW w:w="19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Default="00522EA2" w:rsidP="00767461">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0"/>
                <w:lang w:eastAsia="en-US"/>
              </w:rPr>
            </w:pPr>
            <w:r>
              <w:rPr>
                <w:rFonts w:asciiTheme="minorHAnsi" w:hAnsiTheme="minorHAnsi" w:cstheme="minorHAnsi"/>
                <w:b/>
                <w:sz w:val="22"/>
                <w:szCs w:val="20"/>
                <w:lang w:eastAsia="en-US"/>
              </w:rPr>
              <w:t>PONUJENO</w:t>
            </w: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0"/>
                <w:lang w:eastAsia="en-US"/>
              </w:rPr>
            </w:pPr>
            <w:r>
              <w:rPr>
                <w:rFonts w:asciiTheme="minorHAnsi" w:hAnsiTheme="minorHAnsi" w:cstheme="minorHAnsi"/>
                <w:color w:val="333333"/>
                <w:sz w:val="22"/>
                <w:szCs w:val="20"/>
                <w:lang w:eastAsia="en-US"/>
              </w:rPr>
              <w:t>proizvajalec</w:t>
            </w:r>
          </w:p>
        </w:tc>
        <w:tc>
          <w:tcPr>
            <w:tcW w:w="3538" w:type="dxa"/>
            <w:tcBorders>
              <w:top w:val="single" w:sz="4" w:space="0" w:color="auto"/>
              <w:left w:val="single" w:sz="4" w:space="0" w:color="auto"/>
              <w:bottom w:val="single" w:sz="4" w:space="0" w:color="auto"/>
              <w:right w:val="single" w:sz="4" w:space="0" w:color="auto"/>
            </w:tcBorders>
            <w:hideMark/>
          </w:tcPr>
          <w:p w:rsidR="00522EA2" w:rsidRDefault="00522EA2" w:rsidP="00767461">
            <w:pPr>
              <w:spacing w:line="256" w:lineRule="auto"/>
              <w:jc w:val="center"/>
              <w:rPr>
                <w:rFonts w:asciiTheme="minorHAnsi" w:hAnsiTheme="minorHAnsi" w:cstheme="minorHAnsi"/>
                <w:color w:val="333333"/>
                <w:lang w:eastAsia="en-US"/>
              </w:rPr>
            </w:pPr>
            <w:r>
              <w:rPr>
                <w:rFonts w:asciiTheme="minorHAnsi" w:hAnsiTheme="minorHAnsi" w:cstheme="minorHAnsi"/>
                <w:color w:val="333333"/>
                <w:sz w:val="22"/>
                <w:szCs w:val="20"/>
                <w:lang w:eastAsia="en-US"/>
              </w:rPr>
              <w:t>navesti</w:t>
            </w:r>
          </w:p>
        </w:tc>
        <w:tc>
          <w:tcPr>
            <w:tcW w:w="191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0"/>
                <w:lang w:eastAsia="en-US"/>
              </w:rPr>
            </w:pPr>
            <w:r>
              <w:rPr>
                <w:rFonts w:asciiTheme="minorHAnsi" w:hAnsiTheme="minorHAnsi" w:cstheme="minorHAnsi"/>
                <w:color w:val="333333"/>
                <w:sz w:val="22"/>
                <w:szCs w:val="20"/>
                <w:lang w:eastAsia="en-US"/>
              </w:rPr>
              <w:t>tip artikla (bloka)</w:t>
            </w:r>
          </w:p>
        </w:tc>
        <w:tc>
          <w:tcPr>
            <w:tcW w:w="3538" w:type="dxa"/>
            <w:tcBorders>
              <w:top w:val="single" w:sz="4" w:space="0" w:color="auto"/>
              <w:left w:val="single" w:sz="4" w:space="0" w:color="auto"/>
              <w:bottom w:val="single" w:sz="4" w:space="0" w:color="auto"/>
              <w:right w:val="single" w:sz="4" w:space="0" w:color="auto"/>
            </w:tcBorders>
            <w:hideMark/>
          </w:tcPr>
          <w:p w:rsidR="00522EA2" w:rsidRDefault="00522EA2" w:rsidP="00767461">
            <w:pPr>
              <w:spacing w:line="256" w:lineRule="auto"/>
              <w:jc w:val="center"/>
              <w:rPr>
                <w:rFonts w:asciiTheme="minorHAnsi" w:hAnsiTheme="minorHAnsi" w:cstheme="minorHAnsi"/>
                <w:color w:val="333333"/>
                <w:lang w:eastAsia="en-US"/>
              </w:rPr>
            </w:pPr>
            <w:r>
              <w:rPr>
                <w:rFonts w:asciiTheme="minorHAnsi" w:hAnsiTheme="minorHAnsi" w:cstheme="minorHAnsi"/>
                <w:color w:val="333333"/>
                <w:sz w:val="22"/>
                <w:szCs w:val="20"/>
                <w:lang w:eastAsia="en-US"/>
              </w:rPr>
              <w:t>navesti</w:t>
            </w:r>
          </w:p>
        </w:tc>
        <w:tc>
          <w:tcPr>
            <w:tcW w:w="191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0"/>
                <w:lang w:eastAsia="en-US"/>
              </w:rPr>
            </w:pPr>
            <w:r>
              <w:rPr>
                <w:rFonts w:asciiTheme="minorHAnsi" w:hAnsiTheme="minorHAnsi" w:cstheme="minorHAnsi"/>
                <w:color w:val="333333"/>
                <w:sz w:val="22"/>
                <w:szCs w:val="20"/>
                <w:lang w:eastAsia="en-US"/>
              </w:rPr>
              <w:t>število polj</w:t>
            </w:r>
          </w:p>
        </w:tc>
        <w:tc>
          <w:tcPr>
            <w:tcW w:w="353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2 vodni + 1 vodna z odklopnikom +</w:t>
            </w:r>
          </w:p>
          <w:p w:rsidR="00522EA2" w:rsidRPr="00EE2F7F" w:rsidRDefault="00522EA2" w:rsidP="00767461">
            <w:pPr>
              <w:keepNext/>
              <w:keepLines/>
              <w:spacing w:line="256" w:lineRule="auto"/>
              <w:jc w:val="center"/>
              <w:rPr>
                <w:rFonts w:asciiTheme="minorHAnsi" w:hAnsiTheme="minorHAnsi" w:cstheme="minorHAnsi"/>
                <w:color w:val="333333"/>
                <w:sz w:val="22"/>
                <w:szCs w:val="22"/>
                <w:lang w:eastAsia="en-US"/>
              </w:rPr>
            </w:pPr>
            <w:r w:rsidRPr="00EE2F7F">
              <w:rPr>
                <w:rFonts w:asciiTheme="minorHAnsi" w:hAnsiTheme="minorHAnsi" w:cstheme="minorHAnsi"/>
                <w:color w:val="333333"/>
                <w:sz w:val="22"/>
                <w:szCs w:val="22"/>
                <w:lang w:eastAsia="en-US"/>
              </w:rPr>
              <w:t>1 transformatorska</w:t>
            </w:r>
          </w:p>
        </w:tc>
        <w:tc>
          <w:tcPr>
            <w:tcW w:w="191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0"/>
                <w:lang w:eastAsia="en-US"/>
              </w:rPr>
            </w:pPr>
            <w:proofErr w:type="spellStart"/>
            <w:r>
              <w:rPr>
                <w:rFonts w:asciiTheme="minorHAnsi" w:hAnsiTheme="minorHAnsi" w:cstheme="minorHAnsi"/>
                <w:color w:val="333333"/>
                <w:sz w:val="22"/>
                <w:szCs w:val="20"/>
                <w:lang w:eastAsia="en-US"/>
              </w:rPr>
              <w:t>max</w:t>
            </w:r>
            <w:proofErr w:type="spellEnd"/>
            <w:r>
              <w:rPr>
                <w:rFonts w:asciiTheme="minorHAnsi" w:hAnsiTheme="minorHAnsi" w:cstheme="minorHAnsi"/>
                <w:color w:val="333333"/>
                <w:sz w:val="22"/>
                <w:szCs w:val="20"/>
                <w:lang w:eastAsia="en-US"/>
              </w:rPr>
              <w:t xml:space="preserve">. dimenzije: </w:t>
            </w:r>
          </w:p>
        </w:tc>
        <w:tc>
          <w:tcPr>
            <w:tcW w:w="353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18"/>
                <w:lang w:eastAsia="en-US"/>
              </w:rPr>
            </w:pPr>
            <w:r w:rsidRPr="00EE2F7F">
              <w:rPr>
                <w:rFonts w:asciiTheme="minorHAnsi" w:hAnsiTheme="minorHAnsi" w:cstheme="minorHAnsi"/>
                <w:color w:val="333333"/>
                <w:sz w:val="22"/>
                <w:szCs w:val="18"/>
                <w:lang w:eastAsia="en-US"/>
              </w:rPr>
              <w:t>(Š x V x G)</w:t>
            </w:r>
          </w:p>
          <w:p w:rsidR="00522EA2" w:rsidRPr="00EE2F7F" w:rsidRDefault="00522EA2" w:rsidP="00767461">
            <w:pPr>
              <w:keepNext/>
              <w:keepLines/>
              <w:spacing w:line="256" w:lineRule="auto"/>
              <w:rPr>
                <w:rFonts w:asciiTheme="minorHAnsi" w:hAnsiTheme="minorHAnsi" w:cstheme="minorHAnsi"/>
                <w:color w:val="333333"/>
                <w:sz w:val="22"/>
                <w:szCs w:val="18"/>
                <w:lang w:eastAsia="en-US"/>
              </w:rPr>
            </w:pPr>
            <w:r w:rsidRPr="00EE2F7F">
              <w:rPr>
                <w:rFonts w:asciiTheme="minorHAnsi" w:hAnsiTheme="minorHAnsi" w:cstheme="minorHAnsi"/>
                <w:color w:val="333333"/>
                <w:sz w:val="22"/>
                <w:szCs w:val="18"/>
                <w:lang w:eastAsia="en-US"/>
              </w:rPr>
              <w:t>(≤ 1850 x ≤ 1320 x ≤ 700 mm)</w:t>
            </w:r>
          </w:p>
        </w:tc>
        <w:tc>
          <w:tcPr>
            <w:tcW w:w="191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Tr="00767461">
        <w:trPr>
          <w:trHeight w:val="454"/>
        </w:trPr>
        <w:tc>
          <w:tcPr>
            <w:tcW w:w="928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0"/>
                <w:lang w:eastAsia="en-US"/>
              </w:rPr>
            </w:pPr>
            <w:r w:rsidRPr="00EE2F7F">
              <w:rPr>
                <w:rFonts w:asciiTheme="minorHAnsi" w:hAnsiTheme="minorHAnsi" w:cstheme="minorHAnsi"/>
                <w:b/>
                <w:sz w:val="22"/>
                <w:szCs w:val="20"/>
                <w:lang w:eastAsia="en-US"/>
              </w:rPr>
              <w:t>Osnovni tehnični podatki artikla</w:t>
            </w: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0"/>
                <w:lang w:eastAsia="en-US"/>
              </w:rPr>
            </w:pPr>
            <w:r>
              <w:rPr>
                <w:rFonts w:asciiTheme="minorHAnsi" w:hAnsiTheme="minorHAnsi" w:cstheme="minorHAnsi"/>
                <w:color w:val="333333"/>
                <w:sz w:val="22"/>
                <w:szCs w:val="20"/>
                <w:lang w:eastAsia="en-US"/>
              </w:rPr>
              <w:t>nazivna napetost (U</w:t>
            </w:r>
            <w:r>
              <w:rPr>
                <w:rFonts w:asciiTheme="minorHAnsi" w:hAnsiTheme="minorHAnsi" w:cstheme="minorHAnsi"/>
                <w:color w:val="333333"/>
                <w:sz w:val="22"/>
                <w:szCs w:val="20"/>
                <w:vertAlign w:val="subscript"/>
                <w:lang w:eastAsia="en-US"/>
              </w:rPr>
              <w:t>r</w:t>
            </w:r>
            <w:r>
              <w:rPr>
                <w:rFonts w:asciiTheme="minorHAnsi" w:hAnsiTheme="minorHAnsi" w:cstheme="minorHAnsi"/>
                <w:color w:val="333333"/>
                <w:sz w:val="22"/>
                <w:szCs w:val="20"/>
                <w:lang w:eastAsia="en-US"/>
              </w:rPr>
              <w:t>)</w:t>
            </w:r>
          </w:p>
        </w:tc>
        <w:tc>
          <w:tcPr>
            <w:tcW w:w="353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U</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24 kV</w:t>
            </w:r>
          </w:p>
        </w:tc>
        <w:tc>
          <w:tcPr>
            <w:tcW w:w="191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0"/>
                <w:lang w:eastAsia="en-US"/>
              </w:rPr>
            </w:pPr>
            <w:r>
              <w:rPr>
                <w:rFonts w:asciiTheme="minorHAnsi" w:hAnsiTheme="minorHAnsi" w:cstheme="minorHAnsi"/>
                <w:color w:val="333333"/>
                <w:sz w:val="22"/>
                <w:szCs w:val="20"/>
                <w:lang w:eastAsia="en-US"/>
              </w:rPr>
              <w:t>zdržna udarna napetost (U</w:t>
            </w:r>
            <w:r>
              <w:rPr>
                <w:rFonts w:asciiTheme="minorHAnsi" w:hAnsiTheme="minorHAnsi" w:cstheme="minorHAnsi"/>
                <w:color w:val="333333"/>
                <w:sz w:val="22"/>
                <w:szCs w:val="20"/>
                <w:vertAlign w:val="subscript"/>
                <w:lang w:eastAsia="en-US"/>
              </w:rPr>
              <w:t>p</w:t>
            </w:r>
            <w:r>
              <w:rPr>
                <w:rFonts w:asciiTheme="minorHAnsi" w:hAnsiTheme="minorHAnsi" w:cstheme="minorHAnsi"/>
                <w:color w:val="333333"/>
                <w:sz w:val="22"/>
                <w:szCs w:val="20"/>
                <w:lang w:eastAsia="en-US"/>
              </w:rPr>
              <w:t>)</w:t>
            </w:r>
          </w:p>
        </w:tc>
        <w:tc>
          <w:tcPr>
            <w:tcW w:w="353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50/ 125 kV</w:t>
            </w:r>
          </w:p>
        </w:tc>
        <w:tc>
          <w:tcPr>
            <w:tcW w:w="191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0"/>
                <w:lang w:eastAsia="en-US"/>
              </w:rPr>
            </w:pPr>
            <w:r>
              <w:rPr>
                <w:rFonts w:asciiTheme="minorHAnsi" w:hAnsiTheme="minorHAnsi" w:cstheme="minorHAnsi"/>
                <w:color w:val="333333"/>
                <w:sz w:val="22"/>
                <w:szCs w:val="20"/>
                <w:lang w:eastAsia="en-US"/>
              </w:rPr>
              <w:t>nazivna frekvenca (</w:t>
            </w:r>
            <w:proofErr w:type="spellStart"/>
            <w:r>
              <w:rPr>
                <w:rFonts w:asciiTheme="minorHAnsi" w:hAnsiTheme="minorHAnsi" w:cstheme="minorHAnsi"/>
                <w:color w:val="333333"/>
                <w:sz w:val="22"/>
                <w:szCs w:val="20"/>
                <w:lang w:eastAsia="en-US"/>
              </w:rPr>
              <w:t>f</w:t>
            </w:r>
            <w:r>
              <w:rPr>
                <w:rFonts w:asciiTheme="minorHAnsi" w:hAnsiTheme="minorHAnsi" w:cstheme="minorHAnsi"/>
                <w:color w:val="333333"/>
                <w:sz w:val="22"/>
                <w:szCs w:val="20"/>
                <w:vertAlign w:val="subscript"/>
                <w:lang w:eastAsia="en-US"/>
              </w:rPr>
              <w:t>r</w:t>
            </w:r>
            <w:proofErr w:type="spellEnd"/>
            <w:r>
              <w:rPr>
                <w:rFonts w:asciiTheme="minorHAnsi" w:hAnsiTheme="minorHAnsi" w:cstheme="minorHAnsi"/>
                <w:color w:val="333333"/>
                <w:sz w:val="22"/>
                <w:szCs w:val="20"/>
                <w:lang w:eastAsia="en-US"/>
              </w:rPr>
              <w:t>)</w:t>
            </w:r>
          </w:p>
        </w:tc>
        <w:tc>
          <w:tcPr>
            <w:tcW w:w="353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eastAsiaTheme="minorHAnsi" w:hAnsi="Calibri-Italic" w:cs="Calibri-Italic"/>
                <w:i/>
                <w:iCs/>
                <w:color w:val="333333"/>
                <w:lang w:eastAsia="en-US"/>
              </w:rPr>
              <w:t>f</w:t>
            </w:r>
            <w:r w:rsidRPr="00EE2F7F">
              <w:rPr>
                <w:rFonts w:ascii="Calibri" w:eastAsiaTheme="minorHAnsi" w:hAnsi="Calibri" w:cs="Calibri"/>
                <w:color w:val="333333"/>
                <w:sz w:val="16"/>
                <w:szCs w:val="16"/>
                <w:lang w:eastAsia="en-US"/>
              </w:rPr>
              <w:t>r</w:t>
            </w:r>
            <w:proofErr w:type="spellEnd"/>
            <w:r w:rsidRPr="00EE2F7F">
              <w:rPr>
                <w:rFonts w:ascii="Calibri" w:eastAsiaTheme="minorHAnsi" w:hAnsi="Calibri" w:cs="Calibri"/>
                <w:color w:val="333333"/>
                <w:sz w:val="16"/>
                <w:szCs w:val="16"/>
                <w:lang w:eastAsia="en-US"/>
              </w:rPr>
              <w:t xml:space="preserve"> </w:t>
            </w:r>
            <w:r w:rsidRPr="00EE2F7F">
              <w:rPr>
                <w:rFonts w:ascii="Calibri" w:eastAsiaTheme="minorHAnsi" w:hAnsi="Calibri" w:cs="Calibri"/>
                <w:color w:val="333333"/>
                <w:lang w:eastAsia="en-US"/>
              </w:rPr>
              <w:t>= 50 Hz</w:t>
            </w:r>
          </w:p>
        </w:tc>
        <w:tc>
          <w:tcPr>
            <w:tcW w:w="191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Tr="00767461">
        <w:trPr>
          <w:trHeight w:val="576"/>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0"/>
                <w:lang w:eastAsia="en-US"/>
              </w:rPr>
            </w:pPr>
            <w:r>
              <w:rPr>
                <w:rFonts w:asciiTheme="minorHAnsi" w:hAnsiTheme="minorHAnsi" w:cstheme="minorHAnsi"/>
                <w:color w:val="333333"/>
                <w:sz w:val="22"/>
                <w:szCs w:val="20"/>
                <w:lang w:eastAsia="en-US"/>
              </w:rPr>
              <w:t>nazivni kratkotrajni zdržni tok (</w:t>
            </w:r>
            <w:proofErr w:type="spellStart"/>
            <w:r>
              <w:rPr>
                <w:rFonts w:asciiTheme="minorHAnsi" w:hAnsiTheme="minorHAnsi" w:cstheme="minorHAnsi"/>
                <w:color w:val="333333"/>
                <w:sz w:val="22"/>
                <w:szCs w:val="20"/>
                <w:lang w:eastAsia="en-US"/>
              </w:rPr>
              <w:t>I</w:t>
            </w:r>
            <w:r>
              <w:rPr>
                <w:rFonts w:asciiTheme="minorHAnsi" w:hAnsiTheme="minorHAnsi" w:cstheme="minorHAnsi"/>
                <w:color w:val="333333"/>
                <w:sz w:val="22"/>
                <w:szCs w:val="20"/>
                <w:vertAlign w:val="subscript"/>
                <w:lang w:eastAsia="en-US"/>
              </w:rPr>
              <w:t>k</w:t>
            </w:r>
            <w:proofErr w:type="spellEnd"/>
            <w:r>
              <w:rPr>
                <w:rFonts w:asciiTheme="minorHAnsi" w:hAnsiTheme="minorHAnsi" w:cstheme="minorHAnsi"/>
                <w:color w:val="333333"/>
                <w:sz w:val="22"/>
                <w:szCs w:val="20"/>
                <w:lang w:eastAsia="en-US"/>
              </w:rPr>
              <w:t>)</w:t>
            </w:r>
          </w:p>
          <w:p w:rsidR="00522EA2" w:rsidRDefault="00522EA2" w:rsidP="00767461">
            <w:pPr>
              <w:keepNext/>
              <w:keepLines/>
              <w:widowControl w:val="0"/>
              <w:spacing w:line="256" w:lineRule="auto"/>
              <w:rPr>
                <w:rFonts w:asciiTheme="minorHAnsi" w:hAnsiTheme="minorHAnsi" w:cstheme="minorHAnsi"/>
                <w:color w:val="333333"/>
                <w:sz w:val="22"/>
                <w:szCs w:val="20"/>
                <w:lang w:eastAsia="en-US"/>
              </w:rPr>
            </w:pPr>
            <w:r>
              <w:rPr>
                <w:rFonts w:asciiTheme="minorHAnsi" w:hAnsiTheme="minorHAnsi" w:cstheme="minorHAnsi"/>
                <w:color w:val="333333"/>
                <w:sz w:val="22"/>
                <w:szCs w:val="20"/>
                <w:lang w:eastAsia="en-US"/>
              </w:rPr>
              <w:t>(t</w:t>
            </w:r>
            <w:r>
              <w:rPr>
                <w:rFonts w:asciiTheme="minorHAnsi" w:hAnsiTheme="minorHAnsi" w:cstheme="minorHAnsi"/>
                <w:color w:val="333333"/>
                <w:sz w:val="22"/>
                <w:szCs w:val="20"/>
                <w:vertAlign w:val="subscript"/>
                <w:lang w:eastAsia="en-US"/>
              </w:rPr>
              <w:t>k</w:t>
            </w:r>
            <w:r>
              <w:rPr>
                <w:rFonts w:asciiTheme="minorHAnsi" w:hAnsiTheme="minorHAnsi" w:cstheme="minorHAnsi"/>
                <w:color w:val="333333"/>
                <w:sz w:val="22"/>
                <w:szCs w:val="20"/>
                <w:lang w:eastAsia="en-US"/>
              </w:rPr>
              <w:t xml:space="preserve"> = 1 s)</w:t>
            </w:r>
          </w:p>
        </w:tc>
        <w:tc>
          <w:tcPr>
            <w:tcW w:w="353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hAnsi="Calibri-Italic" w:cs="Calibri-Italic"/>
                <w:i/>
                <w:iCs/>
                <w:color w:val="333333"/>
                <w:lang w:eastAsia="en-US"/>
              </w:rPr>
              <w:t>I</w:t>
            </w:r>
            <w:r w:rsidRPr="00EE2F7F">
              <w:rPr>
                <w:rFonts w:ascii="Calibri" w:hAnsi="Calibri" w:cs="Calibri"/>
                <w:color w:val="333333"/>
                <w:sz w:val="16"/>
                <w:szCs w:val="16"/>
                <w:lang w:eastAsia="en-US"/>
              </w:rPr>
              <w:t>k</w:t>
            </w:r>
            <w:proofErr w:type="spellEnd"/>
            <w:r w:rsidRPr="00EE2F7F">
              <w:rPr>
                <w:rFonts w:ascii="Calibri" w:hAnsi="Calibri" w:cs="Calibri"/>
                <w:color w:val="333333"/>
                <w:sz w:val="16"/>
                <w:szCs w:val="16"/>
                <w:lang w:eastAsia="en-US"/>
              </w:rPr>
              <w:t xml:space="preserve"> </w:t>
            </w:r>
            <w:r w:rsidRPr="00EE2F7F">
              <w:rPr>
                <w:rFonts w:ascii="Calibri" w:hAnsi="Calibri" w:cs="Calibri"/>
                <w:color w:val="333333"/>
                <w:lang w:eastAsia="en-US"/>
              </w:rPr>
              <w:t xml:space="preserve">≥ 16 </w:t>
            </w:r>
            <w:proofErr w:type="spellStart"/>
            <w:r w:rsidRPr="00EE2F7F">
              <w:rPr>
                <w:rFonts w:ascii="Calibri" w:hAnsi="Calibri" w:cs="Calibri"/>
                <w:color w:val="333333"/>
                <w:lang w:eastAsia="en-US"/>
              </w:rPr>
              <w:t>kA</w:t>
            </w:r>
            <w:proofErr w:type="spellEnd"/>
          </w:p>
        </w:tc>
        <w:tc>
          <w:tcPr>
            <w:tcW w:w="191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0"/>
                <w:lang w:eastAsia="en-US"/>
              </w:rPr>
            </w:pPr>
            <w:r>
              <w:rPr>
                <w:rFonts w:asciiTheme="minorHAnsi" w:hAnsiTheme="minorHAnsi" w:cstheme="minorHAnsi"/>
                <w:color w:val="333333"/>
                <w:sz w:val="22"/>
                <w:szCs w:val="20"/>
                <w:lang w:eastAsia="en-US"/>
              </w:rPr>
              <w:t>nazivni temenski zdržni tok (I</w:t>
            </w:r>
            <w:r>
              <w:rPr>
                <w:rFonts w:asciiTheme="minorHAnsi" w:hAnsiTheme="minorHAnsi" w:cstheme="minorHAnsi"/>
                <w:color w:val="333333"/>
                <w:sz w:val="22"/>
                <w:szCs w:val="20"/>
                <w:vertAlign w:val="subscript"/>
                <w:lang w:eastAsia="en-US"/>
              </w:rPr>
              <w:t>ma</w:t>
            </w:r>
            <w:r>
              <w:rPr>
                <w:rFonts w:asciiTheme="minorHAnsi" w:hAnsiTheme="minorHAnsi" w:cstheme="minorHAnsi"/>
                <w:color w:val="333333"/>
                <w:sz w:val="22"/>
                <w:szCs w:val="20"/>
                <w:lang w:eastAsia="en-US"/>
              </w:rPr>
              <w:t xml:space="preserve">, </w:t>
            </w:r>
            <w:proofErr w:type="spellStart"/>
            <w:r>
              <w:rPr>
                <w:rFonts w:asciiTheme="minorHAnsi" w:hAnsiTheme="minorHAnsi" w:cstheme="minorHAnsi"/>
                <w:color w:val="333333"/>
                <w:sz w:val="22"/>
                <w:szCs w:val="20"/>
                <w:lang w:eastAsia="en-US"/>
              </w:rPr>
              <w:t>I</w:t>
            </w:r>
            <w:r>
              <w:rPr>
                <w:rFonts w:asciiTheme="minorHAnsi" w:hAnsiTheme="minorHAnsi" w:cstheme="minorHAnsi"/>
                <w:color w:val="333333"/>
                <w:sz w:val="22"/>
                <w:szCs w:val="20"/>
                <w:vertAlign w:val="subscript"/>
                <w:lang w:eastAsia="en-US"/>
              </w:rPr>
              <w:t>p</w:t>
            </w:r>
            <w:proofErr w:type="spellEnd"/>
            <w:r>
              <w:rPr>
                <w:rFonts w:asciiTheme="minorHAnsi" w:hAnsiTheme="minorHAnsi" w:cstheme="minorHAnsi"/>
                <w:color w:val="333333"/>
                <w:sz w:val="22"/>
                <w:szCs w:val="20"/>
                <w:lang w:eastAsia="en-US"/>
              </w:rPr>
              <w:t>)</w:t>
            </w:r>
          </w:p>
        </w:tc>
        <w:tc>
          <w:tcPr>
            <w:tcW w:w="353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proofErr w:type="spellStart"/>
            <w:r w:rsidRPr="00EE2F7F">
              <w:rPr>
                <w:rFonts w:ascii="Calibri-Italic" w:hAnsi="Calibri-Italic" w:cs="Calibri-Italic"/>
                <w:i/>
                <w:iCs/>
                <w:color w:val="333333"/>
                <w:lang w:eastAsia="en-US"/>
              </w:rPr>
              <w:t>I</w:t>
            </w:r>
            <w:r w:rsidRPr="00EE2F7F">
              <w:rPr>
                <w:rFonts w:ascii="Calibri" w:hAnsi="Calibri" w:cs="Calibri"/>
                <w:color w:val="333333"/>
                <w:sz w:val="16"/>
                <w:szCs w:val="16"/>
                <w:lang w:eastAsia="en-US"/>
              </w:rPr>
              <w:t>p</w:t>
            </w:r>
            <w:proofErr w:type="spellEnd"/>
            <w:r w:rsidRPr="00EE2F7F">
              <w:rPr>
                <w:rFonts w:ascii="Calibri" w:hAnsi="Calibri" w:cs="Calibri"/>
                <w:color w:val="333333"/>
                <w:sz w:val="16"/>
                <w:szCs w:val="16"/>
                <w:lang w:eastAsia="en-US"/>
              </w:rPr>
              <w:t xml:space="preserve"> </w:t>
            </w:r>
            <w:r w:rsidRPr="00EE2F7F">
              <w:rPr>
                <w:rFonts w:ascii="Calibri" w:hAnsi="Calibri" w:cs="Calibri"/>
                <w:color w:val="333333"/>
                <w:lang w:eastAsia="en-US"/>
              </w:rPr>
              <w:t xml:space="preserve">≥ 40 </w:t>
            </w:r>
            <w:proofErr w:type="spellStart"/>
            <w:r w:rsidRPr="00EE2F7F">
              <w:rPr>
                <w:rFonts w:ascii="Calibri" w:hAnsi="Calibri" w:cs="Calibri"/>
                <w:color w:val="333333"/>
                <w:lang w:eastAsia="en-US"/>
              </w:rPr>
              <w:t>kA</w:t>
            </w:r>
            <w:proofErr w:type="spellEnd"/>
          </w:p>
        </w:tc>
        <w:tc>
          <w:tcPr>
            <w:tcW w:w="191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0"/>
                <w:lang w:eastAsia="en-US"/>
              </w:rPr>
            </w:pPr>
            <w:r>
              <w:rPr>
                <w:rFonts w:asciiTheme="minorHAnsi" w:hAnsiTheme="minorHAnsi" w:cstheme="minorHAnsi"/>
                <w:color w:val="333333"/>
                <w:sz w:val="22"/>
                <w:szCs w:val="20"/>
                <w:lang w:eastAsia="en-US"/>
              </w:rPr>
              <w:t xml:space="preserve">način priključevanje </w:t>
            </w:r>
          </w:p>
          <w:p w:rsidR="00522EA2" w:rsidRDefault="00522EA2" w:rsidP="00767461">
            <w:pPr>
              <w:keepNext/>
              <w:keepLines/>
              <w:widowControl w:val="0"/>
              <w:spacing w:line="256" w:lineRule="auto"/>
              <w:rPr>
                <w:rFonts w:asciiTheme="minorHAnsi" w:hAnsiTheme="minorHAnsi" w:cstheme="minorHAnsi"/>
                <w:color w:val="333333"/>
                <w:sz w:val="22"/>
                <w:szCs w:val="20"/>
                <w:lang w:eastAsia="en-US"/>
              </w:rPr>
            </w:pPr>
            <w:r>
              <w:rPr>
                <w:rFonts w:asciiTheme="minorHAnsi" w:hAnsiTheme="minorHAnsi" w:cstheme="minorHAnsi"/>
                <w:color w:val="333333"/>
                <w:sz w:val="22"/>
                <w:szCs w:val="20"/>
                <w:lang w:eastAsia="en-US"/>
              </w:rPr>
              <w:t>(plug-in, tip A in C)</w:t>
            </w:r>
          </w:p>
        </w:tc>
        <w:tc>
          <w:tcPr>
            <w:tcW w:w="353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Theme="minorHAnsi" w:hAnsiTheme="minorHAnsi" w:cstheme="minorHAnsi"/>
                <w:color w:val="333333"/>
                <w:sz w:val="22"/>
                <w:szCs w:val="20"/>
                <w:lang w:eastAsia="en-US"/>
              </w:rPr>
              <w:t xml:space="preserve">za kabelske </w:t>
            </w:r>
            <w:proofErr w:type="spellStart"/>
            <w:r w:rsidRPr="00EE2F7F">
              <w:rPr>
                <w:rFonts w:asciiTheme="minorHAnsi" w:hAnsiTheme="minorHAnsi" w:cstheme="minorHAnsi"/>
                <w:color w:val="333333"/>
                <w:sz w:val="22"/>
                <w:szCs w:val="20"/>
                <w:lang w:eastAsia="en-US"/>
              </w:rPr>
              <w:t>konektorje</w:t>
            </w:r>
            <w:proofErr w:type="spellEnd"/>
          </w:p>
        </w:tc>
        <w:tc>
          <w:tcPr>
            <w:tcW w:w="191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0"/>
                <w:lang w:eastAsia="en-US"/>
              </w:rPr>
            </w:pPr>
            <w:r>
              <w:rPr>
                <w:rFonts w:asciiTheme="minorHAnsi" w:hAnsiTheme="minorHAnsi" w:cstheme="minorHAnsi"/>
                <w:color w:val="333333"/>
                <w:sz w:val="22"/>
                <w:szCs w:val="20"/>
                <w:lang w:eastAsia="en-US"/>
              </w:rPr>
              <w:t>Izolacijski medij</w:t>
            </w:r>
          </w:p>
        </w:tc>
        <w:tc>
          <w:tcPr>
            <w:tcW w:w="353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spacing w:line="256" w:lineRule="auto"/>
              <w:jc w:val="center"/>
              <w:rPr>
                <w:rFonts w:asciiTheme="minorHAnsi" w:hAnsiTheme="minorHAnsi" w:cstheme="minorHAnsi"/>
                <w:color w:val="333333"/>
                <w:sz w:val="22"/>
                <w:szCs w:val="20"/>
                <w:lang w:eastAsia="en-US"/>
              </w:rPr>
            </w:pPr>
            <w:r>
              <w:rPr>
                <w:rFonts w:asciiTheme="minorHAnsi" w:hAnsiTheme="minorHAnsi" w:cstheme="minorHAnsi"/>
                <w:color w:val="333333"/>
                <w:sz w:val="22"/>
                <w:szCs w:val="20"/>
                <w:lang w:eastAsia="en-US"/>
              </w:rPr>
              <w:t>čist suhi zrak</w:t>
            </w:r>
          </w:p>
        </w:tc>
        <w:tc>
          <w:tcPr>
            <w:tcW w:w="191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0"/>
                <w:lang w:eastAsia="en-US"/>
              </w:rPr>
            </w:pPr>
            <w:r>
              <w:rPr>
                <w:rFonts w:asciiTheme="minorHAnsi" w:hAnsiTheme="minorHAnsi" w:cstheme="minorHAnsi"/>
                <w:color w:val="333333"/>
                <w:sz w:val="22"/>
                <w:szCs w:val="20"/>
                <w:lang w:eastAsia="en-US"/>
              </w:rPr>
              <w:t>minimalno zahtevano temperaturno območje</w:t>
            </w:r>
          </w:p>
        </w:tc>
        <w:tc>
          <w:tcPr>
            <w:tcW w:w="353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spacing w:line="256" w:lineRule="auto"/>
              <w:jc w:val="center"/>
              <w:rPr>
                <w:rFonts w:asciiTheme="minorHAnsi" w:hAnsiTheme="minorHAnsi" w:cstheme="minorHAnsi"/>
                <w:color w:val="333333"/>
                <w:sz w:val="22"/>
                <w:szCs w:val="20"/>
                <w:lang w:eastAsia="en-US"/>
              </w:rPr>
            </w:pPr>
            <w:r>
              <w:rPr>
                <w:rFonts w:asciiTheme="minorHAnsi" w:hAnsiTheme="minorHAnsi" w:cstheme="minorHAnsi"/>
                <w:color w:val="333333"/>
                <w:sz w:val="22"/>
                <w:szCs w:val="20"/>
                <w:lang w:eastAsia="en-US"/>
              </w:rPr>
              <w:t>– 25 do +40  ºC</w:t>
            </w:r>
          </w:p>
        </w:tc>
        <w:tc>
          <w:tcPr>
            <w:tcW w:w="191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Tr="00767461">
        <w:trPr>
          <w:trHeight w:val="454"/>
        </w:trPr>
        <w:tc>
          <w:tcPr>
            <w:tcW w:w="928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0"/>
                <w:lang w:eastAsia="en-US"/>
              </w:rPr>
            </w:pPr>
            <w:r>
              <w:rPr>
                <w:rFonts w:asciiTheme="minorHAnsi" w:hAnsiTheme="minorHAnsi" w:cstheme="minorHAnsi"/>
                <w:b/>
                <w:sz w:val="22"/>
                <w:szCs w:val="20"/>
                <w:lang w:eastAsia="en-US"/>
              </w:rPr>
              <w:t>Vodno polje</w:t>
            </w: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0"/>
                <w:lang w:eastAsia="en-US"/>
              </w:rPr>
            </w:pPr>
            <w:r>
              <w:rPr>
                <w:rFonts w:asciiTheme="minorHAnsi" w:hAnsiTheme="minorHAnsi" w:cstheme="minorHAnsi"/>
                <w:color w:val="333333"/>
                <w:sz w:val="22"/>
                <w:szCs w:val="20"/>
                <w:lang w:eastAsia="en-US"/>
              </w:rPr>
              <w:t>nazivni tok (I</w:t>
            </w:r>
            <w:r>
              <w:rPr>
                <w:rFonts w:asciiTheme="minorHAnsi" w:hAnsiTheme="minorHAnsi" w:cstheme="minorHAnsi"/>
                <w:color w:val="333333"/>
                <w:sz w:val="22"/>
                <w:szCs w:val="20"/>
                <w:vertAlign w:val="subscript"/>
                <w:lang w:eastAsia="en-US"/>
              </w:rPr>
              <w:t>r</w:t>
            </w:r>
            <w:r>
              <w:rPr>
                <w:rFonts w:asciiTheme="minorHAnsi" w:hAnsiTheme="minorHAnsi" w:cstheme="minorHAnsi"/>
                <w:color w:val="333333"/>
                <w:sz w:val="22"/>
                <w:szCs w:val="20"/>
                <w:lang w:eastAsia="en-US"/>
              </w:rPr>
              <w:t>)</w:t>
            </w:r>
          </w:p>
        </w:tc>
        <w:tc>
          <w:tcPr>
            <w:tcW w:w="353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I</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630 A</w:t>
            </w:r>
          </w:p>
        </w:tc>
        <w:tc>
          <w:tcPr>
            <w:tcW w:w="191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522EA2" w:rsidTr="00767461">
        <w:trPr>
          <w:trHeight w:val="454"/>
        </w:trPr>
        <w:tc>
          <w:tcPr>
            <w:tcW w:w="928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22EA2" w:rsidRPr="00EE2F7F" w:rsidRDefault="00522EA2" w:rsidP="00767461">
            <w:pPr>
              <w:widowControl w:val="0"/>
              <w:tabs>
                <w:tab w:val="left" w:pos="426"/>
              </w:tabs>
              <w:autoSpaceDE w:val="0"/>
              <w:autoSpaceDN w:val="0"/>
              <w:adjustRightInd w:val="0"/>
              <w:spacing w:line="256" w:lineRule="auto"/>
              <w:rPr>
                <w:rFonts w:asciiTheme="minorHAnsi" w:hAnsiTheme="minorHAnsi" w:cstheme="minorHAnsi"/>
                <w:b/>
                <w:color w:val="333333"/>
                <w:sz w:val="22"/>
                <w:szCs w:val="20"/>
                <w:lang w:eastAsia="en-US"/>
              </w:rPr>
            </w:pPr>
            <w:r w:rsidRPr="00EE2F7F">
              <w:rPr>
                <w:rFonts w:asciiTheme="minorHAnsi" w:hAnsiTheme="minorHAnsi" w:cstheme="minorHAnsi"/>
                <w:b/>
                <w:sz w:val="22"/>
                <w:szCs w:val="20"/>
                <w:lang w:eastAsia="en-US"/>
              </w:rPr>
              <w:t>Transformatorsko polje</w:t>
            </w:r>
          </w:p>
        </w:tc>
      </w:tr>
      <w:tr w:rsidR="00522EA2" w:rsidTr="00767461">
        <w:trPr>
          <w:trHeight w:val="454"/>
        </w:trPr>
        <w:tc>
          <w:tcPr>
            <w:tcW w:w="3828"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keepNext/>
              <w:keepLines/>
              <w:widowControl w:val="0"/>
              <w:spacing w:line="256" w:lineRule="auto"/>
              <w:rPr>
                <w:rFonts w:asciiTheme="minorHAnsi" w:hAnsiTheme="minorHAnsi" w:cstheme="minorHAnsi"/>
                <w:color w:val="333333"/>
                <w:sz w:val="22"/>
                <w:szCs w:val="20"/>
                <w:lang w:eastAsia="en-US"/>
              </w:rPr>
            </w:pPr>
            <w:r>
              <w:rPr>
                <w:rFonts w:asciiTheme="minorHAnsi" w:hAnsiTheme="minorHAnsi" w:cstheme="minorHAnsi"/>
                <w:color w:val="333333"/>
                <w:sz w:val="22"/>
                <w:szCs w:val="20"/>
                <w:lang w:eastAsia="en-US"/>
              </w:rPr>
              <w:t>nazivni tok (I</w:t>
            </w:r>
            <w:r>
              <w:rPr>
                <w:rFonts w:asciiTheme="minorHAnsi" w:hAnsiTheme="minorHAnsi" w:cstheme="minorHAnsi"/>
                <w:color w:val="333333"/>
                <w:sz w:val="22"/>
                <w:szCs w:val="20"/>
                <w:vertAlign w:val="subscript"/>
                <w:lang w:eastAsia="en-US"/>
              </w:rPr>
              <w:t>r</w:t>
            </w:r>
            <w:r>
              <w:rPr>
                <w:rFonts w:asciiTheme="minorHAnsi" w:hAnsiTheme="minorHAnsi" w:cstheme="minorHAnsi"/>
                <w:color w:val="333333"/>
                <w:sz w:val="22"/>
                <w:szCs w:val="20"/>
                <w:lang w:eastAsia="en-US"/>
              </w:rPr>
              <w:t>)</w:t>
            </w:r>
          </w:p>
        </w:tc>
        <w:tc>
          <w:tcPr>
            <w:tcW w:w="3538" w:type="dxa"/>
            <w:tcBorders>
              <w:top w:val="single" w:sz="4" w:space="0" w:color="auto"/>
              <w:left w:val="single" w:sz="4" w:space="0" w:color="auto"/>
              <w:bottom w:val="single" w:sz="4" w:space="0" w:color="auto"/>
              <w:right w:val="single" w:sz="4" w:space="0" w:color="auto"/>
            </w:tcBorders>
            <w:vAlign w:val="center"/>
            <w:hideMark/>
          </w:tcPr>
          <w:p w:rsidR="00522EA2" w:rsidRPr="00EE2F7F" w:rsidRDefault="00522EA2" w:rsidP="00767461">
            <w:pPr>
              <w:keepNext/>
              <w:keepLines/>
              <w:spacing w:line="256" w:lineRule="auto"/>
              <w:jc w:val="center"/>
              <w:rPr>
                <w:rFonts w:asciiTheme="minorHAnsi" w:hAnsiTheme="minorHAnsi" w:cstheme="minorHAnsi"/>
                <w:color w:val="333333"/>
                <w:sz w:val="22"/>
                <w:szCs w:val="20"/>
                <w:lang w:eastAsia="en-US"/>
              </w:rPr>
            </w:pPr>
            <w:r w:rsidRPr="00EE2F7F">
              <w:rPr>
                <w:rFonts w:ascii="Calibri-Italic" w:eastAsiaTheme="minorHAnsi" w:hAnsi="Calibri-Italic" w:cs="Calibri-Italic"/>
                <w:i/>
                <w:iCs/>
                <w:color w:val="333333"/>
                <w:lang w:eastAsia="en-US"/>
              </w:rPr>
              <w:t>I</w:t>
            </w:r>
            <w:r w:rsidRPr="00EE2F7F">
              <w:rPr>
                <w:rFonts w:ascii="Calibri" w:eastAsiaTheme="minorHAnsi" w:hAnsi="Calibri" w:cs="Calibri"/>
                <w:color w:val="333333"/>
                <w:sz w:val="16"/>
                <w:szCs w:val="16"/>
                <w:lang w:eastAsia="en-US"/>
              </w:rPr>
              <w:t xml:space="preserve">r </w:t>
            </w:r>
            <w:r w:rsidRPr="00EE2F7F">
              <w:rPr>
                <w:rFonts w:ascii="Calibri" w:eastAsiaTheme="minorHAnsi" w:hAnsi="Calibri" w:cs="Calibri"/>
                <w:color w:val="333333"/>
                <w:lang w:eastAsia="en-US"/>
              </w:rPr>
              <w:t xml:space="preserve">≥ </w:t>
            </w:r>
            <w:r w:rsidRPr="00EE2F7F">
              <w:rPr>
                <w:rFonts w:asciiTheme="minorHAnsi" w:hAnsiTheme="minorHAnsi" w:cstheme="minorHAnsi"/>
                <w:color w:val="333333"/>
                <w:sz w:val="22"/>
                <w:szCs w:val="20"/>
                <w:lang w:eastAsia="en-US"/>
              </w:rPr>
              <w:t>200 A</w:t>
            </w:r>
          </w:p>
        </w:tc>
        <w:tc>
          <w:tcPr>
            <w:tcW w:w="1918"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bl>
    <w:p w:rsidR="00522EA2" w:rsidRDefault="00522EA2" w:rsidP="00522EA2">
      <w:pPr>
        <w:keepNext/>
        <w:keepLines/>
        <w:jc w:val="both"/>
        <w:rPr>
          <w:rFonts w:asciiTheme="minorHAnsi" w:hAnsiTheme="minorHAnsi" w:cstheme="minorHAnsi"/>
          <w:sz w:val="22"/>
          <w:szCs w:val="22"/>
        </w:rPr>
      </w:pPr>
    </w:p>
    <w:p w:rsidR="00522EA2" w:rsidRDefault="00522EA2" w:rsidP="00522EA2">
      <w:pPr>
        <w:keepNext/>
        <w:keepLines/>
        <w:jc w:val="both"/>
        <w:rPr>
          <w:rFonts w:asciiTheme="minorHAnsi" w:hAnsiTheme="minorHAnsi" w:cstheme="minorHAnsi"/>
          <w:sz w:val="22"/>
          <w:szCs w:val="22"/>
        </w:rPr>
      </w:pPr>
    </w:p>
    <w:p w:rsidR="00522EA2" w:rsidRDefault="00522EA2" w:rsidP="00522EA2"/>
    <w:p w:rsidR="00522EA2" w:rsidRDefault="00522EA2" w:rsidP="00522EA2"/>
    <w:p w:rsidR="00522EA2" w:rsidRDefault="00522EA2" w:rsidP="00522EA2"/>
    <w:p w:rsidR="00522EA2" w:rsidRDefault="00522EA2" w:rsidP="00522EA2"/>
    <w:p w:rsidR="00522EA2" w:rsidRDefault="00522EA2" w:rsidP="00522EA2"/>
    <w:p w:rsidR="00522EA2" w:rsidRDefault="00522EA2" w:rsidP="00522EA2"/>
    <w:p w:rsidR="00522EA2" w:rsidRDefault="00522EA2" w:rsidP="00522EA2"/>
    <w:p w:rsidR="00522EA2" w:rsidRDefault="00522EA2" w:rsidP="00522EA2"/>
    <w:p w:rsidR="00522EA2" w:rsidRDefault="00522EA2" w:rsidP="00522EA2"/>
    <w:p w:rsidR="00522EA2" w:rsidRDefault="00522EA2" w:rsidP="00522EA2"/>
    <w:tbl>
      <w:tblPr>
        <w:tblpPr w:leftFromText="141" w:rightFromText="141" w:bottomFromText="160" w:vertAnchor="text" w:horzAnchor="margin" w:tblpX="-10" w:tblpY="48"/>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6371"/>
        <w:gridCol w:w="2272"/>
      </w:tblGrid>
      <w:tr w:rsidR="00522EA2" w:rsidTr="00767461">
        <w:trPr>
          <w:trHeight w:hRule="exact" w:val="577"/>
        </w:trPr>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22EA2" w:rsidRDefault="00522EA2" w:rsidP="00767461">
            <w:pPr>
              <w:spacing w:line="256" w:lineRule="auto"/>
              <w:rPr>
                <w:rFonts w:asciiTheme="minorHAnsi" w:hAnsiTheme="minorHAnsi" w:cstheme="minorHAnsi"/>
                <w:b/>
                <w:color w:val="333333"/>
                <w:sz w:val="22"/>
                <w:szCs w:val="22"/>
                <w:lang w:eastAsia="en-US"/>
              </w:rPr>
            </w:pPr>
            <w:r>
              <w:rPr>
                <w:rFonts w:asciiTheme="minorHAnsi" w:hAnsiTheme="minorHAnsi" w:cstheme="minorHAnsi"/>
                <w:b/>
                <w:color w:val="333333"/>
                <w:sz w:val="22"/>
                <w:szCs w:val="22"/>
                <w:lang w:eastAsia="en-US"/>
              </w:rPr>
              <w:lastRenderedPageBreak/>
              <w:t>#</w:t>
            </w:r>
          </w:p>
        </w:tc>
        <w:tc>
          <w:tcPr>
            <w:tcW w:w="637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22EA2" w:rsidRDefault="00522EA2" w:rsidP="00767461">
            <w:pPr>
              <w:spacing w:line="256" w:lineRule="auto"/>
              <w:rPr>
                <w:rFonts w:asciiTheme="minorHAnsi" w:hAnsiTheme="minorHAnsi" w:cstheme="minorHAnsi"/>
                <w:b/>
                <w:color w:val="333333"/>
                <w:sz w:val="22"/>
                <w:szCs w:val="22"/>
                <w:lang w:eastAsia="en-US"/>
              </w:rPr>
            </w:pPr>
            <w:r>
              <w:rPr>
                <w:rFonts w:asciiTheme="minorHAnsi" w:hAnsiTheme="minorHAnsi" w:cstheme="minorHAnsi"/>
                <w:b/>
                <w:sz w:val="22"/>
                <w:szCs w:val="22"/>
                <w:lang w:eastAsia="en-US"/>
              </w:rPr>
              <w:t>DODATNE ZAHTEVE ZA SN STIKALNE BLOKE  kompaktni (RMU) suhi zrak:</w:t>
            </w:r>
          </w:p>
        </w:tc>
        <w:tc>
          <w:tcPr>
            <w:tcW w:w="227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22EA2" w:rsidRDefault="00522EA2" w:rsidP="00767461">
            <w:pPr>
              <w:spacing w:line="256" w:lineRule="auto"/>
              <w:rPr>
                <w:rFonts w:asciiTheme="minorHAnsi" w:hAnsiTheme="minorHAnsi" w:cstheme="minorHAnsi"/>
                <w:color w:val="333333"/>
                <w:sz w:val="22"/>
                <w:szCs w:val="22"/>
                <w:lang w:eastAsia="en-US"/>
              </w:rPr>
            </w:pPr>
            <w:r>
              <w:rPr>
                <w:rFonts w:asciiTheme="minorHAnsi" w:hAnsiTheme="minorHAnsi" w:cstheme="minorHAnsi"/>
                <w:b/>
                <w:sz w:val="22"/>
                <w:szCs w:val="22"/>
                <w:lang w:eastAsia="en-US"/>
              </w:rPr>
              <w:t>PONUJENO</w:t>
            </w:r>
          </w:p>
        </w:tc>
      </w:tr>
      <w:tr w:rsidR="00522EA2" w:rsidTr="00767461">
        <w:trPr>
          <w:trHeight w:hRule="exact" w:val="714"/>
        </w:trPr>
        <w:tc>
          <w:tcPr>
            <w:tcW w:w="567"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1.</w:t>
            </w:r>
          </w:p>
        </w:tc>
        <w:tc>
          <w:tcPr>
            <w:tcW w:w="6374"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Ponudnik mora predložiti ponudbi mersko skico za vsak tip bloka!</w:t>
            </w:r>
          </w:p>
        </w:tc>
        <w:tc>
          <w:tcPr>
            <w:tcW w:w="2273"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spacing w:line="256" w:lineRule="auto"/>
              <w:rPr>
                <w:rFonts w:asciiTheme="minorHAnsi" w:hAnsiTheme="minorHAnsi" w:cstheme="minorHAnsi"/>
                <w:b/>
                <w:color w:val="333333"/>
                <w:sz w:val="22"/>
                <w:szCs w:val="22"/>
                <w:lang w:eastAsia="en-US"/>
              </w:rPr>
            </w:pPr>
          </w:p>
        </w:tc>
      </w:tr>
      <w:tr w:rsidR="00522EA2" w:rsidTr="00767461">
        <w:trPr>
          <w:trHeight w:hRule="exact" w:val="1266"/>
        </w:trPr>
        <w:tc>
          <w:tcPr>
            <w:tcW w:w="567"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2.</w:t>
            </w:r>
          </w:p>
        </w:tc>
        <w:tc>
          <w:tcPr>
            <w:tcW w:w="6374"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SN stikalni bloki morajo ustrezati veljavnim standardom (SIST EN 62271-1, SIST EN 62271-100, SIST EN 62271-200, SIST EN 62271-102, SIST 62271-103, SIST EN 60529, SIST EN 50181, SIST EN 62271 -304, SIST EN 61869-1, SIST EN 61869-2, SIST EN 61896 -3).</w:t>
            </w:r>
          </w:p>
          <w:p w:rsidR="00522EA2" w:rsidRDefault="00522EA2" w:rsidP="00767461">
            <w:pPr>
              <w:spacing w:line="256" w:lineRule="auto"/>
              <w:rPr>
                <w:rFonts w:asciiTheme="minorHAnsi" w:hAnsiTheme="minorHAnsi" w:cstheme="minorHAnsi"/>
                <w:color w:val="333333"/>
                <w:sz w:val="22"/>
                <w:szCs w:val="22"/>
                <w:lang w:eastAsia="en-US"/>
              </w:rPr>
            </w:pPr>
          </w:p>
        </w:tc>
        <w:tc>
          <w:tcPr>
            <w:tcW w:w="2273"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spacing w:line="256" w:lineRule="auto"/>
              <w:rPr>
                <w:rFonts w:asciiTheme="minorHAnsi" w:hAnsiTheme="minorHAnsi" w:cstheme="minorHAnsi"/>
                <w:b/>
                <w:color w:val="333333"/>
                <w:sz w:val="22"/>
                <w:szCs w:val="22"/>
                <w:lang w:eastAsia="en-US"/>
              </w:rPr>
            </w:pPr>
          </w:p>
        </w:tc>
      </w:tr>
      <w:tr w:rsidR="00522EA2" w:rsidTr="00767461">
        <w:trPr>
          <w:trHeight w:hRule="exact" w:val="5531"/>
        </w:trPr>
        <w:tc>
          <w:tcPr>
            <w:tcW w:w="567"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3.</w:t>
            </w:r>
          </w:p>
        </w:tc>
        <w:tc>
          <w:tcPr>
            <w:tcW w:w="6374"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SN stikalni bloki morajo izpolnjevati naslednje tehnične zahteve:</w:t>
            </w:r>
          </w:p>
          <w:p w:rsidR="00522EA2" w:rsidRDefault="00522EA2" w:rsidP="00767461">
            <w:pPr>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 izolacijski medij: čist suh zrak, glavni stikalni aparati v vakuumu;</w:t>
            </w:r>
          </w:p>
          <w:p w:rsidR="00522EA2" w:rsidRDefault="00522EA2" w:rsidP="00767461">
            <w:pPr>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 xml:space="preserve">- IAC označba odpornosti na oblok AFRL 16-1 </w:t>
            </w:r>
            <w:proofErr w:type="spellStart"/>
            <w:r>
              <w:rPr>
                <w:rFonts w:asciiTheme="minorHAnsi" w:hAnsiTheme="minorHAnsi" w:cstheme="minorHAnsi"/>
                <w:color w:val="333333"/>
                <w:sz w:val="22"/>
                <w:szCs w:val="22"/>
                <w:lang w:eastAsia="en-US"/>
              </w:rPr>
              <w:t>kA</w:t>
            </w:r>
            <w:proofErr w:type="spellEnd"/>
            <w:r>
              <w:rPr>
                <w:rFonts w:asciiTheme="minorHAnsi" w:hAnsiTheme="minorHAnsi" w:cstheme="minorHAnsi"/>
                <w:color w:val="333333"/>
                <w:sz w:val="22"/>
                <w:szCs w:val="22"/>
                <w:lang w:eastAsia="en-US"/>
              </w:rPr>
              <w:t>-s;</w:t>
            </w:r>
          </w:p>
          <w:p w:rsidR="00522EA2" w:rsidRDefault="00522EA2" w:rsidP="00767461">
            <w:pPr>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 xml:space="preserve">- lokalna indikacija napetosti s testnim gumbom in vtiči za preverjanje </w:t>
            </w:r>
            <w:proofErr w:type="spellStart"/>
            <w:r>
              <w:rPr>
                <w:rFonts w:asciiTheme="minorHAnsi" w:hAnsiTheme="minorHAnsi" w:cstheme="minorHAnsi"/>
                <w:color w:val="333333"/>
                <w:sz w:val="22"/>
                <w:szCs w:val="22"/>
                <w:lang w:eastAsia="en-US"/>
              </w:rPr>
              <w:t>istofaznosti</w:t>
            </w:r>
            <w:proofErr w:type="spellEnd"/>
            <w:r>
              <w:rPr>
                <w:rFonts w:asciiTheme="minorHAnsi" w:hAnsiTheme="minorHAnsi" w:cstheme="minorHAnsi"/>
                <w:color w:val="333333"/>
                <w:sz w:val="22"/>
                <w:szCs w:val="22"/>
                <w:lang w:eastAsia="en-US"/>
              </w:rPr>
              <w:t xml:space="preserve"> v vseh celicah;</w:t>
            </w:r>
          </w:p>
          <w:p w:rsidR="00522EA2" w:rsidRDefault="00522EA2" w:rsidP="00767461">
            <w:pPr>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 lokalna položajna signalizacija v vseh celicah;</w:t>
            </w:r>
          </w:p>
          <w:p w:rsidR="00522EA2" w:rsidRDefault="00522EA2" w:rsidP="00767461">
            <w:pPr>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 z možnost priključitve enožilnih SN kablov preseka 25-240 mm</w:t>
            </w:r>
            <w:r>
              <w:rPr>
                <w:rFonts w:asciiTheme="minorHAnsi" w:hAnsiTheme="minorHAnsi" w:cstheme="minorHAnsi"/>
                <w:color w:val="333333"/>
                <w:sz w:val="22"/>
                <w:szCs w:val="22"/>
                <w:vertAlign w:val="superscript"/>
                <w:lang w:eastAsia="en-US"/>
              </w:rPr>
              <w:t>2</w:t>
            </w:r>
            <w:r>
              <w:rPr>
                <w:rFonts w:asciiTheme="minorHAnsi" w:hAnsiTheme="minorHAnsi" w:cstheme="minorHAnsi"/>
                <w:color w:val="333333"/>
                <w:sz w:val="22"/>
                <w:szCs w:val="22"/>
                <w:lang w:eastAsia="en-US"/>
              </w:rPr>
              <w:t xml:space="preserve"> v vodnih (V) celicah;</w:t>
            </w:r>
          </w:p>
          <w:p w:rsidR="00522EA2" w:rsidRDefault="00522EA2" w:rsidP="00767461">
            <w:pPr>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 vodne celice (V) z izoliranimi skoznjiki tip C (630 A po SIST EN 50181);</w:t>
            </w:r>
          </w:p>
          <w:p w:rsidR="00522EA2" w:rsidRDefault="00522EA2" w:rsidP="00767461">
            <w:pPr>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 vodne celice (V) z možnostjo montaže SN odvodnikov prenapetosti;</w:t>
            </w:r>
          </w:p>
          <w:p w:rsidR="00522EA2" w:rsidRDefault="00522EA2" w:rsidP="00767461">
            <w:pPr>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 možnost zaklepanja vodnih celic (V) z obešanko;</w:t>
            </w:r>
          </w:p>
          <w:p w:rsidR="00522EA2" w:rsidRDefault="00522EA2" w:rsidP="00767461">
            <w:pPr>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 zaščita distribucijskih transformatorjev v transformatorski (T) celici z zaščitnim relejem;</w:t>
            </w:r>
          </w:p>
          <w:p w:rsidR="00522EA2" w:rsidRDefault="00522EA2" w:rsidP="00767461">
            <w:pPr>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 z možnostjo priključitve enožilnih SN kablov preseka 16-150 mm</w:t>
            </w:r>
            <w:r>
              <w:rPr>
                <w:rFonts w:asciiTheme="minorHAnsi" w:hAnsiTheme="minorHAnsi" w:cstheme="minorHAnsi"/>
                <w:color w:val="333333"/>
                <w:sz w:val="22"/>
                <w:szCs w:val="22"/>
                <w:vertAlign w:val="superscript"/>
                <w:lang w:eastAsia="en-US"/>
              </w:rPr>
              <w:t>2</w:t>
            </w:r>
            <w:r>
              <w:rPr>
                <w:rFonts w:asciiTheme="minorHAnsi" w:hAnsiTheme="minorHAnsi" w:cstheme="minorHAnsi"/>
                <w:color w:val="333333"/>
                <w:sz w:val="22"/>
                <w:szCs w:val="22"/>
                <w:lang w:eastAsia="en-US"/>
              </w:rPr>
              <w:t xml:space="preserve"> v transformatorski (T) celici;</w:t>
            </w:r>
          </w:p>
          <w:p w:rsidR="00522EA2" w:rsidRDefault="00522EA2" w:rsidP="00767461">
            <w:pPr>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 pri vseh blokih mora biti upoštevana pomožna napetost za izklop v transformatorskem polju 230 V – AC;</w:t>
            </w:r>
          </w:p>
          <w:p w:rsidR="00522EA2" w:rsidRDefault="00522EA2" w:rsidP="00767461">
            <w:pPr>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 T celice z izoliranimi skoznjiki tip A (250 A po SIST EN 50181).</w:t>
            </w:r>
          </w:p>
        </w:tc>
        <w:tc>
          <w:tcPr>
            <w:tcW w:w="2273"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spacing w:line="256" w:lineRule="auto"/>
              <w:rPr>
                <w:rFonts w:asciiTheme="minorHAnsi" w:hAnsiTheme="minorHAnsi" w:cstheme="minorHAnsi"/>
                <w:b/>
                <w:color w:val="333333"/>
                <w:sz w:val="22"/>
                <w:szCs w:val="22"/>
                <w:lang w:eastAsia="en-US"/>
              </w:rPr>
            </w:pPr>
          </w:p>
        </w:tc>
      </w:tr>
      <w:tr w:rsidR="00522EA2" w:rsidTr="00767461">
        <w:trPr>
          <w:trHeight w:hRule="exact" w:val="3276"/>
        </w:trPr>
        <w:tc>
          <w:tcPr>
            <w:tcW w:w="567"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4.</w:t>
            </w:r>
          </w:p>
        </w:tc>
        <w:tc>
          <w:tcPr>
            <w:tcW w:w="6374"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spacing w:line="256" w:lineRule="auto"/>
              <w:rPr>
                <w:rFonts w:asciiTheme="minorHAnsi" w:hAnsiTheme="minorHAnsi" w:cstheme="minorHAnsi"/>
                <w:bCs/>
                <w:iCs/>
                <w:color w:val="333333"/>
                <w:sz w:val="22"/>
                <w:szCs w:val="22"/>
                <w:lang w:eastAsia="en-US"/>
              </w:rPr>
            </w:pPr>
            <w:r>
              <w:rPr>
                <w:rFonts w:asciiTheme="minorHAnsi" w:hAnsiTheme="minorHAnsi" w:cstheme="minorHAnsi"/>
                <w:bCs/>
                <w:iCs/>
                <w:color w:val="333333"/>
                <w:sz w:val="22"/>
                <w:szCs w:val="22"/>
                <w:lang w:eastAsia="en-US"/>
              </w:rPr>
              <w:t>Tehnične zahteve za celice z motornimi pogoni:</w:t>
            </w:r>
          </w:p>
          <w:p w:rsidR="00522EA2" w:rsidRDefault="00522EA2" w:rsidP="00767461">
            <w:pPr>
              <w:spacing w:line="256" w:lineRule="auto"/>
              <w:rPr>
                <w:rFonts w:asciiTheme="minorHAnsi" w:hAnsiTheme="minorHAnsi" w:cstheme="minorHAnsi"/>
                <w:b/>
                <w:bCs/>
                <w:iCs/>
                <w:color w:val="333333"/>
                <w:sz w:val="22"/>
                <w:szCs w:val="22"/>
                <w:lang w:eastAsia="en-US"/>
              </w:rPr>
            </w:pPr>
            <w:r>
              <w:rPr>
                <w:rFonts w:asciiTheme="minorHAnsi" w:hAnsiTheme="minorHAnsi" w:cstheme="minorHAnsi"/>
                <w:color w:val="333333"/>
                <w:sz w:val="22"/>
                <w:szCs w:val="22"/>
                <w:lang w:eastAsia="en-US"/>
              </w:rPr>
              <w:t xml:space="preserve">- </w:t>
            </w:r>
            <w:r>
              <w:rPr>
                <w:rFonts w:asciiTheme="minorHAnsi" w:hAnsiTheme="minorHAnsi" w:cstheme="minorHAnsi"/>
                <w:b/>
                <w:bCs/>
                <w:iCs/>
                <w:color w:val="333333"/>
                <w:sz w:val="22"/>
                <w:szCs w:val="22"/>
                <w:lang w:eastAsia="en-US"/>
              </w:rPr>
              <w:t xml:space="preserve">V(m) - </w:t>
            </w:r>
            <w:r>
              <w:rPr>
                <w:rFonts w:asciiTheme="minorHAnsi" w:hAnsiTheme="minorHAnsi" w:cstheme="minorHAnsi"/>
                <w:iCs/>
                <w:color w:val="333333"/>
                <w:sz w:val="22"/>
                <w:szCs w:val="22"/>
                <w:lang w:eastAsia="en-US"/>
              </w:rPr>
              <w:t>630A bremensko ločilno stikalo z motornim pogonom krmilne napetosti 24V DC</w:t>
            </w:r>
          </w:p>
          <w:p w:rsidR="00522EA2" w:rsidRDefault="00522EA2" w:rsidP="00767461">
            <w:pPr>
              <w:spacing w:line="256" w:lineRule="auto"/>
              <w:rPr>
                <w:rFonts w:asciiTheme="minorHAnsi" w:hAnsiTheme="minorHAnsi" w:cstheme="minorHAnsi"/>
                <w:iCs/>
                <w:color w:val="333333"/>
                <w:sz w:val="22"/>
                <w:szCs w:val="22"/>
                <w:lang w:eastAsia="en-US"/>
              </w:rPr>
            </w:pPr>
            <w:r>
              <w:rPr>
                <w:rFonts w:asciiTheme="minorHAnsi" w:hAnsiTheme="minorHAnsi" w:cstheme="minorHAnsi"/>
                <w:b/>
                <w:bCs/>
                <w:iCs/>
                <w:color w:val="333333"/>
                <w:sz w:val="22"/>
                <w:szCs w:val="22"/>
                <w:lang w:eastAsia="en-US"/>
              </w:rPr>
              <w:t xml:space="preserve"> V(o)</w:t>
            </w:r>
            <w:r>
              <w:rPr>
                <w:rFonts w:asciiTheme="minorHAnsi" w:hAnsiTheme="minorHAnsi" w:cstheme="minorHAnsi"/>
                <w:iCs/>
                <w:color w:val="333333"/>
                <w:sz w:val="22"/>
                <w:szCs w:val="22"/>
                <w:lang w:eastAsia="en-US"/>
              </w:rPr>
              <w:t xml:space="preserve"> – 630A odklopnik z motornim pogonom krmilne napetosti 24V DC;</w:t>
            </w:r>
          </w:p>
          <w:p w:rsidR="00522EA2" w:rsidRDefault="00522EA2" w:rsidP="00767461">
            <w:pPr>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 Transformatorske (T(s)) celice ne potrebujejo motornega pogona;</w:t>
            </w:r>
          </w:p>
          <w:p w:rsidR="00522EA2" w:rsidRDefault="00522EA2" w:rsidP="00767461">
            <w:pPr>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 xml:space="preserve">- </w:t>
            </w:r>
            <w:r>
              <w:rPr>
                <w:rFonts w:asciiTheme="minorHAnsi" w:hAnsiTheme="minorHAnsi" w:cstheme="minorHAnsi"/>
                <w:color w:val="333333"/>
                <w:sz w:val="22"/>
                <w:szCs w:val="22"/>
                <w:u w:val="single"/>
                <w:lang w:eastAsia="en-US"/>
              </w:rPr>
              <w:t>Daljinska indikacija</w:t>
            </w:r>
            <w:r>
              <w:rPr>
                <w:rFonts w:asciiTheme="minorHAnsi" w:hAnsiTheme="minorHAnsi" w:cstheme="minorHAnsi"/>
                <w:color w:val="333333"/>
                <w:sz w:val="22"/>
                <w:szCs w:val="22"/>
                <w:lang w:eastAsia="en-US"/>
              </w:rPr>
              <w:t xml:space="preserve"> prisotnosti obratovalne napetosti v vseh V(m) in V(o) celicah;</w:t>
            </w:r>
          </w:p>
          <w:p w:rsidR="00522EA2" w:rsidRDefault="00522EA2" w:rsidP="00767461">
            <w:pPr>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 Daljinska položajna signalizacija stikal v vodnih (V(m), V(o)) in transformatorskih celicah (T(s)).</w:t>
            </w:r>
          </w:p>
        </w:tc>
        <w:tc>
          <w:tcPr>
            <w:tcW w:w="2273"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spacing w:line="256" w:lineRule="auto"/>
              <w:rPr>
                <w:rFonts w:asciiTheme="minorHAnsi" w:hAnsiTheme="minorHAnsi" w:cstheme="minorHAnsi"/>
                <w:b/>
                <w:color w:val="333333"/>
                <w:sz w:val="22"/>
                <w:szCs w:val="22"/>
                <w:lang w:eastAsia="en-US"/>
              </w:rPr>
            </w:pPr>
          </w:p>
        </w:tc>
      </w:tr>
      <w:tr w:rsidR="00522EA2" w:rsidTr="00767461">
        <w:trPr>
          <w:trHeight w:hRule="exact" w:val="2704"/>
        </w:trPr>
        <w:tc>
          <w:tcPr>
            <w:tcW w:w="567"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lastRenderedPageBreak/>
              <w:t>5.</w:t>
            </w:r>
          </w:p>
        </w:tc>
        <w:tc>
          <w:tcPr>
            <w:tcW w:w="6374"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Pogonski mehanizmi morajo biti v življenjski dobi (min. 30 let) brez vzdrževanja (</w:t>
            </w:r>
            <w:proofErr w:type="spellStart"/>
            <w:r>
              <w:rPr>
                <w:rFonts w:asciiTheme="minorHAnsi" w:hAnsiTheme="minorHAnsi" w:cstheme="minorHAnsi"/>
                <w:color w:val="333333"/>
                <w:sz w:val="22"/>
                <w:szCs w:val="22"/>
                <w:lang w:eastAsia="en-US"/>
              </w:rPr>
              <w:t>maintenance</w:t>
            </w:r>
            <w:proofErr w:type="spellEnd"/>
            <w:r>
              <w:rPr>
                <w:rFonts w:asciiTheme="minorHAnsi" w:hAnsiTheme="minorHAnsi" w:cstheme="minorHAnsi"/>
                <w:color w:val="333333"/>
                <w:sz w:val="22"/>
                <w:szCs w:val="22"/>
                <w:lang w:eastAsia="en-US"/>
              </w:rPr>
              <w:t xml:space="preserve"> </w:t>
            </w:r>
            <w:proofErr w:type="spellStart"/>
            <w:r>
              <w:rPr>
                <w:rFonts w:asciiTheme="minorHAnsi" w:hAnsiTheme="minorHAnsi" w:cstheme="minorHAnsi"/>
                <w:color w:val="333333"/>
                <w:sz w:val="22"/>
                <w:szCs w:val="22"/>
                <w:lang w:eastAsia="en-US"/>
              </w:rPr>
              <w:t>free</w:t>
            </w:r>
            <w:proofErr w:type="spellEnd"/>
            <w:r>
              <w:rPr>
                <w:rFonts w:asciiTheme="minorHAnsi" w:hAnsiTheme="minorHAnsi" w:cstheme="minorHAnsi"/>
                <w:color w:val="333333"/>
                <w:sz w:val="22"/>
                <w:szCs w:val="22"/>
                <w:lang w:eastAsia="en-US"/>
              </w:rPr>
              <w:t xml:space="preserve">), </w:t>
            </w:r>
            <w:r w:rsidRPr="00FD2915">
              <w:rPr>
                <w:rFonts w:asciiTheme="minorHAnsi" w:hAnsiTheme="minorHAnsi" w:cstheme="minorHAnsi"/>
                <w:color w:val="333333"/>
                <w:sz w:val="22"/>
                <w:szCs w:val="22"/>
                <w:lang w:eastAsia="en-US"/>
              </w:rPr>
              <w:t xml:space="preserve"> kar pomeni, da vsa morebitna vizualna preverjanja delovanja mehanskega kontrolnega mehanizma, kakršni koli predvideni periodični pregledi proizvajalca ali vzdrževalna dela v življenjski dobi celotne naprave SN stikalnega bloka (30 let) niso dovoljeni.</w:t>
            </w:r>
            <w:r>
              <w:rPr>
                <w:rFonts w:asciiTheme="minorHAnsi" w:hAnsiTheme="minorHAnsi" w:cstheme="minorHAnsi"/>
                <w:color w:val="333333"/>
                <w:sz w:val="22"/>
                <w:szCs w:val="22"/>
                <w:lang w:eastAsia="en-US"/>
              </w:rPr>
              <w:br/>
              <w:t>V vseh vodnih celicah (</w:t>
            </w:r>
            <w:proofErr w:type="spellStart"/>
            <w:r>
              <w:rPr>
                <w:rFonts w:asciiTheme="minorHAnsi" w:hAnsiTheme="minorHAnsi" w:cstheme="minorHAnsi"/>
                <w:color w:val="333333"/>
                <w:sz w:val="22"/>
                <w:szCs w:val="22"/>
                <w:lang w:eastAsia="en-US"/>
              </w:rPr>
              <w:t>Vz</w:t>
            </w:r>
            <w:proofErr w:type="spellEnd"/>
            <w:r>
              <w:rPr>
                <w:rFonts w:asciiTheme="minorHAnsi" w:hAnsiTheme="minorHAnsi" w:cstheme="minorHAnsi"/>
                <w:color w:val="333333"/>
                <w:sz w:val="22"/>
                <w:szCs w:val="22"/>
                <w:lang w:eastAsia="en-US"/>
              </w:rPr>
              <w:t>) mora biti dovolj prostora za T-</w:t>
            </w:r>
            <w:proofErr w:type="spellStart"/>
            <w:r>
              <w:rPr>
                <w:rFonts w:asciiTheme="minorHAnsi" w:hAnsiTheme="minorHAnsi" w:cstheme="minorHAnsi"/>
                <w:color w:val="333333"/>
                <w:sz w:val="22"/>
                <w:szCs w:val="22"/>
                <w:lang w:eastAsia="en-US"/>
              </w:rPr>
              <w:t>konektor</w:t>
            </w:r>
            <w:proofErr w:type="spellEnd"/>
            <w:r>
              <w:rPr>
                <w:rFonts w:asciiTheme="minorHAnsi" w:hAnsiTheme="minorHAnsi" w:cstheme="minorHAnsi"/>
                <w:color w:val="333333"/>
                <w:sz w:val="22"/>
                <w:szCs w:val="22"/>
                <w:lang w:eastAsia="en-US"/>
              </w:rPr>
              <w:t xml:space="preserve">, skupaj z odvodnikom prenapetosti v skupni dolžini min. 300 mm. </w:t>
            </w:r>
          </w:p>
        </w:tc>
        <w:tc>
          <w:tcPr>
            <w:tcW w:w="2273"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spacing w:line="256" w:lineRule="auto"/>
              <w:rPr>
                <w:rFonts w:asciiTheme="minorHAnsi" w:hAnsiTheme="minorHAnsi" w:cstheme="minorHAnsi"/>
                <w:b/>
                <w:color w:val="333333"/>
                <w:sz w:val="22"/>
                <w:szCs w:val="22"/>
                <w:lang w:eastAsia="en-US"/>
              </w:rPr>
            </w:pPr>
          </w:p>
        </w:tc>
      </w:tr>
      <w:tr w:rsidR="00522EA2" w:rsidTr="00767461">
        <w:trPr>
          <w:trHeight w:hRule="exact" w:val="842"/>
        </w:trPr>
        <w:tc>
          <w:tcPr>
            <w:tcW w:w="567"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6.</w:t>
            </w:r>
          </w:p>
        </w:tc>
        <w:tc>
          <w:tcPr>
            <w:tcW w:w="6374"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 xml:space="preserve">Zahtevani garancijski rok za ponujeni material je minimalno 24 mesecev. </w:t>
            </w:r>
          </w:p>
        </w:tc>
        <w:tc>
          <w:tcPr>
            <w:tcW w:w="2273"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spacing w:line="256" w:lineRule="auto"/>
              <w:rPr>
                <w:rFonts w:asciiTheme="minorHAnsi" w:hAnsiTheme="minorHAnsi" w:cstheme="minorHAnsi"/>
                <w:b/>
                <w:color w:val="333333"/>
                <w:sz w:val="22"/>
                <w:szCs w:val="22"/>
                <w:lang w:eastAsia="en-US"/>
              </w:rPr>
            </w:pPr>
          </w:p>
        </w:tc>
      </w:tr>
      <w:tr w:rsidR="00522EA2" w:rsidTr="00767461">
        <w:trPr>
          <w:trHeight w:hRule="exact" w:val="853"/>
        </w:trPr>
        <w:tc>
          <w:tcPr>
            <w:tcW w:w="567" w:type="dxa"/>
            <w:tcBorders>
              <w:top w:val="single" w:sz="4" w:space="0" w:color="auto"/>
              <w:left w:val="single" w:sz="4" w:space="0" w:color="auto"/>
              <w:bottom w:val="single" w:sz="4" w:space="0" w:color="auto"/>
              <w:right w:val="single" w:sz="4" w:space="0" w:color="auto"/>
            </w:tcBorders>
            <w:vAlign w:val="center"/>
            <w:hideMark/>
          </w:tcPr>
          <w:p w:rsidR="00522EA2" w:rsidRDefault="00522EA2" w:rsidP="00767461">
            <w:pPr>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7.</w:t>
            </w:r>
          </w:p>
        </w:tc>
        <w:tc>
          <w:tcPr>
            <w:tcW w:w="6374"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spacing w:line="256" w:lineRule="auto"/>
              <w:rPr>
                <w:rFonts w:asciiTheme="minorHAnsi" w:hAnsiTheme="minorHAnsi" w:cstheme="minorHAnsi"/>
                <w:color w:val="333333"/>
                <w:sz w:val="22"/>
                <w:szCs w:val="22"/>
                <w:lang w:eastAsia="en-US"/>
              </w:rPr>
            </w:pPr>
            <w:r>
              <w:rPr>
                <w:rFonts w:asciiTheme="minorHAnsi" w:hAnsiTheme="minorHAnsi" w:cstheme="minorHAnsi"/>
                <w:color w:val="333333"/>
                <w:sz w:val="22"/>
                <w:szCs w:val="22"/>
                <w:lang w:eastAsia="en-US"/>
              </w:rPr>
              <w:t>Dobavni rok je največ šest tednov od prejema naročila. Za stikalne bloke z motornimi pogoni je dobavni rok največ osem tednov.</w:t>
            </w:r>
          </w:p>
          <w:p w:rsidR="00522EA2" w:rsidRDefault="00522EA2" w:rsidP="00767461">
            <w:pPr>
              <w:spacing w:line="256" w:lineRule="auto"/>
              <w:rPr>
                <w:rFonts w:asciiTheme="minorHAnsi" w:hAnsiTheme="minorHAnsi" w:cstheme="minorHAnsi"/>
                <w:color w:val="333333"/>
                <w:sz w:val="22"/>
                <w:szCs w:val="22"/>
                <w:lang w:eastAsia="en-US"/>
              </w:rPr>
            </w:pPr>
          </w:p>
        </w:tc>
        <w:tc>
          <w:tcPr>
            <w:tcW w:w="2273" w:type="dxa"/>
            <w:tcBorders>
              <w:top w:val="single" w:sz="4" w:space="0" w:color="auto"/>
              <w:left w:val="single" w:sz="4" w:space="0" w:color="auto"/>
              <w:bottom w:val="single" w:sz="4" w:space="0" w:color="auto"/>
              <w:right w:val="single" w:sz="4" w:space="0" w:color="auto"/>
            </w:tcBorders>
            <w:vAlign w:val="center"/>
          </w:tcPr>
          <w:p w:rsidR="00522EA2" w:rsidRDefault="00522EA2" w:rsidP="00767461">
            <w:pPr>
              <w:spacing w:line="256" w:lineRule="auto"/>
              <w:rPr>
                <w:rFonts w:asciiTheme="minorHAnsi" w:hAnsiTheme="minorHAnsi" w:cstheme="minorHAnsi"/>
                <w:b/>
                <w:color w:val="333333"/>
                <w:sz w:val="22"/>
                <w:szCs w:val="22"/>
                <w:lang w:eastAsia="en-US"/>
              </w:rPr>
            </w:pPr>
          </w:p>
        </w:tc>
      </w:tr>
    </w:tbl>
    <w:p w:rsidR="00522EA2" w:rsidRDefault="00522EA2" w:rsidP="00522EA2">
      <w:pPr>
        <w:keepNext/>
        <w:keepLines/>
        <w:jc w:val="both"/>
        <w:rPr>
          <w:rFonts w:asciiTheme="minorHAnsi" w:hAnsiTheme="minorHAnsi" w:cstheme="minorHAnsi"/>
          <w:sz w:val="22"/>
          <w:szCs w:val="22"/>
        </w:rPr>
      </w:pPr>
    </w:p>
    <w:p w:rsidR="00522EA2" w:rsidRPr="007F2C55" w:rsidRDefault="00522EA2" w:rsidP="00522EA2">
      <w:pPr>
        <w:keepNext/>
        <w:keepLines/>
        <w:jc w:val="both"/>
        <w:rPr>
          <w:rFonts w:asciiTheme="minorHAnsi" w:hAnsiTheme="minorHAnsi" w:cstheme="minorHAnsi"/>
          <w:sz w:val="22"/>
          <w:szCs w:val="22"/>
        </w:rPr>
      </w:pPr>
      <w:r>
        <w:rPr>
          <w:rFonts w:asciiTheme="minorHAnsi" w:hAnsiTheme="minorHAnsi" w:cstheme="minorHAnsi"/>
          <w:sz w:val="22"/>
          <w:szCs w:val="22"/>
        </w:rPr>
        <w:t>Spodaj</w:t>
      </w:r>
      <w:r w:rsidRPr="007F2C55">
        <w:rPr>
          <w:rFonts w:asciiTheme="minorHAnsi" w:hAnsiTheme="minorHAnsi" w:cstheme="minorHAnsi"/>
          <w:sz w:val="22"/>
          <w:szCs w:val="22"/>
        </w:rPr>
        <w:t xml:space="preserve"> podpisani pooblaščeni predstavnik ponudnika izjavljam, da v</w:t>
      </w:r>
      <w:r>
        <w:rPr>
          <w:rFonts w:asciiTheme="minorHAnsi" w:hAnsiTheme="minorHAnsi" w:cstheme="minorHAnsi"/>
          <w:sz w:val="22"/>
          <w:szCs w:val="22"/>
        </w:rPr>
        <w:t>sa</w:t>
      </w:r>
      <w:r w:rsidRPr="007F2C55">
        <w:rPr>
          <w:rFonts w:asciiTheme="minorHAnsi" w:hAnsiTheme="minorHAnsi" w:cstheme="minorHAnsi"/>
          <w:sz w:val="22"/>
          <w:szCs w:val="22"/>
        </w:rPr>
        <w:t xml:space="preserve"> ponujen</w:t>
      </w:r>
      <w:r>
        <w:rPr>
          <w:rFonts w:asciiTheme="minorHAnsi" w:hAnsiTheme="minorHAnsi" w:cstheme="minorHAnsi"/>
          <w:sz w:val="22"/>
          <w:szCs w:val="22"/>
        </w:rPr>
        <w:t>a oprema in material</w:t>
      </w:r>
      <w:r w:rsidRPr="007F2C55">
        <w:rPr>
          <w:rFonts w:asciiTheme="minorHAnsi" w:hAnsiTheme="minorHAnsi" w:cstheme="minorHAnsi"/>
          <w:sz w:val="22"/>
          <w:szCs w:val="22"/>
        </w:rPr>
        <w:t xml:space="preserve"> v celoti ustreza zgoraj navedenim </w:t>
      </w:r>
      <w:r>
        <w:rPr>
          <w:rFonts w:asciiTheme="minorHAnsi" w:hAnsiTheme="minorHAnsi" w:cstheme="minorHAnsi"/>
          <w:sz w:val="22"/>
          <w:szCs w:val="22"/>
        </w:rPr>
        <w:t>zahtevam</w:t>
      </w:r>
      <w:r w:rsidRPr="007F2C55">
        <w:rPr>
          <w:rFonts w:asciiTheme="minorHAnsi" w:hAnsiTheme="minorHAnsi" w:cstheme="minorHAnsi"/>
          <w:sz w:val="22"/>
          <w:szCs w:val="22"/>
        </w:rPr>
        <w:t>.</w:t>
      </w:r>
    </w:p>
    <w:p w:rsidR="00522EA2" w:rsidRPr="007F2C55" w:rsidRDefault="00522EA2" w:rsidP="00522EA2">
      <w:pPr>
        <w:keepNext/>
        <w:keepLines/>
        <w:rPr>
          <w:rFonts w:asciiTheme="minorHAnsi" w:hAnsiTheme="minorHAnsi" w:cstheme="minorHAnsi"/>
          <w:sz w:val="22"/>
          <w:szCs w:val="22"/>
        </w:rPr>
      </w:pPr>
    </w:p>
    <w:p w:rsidR="00522EA2" w:rsidRDefault="00522EA2" w:rsidP="00522EA2">
      <w:pPr>
        <w:keepNext/>
        <w:keepLines/>
        <w:rPr>
          <w:rFonts w:asciiTheme="minorHAnsi" w:hAnsiTheme="minorHAnsi" w:cstheme="minorHAnsi"/>
          <w:sz w:val="22"/>
          <w:szCs w:val="22"/>
        </w:rPr>
      </w:pPr>
    </w:p>
    <w:p w:rsidR="00522EA2" w:rsidRPr="007F2C55" w:rsidRDefault="00522EA2" w:rsidP="00522EA2">
      <w:pPr>
        <w:keepNext/>
        <w:keepLines/>
        <w:rPr>
          <w:rFonts w:asciiTheme="minorHAnsi" w:hAnsiTheme="minorHAnsi" w:cstheme="minorHAnsi"/>
          <w:sz w:val="22"/>
          <w:szCs w:val="22"/>
        </w:rPr>
      </w:pPr>
      <w:r w:rsidRPr="007F2C55">
        <w:rPr>
          <w:rFonts w:asciiTheme="minorHAnsi" w:hAnsiTheme="minorHAnsi" w:cstheme="minorHAnsi"/>
          <w:sz w:val="22"/>
          <w:szCs w:val="22"/>
        </w:rPr>
        <w:t>V/na ___________, dne __________</w:t>
      </w:r>
    </w:p>
    <w:p w:rsidR="00522EA2" w:rsidRPr="007F2C55" w:rsidRDefault="00522EA2" w:rsidP="00522EA2">
      <w:pPr>
        <w:keepNext/>
        <w:keepLines/>
        <w:rPr>
          <w:rFonts w:asciiTheme="minorHAnsi" w:hAnsiTheme="minorHAnsi" w:cstheme="minorHAnsi"/>
          <w:sz w:val="22"/>
          <w:szCs w:val="22"/>
        </w:rPr>
      </w:pPr>
    </w:p>
    <w:p w:rsidR="00522EA2" w:rsidRPr="007F2C55" w:rsidRDefault="00522EA2" w:rsidP="00522EA2">
      <w:pPr>
        <w:keepNext/>
        <w:keepLines/>
        <w:rPr>
          <w:rFonts w:asciiTheme="minorHAnsi" w:hAnsiTheme="minorHAnsi" w:cstheme="minorHAnsi"/>
          <w:sz w:val="22"/>
          <w:szCs w:val="22"/>
        </w:rPr>
      </w:pPr>
      <w:r w:rsidRPr="007F2C55">
        <w:rPr>
          <w:rFonts w:asciiTheme="minorHAnsi" w:hAnsiTheme="minorHAnsi" w:cstheme="minorHAnsi"/>
          <w:sz w:val="22"/>
          <w:szCs w:val="22"/>
        </w:rPr>
        <w:tab/>
      </w:r>
      <w:r w:rsidRPr="007F2C55">
        <w:rPr>
          <w:rFonts w:asciiTheme="minorHAnsi" w:hAnsiTheme="minorHAnsi" w:cstheme="minorHAnsi"/>
          <w:sz w:val="22"/>
          <w:szCs w:val="22"/>
        </w:rPr>
        <w:tab/>
      </w:r>
      <w:r w:rsidRPr="007F2C55">
        <w:rPr>
          <w:rFonts w:asciiTheme="minorHAnsi" w:hAnsiTheme="minorHAnsi" w:cstheme="minorHAnsi"/>
          <w:sz w:val="22"/>
          <w:szCs w:val="22"/>
        </w:rPr>
        <w:tab/>
      </w:r>
      <w:r w:rsidRPr="007F2C55">
        <w:rPr>
          <w:rFonts w:asciiTheme="minorHAnsi" w:hAnsiTheme="minorHAnsi" w:cstheme="minorHAnsi"/>
          <w:sz w:val="22"/>
          <w:szCs w:val="22"/>
        </w:rPr>
        <w:tab/>
      </w:r>
      <w:r w:rsidRPr="007F2C55">
        <w:rPr>
          <w:rFonts w:asciiTheme="minorHAnsi" w:hAnsiTheme="minorHAnsi" w:cstheme="minorHAnsi"/>
          <w:sz w:val="22"/>
          <w:szCs w:val="22"/>
        </w:rPr>
        <w:tab/>
      </w:r>
      <w:r w:rsidRPr="007F2C55">
        <w:rPr>
          <w:rFonts w:asciiTheme="minorHAnsi" w:hAnsiTheme="minorHAnsi" w:cstheme="minorHAnsi"/>
          <w:sz w:val="22"/>
          <w:szCs w:val="22"/>
        </w:rPr>
        <w:tab/>
      </w:r>
      <w:r w:rsidRPr="007F2C55">
        <w:rPr>
          <w:rFonts w:asciiTheme="minorHAnsi" w:hAnsiTheme="minorHAnsi" w:cstheme="minorHAnsi"/>
          <w:sz w:val="22"/>
          <w:szCs w:val="22"/>
        </w:rPr>
        <w:tab/>
      </w:r>
      <w:r>
        <w:rPr>
          <w:rFonts w:asciiTheme="minorHAnsi" w:hAnsiTheme="minorHAnsi" w:cstheme="minorHAnsi"/>
          <w:sz w:val="22"/>
          <w:szCs w:val="22"/>
        </w:rPr>
        <w:t>Ponudnik: ___________________</w:t>
      </w:r>
    </w:p>
    <w:p w:rsidR="00CD584E" w:rsidRDefault="00CD584E"/>
    <w:sectPr w:rsidR="00CD584E" w:rsidSect="00E77BFD">
      <w:headerReference w:type="first" r:id="rId8"/>
      <w:footerReference w:type="first" r:id="rId9"/>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358" w:rsidRDefault="00BA2358" w:rsidP="00BA2358">
      <w:r>
        <w:separator/>
      </w:r>
    </w:p>
  </w:endnote>
  <w:endnote w:type="continuationSeparator" w:id="0">
    <w:p w:rsidR="00BA2358" w:rsidRDefault="00BA2358" w:rsidP="00BA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358" w:rsidRPr="00F44ED7" w:rsidRDefault="00BA2358" w:rsidP="00BA2358">
    <w:pPr>
      <w:pStyle w:val="Noga"/>
      <w:pBdr>
        <w:bottom w:val="single" w:sz="12" w:space="1" w:color="auto"/>
      </w:pBdr>
      <w:tabs>
        <w:tab w:val="clear" w:pos="9072"/>
        <w:tab w:val="left" w:pos="5918"/>
        <w:tab w:val="right" w:pos="9073"/>
      </w:tabs>
      <w:jc w:val="right"/>
      <w:rPr>
        <w:rFonts w:asciiTheme="minorHAnsi" w:hAnsiTheme="minorHAnsi" w:cstheme="minorHAnsi"/>
        <w:sz w:val="18"/>
        <w:szCs w:val="18"/>
      </w:rPr>
    </w:pP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Pr>
        <w:rFonts w:asciiTheme="minorHAnsi" w:hAnsiTheme="minorHAnsi" w:cstheme="minorHAnsi"/>
        <w:sz w:val="18"/>
        <w:szCs w:val="18"/>
      </w:rPr>
      <w:t>88</w:t>
    </w:r>
    <w:r w:rsidRPr="00F44ED7">
      <w:rPr>
        <w:rFonts w:asciiTheme="minorHAnsi" w:hAnsiTheme="minorHAnsi" w:cstheme="minorHAnsi"/>
        <w:sz w:val="18"/>
        <w:szCs w:val="18"/>
      </w:rPr>
      <w:fldChar w:fldCharType="end"/>
    </w:r>
  </w:p>
  <w:p w:rsidR="00BA2358" w:rsidRPr="002103B1" w:rsidRDefault="00BA2358" w:rsidP="00BA2358">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rsidR="00BA2358" w:rsidRPr="00B46B6C" w:rsidRDefault="00BA2358" w:rsidP="00BA2358">
    <w:pPr>
      <w:rPr>
        <w:rFonts w:asciiTheme="minorHAnsi" w:hAnsiTheme="minorHAnsi" w:cstheme="minorBidi"/>
        <w:i/>
        <w:iCs/>
        <w:sz w:val="18"/>
        <w:szCs w:val="18"/>
      </w:rPr>
    </w:pPr>
    <w:r w:rsidRPr="00857F7D">
      <w:rPr>
        <w:rFonts w:asciiTheme="minorHAnsi" w:hAnsiTheme="minorHAnsi" w:cstheme="minorBidi"/>
        <w:i/>
        <w:iCs/>
        <w:sz w:val="18"/>
        <w:szCs w:val="18"/>
      </w:rPr>
      <w:t>SN (RMU) stikalni bloki 24 kV (SF6 in suhi zrak)</w:t>
    </w:r>
    <w:r w:rsidRPr="00C637E9">
      <w:rPr>
        <w:rFonts w:asciiTheme="minorHAnsi" w:hAnsiTheme="minorHAnsi" w:cstheme="minorBidi"/>
        <w:i/>
        <w:iCs/>
        <w:sz w:val="18"/>
        <w:szCs w:val="18"/>
      </w:rPr>
      <w:t>,</w:t>
    </w:r>
    <w:r w:rsidRPr="256EE08A">
      <w:rPr>
        <w:rFonts w:asciiTheme="minorHAnsi" w:hAnsiTheme="minorHAnsi" w:cstheme="minorBidi"/>
        <w:i/>
        <w:iCs/>
        <w:sz w:val="18"/>
        <w:szCs w:val="18"/>
      </w:rPr>
      <w:t xml:space="preserve"> </w:t>
    </w:r>
    <w:r>
      <w:rPr>
        <w:rFonts w:asciiTheme="minorHAnsi" w:hAnsiTheme="minorHAnsi" w:cstheme="minorBidi"/>
        <w:i/>
        <w:iCs/>
        <w:sz w:val="18"/>
        <w:szCs w:val="18"/>
      </w:rPr>
      <w:t>JN20</w:t>
    </w:r>
    <w:r w:rsidRPr="256EE08A">
      <w:rPr>
        <w:rFonts w:asciiTheme="minorHAnsi" w:hAnsiTheme="minorHAnsi" w:cstheme="minorBidi"/>
        <w:i/>
        <w:iCs/>
        <w:sz w:val="18"/>
        <w:szCs w:val="18"/>
      </w:rPr>
      <w:t>-0</w:t>
    </w:r>
    <w:r>
      <w:rPr>
        <w:rFonts w:asciiTheme="minorHAnsi" w:hAnsiTheme="minorHAnsi" w:cstheme="minorBidi"/>
        <w:i/>
        <w:iCs/>
        <w:sz w:val="18"/>
        <w:szCs w:val="18"/>
      </w:rPr>
      <w:t>03</w:t>
    </w:r>
  </w:p>
  <w:p w:rsidR="00BA2358" w:rsidRDefault="00BA2358" w:rsidP="00BA2358">
    <w:pPr>
      <w:pStyle w:val="Noga"/>
      <w:tabs>
        <w:tab w:val="clear" w:pos="4536"/>
        <w:tab w:val="clear" w:pos="9072"/>
        <w:tab w:val="left" w:pos="1974"/>
        <w:tab w:val="left" w:pos="2892"/>
      </w:tabs>
      <w:ind w:right="360"/>
    </w:pPr>
    <w:r>
      <w:tab/>
    </w:r>
    <w:r>
      <w:tab/>
    </w:r>
  </w:p>
  <w:p w:rsidR="00BA2358" w:rsidRDefault="00BA235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6B4" w:rsidRPr="00194867" w:rsidRDefault="00BA2358" w:rsidP="0077637D">
    <w:pPr>
      <w:pStyle w:val="Noga"/>
      <w:pBdr>
        <w:bottom w:val="single" w:sz="12" w:space="1" w:color="auto"/>
      </w:pBdr>
      <w:jc w:val="right"/>
      <w:rPr>
        <w:sz w:val="12"/>
        <w:szCs w:val="12"/>
      </w:rPr>
    </w:pPr>
    <w:r w:rsidRPr="00194867">
      <w:rPr>
        <w:sz w:val="12"/>
        <w:szCs w:val="12"/>
      </w:rPr>
      <w:fldChar w:fldCharType="begin"/>
    </w:r>
    <w:r w:rsidRPr="00194867">
      <w:rPr>
        <w:sz w:val="12"/>
        <w:szCs w:val="12"/>
      </w:rPr>
      <w:instrText>PAGE   \* MERGEFORMAT</w:instrText>
    </w:r>
    <w:r w:rsidRPr="00194867">
      <w:rPr>
        <w:sz w:val="12"/>
        <w:szCs w:val="12"/>
      </w:rPr>
      <w:fldChar w:fldCharType="separate"/>
    </w:r>
    <w:r>
      <w:rPr>
        <w:noProof/>
        <w:sz w:val="12"/>
        <w:szCs w:val="12"/>
      </w:rPr>
      <w:t>52</w:t>
    </w:r>
    <w:r w:rsidRPr="00194867">
      <w:rPr>
        <w:sz w:val="12"/>
        <w:szCs w:val="12"/>
      </w:rPr>
      <w:fldChar w:fldCharType="end"/>
    </w:r>
  </w:p>
  <w:p w:rsidR="00E156B4" w:rsidRPr="000A714F" w:rsidRDefault="00BA2358" w:rsidP="0077637D">
    <w:pPr>
      <w:pStyle w:val="Noga"/>
      <w:rPr>
        <w:rFonts w:cs="Arial"/>
        <w:i/>
        <w:color w:val="000000"/>
        <w:sz w:val="18"/>
        <w:szCs w:val="18"/>
      </w:rPr>
    </w:pPr>
    <w:r w:rsidRPr="000A714F">
      <w:rPr>
        <w:rFonts w:cs="Arial"/>
        <w:i/>
        <w:color w:val="000000"/>
        <w:sz w:val="18"/>
        <w:szCs w:val="18"/>
      </w:rPr>
      <w:t>Elektro Gorenjska, d. d.</w:t>
    </w:r>
  </w:p>
  <w:p w:rsidR="00E156B4" w:rsidRPr="000A714F" w:rsidRDefault="00BA2358" w:rsidP="0077637D">
    <w:pPr>
      <w:pStyle w:val="Noga"/>
      <w:rPr>
        <w:rFonts w:cs="Arial"/>
        <w:i/>
        <w:color w:val="000000"/>
        <w:sz w:val="18"/>
        <w:szCs w:val="18"/>
      </w:rPr>
    </w:pPr>
    <w:r w:rsidRPr="000A714F">
      <w:rPr>
        <w:rFonts w:cs="Arial"/>
        <w:i/>
        <w:color w:val="000000"/>
        <w:sz w:val="18"/>
        <w:szCs w:val="18"/>
      </w:rPr>
      <w:t>Merilniki obratovalnih veličin, št. NMV15-013</w:t>
    </w:r>
  </w:p>
  <w:p w:rsidR="00E156B4" w:rsidRDefault="00EE2F7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358" w:rsidRDefault="00BA2358" w:rsidP="00BA2358">
      <w:r>
        <w:separator/>
      </w:r>
    </w:p>
  </w:footnote>
  <w:footnote w:type="continuationSeparator" w:id="0">
    <w:p w:rsidR="00BA2358" w:rsidRDefault="00BA2358" w:rsidP="00BA2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6B4" w:rsidRDefault="00EE2F7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CE137B4"/>
    <w:multiLevelType w:val="hybridMultilevel"/>
    <w:tmpl w:val="8F68ECB8"/>
    <w:lvl w:ilvl="0" w:tplc="EE607FBA">
      <w:start w:val="1"/>
      <w:numFmt w:val="decimal"/>
      <w:lvlText w:val="%1."/>
      <w:lvlJc w:val="left"/>
      <w:pPr>
        <w:ind w:left="720" w:hanging="360"/>
      </w:pPr>
      <w:rPr>
        <w:rFonts w:ascii="Verdana" w:hAnsi="Verdana" w:cs="Times New Roman"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2770372"/>
    <w:multiLevelType w:val="hybridMultilevel"/>
    <w:tmpl w:val="446EA7C8"/>
    <w:lvl w:ilvl="0" w:tplc="25440532">
      <w:start w:val="1"/>
      <w:numFmt w:val="lowerLetter"/>
      <w:lvlText w:val="%1)"/>
      <w:lvlJc w:val="left"/>
      <w:pPr>
        <w:ind w:left="720" w:hanging="360"/>
      </w:pPr>
      <w:rPr>
        <w:rFonts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5"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FD312A8"/>
    <w:multiLevelType w:val="hybridMultilevel"/>
    <w:tmpl w:val="B9F450D8"/>
    <w:lvl w:ilvl="0" w:tplc="924255D8">
      <w:start w:val="1"/>
      <w:numFmt w:val="upperRoman"/>
      <w:lvlText w:val="%1."/>
      <w:lvlJc w:val="left"/>
      <w:pPr>
        <w:ind w:left="1080" w:hanging="720"/>
      </w:pPr>
      <w:rPr>
        <w:rFonts w:cs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40630CF"/>
    <w:multiLevelType w:val="hybridMultilevel"/>
    <w:tmpl w:val="0346D182"/>
    <w:lvl w:ilvl="0" w:tplc="CE40EF5A">
      <w:start w:val="1"/>
      <w:numFmt w:val="decimal"/>
      <w:lvlText w:val="%1."/>
      <w:lvlJc w:val="left"/>
      <w:pPr>
        <w:ind w:left="360" w:hanging="360"/>
      </w:pPr>
      <w:rPr>
        <w:rFonts w:ascii="Arial" w:hAnsi="Arial" w:cs="Arial"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8090951"/>
    <w:multiLevelType w:val="hybridMultilevel"/>
    <w:tmpl w:val="3C3425D2"/>
    <w:lvl w:ilvl="0" w:tplc="FFFFFFF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763387"/>
    <w:multiLevelType w:val="hybridMultilevel"/>
    <w:tmpl w:val="A87A012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4D63B6B"/>
    <w:multiLevelType w:val="hybridMultilevel"/>
    <w:tmpl w:val="226A81B8"/>
    <w:lvl w:ilvl="0" w:tplc="ED4AE5A8">
      <w:start w:val="1"/>
      <w:numFmt w:val="decimal"/>
      <w:lvlText w:val="%1."/>
      <w:lvlJc w:val="left"/>
      <w:pPr>
        <w:ind w:left="720" w:hanging="360"/>
      </w:pPr>
      <w:rPr>
        <w:rFonts w:cs="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15:restartNumberingAfterBreak="0">
    <w:nsid w:val="364C364E"/>
    <w:multiLevelType w:val="hybridMultilevel"/>
    <w:tmpl w:val="0E1CA4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4F3FB8"/>
    <w:multiLevelType w:val="hybridMultilevel"/>
    <w:tmpl w:val="26B69F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A807F70"/>
    <w:multiLevelType w:val="hybridMultilevel"/>
    <w:tmpl w:val="7CFAE9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D1664C"/>
    <w:multiLevelType w:val="hybridMultilevel"/>
    <w:tmpl w:val="D9E6CED2"/>
    <w:lvl w:ilvl="0" w:tplc="423082AE">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00F3176"/>
    <w:multiLevelType w:val="hybridMultilevel"/>
    <w:tmpl w:val="7696CDF0"/>
    <w:lvl w:ilvl="0" w:tplc="792613F8">
      <w:start w:val="2"/>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E92DE2"/>
    <w:multiLevelType w:val="singleLevel"/>
    <w:tmpl w:val="DF182FAE"/>
    <w:lvl w:ilvl="0">
      <w:start w:val="1"/>
      <w:numFmt w:val="bullet"/>
      <w:pStyle w:val="pikaalineje"/>
      <w:lvlText w:val=""/>
      <w:lvlJc w:val="left"/>
      <w:pPr>
        <w:tabs>
          <w:tab w:val="num" w:pos="0"/>
        </w:tabs>
        <w:ind w:left="283" w:hanging="283"/>
      </w:pPr>
      <w:rPr>
        <w:rFonts w:ascii="Symbol" w:hAnsi="Symbol" w:hint="default"/>
      </w:rPr>
    </w:lvl>
  </w:abstractNum>
  <w:abstractNum w:abstractNumId="18" w15:restartNumberingAfterBreak="0">
    <w:nsid w:val="476F27D8"/>
    <w:multiLevelType w:val="hybridMultilevel"/>
    <w:tmpl w:val="6456ABE0"/>
    <w:lvl w:ilvl="0" w:tplc="39DE4C2A">
      <w:start w:val="1"/>
      <w:numFmt w:val="decimal"/>
      <w:lvlText w:val="%1."/>
      <w:lvlJc w:val="left"/>
      <w:pPr>
        <w:ind w:left="1080" w:hanging="360"/>
      </w:pPr>
      <w:rPr>
        <w:b/>
        <w:bCs/>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4B262696"/>
    <w:multiLevelType w:val="hybridMultilevel"/>
    <w:tmpl w:val="446EA7C8"/>
    <w:lvl w:ilvl="0" w:tplc="25440532">
      <w:start w:val="1"/>
      <w:numFmt w:val="lowerLetter"/>
      <w:lvlText w:val="%1)"/>
      <w:lvlJc w:val="left"/>
      <w:pPr>
        <w:ind w:left="720" w:hanging="360"/>
      </w:pPr>
      <w:rPr>
        <w:rFonts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BCF00DA"/>
    <w:multiLevelType w:val="hybridMultilevel"/>
    <w:tmpl w:val="908A6E8A"/>
    <w:lvl w:ilvl="0" w:tplc="2662E24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C5C1A99"/>
    <w:multiLevelType w:val="hybridMultilevel"/>
    <w:tmpl w:val="36EA30A2"/>
    <w:lvl w:ilvl="0" w:tplc="FD7E8DF2">
      <w:start w:val="1"/>
      <w:numFmt w:val="decimal"/>
      <w:pStyle w:val="Naslov2"/>
      <w:lvlText w:val="%1."/>
      <w:lvlJc w:val="left"/>
      <w:pPr>
        <w:tabs>
          <w:tab w:val="num" w:pos="2770"/>
        </w:tabs>
        <w:ind w:left="2770" w:hanging="360"/>
      </w:pPr>
      <w:rPr>
        <w:rFonts w:asciiTheme="minorHAnsi" w:hAnsiTheme="minorHAnsi" w:cstheme="minorHAnsi" w:hint="default"/>
        <w:sz w:val="22"/>
        <w:szCs w:val="22"/>
      </w:rPr>
    </w:lvl>
    <w:lvl w:ilvl="1" w:tplc="FFFFFFFF">
      <w:numFmt w:val="none"/>
      <w:lvlText w:val=""/>
      <w:lvlJc w:val="left"/>
      <w:pPr>
        <w:tabs>
          <w:tab w:val="num" w:pos="360"/>
        </w:tabs>
      </w:pPr>
    </w:lvl>
    <w:lvl w:ilvl="2" w:tplc="FFFFFFFF">
      <w:numFmt w:val="none"/>
      <w:lvlText w:val=""/>
      <w:lvlJc w:val="left"/>
      <w:pPr>
        <w:tabs>
          <w:tab w:val="num" w:pos="360"/>
        </w:tabs>
      </w:pPr>
    </w:lvl>
    <w:lvl w:ilvl="3" w:tplc="BA7A4F62">
      <w:start w:val="1"/>
      <w:numFmt w:val="decimal"/>
      <w:lvlText w:val="%4."/>
      <w:lvlJc w:val="left"/>
      <w:pPr>
        <w:tabs>
          <w:tab w:val="num" w:pos="360"/>
        </w:tabs>
      </w:pPr>
      <w:rPr>
        <w:rFonts w:hint="default"/>
      </w:r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15:restartNumberingAfterBreak="0">
    <w:nsid w:val="4DFF7D6F"/>
    <w:multiLevelType w:val="hybridMultilevel"/>
    <w:tmpl w:val="DBA6F196"/>
    <w:lvl w:ilvl="0" w:tplc="1FAED9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22B782B"/>
    <w:multiLevelType w:val="hybridMultilevel"/>
    <w:tmpl w:val="CF66F078"/>
    <w:lvl w:ilvl="0" w:tplc="3BD835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5"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CA60CBB"/>
    <w:multiLevelType w:val="hybridMultilevel"/>
    <w:tmpl w:val="44829E7E"/>
    <w:lvl w:ilvl="0" w:tplc="30C67360">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4E67F9"/>
    <w:multiLevelType w:val="hybridMultilevel"/>
    <w:tmpl w:val="0178CC6E"/>
    <w:lvl w:ilvl="0" w:tplc="04D252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1111004"/>
    <w:multiLevelType w:val="hybridMultilevel"/>
    <w:tmpl w:val="2CA62892"/>
    <w:lvl w:ilvl="0" w:tplc="C7104562">
      <w:start w:val="2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857148B"/>
    <w:multiLevelType w:val="hybridMultilevel"/>
    <w:tmpl w:val="A0C40F9E"/>
    <w:lvl w:ilvl="0" w:tplc="F370A6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D971894"/>
    <w:multiLevelType w:val="multilevel"/>
    <w:tmpl w:val="1B46C3B4"/>
    <w:lvl w:ilvl="0">
      <w:start w:val="1"/>
      <w:numFmt w:val="decimal"/>
      <w:pStyle w:val="Naslov1"/>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2" w15:restartNumberingAfterBreak="0">
    <w:nsid w:val="6E5C1638"/>
    <w:multiLevelType w:val="hybridMultilevel"/>
    <w:tmpl w:val="D0DAF06E"/>
    <w:lvl w:ilvl="0" w:tplc="E4CCECB0">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6F75183C"/>
    <w:multiLevelType w:val="hybridMultilevel"/>
    <w:tmpl w:val="E08AB65C"/>
    <w:lvl w:ilvl="0" w:tplc="7A9E865C">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2754A5A"/>
    <w:multiLevelType w:val="hybridMultilevel"/>
    <w:tmpl w:val="7C4A9AD4"/>
    <w:lvl w:ilvl="0" w:tplc="1A381B0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3350E61"/>
    <w:multiLevelType w:val="hybridMultilevel"/>
    <w:tmpl w:val="C2944BD8"/>
    <w:lvl w:ilvl="0" w:tplc="E66A27E8">
      <w:start w:val="1"/>
      <w:numFmt w:val="bullet"/>
      <w:lvlText w:val=""/>
      <w:lvlJc w:val="left"/>
      <w:pPr>
        <w:tabs>
          <w:tab w:val="num" w:pos="720"/>
        </w:tabs>
        <w:ind w:left="720" w:hanging="360"/>
      </w:pPr>
      <w:rPr>
        <w:rFonts w:ascii="Symbol" w:hAnsi="Symbol" w:cs="Symbol" w:hint="default"/>
      </w:rPr>
    </w:lvl>
    <w:lvl w:ilvl="1" w:tplc="324AA508">
      <w:start w:val="1"/>
      <w:numFmt w:val="bullet"/>
      <w:lvlText w:val="o"/>
      <w:lvlJc w:val="left"/>
      <w:pPr>
        <w:tabs>
          <w:tab w:val="num" w:pos="1440"/>
        </w:tabs>
        <w:ind w:left="1440" w:hanging="360"/>
      </w:pPr>
      <w:rPr>
        <w:rFonts w:ascii="Courier New" w:hAnsi="Courier New" w:cs="Courier New" w:hint="default"/>
      </w:rPr>
    </w:lvl>
    <w:lvl w:ilvl="2" w:tplc="B8924314">
      <w:start w:val="1"/>
      <w:numFmt w:val="bullet"/>
      <w:lvlText w:val=""/>
      <w:lvlJc w:val="left"/>
      <w:pPr>
        <w:tabs>
          <w:tab w:val="num" w:pos="2160"/>
        </w:tabs>
        <w:ind w:left="2160" w:hanging="360"/>
      </w:pPr>
      <w:rPr>
        <w:rFonts w:ascii="Wingdings" w:hAnsi="Wingdings" w:cs="Wingdings" w:hint="default"/>
      </w:rPr>
    </w:lvl>
    <w:lvl w:ilvl="3" w:tplc="DB2CB31C">
      <w:start w:val="1"/>
      <w:numFmt w:val="bullet"/>
      <w:lvlText w:val=""/>
      <w:lvlJc w:val="left"/>
      <w:pPr>
        <w:tabs>
          <w:tab w:val="num" w:pos="2880"/>
        </w:tabs>
        <w:ind w:left="2880" w:hanging="360"/>
      </w:pPr>
      <w:rPr>
        <w:rFonts w:ascii="Symbol" w:hAnsi="Symbol" w:cs="Symbol" w:hint="default"/>
      </w:rPr>
    </w:lvl>
    <w:lvl w:ilvl="4" w:tplc="C0D06C0E">
      <w:start w:val="1"/>
      <w:numFmt w:val="bullet"/>
      <w:lvlText w:val="o"/>
      <w:lvlJc w:val="left"/>
      <w:pPr>
        <w:tabs>
          <w:tab w:val="num" w:pos="3600"/>
        </w:tabs>
        <w:ind w:left="3600" w:hanging="360"/>
      </w:pPr>
      <w:rPr>
        <w:rFonts w:ascii="Courier New" w:hAnsi="Courier New" w:cs="Courier New" w:hint="default"/>
      </w:rPr>
    </w:lvl>
    <w:lvl w:ilvl="5" w:tplc="C2E678C0">
      <w:start w:val="1"/>
      <w:numFmt w:val="bullet"/>
      <w:lvlText w:val=""/>
      <w:lvlJc w:val="left"/>
      <w:pPr>
        <w:tabs>
          <w:tab w:val="num" w:pos="4320"/>
        </w:tabs>
        <w:ind w:left="4320" w:hanging="360"/>
      </w:pPr>
      <w:rPr>
        <w:rFonts w:ascii="Wingdings" w:hAnsi="Wingdings" w:cs="Wingdings" w:hint="default"/>
      </w:rPr>
    </w:lvl>
    <w:lvl w:ilvl="6" w:tplc="0450D73A">
      <w:start w:val="1"/>
      <w:numFmt w:val="bullet"/>
      <w:lvlText w:val=""/>
      <w:lvlJc w:val="left"/>
      <w:pPr>
        <w:tabs>
          <w:tab w:val="num" w:pos="5040"/>
        </w:tabs>
        <w:ind w:left="5040" w:hanging="360"/>
      </w:pPr>
      <w:rPr>
        <w:rFonts w:ascii="Symbol" w:hAnsi="Symbol" w:cs="Symbol" w:hint="default"/>
      </w:rPr>
    </w:lvl>
    <w:lvl w:ilvl="7" w:tplc="68201FBC">
      <w:start w:val="1"/>
      <w:numFmt w:val="bullet"/>
      <w:lvlText w:val="o"/>
      <w:lvlJc w:val="left"/>
      <w:pPr>
        <w:tabs>
          <w:tab w:val="num" w:pos="5760"/>
        </w:tabs>
        <w:ind w:left="5760" w:hanging="360"/>
      </w:pPr>
      <w:rPr>
        <w:rFonts w:ascii="Courier New" w:hAnsi="Courier New" w:cs="Courier New" w:hint="default"/>
      </w:rPr>
    </w:lvl>
    <w:lvl w:ilvl="8" w:tplc="E128544C">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tentative="1">
      <w:start w:val="1"/>
      <w:numFmt w:val="bullet"/>
      <w:lvlText w:val=""/>
      <w:lvlJc w:val="left"/>
      <w:pPr>
        <w:tabs>
          <w:tab w:val="num" w:pos="2920"/>
        </w:tabs>
        <w:ind w:left="2920" w:hanging="360"/>
      </w:pPr>
      <w:rPr>
        <w:rFonts w:ascii="Symbol" w:hAnsi="Symbol" w:hint="default"/>
      </w:rPr>
    </w:lvl>
    <w:lvl w:ilvl="4" w:tplc="04240003" w:tentative="1">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29"/>
  </w:num>
  <w:num w:numId="2">
    <w:abstractNumId w:val="21"/>
  </w:num>
  <w:num w:numId="3">
    <w:abstractNumId w:val="31"/>
  </w:num>
  <w:num w:numId="4">
    <w:abstractNumId w:val="5"/>
  </w:num>
  <w:num w:numId="5">
    <w:abstractNumId w:val="30"/>
  </w:num>
  <w:num w:numId="6">
    <w:abstractNumId w:val="26"/>
  </w:num>
  <w:num w:numId="7">
    <w:abstractNumId w:val="0"/>
  </w:num>
  <w:num w:numId="8">
    <w:abstractNumId w:val="37"/>
  </w:num>
  <w:num w:numId="9">
    <w:abstractNumId w:val="35"/>
  </w:num>
  <w:num w:numId="10">
    <w:abstractNumId w:val="32"/>
  </w:num>
  <w:num w:numId="11">
    <w:abstractNumId w:val="15"/>
  </w:num>
  <w:num w:numId="12">
    <w:abstractNumId w:val="36"/>
  </w:num>
  <w:num w:numId="13">
    <w:abstractNumId w:val="4"/>
  </w:num>
  <w:num w:numId="14">
    <w:abstractNumId w:val="27"/>
  </w:num>
  <w:num w:numId="15">
    <w:abstractNumId w:val="24"/>
  </w:num>
  <w:num w:numId="16">
    <w:abstractNumId w:val="8"/>
  </w:num>
  <w:num w:numId="17">
    <w:abstractNumId w:val="11"/>
  </w:num>
  <w:num w:numId="18">
    <w:abstractNumId w:val="17"/>
  </w:num>
  <w:num w:numId="19">
    <w:abstractNumId w:val="2"/>
  </w:num>
  <w:num w:numId="20">
    <w:abstractNumId w:val="6"/>
  </w:num>
  <w:num w:numId="21">
    <w:abstractNumId w:val="19"/>
  </w:num>
  <w:num w:numId="22">
    <w:abstractNumId w:val="25"/>
  </w:num>
  <w:num w:numId="23">
    <w:abstractNumId w:val="20"/>
  </w:num>
  <w:num w:numId="24">
    <w:abstractNumId w:val="13"/>
  </w:num>
  <w:num w:numId="25">
    <w:abstractNumId w:val="23"/>
  </w:num>
  <w:num w:numId="26">
    <w:abstractNumId w:val="14"/>
  </w:num>
  <w:num w:numId="27">
    <w:abstractNumId w:val="22"/>
  </w:num>
  <w:num w:numId="28">
    <w:abstractNumId w:val="3"/>
  </w:num>
  <w:num w:numId="29">
    <w:abstractNumId w:val="16"/>
  </w:num>
  <w:num w:numId="30">
    <w:abstractNumId w:val="9"/>
  </w:num>
  <w:num w:numId="31">
    <w:abstractNumId w:val="7"/>
  </w:num>
  <w:num w:numId="32">
    <w:abstractNumId w:val="18"/>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A2"/>
    <w:rsid w:val="00135741"/>
    <w:rsid w:val="00522EA2"/>
    <w:rsid w:val="00547C52"/>
    <w:rsid w:val="00613499"/>
    <w:rsid w:val="00AA0855"/>
    <w:rsid w:val="00BA2358"/>
    <w:rsid w:val="00CD584E"/>
    <w:rsid w:val="00D34C58"/>
    <w:rsid w:val="00EE2F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D172"/>
  <w15:chartTrackingRefBased/>
  <w15:docId w15:val="{5B7AAAC7-96C5-44F2-A79D-F1E9D5BA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522EA2"/>
    <w:pPr>
      <w:spacing w:after="0" w:line="240" w:lineRule="auto"/>
    </w:pPr>
    <w:rPr>
      <w:rFonts w:ascii="Arial" w:eastAsia="Times New Roman" w:hAnsi="Arial" w:cs="Times New Roman"/>
      <w:sz w:val="24"/>
      <w:szCs w:val="24"/>
      <w:lang w:eastAsia="sl-SI"/>
    </w:rPr>
  </w:style>
  <w:style w:type="paragraph" w:styleId="Naslov10">
    <w:name w:val="heading 1"/>
    <w:aliases w:val="SKLOP_AZ"/>
    <w:basedOn w:val="Navaden"/>
    <w:next w:val="Navaden"/>
    <w:link w:val="Naslov1Znak"/>
    <w:uiPriority w:val="9"/>
    <w:qFormat/>
    <w:rsid w:val="00522EA2"/>
    <w:pPr>
      <w:keepNext/>
      <w:spacing w:before="240" w:after="60"/>
      <w:outlineLvl w:val="0"/>
    </w:pPr>
    <w:rPr>
      <w:b/>
      <w:bCs/>
      <w:kern w:val="32"/>
      <w:sz w:val="32"/>
      <w:szCs w:val="32"/>
    </w:rPr>
  </w:style>
  <w:style w:type="paragraph" w:styleId="Naslov2">
    <w:name w:val="heading 2"/>
    <w:aliases w:val="Naslov 22,Heading 2 Char Char,Heading 2 Char Char Char Char,Heading 2 Char Char Char"/>
    <w:basedOn w:val="Naslov2MK"/>
    <w:next w:val="Navaden"/>
    <w:link w:val="Naslov2Znak"/>
    <w:qFormat/>
    <w:rsid w:val="00522EA2"/>
    <w:pPr>
      <w:numPr>
        <w:numId w:val="2"/>
      </w:numPr>
      <w:outlineLvl w:val="1"/>
    </w:pPr>
    <w:rPr>
      <w:rFonts w:eastAsia="Calibri" w:cs="Times New Roman"/>
      <w:sz w:val="24"/>
      <w:szCs w:val="24"/>
    </w:rPr>
  </w:style>
  <w:style w:type="paragraph" w:styleId="Naslov30">
    <w:name w:val="heading 3"/>
    <w:basedOn w:val="Navaden"/>
    <w:next w:val="Navaden"/>
    <w:link w:val="Naslov3Znak"/>
    <w:uiPriority w:val="9"/>
    <w:qFormat/>
    <w:rsid w:val="00522EA2"/>
    <w:pPr>
      <w:keepNext/>
      <w:jc w:val="both"/>
      <w:outlineLvl w:val="2"/>
    </w:pPr>
    <w:rPr>
      <w:rFonts w:ascii="Times New Roman" w:hAnsi="Times New Roman"/>
      <w:b/>
      <w:bCs/>
      <w:sz w:val="20"/>
      <w:szCs w:val="20"/>
    </w:rPr>
  </w:style>
  <w:style w:type="paragraph" w:styleId="Naslov4">
    <w:name w:val="heading 4"/>
    <w:basedOn w:val="Navaden"/>
    <w:next w:val="Navaden"/>
    <w:link w:val="Naslov4Znak"/>
    <w:qFormat/>
    <w:rsid w:val="00522EA2"/>
    <w:pPr>
      <w:keepNext/>
      <w:spacing w:line="300" w:lineRule="atLeast"/>
      <w:jc w:val="both"/>
      <w:outlineLvl w:val="3"/>
    </w:pPr>
    <w:rPr>
      <w:rFonts w:ascii="Times New Roman" w:hAnsi="Times New Roman"/>
      <w:b/>
      <w:bCs/>
      <w:i/>
      <w:iCs/>
      <w:sz w:val="20"/>
    </w:rPr>
  </w:style>
  <w:style w:type="paragraph" w:styleId="Naslov5">
    <w:name w:val="heading 5"/>
    <w:basedOn w:val="Navaden"/>
    <w:next w:val="Navaden"/>
    <w:link w:val="Naslov5Znak"/>
    <w:qFormat/>
    <w:rsid w:val="00522EA2"/>
    <w:pPr>
      <w:keepNext/>
      <w:jc w:val="both"/>
      <w:outlineLvl w:val="4"/>
    </w:pPr>
    <w:rPr>
      <w:b/>
      <w:bCs/>
      <w:szCs w:val="20"/>
    </w:rPr>
  </w:style>
  <w:style w:type="paragraph" w:styleId="Naslov6">
    <w:name w:val="heading 6"/>
    <w:basedOn w:val="Navaden"/>
    <w:next w:val="Navaden"/>
    <w:link w:val="Naslov6Znak"/>
    <w:qFormat/>
    <w:rsid w:val="00522EA2"/>
    <w:pPr>
      <w:spacing w:before="240" w:after="60"/>
      <w:outlineLvl w:val="5"/>
    </w:pPr>
    <w:rPr>
      <w:rFonts w:ascii="Times New Roman" w:hAnsi="Times New Roman"/>
      <w:b/>
      <w:bCs/>
      <w:sz w:val="20"/>
      <w:szCs w:val="20"/>
    </w:rPr>
  </w:style>
  <w:style w:type="paragraph" w:styleId="Naslov7">
    <w:name w:val="heading 7"/>
    <w:basedOn w:val="Navaden"/>
    <w:next w:val="Navaden"/>
    <w:link w:val="Naslov7Znak"/>
    <w:uiPriority w:val="99"/>
    <w:qFormat/>
    <w:rsid w:val="00522EA2"/>
    <w:pPr>
      <w:spacing w:before="240" w:after="60"/>
      <w:outlineLvl w:val="6"/>
    </w:pPr>
    <w:rPr>
      <w:rFonts w:ascii="Times New Roman" w:hAnsi="Times New Roman"/>
    </w:rPr>
  </w:style>
  <w:style w:type="paragraph" w:styleId="Naslov8">
    <w:name w:val="heading 8"/>
    <w:basedOn w:val="Navaden"/>
    <w:next w:val="Navaden"/>
    <w:link w:val="Naslov8Znak"/>
    <w:uiPriority w:val="99"/>
    <w:qFormat/>
    <w:rsid w:val="00522EA2"/>
    <w:pPr>
      <w:keepNext/>
      <w:spacing w:line="216" w:lineRule="auto"/>
      <w:jc w:val="right"/>
      <w:outlineLvl w:val="7"/>
    </w:pPr>
    <w:rPr>
      <w:rFonts w:ascii="Times New Roman" w:hAnsi="Times New Roman"/>
      <w:b/>
      <w:sz w:val="20"/>
      <w:szCs w:val="20"/>
    </w:rPr>
  </w:style>
  <w:style w:type="paragraph" w:styleId="Naslov9">
    <w:name w:val="heading 9"/>
    <w:basedOn w:val="Navaden"/>
    <w:next w:val="Navaden"/>
    <w:link w:val="Naslov9Znak"/>
    <w:uiPriority w:val="99"/>
    <w:qFormat/>
    <w:rsid w:val="00522EA2"/>
    <w:pPr>
      <w:keepNext/>
      <w:outlineLvl w:val="8"/>
    </w:pPr>
    <w:rPr>
      <w:b/>
      <w:bCs/>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uiPriority w:val="9"/>
    <w:rsid w:val="00522EA2"/>
    <w:rPr>
      <w:rFonts w:ascii="Arial" w:eastAsia="Times New Roman" w:hAnsi="Arial" w:cs="Times New Roman"/>
      <w:b/>
      <w:bCs/>
      <w:kern w:val="32"/>
      <w:sz w:val="32"/>
      <w:szCs w:val="32"/>
      <w:lang w:eastAsia="sl-SI"/>
    </w:rPr>
  </w:style>
  <w:style w:type="character" w:customStyle="1" w:styleId="Naslov2Znak">
    <w:name w:val="Naslov 2 Znak"/>
    <w:aliases w:val="Naslov 22 Znak,Heading 2 Char Char Znak,Heading 2 Char Char Char Char Znak,Heading 2 Char Char Char Znak"/>
    <w:basedOn w:val="Privzetapisavaodstavka"/>
    <w:link w:val="Naslov2"/>
    <w:rsid w:val="00522EA2"/>
    <w:rPr>
      <w:rFonts w:ascii="Arial" w:eastAsia="Calibri" w:hAnsi="Arial" w:cs="Times New Roman"/>
      <w:b/>
      <w:sz w:val="24"/>
      <w:szCs w:val="24"/>
      <w:lang w:eastAsia="sl-SI"/>
    </w:rPr>
  </w:style>
  <w:style w:type="character" w:customStyle="1" w:styleId="Naslov3Znak">
    <w:name w:val="Naslov 3 Znak"/>
    <w:basedOn w:val="Privzetapisavaodstavka"/>
    <w:link w:val="Naslov30"/>
    <w:uiPriority w:val="9"/>
    <w:rsid w:val="00522EA2"/>
    <w:rPr>
      <w:rFonts w:ascii="Times New Roman" w:eastAsia="Times New Roman" w:hAnsi="Times New Roman" w:cs="Times New Roman"/>
      <w:b/>
      <w:bCs/>
      <w:sz w:val="20"/>
      <w:szCs w:val="20"/>
      <w:lang w:eastAsia="sl-SI"/>
    </w:rPr>
  </w:style>
  <w:style w:type="character" w:customStyle="1" w:styleId="Naslov4Znak">
    <w:name w:val="Naslov 4 Znak"/>
    <w:basedOn w:val="Privzetapisavaodstavka"/>
    <w:link w:val="Naslov4"/>
    <w:rsid w:val="00522EA2"/>
    <w:rPr>
      <w:rFonts w:ascii="Times New Roman" w:eastAsia="Times New Roman" w:hAnsi="Times New Roman" w:cs="Times New Roman"/>
      <w:b/>
      <w:bCs/>
      <w:i/>
      <w:iCs/>
      <w:sz w:val="20"/>
      <w:szCs w:val="24"/>
      <w:lang w:eastAsia="sl-SI"/>
    </w:rPr>
  </w:style>
  <w:style w:type="character" w:customStyle="1" w:styleId="Naslov5Znak">
    <w:name w:val="Naslov 5 Znak"/>
    <w:basedOn w:val="Privzetapisavaodstavka"/>
    <w:link w:val="Naslov5"/>
    <w:rsid w:val="00522EA2"/>
    <w:rPr>
      <w:rFonts w:ascii="Arial" w:eastAsia="Times New Roman" w:hAnsi="Arial" w:cs="Times New Roman"/>
      <w:b/>
      <w:bCs/>
      <w:sz w:val="24"/>
      <w:szCs w:val="20"/>
      <w:lang w:eastAsia="sl-SI"/>
    </w:rPr>
  </w:style>
  <w:style w:type="character" w:customStyle="1" w:styleId="Naslov6Znak">
    <w:name w:val="Naslov 6 Znak"/>
    <w:basedOn w:val="Privzetapisavaodstavka"/>
    <w:link w:val="Naslov6"/>
    <w:rsid w:val="00522EA2"/>
    <w:rPr>
      <w:rFonts w:ascii="Times New Roman" w:eastAsia="Times New Roman" w:hAnsi="Times New Roman" w:cs="Times New Roman"/>
      <w:b/>
      <w:bCs/>
      <w:sz w:val="20"/>
      <w:szCs w:val="20"/>
      <w:lang w:eastAsia="sl-SI"/>
    </w:rPr>
  </w:style>
  <w:style w:type="character" w:customStyle="1" w:styleId="Naslov7Znak">
    <w:name w:val="Naslov 7 Znak"/>
    <w:basedOn w:val="Privzetapisavaodstavka"/>
    <w:link w:val="Naslov7"/>
    <w:uiPriority w:val="99"/>
    <w:rsid w:val="00522EA2"/>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uiPriority w:val="99"/>
    <w:rsid w:val="00522EA2"/>
    <w:rPr>
      <w:rFonts w:ascii="Times New Roman" w:eastAsia="Times New Roman" w:hAnsi="Times New Roman" w:cs="Times New Roman"/>
      <w:b/>
      <w:sz w:val="20"/>
      <w:szCs w:val="20"/>
      <w:lang w:eastAsia="sl-SI"/>
    </w:rPr>
  </w:style>
  <w:style w:type="character" w:customStyle="1" w:styleId="Naslov9Znak">
    <w:name w:val="Naslov 9 Znak"/>
    <w:basedOn w:val="Privzetapisavaodstavka"/>
    <w:link w:val="Naslov9"/>
    <w:uiPriority w:val="99"/>
    <w:rsid w:val="00522EA2"/>
    <w:rPr>
      <w:rFonts w:ascii="Arial" w:eastAsia="Times New Roman" w:hAnsi="Arial" w:cs="Times New Roman"/>
      <w:b/>
      <w:bCs/>
      <w:sz w:val="18"/>
      <w:szCs w:val="24"/>
      <w:lang w:eastAsia="sl-SI"/>
    </w:rPr>
  </w:style>
  <w:style w:type="paragraph" w:customStyle="1" w:styleId="Naslov2MK">
    <w:name w:val="Naslov 2 MK"/>
    <w:basedOn w:val="Navaden"/>
    <w:uiPriority w:val="99"/>
    <w:rsid w:val="00522EA2"/>
    <w:pPr>
      <w:tabs>
        <w:tab w:val="num" w:pos="720"/>
      </w:tabs>
      <w:ind w:left="720" w:hanging="360"/>
    </w:pPr>
    <w:rPr>
      <w:rFonts w:cs="Arial"/>
      <w:b/>
      <w:sz w:val="22"/>
      <w:szCs w:val="22"/>
    </w:rPr>
  </w:style>
  <w:style w:type="paragraph" w:styleId="Naslov">
    <w:name w:val="Title"/>
    <w:basedOn w:val="Navaden"/>
    <w:link w:val="NaslovZnak"/>
    <w:uiPriority w:val="99"/>
    <w:qFormat/>
    <w:rsid w:val="00522EA2"/>
    <w:pPr>
      <w:jc w:val="center"/>
    </w:pPr>
    <w:rPr>
      <w:b/>
      <w:sz w:val="32"/>
      <w:szCs w:val="20"/>
    </w:rPr>
  </w:style>
  <w:style w:type="character" w:customStyle="1" w:styleId="NaslovZnak">
    <w:name w:val="Naslov Znak"/>
    <w:basedOn w:val="Privzetapisavaodstavka"/>
    <w:link w:val="Naslov"/>
    <w:uiPriority w:val="99"/>
    <w:rsid w:val="00522EA2"/>
    <w:rPr>
      <w:rFonts w:ascii="Arial" w:eastAsia="Times New Roman" w:hAnsi="Arial" w:cs="Times New Roman"/>
      <w:b/>
      <w:sz w:val="32"/>
      <w:szCs w:val="20"/>
      <w:lang w:eastAsia="sl-SI"/>
    </w:rPr>
  </w:style>
  <w:style w:type="paragraph" w:customStyle="1" w:styleId="BESEDILO">
    <w:name w:val="BESEDILO"/>
    <w:uiPriority w:val="99"/>
    <w:rsid w:val="00522EA2"/>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customStyle="1" w:styleId="Naslov1MK">
    <w:name w:val="Naslov 1 MK"/>
    <w:basedOn w:val="Naslov10"/>
    <w:uiPriority w:val="99"/>
    <w:rsid w:val="00522EA2"/>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uiPriority w:val="99"/>
    <w:rsid w:val="00522EA2"/>
    <w:pPr>
      <w:jc w:val="both"/>
    </w:pPr>
    <w:rPr>
      <w:b/>
      <w:sz w:val="20"/>
      <w:szCs w:val="20"/>
    </w:rPr>
  </w:style>
  <w:style w:type="character" w:customStyle="1" w:styleId="Telobesedila2Znak">
    <w:name w:val="Telo besedila 2 Znak"/>
    <w:basedOn w:val="Privzetapisavaodstavka"/>
    <w:link w:val="Telobesedila2"/>
    <w:uiPriority w:val="99"/>
    <w:rsid w:val="00522EA2"/>
    <w:rPr>
      <w:rFonts w:ascii="Arial" w:eastAsia="Times New Roman" w:hAnsi="Arial" w:cs="Times New Roman"/>
      <w:b/>
      <w:sz w:val="20"/>
      <w:szCs w:val="20"/>
      <w:lang w:eastAsia="sl-SI"/>
    </w:rPr>
  </w:style>
  <w:style w:type="paragraph" w:styleId="Glava">
    <w:name w:val="header"/>
    <w:basedOn w:val="Navaden"/>
    <w:link w:val="GlavaZnak"/>
    <w:uiPriority w:val="99"/>
    <w:rsid w:val="00522EA2"/>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uiPriority w:val="99"/>
    <w:rsid w:val="00522EA2"/>
    <w:rPr>
      <w:rFonts w:ascii="Times New Roman" w:eastAsia="Times New Roman" w:hAnsi="Times New Roman" w:cs="Times New Roman"/>
      <w:sz w:val="24"/>
      <w:szCs w:val="20"/>
      <w:lang w:val="en-US" w:eastAsia="sl-SI"/>
    </w:rPr>
  </w:style>
  <w:style w:type="paragraph" w:styleId="Noga">
    <w:name w:val="footer"/>
    <w:basedOn w:val="Navaden"/>
    <w:link w:val="NogaZnak"/>
    <w:uiPriority w:val="99"/>
    <w:rsid w:val="00522EA2"/>
    <w:pPr>
      <w:tabs>
        <w:tab w:val="center" w:pos="4536"/>
        <w:tab w:val="right" w:pos="9072"/>
      </w:tabs>
    </w:pPr>
  </w:style>
  <w:style w:type="character" w:customStyle="1" w:styleId="NogaZnak">
    <w:name w:val="Noga Znak"/>
    <w:basedOn w:val="Privzetapisavaodstavka"/>
    <w:link w:val="Noga"/>
    <w:uiPriority w:val="99"/>
    <w:rsid w:val="00522EA2"/>
    <w:rPr>
      <w:rFonts w:ascii="Arial" w:eastAsia="Times New Roman" w:hAnsi="Arial" w:cs="Times New Roman"/>
      <w:sz w:val="24"/>
      <w:szCs w:val="24"/>
      <w:lang w:eastAsia="sl-SI"/>
    </w:rPr>
  </w:style>
  <w:style w:type="paragraph" w:styleId="Telobesedila">
    <w:name w:val="Body Text"/>
    <w:basedOn w:val="Navaden"/>
    <w:link w:val="TelobesedilaZnak"/>
    <w:uiPriority w:val="99"/>
    <w:rsid w:val="00522EA2"/>
    <w:pPr>
      <w:jc w:val="both"/>
    </w:pPr>
    <w:rPr>
      <w:sz w:val="20"/>
      <w:szCs w:val="20"/>
    </w:rPr>
  </w:style>
  <w:style w:type="character" w:customStyle="1" w:styleId="TelobesedilaZnak">
    <w:name w:val="Telo besedila Znak"/>
    <w:basedOn w:val="Privzetapisavaodstavka"/>
    <w:link w:val="Telobesedila"/>
    <w:uiPriority w:val="99"/>
    <w:rsid w:val="00522EA2"/>
    <w:rPr>
      <w:rFonts w:ascii="Arial" w:eastAsia="Times New Roman" w:hAnsi="Arial" w:cs="Times New Roman"/>
      <w:sz w:val="20"/>
      <w:szCs w:val="20"/>
      <w:lang w:eastAsia="sl-SI"/>
    </w:rPr>
  </w:style>
  <w:style w:type="character" w:styleId="Hiperpovezava">
    <w:name w:val="Hyperlink"/>
    <w:uiPriority w:val="99"/>
    <w:rsid w:val="00522EA2"/>
    <w:rPr>
      <w:color w:val="0000FF"/>
      <w:u w:val="single"/>
    </w:rPr>
  </w:style>
  <w:style w:type="paragraph" w:customStyle="1" w:styleId="Naslov3MK">
    <w:name w:val="Naslov 3 MK"/>
    <w:basedOn w:val="Naslov10"/>
    <w:uiPriority w:val="99"/>
    <w:rsid w:val="00522EA2"/>
    <w:pPr>
      <w:numPr>
        <w:ilvl w:val="1"/>
        <w:numId w:val="1"/>
      </w:numPr>
      <w:jc w:val="both"/>
    </w:pPr>
    <w:rPr>
      <w:bCs w:val="0"/>
      <w:kern w:val="28"/>
      <w:sz w:val="22"/>
      <w:szCs w:val="22"/>
    </w:rPr>
  </w:style>
  <w:style w:type="character" w:customStyle="1" w:styleId="searchletnik">
    <w:name w:val="searchletnik"/>
    <w:basedOn w:val="Privzetapisavaodstavka"/>
    <w:rsid w:val="00522EA2"/>
  </w:style>
  <w:style w:type="paragraph" w:styleId="Telobesedila3">
    <w:name w:val="Body Text 3"/>
    <w:basedOn w:val="Navaden"/>
    <w:link w:val="Telobesedila3Znak"/>
    <w:uiPriority w:val="99"/>
    <w:rsid w:val="00522EA2"/>
    <w:pPr>
      <w:spacing w:after="120"/>
    </w:pPr>
    <w:rPr>
      <w:sz w:val="16"/>
      <w:szCs w:val="16"/>
    </w:rPr>
  </w:style>
  <w:style w:type="character" w:customStyle="1" w:styleId="Telobesedila3Znak">
    <w:name w:val="Telo besedila 3 Znak"/>
    <w:basedOn w:val="Privzetapisavaodstavka"/>
    <w:link w:val="Telobesedila3"/>
    <w:uiPriority w:val="99"/>
    <w:rsid w:val="00522EA2"/>
    <w:rPr>
      <w:rFonts w:ascii="Arial" w:eastAsia="Times New Roman" w:hAnsi="Arial" w:cs="Times New Roman"/>
      <w:sz w:val="16"/>
      <w:szCs w:val="16"/>
      <w:lang w:eastAsia="sl-SI"/>
    </w:rPr>
  </w:style>
  <w:style w:type="character" w:customStyle="1" w:styleId="PripombabesediloZnak">
    <w:name w:val="Pripomba – besedilo Znak"/>
    <w:link w:val="Pripombabesedilo"/>
    <w:uiPriority w:val="99"/>
    <w:rsid w:val="00522EA2"/>
    <w:rPr>
      <w:rFonts w:ascii="Arial" w:eastAsia="Times New Roman" w:hAnsi="Arial" w:cs="Times New Roman"/>
      <w:sz w:val="20"/>
      <w:szCs w:val="20"/>
      <w:lang w:eastAsia="sl-SI"/>
    </w:rPr>
  </w:style>
  <w:style w:type="paragraph" w:styleId="Pripombabesedilo">
    <w:name w:val="annotation text"/>
    <w:basedOn w:val="Navaden"/>
    <w:link w:val="PripombabesediloZnak"/>
    <w:uiPriority w:val="99"/>
    <w:rsid w:val="00522EA2"/>
    <w:rPr>
      <w:sz w:val="20"/>
      <w:szCs w:val="20"/>
    </w:rPr>
  </w:style>
  <w:style w:type="character" w:customStyle="1" w:styleId="PripombabesediloZnak1">
    <w:name w:val="Pripomba – besedilo Znak1"/>
    <w:basedOn w:val="Privzetapisavaodstavka"/>
    <w:uiPriority w:val="99"/>
    <w:semiHidden/>
    <w:rsid w:val="00522EA2"/>
    <w:rPr>
      <w:rFonts w:ascii="Arial" w:eastAsia="Times New Roman" w:hAnsi="Arial" w:cs="Times New Roman"/>
      <w:sz w:val="20"/>
      <w:szCs w:val="20"/>
      <w:lang w:eastAsia="sl-SI"/>
    </w:rPr>
  </w:style>
  <w:style w:type="character" w:customStyle="1" w:styleId="Naslov3MKZnak">
    <w:name w:val="Naslov 3 MK Znak"/>
    <w:rsid w:val="00522EA2"/>
    <w:rPr>
      <w:rFonts w:ascii="Arial" w:hAnsi="Arial" w:cs="Arial"/>
      <w:b/>
      <w:noProof w:val="0"/>
      <w:kern w:val="28"/>
      <w:sz w:val="22"/>
      <w:szCs w:val="22"/>
      <w:lang w:val="sl-SI" w:eastAsia="sl-SI" w:bidi="ar-SA"/>
    </w:rPr>
  </w:style>
  <w:style w:type="character" w:customStyle="1" w:styleId="Naslov2MKZnak">
    <w:name w:val="Naslov 2 MK Znak"/>
    <w:rsid w:val="00522EA2"/>
    <w:rPr>
      <w:rFonts w:ascii="Arial" w:hAnsi="Arial" w:cs="Arial"/>
      <w:b/>
      <w:noProof w:val="0"/>
      <w:sz w:val="22"/>
      <w:szCs w:val="22"/>
      <w:lang w:val="sl-SI" w:eastAsia="sl-SI" w:bidi="ar-SA"/>
    </w:rPr>
  </w:style>
  <w:style w:type="paragraph" w:styleId="Telobesedila-zamik2">
    <w:name w:val="Body Text Indent 2"/>
    <w:basedOn w:val="Navaden"/>
    <w:link w:val="Telobesedila-zamik2Znak"/>
    <w:uiPriority w:val="99"/>
    <w:rsid w:val="00522EA2"/>
    <w:pPr>
      <w:spacing w:after="120" w:line="480" w:lineRule="auto"/>
      <w:ind w:left="283"/>
    </w:pPr>
  </w:style>
  <w:style w:type="character" w:customStyle="1" w:styleId="Telobesedila-zamik2Znak">
    <w:name w:val="Telo besedila - zamik 2 Znak"/>
    <w:basedOn w:val="Privzetapisavaodstavka"/>
    <w:link w:val="Telobesedila-zamik2"/>
    <w:uiPriority w:val="99"/>
    <w:rsid w:val="00522EA2"/>
    <w:rPr>
      <w:rFonts w:ascii="Arial" w:eastAsia="Times New Roman" w:hAnsi="Arial" w:cs="Times New Roman"/>
      <w:sz w:val="24"/>
      <w:szCs w:val="24"/>
      <w:lang w:eastAsia="sl-SI"/>
    </w:rPr>
  </w:style>
  <w:style w:type="paragraph" w:customStyle="1" w:styleId="Slog1">
    <w:name w:val="Slog1"/>
    <w:basedOn w:val="Navaden"/>
    <w:uiPriority w:val="99"/>
    <w:rsid w:val="00522EA2"/>
    <w:pPr>
      <w:jc w:val="both"/>
    </w:pPr>
    <w:rPr>
      <w:rFonts w:ascii="Verdana" w:hAnsi="Verdana"/>
      <w:sz w:val="20"/>
    </w:rPr>
  </w:style>
  <w:style w:type="paragraph" w:customStyle="1" w:styleId="0Naslov1MK">
    <w:name w:val="0 Naslov 1 MK"/>
    <w:basedOn w:val="Naslov10"/>
    <w:uiPriority w:val="99"/>
    <w:rsid w:val="00522EA2"/>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uiPriority w:val="99"/>
    <w:rsid w:val="00522EA2"/>
    <w:rPr>
      <w:rFonts w:ascii="Times New Roman" w:hAnsi="Times New Roman"/>
      <w:sz w:val="20"/>
      <w:szCs w:val="20"/>
    </w:rPr>
  </w:style>
  <w:style w:type="character" w:customStyle="1" w:styleId="Sprotnaopomba-besediloZnak">
    <w:name w:val="Sprotna opomba - besedilo Znak"/>
    <w:basedOn w:val="Privzetapisavaodstavka"/>
    <w:link w:val="Sprotnaopomba-besedilo"/>
    <w:uiPriority w:val="99"/>
    <w:rsid w:val="00522EA2"/>
    <w:rPr>
      <w:rFonts w:ascii="Times New Roman" w:eastAsia="Times New Roman" w:hAnsi="Times New Roman" w:cs="Times New Roman"/>
      <w:sz w:val="20"/>
      <w:szCs w:val="20"/>
      <w:lang w:eastAsia="sl-SI"/>
    </w:rPr>
  </w:style>
  <w:style w:type="character" w:styleId="tevilkastrani">
    <w:name w:val="page number"/>
    <w:basedOn w:val="Privzetapisavaodstavka"/>
    <w:rsid w:val="00522EA2"/>
  </w:style>
  <w:style w:type="paragraph" w:customStyle="1" w:styleId="p">
    <w:name w:val="p"/>
    <w:basedOn w:val="Navaden"/>
    <w:uiPriority w:val="99"/>
    <w:rsid w:val="00522EA2"/>
    <w:pPr>
      <w:spacing w:before="40" w:after="10"/>
      <w:ind w:left="10" w:right="10" w:firstLine="240"/>
      <w:jc w:val="both"/>
    </w:pPr>
    <w:rPr>
      <w:rFonts w:cs="Arial"/>
      <w:color w:val="222222"/>
      <w:sz w:val="22"/>
      <w:szCs w:val="22"/>
      <w:lang w:val="en-US" w:eastAsia="en-US"/>
    </w:rPr>
  </w:style>
  <w:style w:type="paragraph" w:customStyle="1" w:styleId="t">
    <w:name w:val="t"/>
    <w:basedOn w:val="Navaden"/>
    <w:uiPriority w:val="99"/>
    <w:rsid w:val="00522EA2"/>
    <w:pPr>
      <w:spacing w:before="200" w:after="150"/>
      <w:ind w:left="10" w:right="10"/>
      <w:jc w:val="center"/>
    </w:pPr>
    <w:rPr>
      <w:rFonts w:cs="Arial"/>
      <w:b/>
      <w:bCs/>
      <w:color w:val="2E3092"/>
      <w:sz w:val="29"/>
      <w:szCs w:val="29"/>
      <w:lang w:val="en-US" w:eastAsia="en-US"/>
    </w:rPr>
  </w:style>
  <w:style w:type="paragraph" w:customStyle="1" w:styleId="xl28">
    <w:name w:val="xl28"/>
    <w:basedOn w:val="Navaden"/>
    <w:uiPriority w:val="99"/>
    <w:rsid w:val="00522EA2"/>
    <w:pPr>
      <w:spacing w:before="100" w:beforeAutospacing="1" w:after="100" w:afterAutospacing="1"/>
      <w:textAlignment w:val="top"/>
    </w:pPr>
    <w:rPr>
      <w:rFonts w:eastAsia="Arial Unicode MS" w:cs="Arial"/>
    </w:rPr>
  </w:style>
  <w:style w:type="paragraph" w:customStyle="1" w:styleId="xl29">
    <w:name w:val="xl29"/>
    <w:basedOn w:val="Navaden"/>
    <w:uiPriority w:val="99"/>
    <w:rsid w:val="00522EA2"/>
    <w:pPr>
      <w:spacing w:before="100" w:beforeAutospacing="1" w:after="100" w:afterAutospacing="1"/>
      <w:jc w:val="center"/>
    </w:pPr>
    <w:rPr>
      <w:rFonts w:eastAsia="Arial Unicode MS" w:cs="Arial"/>
    </w:rPr>
  </w:style>
  <w:style w:type="paragraph" w:customStyle="1" w:styleId="xl30">
    <w:name w:val="xl30"/>
    <w:basedOn w:val="Navaden"/>
    <w:uiPriority w:val="99"/>
    <w:rsid w:val="00522EA2"/>
    <w:pPr>
      <w:spacing w:before="100" w:beforeAutospacing="1" w:after="100" w:afterAutospacing="1"/>
    </w:pPr>
    <w:rPr>
      <w:rFonts w:eastAsia="Arial Unicode MS" w:cs="Arial"/>
    </w:rPr>
  </w:style>
  <w:style w:type="paragraph" w:customStyle="1" w:styleId="xl31">
    <w:name w:val="xl31"/>
    <w:basedOn w:val="Navaden"/>
    <w:uiPriority w:val="99"/>
    <w:rsid w:val="00522EA2"/>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uiPriority w:val="99"/>
    <w:rsid w:val="00522EA2"/>
    <w:pPr>
      <w:spacing w:before="100" w:beforeAutospacing="1" w:after="100" w:afterAutospacing="1"/>
    </w:pPr>
    <w:rPr>
      <w:rFonts w:eastAsia="Arial Unicode MS" w:cs="Arial"/>
      <w:sz w:val="28"/>
      <w:szCs w:val="28"/>
    </w:rPr>
  </w:style>
  <w:style w:type="paragraph" w:customStyle="1" w:styleId="xl33">
    <w:name w:val="xl33"/>
    <w:basedOn w:val="Navaden"/>
    <w:uiPriority w:val="99"/>
    <w:rsid w:val="00522EA2"/>
    <w:pPr>
      <w:spacing w:before="100" w:beforeAutospacing="1" w:after="100" w:afterAutospacing="1"/>
      <w:textAlignment w:val="top"/>
    </w:pPr>
    <w:rPr>
      <w:rFonts w:eastAsia="Arial Unicode MS" w:cs="Arial"/>
    </w:rPr>
  </w:style>
  <w:style w:type="paragraph" w:customStyle="1" w:styleId="xl34">
    <w:name w:val="xl34"/>
    <w:basedOn w:val="Navaden"/>
    <w:uiPriority w:val="99"/>
    <w:rsid w:val="00522EA2"/>
    <w:pPr>
      <w:spacing w:before="100" w:beforeAutospacing="1" w:after="100" w:afterAutospacing="1"/>
      <w:textAlignment w:val="top"/>
    </w:pPr>
    <w:rPr>
      <w:rFonts w:eastAsia="Arial Unicode MS" w:cs="Arial"/>
    </w:rPr>
  </w:style>
  <w:style w:type="paragraph" w:customStyle="1" w:styleId="xl35">
    <w:name w:val="xl35"/>
    <w:basedOn w:val="Navaden"/>
    <w:uiPriority w:val="99"/>
    <w:rsid w:val="00522EA2"/>
    <w:pPr>
      <w:spacing w:before="100" w:beforeAutospacing="1" w:after="100" w:afterAutospacing="1"/>
      <w:textAlignment w:val="top"/>
    </w:pPr>
    <w:rPr>
      <w:rFonts w:eastAsia="Arial Unicode MS" w:cs="Arial"/>
    </w:rPr>
  </w:style>
  <w:style w:type="paragraph" w:customStyle="1" w:styleId="xl36">
    <w:name w:val="xl36"/>
    <w:basedOn w:val="Navaden"/>
    <w:uiPriority w:val="99"/>
    <w:rsid w:val="00522EA2"/>
    <w:pPr>
      <w:spacing w:before="100" w:beforeAutospacing="1" w:after="100" w:afterAutospacing="1"/>
      <w:jc w:val="center"/>
    </w:pPr>
    <w:rPr>
      <w:rFonts w:eastAsia="Arial Unicode MS" w:cs="Arial"/>
    </w:rPr>
  </w:style>
  <w:style w:type="paragraph" w:customStyle="1" w:styleId="xl37">
    <w:name w:val="xl37"/>
    <w:basedOn w:val="Navaden"/>
    <w:uiPriority w:val="99"/>
    <w:rsid w:val="00522EA2"/>
    <w:pPr>
      <w:spacing w:before="100" w:beforeAutospacing="1" w:after="100" w:afterAutospacing="1"/>
    </w:pPr>
    <w:rPr>
      <w:rFonts w:eastAsia="Arial Unicode MS" w:cs="Arial"/>
    </w:rPr>
  </w:style>
  <w:style w:type="paragraph" w:customStyle="1" w:styleId="xl38">
    <w:name w:val="xl38"/>
    <w:basedOn w:val="Navaden"/>
    <w:uiPriority w:val="99"/>
    <w:rsid w:val="00522EA2"/>
    <w:pPr>
      <w:spacing w:before="100" w:beforeAutospacing="1" w:after="100" w:afterAutospacing="1"/>
      <w:textAlignment w:val="top"/>
    </w:pPr>
    <w:rPr>
      <w:rFonts w:eastAsia="Arial Unicode MS" w:cs="Arial"/>
    </w:rPr>
  </w:style>
  <w:style w:type="paragraph" w:customStyle="1" w:styleId="xl39">
    <w:name w:val="xl39"/>
    <w:basedOn w:val="Navaden"/>
    <w:uiPriority w:val="99"/>
    <w:rsid w:val="00522EA2"/>
    <w:pPr>
      <w:spacing w:before="100" w:beforeAutospacing="1" w:after="100" w:afterAutospacing="1"/>
      <w:textAlignment w:val="top"/>
    </w:pPr>
    <w:rPr>
      <w:rFonts w:eastAsia="Arial Unicode MS" w:cs="Arial"/>
    </w:rPr>
  </w:style>
  <w:style w:type="paragraph" w:customStyle="1" w:styleId="xl40">
    <w:name w:val="xl40"/>
    <w:basedOn w:val="Navaden"/>
    <w:uiPriority w:val="99"/>
    <w:rsid w:val="00522EA2"/>
    <w:pPr>
      <w:spacing w:before="100" w:beforeAutospacing="1" w:after="100" w:afterAutospacing="1"/>
      <w:jc w:val="center"/>
    </w:pPr>
    <w:rPr>
      <w:rFonts w:eastAsia="Arial Unicode MS" w:cs="Arial"/>
    </w:rPr>
  </w:style>
  <w:style w:type="paragraph" w:customStyle="1" w:styleId="xl41">
    <w:name w:val="xl41"/>
    <w:basedOn w:val="Navaden"/>
    <w:uiPriority w:val="99"/>
    <w:rsid w:val="00522EA2"/>
    <w:pPr>
      <w:spacing w:before="100" w:beforeAutospacing="1" w:after="100" w:afterAutospacing="1"/>
      <w:jc w:val="center"/>
    </w:pPr>
    <w:rPr>
      <w:rFonts w:eastAsia="Arial Unicode MS" w:cs="Arial"/>
    </w:rPr>
  </w:style>
  <w:style w:type="paragraph" w:customStyle="1" w:styleId="xl42">
    <w:name w:val="xl42"/>
    <w:basedOn w:val="Navaden"/>
    <w:uiPriority w:val="99"/>
    <w:rsid w:val="00522EA2"/>
    <w:pPr>
      <w:spacing w:before="100" w:beforeAutospacing="1" w:after="100" w:afterAutospacing="1"/>
      <w:jc w:val="center"/>
      <w:textAlignment w:val="top"/>
    </w:pPr>
    <w:rPr>
      <w:rFonts w:eastAsia="Arial Unicode MS" w:cs="Arial"/>
    </w:rPr>
  </w:style>
  <w:style w:type="paragraph" w:customStyle="1" w:styleId="xl43">
    <w:name w:val="xl43"/>
    <w:basedOn w:val="Navaden"/>
    <w:uiPriority w:val="99"/>
    <w:rsid w:val="00522EA2"/>
    <w:pPr>
      <w:spacing w:before="100" w:beforeAutospacing="1" w:after="100" w:afterAutospacing="1"/>
      <w:textAlignment w:val="top"/>
    </w:pPr>
    <w:rPr>
      <w:rFonts w:eastAsia="Arial Unicode MS" w:cs="Arial"/>
    </w:rPr>
  </w:style>
  <w:style w:type="paragraph" w:customStyle="1" w:styleId="xl44">
    <w:name w:val="xl44"/>
    <w:basedOn w:val="Navaden"/>
    <w:uiPriority w:val="99"/>
    <w:rsid w:val="00522EA2"/>
    <w:pPr>
      <w:spacing w:before="100" w:beforeAutospacing="1" w:after="100" w:afterAutospacing="1"/>
      <w:textAlignment w:val="top"/>
    </w:pPr>
    <w:rPr>
      <w:rFonts w:eastAsia="Arial Unicode MS" w:cs="Arial"/>
      <w:sz w:val="28"/>
      <w:szCs w:val="28"/>
    </w:rPr>
  </w:style>
  <w:style w:type="paragraph" w:customStyle="1" w:styleId="xl45">
    <w:name w:val="xl45"/>
    <w:basedOn w:val="Navaden"/>
    <w:uiPriority w:val="99"/>
    <w:rsid w:val="00522EA2"/>
    <w:pPr>
      <w:spacing w:before="100" w:beforeAutospacing="1" w:after="100" w:afterAutospacing="1"/>
      <w:jc w:val="center"/>
    </w:pPr>
    <w:rPr>
      <w:rFonts w:eastAsia="Arial Unicode MS" w:cs="Arial"/>
      <w:sz w:val="28"/>
      <w:szCs w:val="28"/>
    </w:rPr>
  </w:style>
  <w:style w:type="paragraph" w:customStyle="1" w:styleId="xl46">
    <w:name w:val="xl46"/>
    <w:basedOn w:val="Navaden"/>
    <w:uiPriority w:val="99"/>
    <w:rsid w:val="00522EA2"/>
    <w:pPr>
      <w:spacing w:before="100" w:beforeAutospacing="1" w:after="100" w:afterAutospacing="1"/>
      <w:textAlignment w:val="top"/>
    </w:pPr>
    <w:rPr>
      <w:rFonts w:eastAsia="Arial Unicode MS" w:cs="Arial"/>
    </w:rPr>
  </w:style>
  <w:style w:type="paragraph" w:customStyle="1" w:styleId="xl47">
    <w:name w:val="xl47"/>
    <w:basedOn w:val="Navaden"/>
    <w:uiPriority w:val="99"/>
    <w:rsid w:val="00522EA2"/>
    <w:pPr>
      <w:spacing w:before="100" w:beforeAutospacing="1" w:after="100" w:afterAutospacing="1"/>
      <w:textAlignment w:val="top"/>
    </w:pPr>
    <w:rPr>
      <w:rFonts w:eastAsia="Arial Unicode MS" w:cs="Arial"/>
    </w:rPr>
  </w:style>
  <w:style w:type="paragraph" w:customStyle="1" w:styleId="xl48">
    <w:name w:val="xl48"/>
    <w:basedOn w:val="Navaden"/>
    <w:uiPriority w:val="99"/>
    <w:rsid w:val="00522EA2"/>
    <w:pPr>
      <w:spacing w:before="100" w:beforeAutospacing="1" w:after="100" w:afterAutospacing="1"/>
      <w:jc w:val="center"/>
    </w:pPr>
    <w:rPr>
      <w:rFonts w:eastAsia="Arial Unicode MS" w:cs="Arial"/>
    </w:rPr>
  </w:style>
  <w:style w:type="paragraph" w:customStyle="1" w:styleId="xl49">
    <w:name w:val="xl49"/>
    <w:basedOn w:val="Navaden"/>
    <w:uiPriority w:val="99"/>
    <w:rsid w:val="00522EA2"/>
    <w:pPr>
      <w:spacing w:before="100" w:beforeAutospacing="1" w:after="100" w:afterAutospacing="1"/>
      <w:jc w:val="center"/>
    </w:pPr>
    <w:rPr>
      <w:rFonts w:eastAsia="Arial Unicode MS" w:cs="Arial"/>
    </w:rPr>
  </w:style>
  <w:style w:type="paragraph" w:customStyle="1" w:styleId="xl50">
    <w:name w:val="xl50"/>
    <w:basedOn w:val="Navaden"/>
    <w:uiPriority w:val="99"/>
    <w:rsid w:val="00522EA2"/>
    <w:pPr>
      <w:spacing w:before="100" w:beforeAutospacing="1" w:after="100" w:afterAutospacing="1"/>
      <w:textAlignment w:val="top"/>
    </w:pPr>
    <w:rPr>
      <w:rFonts w:eastAsia="Arial Unicode MS" w:cs="Arial"/>
    </w:rPr>
  </w:style>
  <w:style w:type="paragraph" w:customStyle="1" w:styleId="xl51">
    <w:name w:val="xl51"/>
    <w:basedOn w:val="Navaden"/>
    <w:uiPriority w:val="99"/>
    <w:rsid w:val="00522EA2"/>
    <w:pPr>
      <w:spacing w:before="100" w:beforeAutospacing="1" w:after="100" w:afterAutospacing="1"/>
      <w:textAlignment w:val="top"/>
    </w:pPr>
    <w:rPr>
      <w:rFonts w:eastAsia="Arial Unicode MS" w:cs="Arial"/>
      <w:sz w:val="32"/>
      <w:szCs w:val="32"/>
    </w:rPr>
  </w:style>
  <w:style w:type="paragraph" w:customStyle="1" w:styleId="xl52">
    <w:name w:val="xl52"/>
    <w:basedOn w:val="Navaden"/>
    <w:uiPriority w:val="99"/>
    <w:rsid w:val="00522EA2"/>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uiPriority w:val="99"/>
    <w:rsid w:val="00522EA2"/>
    <w:pPr>
      <w:spacing w:before="100" w:beforeAutospacing="1" w:after="100" w:afterAutospacing="1"/>
      <w:jc w:val="center"/>
    </w:pPr>
    <w:rPr>
      <w:rFonts w:eastAsia="Arial Unicode MS" w:cs="Arial"/>
      <w:sz w:val="32"/>
      <w:szCs w:val="32"/>
    </w:rPr>
  </w:style>
  <w:style w:type="paragraph" w:customStyle="1" w:styleId="xl54">
    <w:name w:val="xl54"/>
    <w:basedOn w:val="Navaden"/>
    <w:uiPriority w:val="99"/>
    <w:rsid w:val="00522EA2"/>
    <w:pPr>
      <w:spacing w:before="100" w:beforeAutospacing="1" w:after="100" w:afterAutospacing="1"/>
    </w:pPr>
    <w:rPr>
      <w:rFonts w:eastAsia="Arial Unicode MS" w:cs="Arial"/>
      <w:sz w:val="32"/>
      <w:szCs w:val="32"/>
    </w:rPr>
  </w:style>
  <w:style w:type="paragraph" w:customStyle="1" w:styleId="xl55">
    <w:name w:val="xl55"/>
    <w:basedOn w:val="Navaden"/>
    <w:uiPriority w:val="99"/>
    <w:rsid w:val="00522EA2"/>
    <w:pPr>
      <w:spacing w:before="100" w:beforeAutospacing="1" w:after="100" w:afterAutospacing="1"/>
      <w:textAlignment w:val="top"/>
    </w:pPr>
    <w:rPr>
      <w:rFonts w:eastAsia="Arial Unicode MS" w:cs="Arial"/>
      <w:b/>
      <w:bCs/>
    </w:rPr>
  </w:style>
  <w:style w:type="paragraph" w:customStyle="1" w:styleId="xl56">
    <w:name w:val="xl56"/>
    <w:basedOn w:val="Navaden"/>
    <w:uiPriority w:val="99"/>
    <w:rsid w:val="00522EA2"/>
    <w:pPr>
      <w:spacing w:before="100" w:beforeAutospacing="1" w:after="100" w:afterAutospacing="1"/>
      <w:textAlignment w:val="top"/>
    </w:pPr>
    <w:rPr>
      <w:rFonts w:eastAsia="Arial Unicode MS" w:cs="Arial"/>
    </w:rPr>
  </w:style>
  <w:style w:type="paragraph" w:customStyle="1" w:styleId="xl57">
    <w:name w:val="xl57"/>
    <w:basedOn w:val="Navaden"/>
    <w:uiPriority w:val="99"/>
    <w:rsid w:val="00522EA2"/>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uiPriority w:val="99"/>
    <w:rsid w:val="00522EA2"/>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uiPriority w:val="99"/>
    <w:rsid w:val="00522EA2"/>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uiPriority w:val="99"/>
    <w:rsid w:val="00522EA2"/>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uiPriority w:val="99"/>
    <w:rsid w:val="00522EA2"/>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uiPriority w:val="99"/>
    <w:rsid w:val="00522EA2"/>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uiPriority w:val="99"/>
    <w:rsid w:val="00522EA2"/>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uiPriority w:val="99"/>
    <w:rsid w:val="00522EA2"/>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uiPriority w:val="99"/>
    <w:rsid w:val="00522EA2"/>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uiPriority w:val="99"/>
    <w:rsid w:val="00522EA2"/>
    <w:rPr>
      <w:color w:val="800080"/>
      <w:u w:val="single"/>
    </w:rPr>
  </w:style>
  <w:style w:type="paragraph" w:styleId="Telobesedila-zamik">
    <w:name w:val="Body Text Indent"/>
    <w:basedOn w:val="Navaden"/>
    <w:link w:val="Telobesedila-zamikZnak"/>
    <w:uiPriority w:val="99"/>
    <w:rsid w:val="00522EA2"/>
    <w:pPr>
      <w:ind w:left="360" w:hanging="360"/>
    </w:pPr>
    <w:rPr>
      <w:rFonts w:ascii="Times New Roman" w:hAnsi="Times New Roman"/>
    </w:rPr>
  </w:style>
  <w:style w:type="character" w:customStyle="1" w:styleId="Telobesedila-zamikZnak">
    <w:name w:val="Telo besedila - zamik Znak"/>
    <w:basedOn w:val="Privzetapisavaodstavka"/>
    <w:link w:val="Telobesedila-zamik"/>
    <w:uiPriority w:val="99"/>
    <w:rsid w:val="00522EA2"/>
    <w:rPr>
      <w:rFonts w:ascii="Times New Roman" w:eastAsia="Times New Roman" w:hAnsi="Times New Roman" w:cs="Times New Roman"/>
      <w:sz w:val="24"/>
      <w:szCs w:val="24"/>
      <w:lang w:eastAsia="sl-SI"/>
    </w:rPr>
  </w:style>
  <w:style w:type="character" w:styleId="Pripombasklic">
    <w:name w:val="annotation reference"/>
    <w:uiPriority w:val="99"/>
    <w:unhideWhenUsed/>
    <w:rsid w:val="00522EA2"/>
    <w:rPr>
      <w:sz w:val="16"/>
      <w:szCs w:val="16"/>
    </w:rPr>
  </w:style>
  <w:style w:type="paragraph" w:styleId="Zadevapripombe">
    <w:name w:val="annotation subject"/>
    <w:basedOn w:val="Pripombabesedilo"/>
    <w:next w:val="Pripombabesedilo"/>
    <w:link w:val="ZadevapripombeZnak"/>
    <w:uiPriority w:val="99"/>
    <w:unhideWhenUsed/>
    <w:rsid w:val="00522EA2"/>
    <w:rPr>
      <w:b/>
      <w:bCs/>
    </w:rPr>
  </w:style>
  <w:style w:type="character" w:customStyle="1" w:styleId="ZadevapripombeZnak">
    <w:name w:val="Zadeva pripombe Znak"/>
    <w:basedOn w:val="PripombabesediloZnak1"/>
    <w:link w:val="Zadevapripombe"/>
    <w:uiPriority w:val="99"/>
    <w:rsid w:val="00522EA2"/>
    <w:rPr>
      <w:rFonts w:ascii="Arial" w:eastAsia="Times New Roman" w:hAnsi="Arial" w:cs="Times New Roman"/>
      <w:b/>
      <w:bCs/>
      <w:sz w:val="20"/>
      <w:szCs w:val="20"/>
      <w:lang w:eastAsia="sl-SI"/>
    </w:rPr>
  </w:style>
  <w:style w:type="paragraph" w:styleId="Besedilooblaka">
    <w:name w:val="Balloon Text"/>
    <w:basedOn w:val="Navaden"/>
    <w:link w:val="BesedilooblakaZnak"/>
    <w:uiPriority w:val="99"/>
    <w:unhideWhenUsed/>
    <w:rsid w:val="00522EA2"/>
    <w:rPr>
      <w:rFonts w:ascii="Tahoma" w:hAnsi="Tahoma"/>
      <w:sz w:val="16"/>
      <w:szCs w:val="16"/>
    </w:rPr>
  </w:style>
  <w:style w:type="character" w:customStyle="1" w:styleId="BesedilooblakaZnak">
    <w:name w:val="Besedilo oblačka Znak"/>
    <w:basedOn w:val="Privzetapisavaodstavka"/>
    <w:link w:val="Besedilooblaka"/>
    <w:uiPriority w:val="99"/>
    <w:rsid w:val="00522EA2"/>
    <w:rPr>
      <w:rFonts w:ascii="Tahoma" w:eastAsia="Times New Roman" w:hAnsi="Tahoma" w:cs="Times New Roman"/>
      <w:sz w:val="16"/>
      <w:szCs w:val="16"/>
      <w:lang w:eastAsia="sl-SI"/>
    </w:rPr>
  </w:style>
  <w:style w:type="paragraph" w:styleId="Kazalovsebine1">
    <w:name w:val="toc 1"/>
    <w:basedOn w:val="Navaden"/>
    <w:next w:val="Navaden"/>
    <w:autoRedefine/>
    <w:uiPriority w:val="39"/>
    <w:unhideWhenUsed/>
    <w:rsid w:val="00522EA2"/>
    <w:pPr>
      <w:tabs>
        <w:tab w:val="right" w:leader="dot" w:pos="9062"/>
      </w:tabs>
      <w:spacing w:before="40" w:after="40"/>
      <w:jc w:val="both"/>
    </w:pPr>
    <w:rPr>
      <w:rFonts w:asciiTheme="minorHAnsi" w:hAnsiTheme="minorHAnsi" w:cstheme="minorHAnsi"/>
      <w:b/>
      <w:noProof/>
      <w:sz w:val="22"/>
      <w:szCs w:val="22"/>
    </w:rPr>
  </w:style>
  <w:style w:type="paragraph" w:styleId="Kazalovsebine2">
    <w:name w:val="toc 2"/>
    <w:basedOn w:val="Navaden"/>
    <w:next w:val="Navaden"/>
    <w:autoRedefine/>
    <w:uiPriority w:val="39"/>
    <w:unhideWhenUsed/>
    <w:rsid w:val="00522EA2"/>
    <w:pPr>
      <w:ind w:left="240"/>
    </w:pPr>
  </w:style>
  <w:style w:type="paragraph" w:customStyle="1" w:styleId="Normal-dot1">
    <w:name w:val="Normal - dot 1"/>
    <w:basedOn w:val="Navaden"/>
    <w:uiPriority w:val="99"/>
    <w:semiHidden/>
    <w:rsid w:val="00522EA2"/>
    <w:pPr>
      <w:keepLines/>
      <w:widowControl w:val="0"/>
      <w:spacing w:before="120"/>
      <w:jc w:val="both"/>
    </w:pPr>
    <w:rPr>
      <w:noProof/>
      <w:sz w:val="20"/>
      <w:szCs w:val="20"/>
    </w:rPr>
  </w:style>
  <w:style w:type="paragraph" w:styleId="Navadensplet">
    <w:name w:val="Normal (Web)"/>
    <w:basedOn w:val="Navaden"/>
    <w:uiPriority w:val="99"/>
    <w:rsid w:val="00522EA2"/>
    <w:pPr>
      <w:spacing w:before="100" w:beforeAutospacing="1" w:after="100" w:afterAutospacing="1"/>
      <w:jc w:val="both"/>
    </w:pPr>
    <w:rPr>
      <w:rFonts w:ascii="Verdana" w:hAnsi="Verdana"/>
      <w:sz w:val="20"/>
    </w:rPr>
  </w:style>
  <w:style w:type="character" w:styleId="Sprotnaopomba-sklic">
    <w:name w:val="footnote reference"/>
    <w:aliases w:val="Footnote number,-E Fußnotenzeichen"/>
    <w:rsid w:val="00522EA2"/>
    <w:rPr>
      <w:vertAlign w:val="superscript"/>
    </w:rPr>
  </w:style>
  <w:style w:type="paragraph" w:customStyle="1" w:styleId="Sklic-vrstica">
    <w:name w:val="Sklic- vrstica"/>
    <w:basedOn w:val="Telobesedila"/>
    <w:uiPriority w:val="99"/>
    <w:rsid w:val="00522EA2"/>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uiPriority w:val="99"/>
    <w:semiHidden/>
    <w:rsid w:val="00522EA2"/>
    <w:pPr>
      <w:jc w:val="both"/>
    </w:pPr>
    <w:rPr>
      <w:noProof/>
      <w:szCs w:val="20"/>
      <w:lang w:val="en-AU"/>
    </w:rPr>
  </w:style>
  <w:style w:type="paragraph" w:customStyle="1" w:styleId="Naslov1">
    <w:name w:val="Naslov_1"/>
    <w:basedOn w:val="Navaden"/>
    <w:next w:val="Navaden"/>
    <w:uiPriority w:val="99"/>
    <w:semiHidden/>
    <w:rsid w:val="00522EA2"/>
    <w:pPr>
      <w:keepNext/>
      <w:widowControl w:val="0"/>
      <w:numPr>
        <w:numId w:val="3"/>
      </w:numPr>
      <w:spacing w:before="360" w:after="240"/>
    </w:pPr>
    <w:rPr>
      <w:b/>
      <w:sz w:val="32"/>
      <w:szCs w:val="20"/>
    </w:rPr>
  </w:style>
  <w:style w:type="paragraph" w:customStyle="1" w:styleId="Naslov3">
    <w:name w:val="Naslov_3"/>
    <w:basedOn w:val="Navaden"/>
    <w:next w:val="Navaden"/>
    <w:uiPriority w:val="99"/>
    <w:semiHidden/>
    <w:rsid w:val="00522EA2"/>
    <w:pPr>
      <w:keepNext/>
      <w:widowControl w:val="0"/>
      <w:numPr>
        <w:ilvl w:val="2"/>
        <w:numId w:val="3"/>
      </w:numPr>
      <w:spacing w:before="120" w:after="120"/>
    </w:pPr>
    <w:rPr>
      <w:b/>
      <w:i/>
      <w:sz w:val="28"/>
      <w:szCs w:val="20"/>
    </w:rPr>
  </w:style>
  <w:style w:type="paragraph" w:customStyle="1" w:styleId="Naslov20">
    <w:name w:val="Naslov_2"/>
    <w:basedOn w:val="Naslov2"/>
    <w:uiPriority w:val="99"/>
    <w:semiHidden/>
    <w:rsid w:val="00522EA2"/>
    <w:pPr>
      <w:keepNext/>
      <w:keepLines/>
      <w:widowControl w:val="0"/>
      <w:numPr>
        <w:ilvl w:val="1"/>
        <w:numId w:val="3"/>
      </w:numPr>
      <w:spacing w:before="240" w:after="60" w:line="288" w:lineRule="auto"/>
    </w:pPr>
    <w:rPr>
      <w:i/>
      <w:iCs/>
      <w:sz w:val="32"/>
      <w:szCs w:val="32"/>
    </w:rPr>
  </w:style>
  <w:style w:type="paragraph" w:customStyle="1" w:styleId="Rimske-glavno">
    <w:name w:val="Rimske-glavno"/>
    <w:basedOn w:val="Navaden"/>
    <w:autoRedefine/>
    <w:uiPriority w:val="99"/>
    <w:rsid w:val="00522EA2"/>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uiPriority w:val="99"/>
    <w:rsid w:val="00522EA2"/>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uiPriority w:val="99"/>
    <w:qFormat/>
    <w:rsid w:val="00522EA2"/>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uiPriority w:val="99"/>
    <w:semiHidden/>
    <w:rsid w:val="00522EA2"/>
    <w:pPr>
      <w:keepLines/>
      <w:widowControl w:val="0"/>
      <w:spacing w:before="120"/>
      <w:jc w:val="both"/>
    </w:pPr>
    <w:rPr>
      <w:b/>
      <w:noProof/>
      <w:sz w:val="20"/>
      <w:szCs w:val="20"/>
    </w:rPr>
  </w:style>
  <w:style w:type="paragraph" w:customStyle="1" w:styleId="Navaden1">
    <w:name w:val="Navaden1"/>
    <w:uiPriority w:val="99"/>
    <w:semiHidden/>
    <w:rsid w:val="00522EA2"/>
    <w:pPr>
      <w:widowControl w:val="0"/>
      <w:spacing w:after="0" w:line="240" w:lineRule="auto"/>
    </w:pPr>
    <w:rPr>
      <w:rFonts w:ascii="Times New Roman" w:eastAsia="Times New Roman" w:hAnsi="Times New Roman" w:cs="Times New Roman"/>
      <w:sz w:val="20"/>
      <w:szCs w:val="20"/>
      <w:lang w:val="en-AU"/>
    </w:rPr>
  </w:style>
  <w:style w:type="paragraph" w:customStyle="1" w:styleId="Navaden2">
    <w:name w:val="Navaden2"/>
    <w:uiPriority w:val="99"/>
    <w:rsid w:val="00522EA2"/>
    <w:pPr>
      <w:widowControl w:val="0"/>
      <w:spacing w:after="0" w:line="240" w:lineRule="auto"/>
    </w:pPr>
    <w:rPr>
      <w:rFonts w:ascii="Times New Roman" w:eastAsia="Times New Roman" w:hAnsi="Times New Roman" w:cs="Times New Roman"/>
      <w:sz w:val="20"/>
      <w:szCs w:val="20"/>
      <w:lang w:val="en-AU" w:eastAsia="sl-SI"/>
    </w:rPr>
  </w:style>
  <w:style w:type="character" w:customStyle="1" w:styleId="ZgradbadokumentaZnak">
    <w:name w:val="Zgradba dokumenta Znak"/>
    <w:link w:val="Zgradbadokumenta"/>
    <w:uiPriority w:val="99"/>
    <w:semiHidden/>
    <w:rsid w:val="00522EA2"/>
    <w:rPr>
      <w:rFonts w:ascii="Tahoma" w:eastAsia="Times New Roman" w:hAnsi="Tahoma" w:cs="Tahoma"/>
      <w:szCs w:val="24"/>
      <w:shd w:val="clear" w:color="auto" w:fill="000080"/>
    </w:rPr>
  </w:style>
  <w:style w:type="paragraph" w:styleId="Zgradbadokumenta">
    <w:name w:val="Document Map"/>
    <w:basedOn w:val="Navaden"/>
    <w:link w:val="ZgradbadokumentaZnak"/>
    <w:uiPriority w:val="99"/>
    <w:semiHidden/>
    <w:rsid w:val="00522EA2"/>
    <w:pPr>
      <w:shd w:val="clear" w:color="auto" w:fill="000080"/>
      <w:jc w:val="both"/>
    </w:pPr>
    <w:rPr>
      <w:rFonts w:ascii="Tahoma" w:hAnsi="Tahoma" w:cs="Tahoma"/>
      <w:sz w:val="22"/>
      <w:lang w:eastAsia="en-US"/>
    </w:rPr>
  </w:style>
  <w:style w:type="character" w:customStyle="1" w:styleId="ZgradbadokumentaZnak1">
    <w:name w:val="Zgradba dokumenta Znak1"/>
    <w:basedOn w:val="Privzetapisavaodstavka"/>
    <w:uiPriority w:val="99"/>
    <w:semiHidden/>
    <w:rsid w:val="00522EA2"/>
    <w:rPr>
      <w:rFonts w:ascii="Segoe UI" w:eastAsia="Times New Roman" w:hAnsi="Segoe UI" w:cs="Segoe UI"/>
      <w:sz w:val="16"/>
      <w:szCs w:val="16"/>
      <w:lang w:eastAsia="sl-SI"/>
    </w:rPr>
  </w:style>
  <w:style w:type="paragraph" w:styleId="Telobesedila-zamik3">
    <w:name w:val="Body Text Indent 3"/>
    <w:basedOn w:val="Navaden"/>
    <w:link w:val="Telobesedila-zamik3Znak"/>
    <w:uiPriority w:val="99"/>
    <w:rsid w:val="00522EA2"/>
    <w:pPr>
      <w:autoSpaceDE w:val="0"/>
      <w:autoSpaceDN w:val="0"/>
      <w:adjustRightInd w:val="0"/>
      <w:spacing w:after="120"/>
      <w:ind w:left="708"/>
      <w:jc w:val="both"/>
    </w:pPr>
    <w:rPr>
      <w:rFonts w:ascii="Verdana" w:hAnsi="Verdana"/>
      <w:color w:val="000000"/>
      <w:sz w:val="20"/>
    </w:rPr>
  </w:style>
  <w:style w:type="character" w:customStyle="1" w:styleId="Telobesedila-zamik3Znak">
    <w:name w:val="Telo besedila - zamik 3 Znak"/>
    <w:basedOn w:val="Privzetapisavaodstavka"/>
    <w:link w:val="Telobesedila-zamik3"/>
    <w:uiPriority w:val="99"/>
    <w:rsid w:val="00522EA2"/>
    <w:rPr>
      <w:rFonts w:ascii="Verdana" w:eastAsia="Times New Roman" w:hAnsi="Verdana" w:cs="Times New Roman"/>
      <w:color w:val="000000"/>
      <w:sz w:val="20"/>
      <w:szCs w:val="24"/>
      <w:lang w:eastAsia="sl-SI"/>
    </w:rPr>
  </w:style>
  <w:style w:type="paragraph" w:customStyle="1" w:styleId="SKLOPrimske">
    <w:name w:val="SKLOP_rimske"/>
    <w:basedOn w:val="Navaden"/>
    <w:uiPriority w:val="99"/>
    <w:rsid w:val="00522EA2"/>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uiPriority w:val="99"/>
    <w:rsid w:val="00522EA2"/>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uiPriority w:val="99"/>
    <w:rsid w:val="00522EA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uiPriority w:val="99"/>
    <w:rsid w:val="00522EA2"/>
    <w:pPr>
      <w:jc w:val="both"/>
    </w:pPr>
    <w:rPr>
      <w:rFonts w:ascii="Verdana" w:hAnsi="Verdana"/>
      <w:b/>
      <w:sz w:val="20"/>
      <w:szCs w:val="20"/>
    </w:rPr>
  </w:style>
  <w:style w:type="paragraph" w:customStyle="1" w:styleId="LatinNaslov2">
    <w:name w:val="Latin_Naslov2"/>
    <w:basedOn w:val="Naslov20"/>
    <w:autoRedefine/>
    <w:uiPriority w:val="99"/>
    <w:rsid w:val="00522EA2"/>
    <w:pPr>
      <w:numPr>
        <w:ilvl w:val="0"/>
        <w:numId w:val="0"/>
      </w:numPr>
      <w:tabs>
        <w:tab w:val="num" w:pos="360"/>
      </w:tabs>
    </w:pPr>
    <w:rPr>
      <w:rFonts w:ascii="Verdana" w:hAnsi="Verdana"/>
      <w:sz w:val="20"/>
      <w:szCs w:val="20"/>
    </w:rPr>
  </w:style>
  <w:style w:type="paragraph" w:customStyle="1" w:styleId="LatinNaslov3">
    <w:name w:val="Latin Naslov 3"/>
    <w:basedOn w:val="Naslov3"/>
    <w:autoRedefine/>
    <w:uiPriority w:val="99"/>
    <w:rsid w:val="00522EA2"/>
    <w:pPr>
      <w:numPr>
        <w:ilvl w:val="0"/>
        <w:numId w:val="0"/>
      </w:numPr>
      <w:tabs>
        <w:tab w:val="num" w:pos="360"/>
        <w:tab w:val="left" w:pos="907"/>
      </w:tabs>
    </w:pPr>
    <w:rPr>
      <w:rFonts w:ascii="Verdana" w:hAnsi="Verdana"/>
      <w:sz w:val="20"/>
    </w:rPr>
  </w:style>
  <w:style w:type="character" w:styleId="Poudarek">
    <w:name w:val="Emphasis"/>
    <w:qFormat/>
    <w:rsid w:val="00522EA2"/>
    <w:rPr>
      <w:i/>
    </w:rPr>
  </w:style>
  <w:style w:type="character" w:styleId="Krepko">
    <w:name w:val="Strong"/>
    <w:uiPriority w:val="22"/>
    <w:qFormat/>
    <w:rsid w:val="00522EA2"/>
    <w:rPr>
      <w:b/>
    </w:rPr>
  </w:style>
  <w:style w:type="paragraph" w:customStyle="1" w:styleId="NavadenArial">
    <w:name w:val="Navaden + Arial"/>
    <w:basedOn w:val="Navaden"/>
    <w:link w:val="NavadenArialChar"/>
    <w:rsid w:val="00522EA2"/>
    <w:rPr>
      <w:rFonts w:eastAsia="Calibri" w:cs="Arial"/>
      <w:sz w:val="22"/>
    </w:rPr>
  </w:style>
  <w:style w:type="character" w:customStyle="1" w:styleId="NavadenArialChar">
    <w:name w:val="Navaden + Arial Char"/>
    <w:link w:val="NavadenArial"/>
    <w:rsid w:val="00522EA2"/>
    <w:rPr>
      <w:rFonts w:ascii="Arial" w:eastAsia="Calibri" w:hAnsi="Arial" w:cs="Arial"/>
      <w:szCs w:val="24"/>
      <w:lang w:eastAsia="sl-SI"/>
    </w:rPr>
  </w:style>
  <w:style w:type="paragraph" w:customStyle="1" w:styleId="Stil1">
    <w:name w:val="Stil1"/>
    <w:basedOn w:val="Naslov10"/>
    <w:uiPriority w:val="99"/>
    <w:rsid w:val="00522EA2"/>
    <w:pPr>
      <w:tabs>
        <w:tab w:val="num" w:pos="432"/>
      </w:tabs>
      <w:ind w:left="432" w:hanging="432"/>
      <w:jc w:val="both"/>
    </w:pPr>
    <w:rPr>
      <w:rFonts w:ascii="Verdana" w:hAnsi="Verdana"/>
      <w:sz w:val="22"/>
      <w:szCs w:val="20"/>
    </w:rPr>
  </w:style>
  <w:style w:type="paragraph" w:customStyle="1" w:styleId="Stil2">
    <w:name w:val="Stil2"/>
    <w:basedOn w:val="Naslov2"/>
    <w:uiPriority w:val="99"/>
    <w:rsid w:val="00522EA2"/>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uiPriority w:val="99"/>
    <w:semiHidden/>
    <w:rsid w:val="00522EA2"/>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uiPriority w:val="59"/>
    <w:rsid w:val="00522EA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uiPriority w:val="99"/>
    <w:rsid w:val="00522EA2"/>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uiPriority w:val="99"/>
    <w:rsid w:val="00522EA2"/>
    <w:pPr>
      <w:tabs>
        <w:tab w:val="left" w:pos="0"/>
      </w:tabs>
      <w:jc w:val="both"/>
    </w:pPr>
    <w:rPr>
      <w:rFonts w:ascii="Verdana" w:hAnsi="Verdana" w:cs="Arial"/>
      <w:color w:val="000000"/>
      <w:sz w:val="20"/>
      <w:szCs w:val="20"/>
    </w:rPr>
  </w:style>
  <w:style w:type="paragraph" w:customStyle="1" w:styleId="Naslov41">
    <w:name w:val="Naslov 41"/>
    <w:basedOn w:val="Naslov6"/>
    <w:uiPriority w:val="99"/>
    <w:rsid w:val="00522EA2"/>
    <w:pPr>
      <w:jc w:val="right"/>
    </w:pPr>
    <w:rPr>
      <w:rFonts w:ascii="Verdana" w:hAnsi="Verdana"/>
    </w:rPr>
  </w:style>
  <w:style w:type="paragraph" w:customStyle="1" w:styleId="Odstavekseznama2">
    <w:name w:val="Odstavek seznama2"/>
    <w:basedOn w:val="Navaden"/>
    <w:uiPriority w:val="34"/>
    <w:qFormat/>
    <w:rsid w:val="00522EA2"/>
    <w:pPr>
      <w:ind w:left="708"/>
    </w:pPr>
  </w:style>
  <w:style w:type="character" w:customStyle="1" w:styleId="longtext1">
    <w:name w:val="long_text1"/>
    <w:rsid w:val="00522EA2"/>
    <w:rPr>
      <w:sz w:val="18"/>
      <w:szCs w:val="18"/>
    </w:rPr>
  </w:style>
  <w:style w:type="character" w:customStyle="1" w:styleId="mediumtext1">
    <w:name w:val="medium_text1"/>
    <w:rsid w:val="00522EA2"/>
    <w:rPr>
      <w:sz w:val="22"/>
      <w:szCs w:val="22"/>
    </w:rPr>
  </w:style>
  <w:style w:type="paragraph" w:customStyle="1" w:styleId="Default">
    <w:name w:val="Default"/>
    <w:uiPriority w:val="99"/>
    <w:rsid w:val="00522EA2"/>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522EA2"/>
  </w:style>
  <w:style w:type="paragraph" w:customStyle="1" w:styleId="Odstavekseznama1">
    <w:name w:val="Odstavek seznama1"/>
    <w:basedOn w:val="Navaden"/>
    <w:uiPriority w:val="99"/>
    <w:qFormat/>
    <w:rsid w:val="00522EA2"/>
    <w:pPr>
      <w:ind w:left="720"/>
      <w:contextualSpacing/>
    </w:pPr>
    <w:rPr>
      <w:rFonts w:ascii="Times New Roman" w:hAnsi="Times New Roman"/>
    </w:rPr>
  </w:style>
  <w:style w:type="paragraph" w:customStyle="1" w:styleId="besedilo0">
    <w:name w:val="besedilo"/>
    <w:basedOn w:val="Navaden"/>
    <w:uiPriority w:val="99"/>
    <w:rsid w:val="00522EA2"/>
    <w:pPr>
      <w:spacing w:before="60" w:after="60"/>
      <w:jc w:val="both"/>
    </w:pPr>
    <w:rPr>
      <w:rFonts w:cs="Arial"/>
      <w:lang w:eastAsia="en-US"/>
    </w:rPr>
  </w:style>
  <w:style w:type="character" w:customStyle="1" w:styleId="all">
    <w:name w:val="all"/>
    <w:basedOn w:val="Privzetapisavaodstavka"/>
    <w:rsid w:val="00522EA2"/>
  </w:style>
  <w:style w:type="paragraph" w:customStyle="1" w:styleId="Clen">
    <w:name w:val="Clen"/>
    <w:basedOn w:val="Navaden"/>
    <w:uiPriority w:val="99"/>
    <w:rsid w:val="00522EA2"/>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uiPriority w:val="99"/>
    <w:rsid w:val="00522EA2"/>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uiPriority w:val="99"/>
    <w:rsid w:val="00522EA2"/>
    <w:pPr>
      <w:spacing w:before="120"/>
      <w:ind w:left="360"/>
      <w:jc w:val="both"/>
    </w:pPr>
    <w:rPr>
      <w:rFonts w:ascii="Times SI" w:hAnsi="Times SI"/>
      <w:szCs w:val="20"/>
      <w:lang w:val="en-US" w:eastAsia="en-US"/>
    </w:rPr>
  </w:style>
  <w:style w:type="paragraph" w:styleId="Odstavekseznama">
    <w:name w:val="List Paragraph"/>
    <w:aliases w:val="Literatura - znanstveno"/>
    <w:basedOn w:val="Navaden"/>
    <w:link w:val="OdstavekseznamaZnak"/>
    <w:uiPriority w:val="34"/>
    <w:qFormat/>
    <w:rsid w:val="00522EA2"/>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522EA2"/>
    <w:rPr>
      <w:rFonts w:ascii="Calibri" w:eastAsia="Calibri" w:hAnsi="Calibri" w:cs="Times New Roman"/>
      <w:lang w:val="en-GB"/>
    </w:rPr>
  </w:style>
  <w:style w:type="character" w:customStyle="1" w:styleId="CharacterStyle1">
    <w:name w:val="Character Style 1"/>
    <w:uiPriority w:val="99"/>
    <w:rsid w:val="00522EA2"/>
    <w:rPr>
      <w:sz w:val="21"/>
    </w:rPr>
  </w:style>
  <w:style w:type="character" w:customStyle="1" w:styleId="longtext">
    <w:name w:val="long_text"/>
    <w:basedOn w:val="Privzetapisavaodstavka"/>
    <w:rsid w:val="00522EA2"/>
  </w:style>
  <w:style w:type="paragraph" w:customStyle="1" w:styleId="ListParagraph1">
    <w:name w:val="List Paragraph1"/>
    <w:basedOn w:val="Navaden"/>
    <w:uiPriority w:val="99"/>
    <w:rsid w:val="00522EA2"/>
    <w:pPr>
      <w:suppressAutoHyphens/>
      <w:ind w:left="720"/>
    </w:pPr>
    <w:rPr>
      <w:rFonts w:ascii="Times New Roman" w:eastAsia="MS Mincho" w:hAnsi="Times New Roman"/>
      <w:lang w:val="en-US" w:eastAsia="ar-SA"/>
    </w:rPr>
  </w:style>
  <w:style w:type="paragraph" w:styleId="Brezrazmikov">
    <w:name w:val="No Spacing"/>
    <w:uiPriority w:val="99"/>
    <w:qFormat/>
    <w:rsid w:val="00522EA2"/>
    <w:pPr>
      <w:spacing w:after="0" w:line="240" w:lineRule="auto"/>
    </w:pPr>
    <w:rPr>
      <w:rFonts w:ascii="Calibri" w:eastAsia="MS Mincho" w:hAnsi="Calibri" w:cs="Times New Roman"/>
    </w:rPr>
  </w:style>
  <w:style w:type="character" w:customStyle="1" w:styleId="mediumtext">
    <w:name w:val="medium_text"/>
    <w:rsid w:val="00522EA2"/>
  </w:style>
  <w:style w:type="paragraph" w:customStyle="1" w:styleId="Telobesedila21">
    <w:name w:val="Telo besedila 21"/>
    <w:basedOn w:val="Navaden"/>
    <w:uiPriority w:val="99"/>
    <w:rsid w:val="00522EA2"/>
    <w:pPr>
      <w:suppressAutoHyphens/>
      <w:jc w:val="both"/>
    </w:pPr>
    <w:rPr>
      <w:rFonts w:cs="Arial"/>
      <w:sz w:val="22"/>
      <w:lang w:eastAsia="ar-SA"/>
    </w:rPr>
  </w:style>
  <w:style w:type="paragraph" w:styleId="Oznaenseznam3">
    <w:name w:val="List Bullet 3"/>
    <w:basedOn w:val="Navaden"/>
    <w:autoRedefine/>
    <w:uiPriority w:val="99"/>
    <w:rsid w:val="00522EA2"/>
    <w:pPr>
      <w:numPr>
        <w:numId w:val="7"/>
      </w:numPr>
    </w:pPr>
    <w:rPr>
      <w:rFonts w:ascii="Palatino Linotype" w:hAnsi="Palatino Linotype"/>
      <w:sz w:val="22"/>
      <w:szCs w:val="20"/>
    </w:rPr>
  </w:style>
  <w:style w:type="character" w:customStyle="1" w:styleId="GolobesediloZnak">
    <w:name w:val="Golo besedilo Znak"/>
    <w:link w:val="Golobesedilo"/>
    <w:uiPriority w:val="99"/>
    <w:semiHidden/>
    <w:locked/>
    <w:rsid w:val="00522EA2"/>
    <w:rPr>
      <w:rFonts w:ascii="Consolas" w:hAnsi="Consolas"/>
      <w:sz w:val="21"/>
      <w:szCs w:val="21"/>
    </w:rPr>
  </w:style>
  <w:style w:type="paragraph" w:styleId="Golobesedilo">
    <w:name w:val="Plain Text"/>
    <w:basedOn w:val="Navaden"/>
    <w:link w:val="GolobesediloZnak"/>
    <w:uiPriority w:val="99"/>
    <w:semiHidden/>
    <w:rsid w:val="00522EA2"/>
    <w:rPr>
      <w:rFonts w:ascii="Consolas" w:eastAsiaTheme="minorHAnsi" w:hAnsi="Consolas" w:cstheme="minorBidi"/>
      <w:sz w:val="21"/>
      <w:szCs w:val="21"/>
      <w:lang w:eastAsia="en-US"/>
    </w:rPr>
  </w:style>
  <w:style w:type="character" w:customStyle="1" w:styleId="GolobesediloZnak1">
    <w:name w:val="Golo besedilo Znak1"/>
    <w:basedOn w:val="Privzetapisavaodstavka"/>
    <w:uiPriority w:val="99"/>
    <w:semiHidden/>
    <w:rsid w:val="00522EA2"/>
    <w:rPr>
      <w:rFonts w:ascii="Consolas" w:eastAsia="Times New Roman" w:hAnsi="Consolas" w:cs="Times New Roman"/>
      <w:sz w:val="21"/>
      <w:szCs w:val="21"/>
      <w:lang w:eastAsia="sl-SI"/>
    </w:rPr>
  </w:style>
  <w:style w:type="paragraph" w:customStyle="1" w:styleId="Index">
    <w:name w:val="Index"/>
    <w:basedOn w:val="Navaden"/>
    <w:uiPriority w:val="99"/>
    <w:rsid w:val="00522EA2"/>
    <w:pPr>
      <w:suppressLineNumbers/>
      <w:suppressAutoHyphens/>
    </w:pPr>
    <w:rPr>
      <w:rFonts w:ascii="Verdana" w:hAnsi="Verdana" w:cs="Lucida Sans Unicode"/>
      <w:bCs/>
      <w:sz w:val="20"/>
      <w:szCs w:val="22"/>
      <w:lang w:val="en-GB" w:eastAsia="ar-SA"/>
    </w:rPr>
  </w:style>
  <w:style w:type="character" w:customStyle="1" w:styleId="WW8Num4z3">
    <w:name w:val="WW8Num4z3"/>
    <w:rsid w:val="00522EA2"/>
    <w:rPr>
      <w:rFonts w:ascii="Symbol" w:hAnsi="Symbol"/>
    </w:rPr>
  </w:style>
  <w:style w:type="paragraph" w:customStyle="1" w:styleId="Telobesedila-zamik21">
    <w:name w:val="Telo besedila - zamik 21"/>
    <w:basedOn w:val="Navaden"/>
    <w:uiPriority w:val="99"/>
    <w:rsid w:val="00522EA2"/>
    <w:pPr>
      <w:ind w:left="720"/>
      <w:jc w:val="both"/>
    </w:pPr>
    <w:rPr>
      <w:szCs w:val="20"/>
    </w:rPr>
  </w:style>
  <w:style w:type="paragraph" w:customStyle="1" w:styleId="Style1">
    <w:name w:val="Style1"/>
    <w:basedOn w:val="Navaden"/>
    <w:uiPriority w:val="99"/>
    <w:rsid w:val="00522EA2"/>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522EA2"/>
    <w:rPr>
      <w:color w:val="808080"/>
    </w:rPr>
  </w:style>
  <w:style w:type="paragraph" w:customStyle="1" w:styleId="Odstavekseznama3">
    <w:name w:val="Odstavek seznama3"/>
    <w:basedOn w:val="Navaden"/>
    <w:uiPriority w:val="99"/>
    <w:rsid w:val="00522EA2"/>
    <w:pPr>
      <w:spacing w:after="200" w:line="276" w:lineRule="auto"/>
      <w:ind w:left="720"/>
    </w:pPr>
    <w:rPr>
      <w:rFonts w:ascii="Calibri" w:hAnsi="Calibri"/>
      <w:sz w:val="22"/>
      <w:szCs w:val="22"/>
      <w:lang w:val="en-GB" w:eastAsia="en-US"/>
    </w:rPr>
  </w:style>
  <w:style w:type="paragraph" w:customStyle="1" w:styleId="font5">
    <w:name w:val="font5"/>
    <w:basedOn w:val="Navaden"/>
    <w:uiPriority w:val="99"/>
    <w:rsid w:val="00522EA2"/>
    <w:pPr>
      <w:spacing w:before="100" w:beforeAutospacing="1" w:after="100" w:afterAutospacing="1"/>
    </w:pPr>
    <w:rPr>
      <w:rFonts w:cs="Arial"/>
      <w:sz w:val="16"/>
      <w:szCs w:val="16"/>
    </w:rPr>
  </w:style>
  <w:style w:type="paragraph" w:customStyle="1" w:styleId="font6">
    <w:name w:val="font6"/>
    <w:basedOn w:val="Navaden"/>
    <w:uiPriority w:val="99"/>
    <w:rsid w:val="00522EA2"/>
    <w:pPr>
      <w:spacing w:before="100" w:beforeAutospacing="1" w:after="100" w:afterAutospacing="1"/>
    </w:pPr>
    <w:rPr>
      <w:rFonts w:cs="Arial"/>
      <w:b/>
      <w:bCs/>
      <w:sz w:val="16"/>
      <w:szCs w:val="16"/>
    </w:rPr>
  </w:style>
  <w:style w:type="paragraph" w:customStyle="1" w:styleId="xl73">
    <w:name w:val="xl73"/>
    <w:basedOn w:val="Navaden"/>
    <w:uiPriority w:val="99"/>
    <w:rsid w:val="00522EA2"/>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uiPriority w:val="99"/>
    <w:rsid w:val="00522EA2"/>
    <w:pPr>
      <w:spacing w:before="100" w:beforeAutospacing="1" w:after="100" w:afterAutospacing="1"/>
    </w:pPr>
    <w:rPr>
      <w:rFonts w:cs="Arial"/>
    </w:rPr>
  </w:style>
  <w:style w:type="paragraph" w:customStyle="1" w:styleId="xl75">
    <w:name w:val="xl75"/>
    <w:basedOn w:val="Navaden"/>
    <w:uiPriority w:val="99"/>
    <w:rsid w:val="00522EA2"/>
    <w:pPr>
      <w:spacing w:before="100" w:beforeAutospacing="1" w:after="100" w:afterAutospacing="1"/>
      <w:jc w:val="center"/>
    </w:pPr>
    <w:rPr>
      <w:rFonts w:cs="Arial"/>
    </w:rPr>
  </w:style>
  <w:style w:type="paragraph" w:customStyle="1" w:styleId="xl76">
    <w:name w:val="xl76"/>
    <w:basedOn w:val="Navaden"/>
    <w:uiPriority w:val="99"/>
    <w:rsid w:val="00522EA2"/>
    <w:pPr>
      <w:spacing w:before="100" w:beforeAutospacing="1" w:after="100" w:afterAutospacing="1"/>
      <w:jc w:val="center"/>
    </w:pPr>
    <w:rPr>
      <w:rFonts w:cs="Arial"/>
    </w:rPr>
  </w:style>
  <w:style w:type="paragraph" w:customStyle="1" w:styleId="xl77">
    <w:name w:val="xl77"/>
    <w:basedOn w:val="Navaden"/>
    <w:uiPriority w:val="99"/>
    <w:rsid w:val="00522EA2"/>
    <w:pPr>
      <w:spacing w:before="100" w:beforeAutospacing="1" w:after="100" w:afterAutospacing="1"/>
      <w:jc w:val="right"/>
    </w:pPr>
    <w:rPr>
      <w:rFonts w:cs="Arial"/>
    </w:rPr>
  </w:style>
  <w:style w:type="paragraph" w:customStyle="1" w:styleId="xl78">
    <w:name w:val="xl78"/>
    <w:basedOn w:val="Navaden"/>
    <w:uiPriority w:val="99"/>
    <w:rsid w:val="00522EA2"/>
    <w:pPr>
      <w:spacing w:before="100" w:beforeAutospacing="1" w:after="100" w:afterAutospacing="1"/>
      <w:textAlignment w:val="top"/>
    </w:pPr>
    <w:rPr>
      <w:rFonts w:cs="Arial"/>
    </w:rPr>
  </w:style>
  <w:style w:type="paragraph" w:customStyle="1" w:styleId="xl79">
    <w:name w:val="xl79"/>
    <w:basedOn w:val="Navaden"/>
    <w:uiPriority w:val="99"/>
    <w:rsid w:val="00522EA2"/>
    <w:pPr>
      <w:spacing w:before="100" w:beforeAutospacing="1" w:after="100" w:afterAutospacing="1"/>
    </w:pPr>
    <w:rPr>
      <w:rFonts w:cs="Arial"/>
      <w:b/>
      <w:bCs/>
      <w:color w:val="FF0000"/>
    </w:rPr>
  </w:style>
  <w:style w:type="paragraph" w:customStyle="1" w:styleId="xl80">
    <w:name w:val="xl80"/>
    <w:basedOn w:val="Navaden"/>
    <w:uiPriority w:val="99"/>
    <w:rsid w:val="00522EA2"/>
    <w:pPr>
      <w:pBdr>
        <w:bottom w:val="single" w:sz="4" w:space="0" w:color="auto"/>
      </w:pBdr>
      <w:spacing w:before="100" w:beforeAutospacing="1" w:after="100" w:afterAutospacing="1"/>
    </w:pPr>
    <w:rPr>
      <w:rFonts w:cs="Arial"/>
    </w:rPr>
  </w:style>
  <w:style w:type="paragraph" w:customStyle="1" w:styleId="xl81">
    <w:name w:val="xl81"/>
    <w:basedOn w:val="Navaden"/>
    <w:uiPriority w:val="99"/>
    <w:rsid w:val="00522EA2"/>
    <w:pPr>
      <w:pBdr>
        <w:top w:val="single" w:sz="4" w:space="0" w:color="auto"/>
      </w:pBdr>
      <w:spacing w:before="100" w:beforeAutospacing="1" w:after="100" w:afterAutospacing="1"/>
      <w:jc w:val="center"/>
    </w:pPr>
    <w:rPr>
      <w:rFonts w:cs="Arial"/>
    </w:rPr>
  </w:style>
  <w:style w:type="paragraph" w:customStyle="1" w:styleId="xl82">
    <w:name w:val="xl82"/>
    <w:basedOn w:val="Navaden"/>
    <w:uiPriority w:val="99"/>
    <w:rsid w:val="00522EA2"/>
    <w:pPr>
      <w:pBdr>
        <w:top w:val="single" w:sz="4" w:space="0" w:color="auto"/>
      </w:pBdr>
      <w:spacing w:before="100" w:beforeAutospacing="1" w:after="100" w:afterAutospacing="1"/>
    </w:pPr>
    <w:rPr>
      <w:rFonts w:cs="Arial"/>
    </w:rPr>
  </w:style>
  <w:style w:type="paragraph" w:customStyle="1" w:styleId="xl83">
    <w:name w:val="xl83"/>
    <w:basedOn w:val="Navaden"/>
    <w:uiPriority w:val="99"/>
    <w:rsid w:val="00522EA2"/>
    <w:pPr>
      <w:pBdr>
        <w:top w:val="single" w:sz="4" w:space="0" w:color="auto"/>
      </w:pBdr>
      <w:spacing w:before="100" w:beforeAutospacing="1" w:after="100" w:afterAutospacing="1"/>
      <w:jc w:val="center"/>
    </w:pPr>
    <w:rPr>
      <w:rFonts w:cs="Arial"/>
    </w:rPr>
  </w:style>
  <w:style w:type="paragraph" w:customStyle="1" w:styleId="xl84">
    <w:name w:val="xl84"/>
    <w:basedOn w:val="Navaden"/>
    <w:uiPriority w:val="99"/>
    <w:rsid w:val="00522EA2"/>
    <w:pPr>
      <w:pBdr>
        <w:top w:val="single" w:sz="4" w:space="0" w:color="auto"/>
      </w:pBdr>
      <w:spacing w:before="100" w:beforeAutospacing="1" w:after="100" w:afterAutospacing="1"/>
      <w:jc w:val="right"/>
    </w:pPr>
    <w:rPr>
      <w:rFonts w:cs="Arial"/>
    </w:rPr>
  </w:style>
  <w:style w:type="paragraph" w:customStyle="1" w:styleId="xl85">
    <w:name w:val="xl85"/>
    <w:basedOn w:val="Navaden"/>
    <w:uiPriority w:val="99"/>
    <w:rsid w:val="00522EA2"/>
    <w:pPr>
      <w:spacing w:before="100" w:beforeAutospacing="1" w:after="100" w:afterAutospacing="1"/>
    </w:pPr>
    <w:rPr>
      <w:rFonts w:cs="Arial"/>
      <w:b/>
      <w:bCs/>
    </w:rPr>
  </w:style>
  <w:style w:type="paragraph" w:customStyle="1" w:styleId="xl86">
    <w:name w:val="xl86"/>
    <w:basedOn w:val="Navaden"/>
    <w:uiPriority w:val="99"/>
    <w:rsid w:val="00522EA2"/>
    <w:pPr>
      <w:spacing w:before="100" w:beforeAutospacing="1" w:after="100" w:afterAutospacing="1"/>
    </w:pPr>
    <w:rPr>
      <w:rFonts w:cs="Arial"/>
    </w:rPr>
  </w:style>
  <w:style w:type="paragraph" w:customStyle="1" w:styleId="xl87">
    <w:name w:val="xl87"/>
    <w:basedOn w:val="Navaden"/>
    <w:uiPriority w:val="99"/>
    <w:rsid w:val="00522EA2"/>
    <w:pPr>
      <w:spacing w:before="100" w:beforeAutospacing="1" w:after="100" w:afterAutospacing="1"/>
    </w:pPr>
    <w:rPr>
      <w:rFonts w:cs="Arial"/>
      <w:b/>
      <w:bCs/>
      <w:sz w:val="32"/>
      <w:szCs w:val="32"/>
    </w:rPr>
  </w:style>
  <w:style w:type="paragraph" w:customStyle="1" w:styleId="xl88">
    <w:name w:val="xl88"/>
    <w:basedOn w:val="Navaden"/>
    <w:uiPriority w:val="99"/>
    <w:rsid w:val="00522EA2"/>
    <w:pPr>
      <w:spacing w:before="100" w:beforeAutospacing="1" w:after="100" w:afterAutospacing="1"/>
    </w:pPr>
    <w:rPr>
      <w:rFonts w:cs="Arial"/>
      <w:b/>
      <w:bCs/>
      <w:sz w:val="32"/>
      <w:szCs w:val="32"/>
    </w:rPr>
  </w:style>
  <w:style w:type="paragraph" w:customStyle="1" w:styleId="xl89">
    <w:name w:val="xl89"/>
    <w:basedOn w:val="Navaden"/>
    <w:uiPriority w:val="99"/>
    <w:rsid w:val="00522EA2"/>
    <w:pPr>
      <w:spacing w:before="100" w:beforeAutospacing="1" w:after="100" w:afterAutospacing="1"/>
    </w:pPr>
    <w:rPr>
      <w:rFonts w:cs="Arial"/>
      <w:b/>
      <w:bCs/>
      <w:sz w:val="32"/>
      <w:szCs w:val="32"/>
    </w:rPr>
  </w:style>
  <w:style w:type="paragraph" w:customStyle="1" w:styleId="xl90">
    <w:name w:val="xl90"/>
    <w:basedOn w:val="Navaden"/>
    <w:uiPriority w:val="99"/>
    <w:rsid w:val="00522EA2"/>
    <w:pPr>
      <w:pBdr>
        <w:bottom w:val="single" w:sz="8" w:space="0" w:color="auto"/>
      </w:pBdr>
      <w:spacing w:before="100" w:beforeAutospacing="1" w:after="100" w:afterAutospacing="1"/>
    </w:pPr>
    <w:rPr>
      <w:rFonts w:cs="Arial"/>
      <w:b/>
      <w:bCs/>
    </w:rPr>
  </w:style>
  <w:style w:type="paragraph" w:customStyle="1" w:styleId="xl91">
    <w:name w:val="xl91"/>
    <w:basedOn w:val="Navaden"/>
    <w:uiPriority w:val="99"/>
    <w:rsid w:val="00522EA2"/>
    <w:pPr>
      <w:pBdr>
        <w:bottom w:val="single" w:sz="8" w:space="0" w:color="auto"/>
      </w:pBdr>
      <w:spacing w:before="100" w:beforeAutospacing="1" w:after="100" w:afterAutospacing="1"/>
    </w:pPr>
    <w:rPr>
      <w:rFonts w:cs="Arial"/>
      <w:b/>
      <w:bCs/>
    </w:rPr>
  </w:style>
  <w:style w:type="paragraph" w:customStyle="1" w:styleId="xl92">
    <w:name w:val="xl92"/>
    <w:basedOn w:val="Navaden"/>
    <w:uiPriority w:val="99"/>
    <w:rsid w:val="00522EA2"/>
    <w:pPr>
      <w:pBdr>
        <w:bottom w:val="single" w:sz="8" w:space="0" w:color="auto"/>
      </w:pBdr>
      <w:spacing w:before="100" w:beforeAutospacing="1" w:after="100" w:afterAutospacing="1"/>
    </w:pPr>
    <w:rPr>
      <w:rFonts w:cs="Arial"/>
      <w:b/>
      <w:bCs/>
    </w:rPr>
  </w:style>
  <w:style w:type="paragraph" w:customStyle="1" w:styleId="xl93">
    <w:name w:val="xl93"/>
    <w:basedOn w:val="Navaden"/>
    <w:uiPriority w:val="99"/>
    <w:rsid w:val="00522EA2"/>
    <w:pPr>
      <w:spacing w:before="100" w:beforeAutospacing="1" w:after="100" w:afterAutospacing="1"/>
      <w:jc w:val="center"/>
    </w:pPr>
    <w:rPr>
      <w:rFonts w:cs="Arial"/>
      <w:b/>
      <w:bCs/>
      <w:sz w:val="16"/>
      <w:szCs w:val="16"/>
    </w:rPr>
  </w:style>
  <w:style w:type="paragraph" w:customStyle="1" w:styleId="xl94">
    <w:name w:val="xl94"/>
    <w:basedOn w:val="Navaden"/>
    <w:uiPriority w:val="99"/>
    <w:rsid w:val="00522EA2"/>
    <w:pPr>
      <w:spacing w:before="100" w:beforeAutospacing="1" w:after="100" w:afterAutospacing="1"/>
    </w:pPr>
    <w:rPr>
      <w:rFonts w:cs="Arial"/>
      <w:b/>
      <w:bCs/>
      <w:sz w:val="16"/>
      <w:szCs w:val="16"/>
    </w:rPr>
  </w:style>
  <w:style w:type="paragraph" w:customStyle="1" w:styleId="xl95">
    <w:name w:val="xl95"/>
    <w:basedOn w:val="Navaden"/>
    <w:uiPriority w:val="99"/>
    <w:rsid w:val="00522EA2"/>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uiPriority w:val="99"/>
    <w:rsid w:val="00522EA2"/>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uiPriority w:val="99"/>
    <w:rsid w:val="00522EA2"/>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uiPriority w:val="99"/>
    <w:rsid w:val="00522EA2"/>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uiPriority w:val="99"/>
    <w:rsid w:val="00522EA2"/>
    <w:pPr>
      <w:spacing w:before="100" w:beforeAutospacing="1" w:after="100" w:afterAutospacing="1"/>
    </w:pPr>
    <w:rPr>
      <w:rFonts w:cs="Arial"/>
      <w:sz w:val="16"/>
      <w:szCs w:val="16"/>
    </w:rPr>
  </w:style>
  <w:style w:type="paragraph" w:customStyle="1" w:styleId="xl100">
    <w:name w:val="xl100"/>
    <w:basedOn w:val="Navaden"/>
    <w:uiPriority w:val="99"/>
    <w:rsid w:val="00522EA2"/>
    <w:pPr>
      <w:spacing w:before="100" w:beforeAutospacing="1" w:after="100" w:afterAutospacing="1"/>
      <w:textAlignment w:val="top"/>
    </w:pPr>
    <w:rPr>
      <w:rFonts w:cs="Arial"/>
      <w:b/>
      <w:bCs/>
      <w:sz w:val="16"/>
      <w:szCs w:val="16"/>
    </w:rPr>
  </w:style>
  <w:style w:type="paragraph" w:customStyle="1" w:styleId="xl101">
    <w:name w:val="xl101"/>
    <w:basedOn w:val="Navaden"/>
    <w:uiPriority w:val="99"/>
    <w:rsid w:val="00522E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uiPriority w:val="99"/>
    <w:rsid w:val="00522E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uiPriority w:val="99"/>
    <w:rsid w:val="00522EA2"/>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uiPriority w:val="99"/>
    <w:rsid w:val="00522EA2"/>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uiPriority w:val="99"/>
    <w:rsid w:val="00522EA2"/>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uiPriority w:val="99"/>
    <w:rsid w:val="00522EA2"/>
    <w:pPr>
      <w:spacing w:before="100" w:beforeAutospacing="1" w:after="100" w:afterAutospacing="1"/>
      <w:textAlignment w:val="top"/>
    </w:pPr>
    <w:rPr>
      <w:rFonts w:cs="Arial"/>
      <w:sz w:val="16"/>
      <w:szCs w:val="16"/>
    </w:rPr>
  </w:style>
  <w:style w:type="paragraph" w:customStyle="1" w:styleId="xl107">
    <w:name w:val="xl107"/>
    <w:basedOn w:val="Navaden"/>
    <w:uiPriority w:val="99"/>
    <w:rsid w:val="00522E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uiPriority w:val="99"/>
    <w:rsid w:val="00522E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uiPriority w:val="99"/>
    <w:rsid w:val="00522EA2"/>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uiPriority w:val="99"/>
    <w:rsid w:val="00522EA2"/>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uiPriority w:val="99"/>
    <w:rsid w:val="00522EA2"/>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uiPriority w:val="99"/>
    <w:rsid w:val="00522EA2"/>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uiPriority w:val="99"/>
    <w:rsid w:val="00522EA2"/>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uiPriority w:val="99"/>
    <w:rsid w:val="00522E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uiPriority w:val="99"/>
    <w:rsid w:val="00522E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uiPriority w:val="99"/>
    <w:rsid w:val="00522EA2"/>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uiPriority w:val="99"/>
    <w:rsid w:val="00522EA2"/>
    <w:pPr>
      <w:spacing w:before="100" w:beforeAutospacing="1" w:after="100" w:afterAutospacing="1"/>
    </w:pPr>
    <w:rPr>
      <w:rFonts w:cs="Arial"/>
      <w:b/>
      <w:bCs/>
      <w:color w:val="FF0000"/>
      <w:sz w:val="16"/>
      <w:szCs w:val="16"/>
    </w:rPr>
  </w:style>
  <w:style w:type="paragraph" w:customStyle="1" w:styleId="xl118">
    <w:name w:val="xl118"/>
    <w:basedOn w:val="Navaden"/>
    <w:uiPriority w:val="99"/>
    <w:rsid w:val="00522EA2"/>
    <w:pPr>
      <w:spacing w:before="100" w:beforeAutospacing="1" w:after="100" w:afterAutospacing="1"/>
    </w:pPr>
    <w:rPr>
      <w:rFonts w:cs="Arial"/>
      <w:color w:val="FF0000"/>
      <w:sz w:val="16"/>
      <w:szCs w:val="16"/>
    </w:rPr>
  </w:style>
  <w:style w:type="paragraph" w:customStyle="1" w:styleId="xl119">
    <w:name w:val="xl119"/>
    <w:basedOn w:val="Navaden"/>
    <w:uiPriority w:val="99"/>
    <w:rsid w:val="00522EA2"/>
    <w:pPr>
      <w:spacing w:before="100" w:beforeAutospacing="1" w:after="100" w:afterAutospacing="1"/>
      <w:textAlignment w:val="top"/>
    </w:pPr>
    <w:rPr>
      <w:rFonts w:cs="Arial"/>
      <w:color w:val="FF0000"/>
      <w:sz w:val="16"/>
      <w:szCs w:val="16"/>
    </w:rPr>
  </w:style>
  <w:style w:type="paragraph" w:customStyle="1" w:styleId="xl120">
    <w:name w:val="xl120"/>
    <w:basedOn w:val="Navaden"/>
    <w:uiPriority w:val="99"/>
    <w:rsid w:val="00522EA2"/>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uiPriority w:val="99"/>
    <w:rsid w:val="00522EA2"/>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uiPriority w:val="99"/>
    <w:rsid w:val="00522EA2"/>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uiPriority w:val="99"/>
    <w:rsid w:val="00522E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uiPriority w:val="99"/>
    <w:rsid w:val="00522EA2"/>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uiPriority w:val="99"/>
    <w:rsid w:val="00522EA2"/>
    <w:pPr>
      <w:pBdr>
        <w:left w:val="single" w:sz="8" w:space="0" w:color="auto"/>
      </w:pBdr>
      <w:spacing w:before="100" w:beforeAutospacing="1" w:after="100" w:afterAutospacing="1"/>
    </w:pPr>
    <w:rPr>
      <w:rFonts w:cs="Arial"/>
    </w:rPr>
  </w:style>
  <w:style w:type="paragraph" w:customStyle="1" w:styleId="xl126">
    <w:name w:val="xl126"/>
    <w:basedOn w:val="Navaden"/>
    <w:uiPriority w:val="99"/>
    <w:rsid w:val="00522EA2"/>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uiPriority w:val="99"/>
    <w:rsid w:val="00522EA2"/>
    <w:pPr>
      <w:pBdr>
        <w:top w:val="single" w:sz="8" w:space="0" w:color="auto"/>
      </w:pBdr>
      <w:spacing w:before="100" w:beforeAutospacing="1" w:after="100" w:afterAutospacing="1"/>
      <w:jc w:val="right"/>
    </w:pPr>
    <w:rPr>
      <w:rFonts w:cs="Arial"/>
      <w:b/>
      <w:bCs/>
    </w:rPr>
  </w:style>
  <w:style w:type="paragraph" w:customStyle="1" w:styleId="xl128">
    <w:name w:val="xl128"/>
    <w:basedOn w:val="Navaden"/>
    <w:uiPriority w:val="99"/>
    <w:rsid w:val="00522EA2"/>
    <w:pPr>
      <w:spacing w:before="100" w:beforeAutospacing="1" w:after="100" w:afterAutospacing="1"/>
      <w:jc w:val="right"/>
    </w:pPr>
    <w:rPr>
      <w:rFonts w:cs="Arial"/>
      <w:b/>
      <w:bCs/>
    </w:rPr>
  </w:style>
  <w:style w:type="paragraph" w:customStyle="1" w:styleId="xl129">
    <w:name w:val="xl129"/>
    <w:basedOn w:val="Navaden"/>
    <w:uiPriority w:val="99"/>
    <w:rsid w:val="00522EA2"/>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uiPriority w:val="99"/>
    <w:rsid w:val="00522EA2"/>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uiPriority w:val="99"/>
    <w:rsid w:val="00522EA2"/>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uiPriority w:val="99"/>
    <w:rsid w:val="00522EA2"/>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uiPriority w:val="99"/>
    <w:rsid w:val="00522EA2"/>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uiPriority w:val="99"/>
    <w:rsid w:val="00522EA2"/>
    <w:pPr>
      <w:pBdr>
        <w:left w:val="single" w:sz="4" w:space="0" w:color="auto"/>
      </w:pBdr>
      <w:spacing w:before="100" w:beforeAutospacing="1" w:after="100" w:afterAutospacing="1"/>
      <w:jc w:val="right"/>
    </w:pPr>
    <w:rPr>
      <w:rFonts w:cs="Arial"/>
    </w:rPr>
  </w:style>
  <w:style w:type="paragraph" w:customStyle="1" w:styleId="xl135">
    <w:name w:val="xl135"/>
    <w:basedOn w:val="Navaden"/>
    <w:uiPriority w:val="99"/>
    <w:rsid w:val="00522EA2"/>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uiPriority w:val="99"/>
    <w:rsid w:val="00522EA2"/>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uiPriority w:val="99"/>
    <w:rsid w:val="00522EA2"/>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uiPriority w:val="99"/>
    <w:rsid w:val="00522EA2"/>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uiPriority w:val="99"/>
    <w:rsid w:val="00522EA2"/>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uiPriority w:val="99"/>
    <w:rsid w:val="00522EA2"/>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uiPriority w:val="99"/>
    <w:rsid w:val="00522EA2"/>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uiPriority w:val="99"/>
    <w:rsid w:val="00522EA2"/>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uiPriority w:val="99"/>
    <w:rsid w:val="00522EA2"/>
    <w:pPr>
      <w:pBdr>
        <w:left w:val="single" w:sz="4" w:space="0" w:color="auto"/>
      </w:pBdr>
      <w:spacing w:before="100" w:beforeAutospacing="1" w:after="100" w:afterAutospacing="1"/>
    </w:pPr>
    <w:rPr>
      <w:rFonts w:cs="Arial"/>
      <w:sz w:val="16"/>
      <w:szCs w:val="16"/>
    </w:rPr>
  </w:style>
  <w:style w:type="paragraph" w:customStyle="1" w:styleId="xl144">
    <w:name w:val="xl144"/>
    <w:basedOn w:val="Navaden"/>
    <w:uiPriority w:val="99"/>
    <w:rsid w:val="00522EA2"/>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uiPriority w:val="99"/>
    <w:rsid w:val="00522EA2"/>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uiPriority w:val="99"/>
    <w:rsid w:val="00522EA2"/>
    <w:pPr>
      <w:pBdr>
        <w:left w:val="single" w:sz="4" w:space="0" w:color="auto"/>
      </w:pBdr>
      <w:spacing w:before="100" w:beforeAutospacing="1" w:after="100" w:afterAutospacing="1"/>
    </w:pPr>
    <w:rPr>
      <w:rFonts w:cs="Arial"/>
      <w:sz w:val="16"/>
      <w:szCs w:val="16"/>
    </w:rPr>
  </w:style>
  <w:style w:type="paragraph" w:customStyle="1" w:styleId="xl147">
    <w:name w:val="xl147"/>
    <w:basedOn w:val="Navaden"/>
    <w:uiPriority w:val="99"/>
    <w:rsid w:val="00522EA2"/>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uiPriority w:val="99"/>
    <w:rsid w:val="00522EA2"/>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uiPriority w:val="99"/>
    <w:rsid w:val="00522EA2"/>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uiPriority w:val="99"/>
    <w:rsid w:val="00522EA2"/>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uiPriority w:val="99"/>
    <w:rsid w:val="00522EA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uiPriority w:val="99"/>
    <w:rsid w:val="00522EA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uiPriority w:val="99"/>
    <w:rsid w:val="00522EA2"/>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uiPriority w:val="99"/>
    <w:rsid w:val="00522EA2"/>
    <w:pPr>
      <w:spacing w:before="100" w:beforeAutospacing="1" w:after="100" w:afterAutospacing="1"/>
    </w:pPr>
    <w:rPr>
      <w:rFonts w:cs="Arial"/>
      <w:b/>
      <w:bCs/>
    </w:rPr>
  </w:style>
  <w:style w:type="paragraph" w:customStyle="1" w:styleId="xl155">
    <w:name w:val="xl155"/>
    <w:basedOn w:val="Navaden"/>
    <w:uiPriority w:val="99"/>
    <w:rsid w:val="00522EA2"/>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uiPriority w:val="99"/>
    <w:rsid w:val="00522EA2"/>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uiPriority w:val="99"/>
    <w:rsid w:val="00522EA2"/>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uiPriority w:val="99"/>
    <w:rsid w:val="00522EA2"/>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uiPriority w:val="99"/>
    <w:rsid w:val="00522EA2"/>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uiPriority w:val="99"/>
    <w:rsid w:val="00522EA2"/>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uiPriority w:val="99"/>
    <w:rsid w:val="00522EA2"/>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uiPriority w:val="99"/>
    <w:rsid w:val="00522EA2"/>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uiPriority w:val="99"/>
    <w:rsid w:val="00522EA2"/>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uiPriority w:val="99"/>
    <w:rsid w:val="00522EA2"/>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uiPriority w:val="99"/>
    <w:rsid w:val="00522EA2"/>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uiPriority w:val="99"/>
    <w:rsid w:val="00522EA2"/>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uiPriority w:val="99"/>
    <w:rsid w:val="00522EA2"/>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uiPriority w:val="99"/>
    <w:rsid w:val="00522EA2"/>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uiPriority w:val="99"/>
    <w:rsid w:val="00522EA2"/>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uiPriority w:val="99"/>
    <w:rsid w:val="00522EA2"/>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table" w:customStyle="1" w:styleId="Tabela-mrea">
    <w:name w:val="Tabela - mreža"/>
    <w:basedOn w:val="Navadnatabela"/>
    <w:rsid w:val="00522EA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hl3">
    <w:name w:val="goohl3"/>
    <w:basedOn w:val="Privzetapisavaodstavka"/>
    <w:rsid w:val="00522EA2"/>
  </w:style>
  <w:style w:type="character" w:customStyle="1" w:styleId="goohl1">
    <w:name w:val="goohl1"/>
    <w:basedOn w:val="Privzetapisavaodstavka"/>
    <w:rsid w:val="00522EA2"/>
  </w:style>
  <w:style w:type="character" w:customStyle="1" w:styleId="goohl0">
    <w:name w:val="goohl0"/>
    <w:basedOn w:val="Privzetapisavaodstavka"/>
    <w:rsid w:val="00522EA2"/>
  </w:style>
  <w:style w:type="character" w:customStyle="1" w:styleId="highlight1">
    <w:name w:val="highlight1"/>
    <w:basedOn w:val="Privzetapisavaodstavka"/>
    <w:rsid w:val="00522EA2"/>
    <w:rPr>
      <w:color w:val="FF0000"/>
      <w:shd w:val="clear" w:color="auto" w:fill="FFFFFF"/>
    </w:rPr>
  </w:style>
  <w:style w:type="paragraph" w:customStyle="1" w:styleId="Naslov2MJ">
    <w:name w:val="Naslov 2_MJ"/>
    <w:basedOn w:val="Naslov20"/>
    <w:autoRedefine/>
    <w:uiPriority w:val="99"/>
    <w:qFormat/>
    <w:rsid w:val="00522EA2"/>
    <w:pPr>
      <w:numPr>
        <w:ilvl w:val="0"/>
        <w:numId w:val="15"/>
      </w:numPr>
      <w:autoSpaceDE w:val="0"/>
      <w:autoSpaceDN w:val="0"/>
      <w:adjustRightInd w:val="0"/>
      <w:spacing w:before="0" w:after="0" w:line="240" w:lineRule="auto"/>
      <w:jc w:val="both"/>
    </w:pPr>
    <w:rPr>
      <w:rFonts w:eastAsia="Times New Roman" w:cs="Arial"/>
      <w:bCs/>
      <w:i w:val="0"/>
      <w:iCs w:val="0"/>
      <w:sz w:val="22"/>
      <w:szCs w:val="22"/>
    </w:rPr>
  </w:style>
  <w:style w:type="paragraph" w:customStyle="1" w:styleId="TEKST">
    <w:name w:val="TEKST"/>
    <w:basedOn w:val="Navaden"/>
    <w:uiPriority w:val="99"/>
    <w:rsid w:val="00522EA2"/>
    <w:pPr>
      <w:jc w:val="both"/>
    </w:pPr>
    <w:rPr>
      <w:rFonts w:ascii="Times New Roman" w:hAnsi="Times New Roman"/>
      <w:szCs w:val="20"/>
    </w:rPr>
  </w:style>
  <w:style w:type="paragraph" w:customStyle="1" w:styleId="pikaalineje">
    <w:name w:val="pika_alineje"/>
    <w:basedOn w:val="Navaden"/>
    <w:autoRedefine/>
    <w:uiPriority w:val="99"/>
    <w:rsid w:val="00522EA2"/>
    <w:pPr>
      <w:numPr>
        <w:numId w:val="18"/>
      </w:numPr>
      <w:spacing w:before="120" w:line="300" w:lineRule="atLeast"/>
      <w:jc w:val="both"/>
    </w:pPr>
    <w:rPr>
      <w:sz w:val="22"/>
      <w:szCs w:val="20"/>
    </w:rPr>
  </w:style>
  <w:style w:type="paragraph" w:customStyle="1" w:styleId="EGGlava">
    <w:name w:val="EG Glava"/>
    <w:basedOn w:val="Navaden"/>
    <w:link w:val="EGGlavaZnak"/>
    <w:qFormat/>
    <w:rsid w:val="00522EA2"/>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522EA2"/>
    <w:rPr>
      <w:rFonts w:eastAsia="Times New Roman" w:cs="Arial"/>
      <w:bCs/>
      <w:iCs/>
      <w:noProof/>
      <w:color w:val="808080"/>
      <w:sz w:val="16"/>
      <w:szCs w:val="16"/>
      <w:lang w:eastAsia="sl-SI"/>
    </w:rPr>
  </w:style>
  <w:style w:type="paragraph" w:customStyle="1" w:styleId="EGNoga">
    <w:name w:val="EG Noga"/>
    <w:basedOn w:val="Noga"/>
    <w:link w:val="EGNogaZnak"/>
    <w:qFormat/>
    <w:rsid w:val="00522EA2"/>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522EA2"/>
    <w:rPr>
      <w:rFonts w:ascii="Arial" w:eastAsia="Times New Roman" w:hAnsi="Arial" w:cs="Arial"/>
      <w:bCs/>
      <w:iCs/>
      <w:color w:val="808080"/>
      <w:spacing w:val="-4"/>
      <w:sz w:val="15"/>
      <w:szCs w:val="15"/>
      <w:lang w:eastAsia="sl-SI"/>
    </w:rPr>
  </w:style>
  <w:style w:type="paragraph" w:customStyle="1" w:styleId="EGNogaDesno">
    <w:name w:val="EG Noga Desno"/>
    <w:basedOn w:val="EGNoga"/>
    <w:uiPriority w:val="99"/>
    <w:qFormat/>
    <w:rsid w:val="00522EA2"/>
    <w:pPr>
      <w:framePr w:wrap="around"/>
      <w:jc w:val="right"/>
    </w:pPr>
  </w:style>
  <w:style w:type="paragraph" w:customStyle="1" w:styleId="paragraph">
    <w:name w:val="paragraph"/>
    <w:basedOn w:val="Navaden"/>
    <w:uiPriority w:val="99"/>
    <w:rsid w:val="00522EA2"/>
    <w:rPr>
      <w:rFonts w:ascii="Times New Roman" w:hAnsi="Times New Roman"/>
    </w:rPr>
  </w:style>
  <w:style w:type="character" w:customStyle="1" w:styleId="normaltextrun1">
    <w:name w:val="normaltextrun1"/>
    <w:basedOn w:val="Privzetapisavaodstavka"/>
    <w:rsid w:val="00522EA2"/>
  </w:style>
  <w:style w:type="character" w:customStyle="1" w:styleId="eop">
    <w:name w:val="eop"/>
    <w:basedOn w:val="Privzetapisavaodstavka"/>
    <w:rsid w:val="00522EA2"/>
  </w:style>
  <w:style w:type="character" w:customStyle="1" w:styleId="Naslov1Znak1">
    <w:name w:val="Naslov 1 Znak1"/>
    <w:aliases w:val="SKLOP_AZ Znak1"/>
    <w:basedOn w:val="Privzetapisavaodstavka"/>
    <w:uiPriority w:val="9"/>
    <w:rsid w:val="00522EA2"/>
    <w:rPr>
      <w:rFonts w:asciiTheme="majorHAnsi" w:eastAsiaTheme="majorEastAsia" w:hAnsiTheme="majorHAnsi" w:cstheme="majorBidi"/>
      <w:color w:val="2F5496" w:themeColor="accent1" w:themeShade="BF"/>
      <w:sz w:val="32"/>
      <w:szCs w:val="32"/>
      <w:lang w:eastAsia="sl-SI"/>
    </w:rPr>
  </w:style>
  <w:style w:type="paragraph" w:customStyle="1" w:styleId="msonormal0">
    <w:name w:val="msonormal"/>
    <w:basedOn w:val="Navaden"/>
    <w:uiPriority w:val="99"/>
    <w:rsid w:val="00522EA2"/>
    <w:pPr>
      <w:spacing w:before="100" w:beforeAutospacing="1" w:after="100" w:afterAutospacing="1"/>
      <w:jc w:val="both"/>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3104</Words>
  <Characters>17695</Characters>
  <Application>Microsoft Office Word</Application>
  <DocSecurity>0</DocSecurity>
  <Lines>147</Lines>
  <Paragraphs>41</Paragraphs>
  <ScaleCrop>false</ScaleCrop>
  <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Marjeta Rozman</cp:lastModifiedBy>
  <cp:revision>5</cp:revision>
  <dcterms:created xsi:type="dcterms:W3CDTF">2020-04-14T11:54:00Z</dcterms:created>
  <dcterms:modified xsi:type="dcterms:W3CDTF">2020-04-15T09:33:00Z</dcterms:modified>
</cp:coreProperties>
</file>