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EB" w:rsidRPr="00D4609F" w:rsidRDefault="00E20BEB" w:rsidP="00E20BEB">
      <w:pPr>
        <w:jc w:val="right"/>
        <w:rPr>
          <w:rFonts w:asciiTheme="minorHAnsi" w:hAnsiTheme="minorHAnsi" w:cs="Arial"/>
          <w:b/>
          <w:sz w:val="22"/>
          <w:szCs w:val="22"/>
        </w:rPr>
      </w:pPr>
      <w:bookmarkStart w:id="0" w:name="_Hlk519074156"/>
      <w:r>
        <w:rPr>
          <w:rFonts w:asciiTheme="minorHAnsi" w:hAnsiTheme="minorHAnsi" w:cs="Arial"/>
          <w:b/>
          <w:sz w:val="22"/>
          <w:szCs w:val="22"/>
        </w:rPr>
        <w:t>P</w:t>
      </w:r>
      <w:r w:rsidRPr="00D4609F">
        <w:rPr>
          <w:rFonts w:asciiTheme="minorHAnsi" w:hAnsiTheme="minorHAnsi" w:cs="Arial"/>
          <w:b/>
          <w:sz w:val="22"/>
          <w:szCs w:val="22"/>
        </w:rPr>
        <w:t xml:space="preserve">RILOGA D/1 </w:t>
      </w:r>
    </w:p>
    <w:p w:rsidR="00E20BEB" w:rsidRPr="00D4609F" w:rsidRDefault="00E20BEB" w:rsidP="00E20BEB">
      <w:pPr>
        <w:jc w:val="right"/>
        <w:rPr>
          <w:rFonts w:asciiTheme="minorHAnsi" w:hAnsiTheme="minorHAnsi" w:cs="Arial"/>
          <w:b/>
          <w:sz w:val="22"/>
          <w:szCs w:val="22"/>
        </w:rPr>
      </w:pPr>
    </w:p>
    <w:p w:rsidR="00E20BEB" w:rsidRPr="00D4609F" w:rsidRDefault="00E20BEB" w:rsidP="00E20BEB">
      <w:pPr>
        <w:rPr>
          <w:rFonts w:asciiTheme="minorHAnsi" w:hAnsiTheme="minorHAnsi" w:cs="Arial"/>
          <w:sz w:val="22"/>
          <w:szCs w:val="22"/>
        </w:rPr>
      </w:pPr>
    </w:p>
    <w:p w:rsidR="00E20BEB" w:rsidRPr="00D4609F" w:rsidRDefault="00E20BEB" w:rsidP="00E20BEB">
      <w:pPr>
        <w:jc w:val="center"/>
        <w:rPr>
          <w:rFonts w:asciiTheme="minorHAnsi" w:hAnsiTheme="minorHAnsi" w:cs="Arial"/>
          <w:b/>
          <w:sz w:val="22"/>
          <w:szCs w:val="22"/>
        </w:rPr>
      </w:pPr>
      <w:r w:rsidRPr="00D4609F">
        <w:rPr>
          <w:rFonts w:asciiTheme="minorHAnsi" w:hAnsiTheme="minorHAnsi" w:cs="Arial"/>
          <w:b/>
          <w:sz w:val="22"/>
          <w:szCs w:val="22"/>
        </w:rPr>
        <w:t>Podatki o ponudniku</w:t>
      </w:r>
      <w:r>
        <w:rPr>
          <w:rStyle w:val="Sprotnaopomba-sklic"/>
          <w:rFonts w:asciiTheme="minorHAnsi" w:hAnsiTheme="minorHAnsi" w:cs="Arial"/>
          <w:b/>
          <w:sz w:val="22"/>
          <w:szCs w:val="22"/>
        </w:rPr>
        <w:footnoteReference w:id="1"/>
      </w:r>
    </w:p>
    <w:tbl>
      <w:tblPr>
        <w:tblW w:w="0" w:type="auto"/>
        <w:tblLayout w:type="fixed"/>
        <w:tblLook w:val="0000" w:firstRow="0" w:lastRow="0" w:firstColumn="0" w:lastColumn="0" w:noHBand="0" w:noVBand="0"/>
      </w:tblPr>
      <w:tblGrid>
        <w:gridCol w:w="3510"/>
        <w:gridCol w:w="5670"/>
      </w:tblGrid>
      <w:tr w:rsidR="00E20BEB" w:rsidRPr="00D4609F" w:rsidTr="004127B2">
        <w:trPr>
          <w:trHeight w:val="559"/>
        </w:trPr>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E20BEB" w:rsidRPr="00D4609F" w:rsidRDefault="00E20BEB" w:rsidP="004127B2">
            <w:pPr>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E20BEB" w:rsidRPr="00D4609F" w:rsidRDefault="00E20BEB" w:rsidP="004127B2">
            <w:pPr>
              <w:tabs>
                <w:tab w:val="center" w:pos="4320"/>
                <w:tab w:val="right" w:pos="8640"/>
              </w:tabs>
              <w:rPr>
                <w:rFonts w:asciiTheme="minorHAnsi" w:hAnsiTheme="minorHAnsi" w:cs="Arial"/>
                <w:sz w:val="21"/>
                <w:szCs w:val="22"/>
              </w:rPr>
            </w:pPr>
          </w:p>
        </w:tc>
      </w:tr>
      <w:tr w:rsidR="00E20BEB" w:rsidRPr="00D4609F" w:rsidTr="004127B2">
        <w:tc>
          <w:tcPr>
            <w:tcW w:w="3510" w:type="dxa"/>
          </w:tcPr>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p>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E20BEB" w:rsidRPr="00D4609F" w:rsidRDefault="00E20BEB" w:rsidP="004127B2">
            <w:pPr>
              <w:tabs>
                <w:tab w:val="center" w:pos="4320"/>
                <w:tab w:val="right" w:pos="8640"/>
              </w:tabs>
              <w:rPr>
                <w:rFonts w:asciiTheme="minorHAnsi" w:hAnsiTheme="minorHAnsi" w:cs="Arial"/>
                <w:sz w:val="21"/>
                <w:szCs w:val="22"/>
              </w:rPr>
            </w:pPr>
          </w:p>
        </w:tc>
      </w:tr>
    </w:tbl>
    <w:p w:rsidR="00E20BEB" w:rsidRPr="00D4609F" w:rsidRDefault="00E20BEB" w:rsidP="00E20BEB">
      <w:pPr>
        <w:rPr>
          <w:rFonts w:asciiTheme="minorHAnsi" w:hAnsiTheme="minorHAnsi" w:cs="Arial"/>
          <w:sz w:val="21"/>
          <w:szCs w:val="22"/>
        </w:rPr>
      </w:pPr>
    </w:p>
    <w:p w:rsidR="00E20BEB" w:rsidRPr="00D4609F" w:rsidRDefault="00E20BEB" w:rsidP="00E20BEB">
      <w:pPr>
        <w:rPr>
          <w:rFonts w:asciiTheme="minorHAnsi" w:hAnsiTheme="minorHAnsi" w:cs="Arial"/>
          <w:sz w:val="21"/>
          <w:szCs w:val="22"/>
        </w:rPr>
      </w:pPr>
    </w:p>
    <w:p w:rsidR="00E20BEB" w:rsidRPr="00D4609F" w:rsidRDefault="00E20BEB" w:rsidP="00E20BEB">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E20BEB" w:rsidRPr="00D4609F" w:rsidTr="004127B2">
        <w:tc>
          <w:tcPr>
            <w:tcW w:w="5495" w:type="dxa"/>
          </w:tcPr>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Kraj in datum:</w:t>
            </w:r>
          </w:p>
          <w:p w:rsidR="00E20BEB" w:rsidRPr="00D4609F" w:rsidRDefault="00E20BEB" w:rsidP="004127B2">
            <w:pPr>
              <w:rPr>
                <w:rFonts w:asciiTheme="minorHAnsi" w:hAnsiTheme="minorHAnsi" w:cs="Arial"/>
                <w:sz w:val="21"/>
                <w:szCs w:val="22"/>
              </w:rPr>
            </w:pPr>
          </w:p>
        </w:tc>
        <w:tc>
          <w:tcPr>
            <w:tcW w:w="4127" w:type="dxa"/>
          </w:tcPr>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Ponudnik:</w:t>
            </w:r>
          </w:p>
        </w:tc>
      </w:tr>
      <w:tr w:rsidR="00E20BEB" w:rsidRPr="00D4609F" w:rsidTr="004127B2">
        <w:tc>
          <w:tcPr>
            <w:tcW w:w="5495" w:type="dxa"/>
          </w:tcPr>
          <w:p w:rsidR="00E20BEB" w:rsidRPr="00D4609F" w:rsidRDefault="00E20BEB" w:rsidP="004127B2">
            <w:pPr>
              <w:rPr>
                <w:rFonts w:asciiTheme="minorHAnsi" w:hAnsiTheme="minorHAnsi" w:cs="Arial"/>
                <w:sz w:val="21"/>
                <w:szCs w:val="22"/>
              </w:rPr>
            </w:pPr>
          </w:p>
        </w:tc>
        <w:tc>
          <w:tcPr>
            <w:tcW w:w="4127" w:type="dxa"/>
          </w:tcPr>
          <w:p w:rsidR="00E20BEB" w:rsidRPr="00D4609F" w:rsidRDefault="00E20BEB" w:rsidP="004127B2">
            <w:pPr>
              <w:rPr>
                <w:rFonts w:asciiTheme="minorHAnsi" w:hAnsiTheme="minorHAnsi" w:cs="Arial"/>
                <w:sz w:val="21"/>
                <w:szCs w:val="22"/>
              </w:rPr>
            </w:pPr>
            <w:r w:rsidRPr="00D4609F">
              <w:rPr>
                <w:rFonts w:asciiTheme="minorHAnsi" w:hAnsiTheme="minorHAnsi" w:cs="Arial"/>
                <w:sz w:val="21"/>
                <w:szCs w:val="22"/>
              </w:rPr>
              <w:t>Žig in podpis:</w:t>
            </w:r>
          </w:p>
        </w:tc>
      </w:tr>
    </w:tbl>
    <w:p w:rsidR="00E20BEB" w:rsidRPr="00D4609F" w:rsidRDefault="00E20BEB" w:rsidP="00E20BEB">
      <w:pPr>
        <w:jc w:val="right"/>
        <w:rPr>
          <w:rFonts w:asciiTheme="minorHAnsi" w:hAnsiTheme="minorHAnsi" w:cs="Arial"/>
          <w:b/>
          <w:sz w:val="22"/>
          <w:szCs w:val="22"/>
        </w:rPr>
      </w:pPr>
    </w:p>
    <w:p w:rsidR="00E20BEB" w:rsidRPr="00D4609F" w:rsidRDefault="00E20BEB" w:rsidP="00E20BEB">
      <w:pPr>
        <w:jc w:val="right"/>
        <w:rPr>
          <w:rFonts w:asciiTheme="minorHAnsi" w:hAnsiTheme="minorHAnsi" w:cs="Arial"/>
          <w:b/>
          <w:sz w:val="22"/>
          <w:szCs w:val="22"/>
        </w:rPr>
      </w:pPr>
    </w:p>
    <w:p w:rsidR="00E20BEB" w:rsidRPr="00D4609F"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Default="00E20BEB" w:rsidP="00E20BEB">
      <w:pPr>
        <w:jc w:val="right"/>
        <w:rPr>
          <w:rFonts w:asciiTheme="minorHAnsi" w:hAnsiTheme="minorHAnsi" w:cs="Arial"/>
          <w:b/>
          <w:sz w:val="22"/>
          <w:szCs w:val="22"/>
        </w:rPr>
      </w:pPr>
    </w:p>
    <w:p w:rsidR="00E20BEB" w:rsidRPr="00D4609F" w:rsidRDefault="00E20BEB" w:rsidP="00E20BEB">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E20BEB" w:rsidRDefault="00E20BEB" w:rsidP="00E20BEB">
      <w:pPr>
        <w:jc w:val="center"/>
        <w:rPr>
          <w:rFonts w:asciiTheme="minorHAnsi" w:hAnsiTheme="minorHAnsi" w:cs="Arial"/>
          <w:b/>
          <w:sz w:val="22"/>
          <w:szCs w:val="22"/>
        </w:rPr>
      </w:pPr>
    </w:p>
    <w:p w:rsidR="00E20BEB" w:rsidRPr="00D4609F" w:rsidRDefault="00E20BEB" w:rsidP="00E20BEB">
      <w:pPr>
        <w:jc w:val="center"/>
        <w:rPr>
          <w:rFonts w:asciiTheme="minorHAnsi" w:hAnsiTheme="minorHAnsi" w:cs="Arial"/>
          <w:b/>
          <w:sz w:val="22"/>
          <w:szCs w:val="22"/>
        </w:rPr>
      </w:pPr>
      <w:r>
        <w:rPr>
          <w:rFonts w:asciiTheme="minorHAnsi" w:hAnsiTheme="minorHAnsi" w:cs="Arial"/>
          <w:b/>
          <w:sz w:val="22"/>
          <w:szCs w:val="22"/>
        </w:rPr>
        <w:t>IZJAVA</w:t>
      </w:r>
      <w:r>
        <w:rPr>
          <w:rStyle w:val="Sprotnaopomba-sklic"/>
          <w:rFonts w:asciiTheme="minorHAnsi" w:hAnsiTheme="minorHAnsi" w:cs="Arial"/>
          <w:b/>
          <w:sz w:val="22"/>
          <w:szCs w:val="22"/>
        </w:rPr>
        <w:footnoteReference w:id="2"/>
      </w:r>
    </w:p>
    <w:p w:rsidR="00E20BEB" w:rsidRPr="00D4609F" w:rsidRDefault="00E20BEB" w:rsidP="00E20BEB">
      <w:pPr>
        <w:jc w:val="both"/>
        <w:rPr>
          <w:rFonts w:asciiTheme="minorHAnsi" w:hAnsiTheme="minorHAnsi" w:cs="Arial"/>
          <w:sz w:val="22"/>
          <w:szCs w:val="22"/>
        </w:rPr>
      </w:pPr>
    </w:p>
    <w:p w:rsidR="00E20BEB" w:rsidRPr="00D4609F" w:rsidRDefault="00E20BEB" w:rsidP="00E20BEB">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E20BEB" w:rsidRPr="00D4609F" w:rsidRDefault="00E20BEB" w:rsidP="00E20BEB">
      <w:pPr>
        <w:jc w:val="both"/>
        <w:rPr>
          <w:rFonts w:asciiTheme="minorHAnsi" w:hAnsiTheme="minorHAnsi" w:cs="Arial"/>
          <w:sz w:val="22"/>
          <w:szCs w:val="22"/>
        </w:rPr>
      </w:pPr>
    </w:p>
    <w:p w:rsidR="00E20BEB" w:rsidRPr="00D4609F" w:rsidRDefault="00E20BEB" w:rsidP="00E20BEB">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E20BEB" w:rsidRPr="00FF1735" w:rsidRDefault="00E20BEB" w:rsidP="00E20BEB">
      <w:pPr>
        <w:rPr>
          <w:rFonts w:asciiTheme="minorHAnsi" w:hAnsiTheme="minorHAnsi" w:cs="Arial"/>
          <w:i/>
          <w:sz w:val="18"/>
          <w:szCs w:val="22"/>
        </w:rPr>
      </w:pPr>
      <w:r w:rsidRPr="00FF1735">
        <w:rPr>
          <w:rFonts w:asciiTheme="minorHAnsi" w:hAnsiTheme="minorHAnsi" w:cs="Arial"/>
          <w:i/>
          <w:sz w:val="18"/>
          <w:szCs w:val="22"/>
        </w:rPr>
        <w:t>(naziv in naslov ponudnika)</w:t>
      </w:r>
    </w:p>
    <w:p w:rsidR="00E20BEB" w:rsidRPr="00D4609F" w:rsidRDefault="00E20BEB" w:rsidP="00E20BEB">
      <w:pPr>
        <w:jc w:val="right"/>
        <w:rPr>
          <w:rFonts w:asciiTheme="minorHAnsi" w:hAnsiTheme="minorHAnsi" w:cs="Arial"/>
          <w:sz w:val="22"/>
          <w:szCs w:val="22"/>
        </w:rPr>
      </w:pPr>
    </w:p>
    <w:p w:rsidR="00E20BEB" w:rsidRPr="00D4609F" w:rsidRDefault="00E20BEB" w:rsidP="00E20BEB">
      <w:pPr>
        <w:rPr>
          <w:rFonts w:asciiTheme="minorHAnsi" w:hAnsiTheme="minorHAnsi" w:cs="Arial"/>
          <w:b/>
          <w:sz w:val="22"/>
          <w:szCs w:val="22"/>
        </w:rPr>
      </w:pPr>
    </w:p>
    <w:p w:rsidR="00E20BEB" w:rsidRPr="00D4609F" w:rsidRDefault="00E20BEB" w:rsidP="00E20BEB">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E20BEB" w:rsidRPr="00D4609F" w:rsidRDefault="00E20BEB" w:rsidP="00E20BEB">
      <w:pPr>
        <w:pStyle w:val="Odstavekseznama"/>
        <w:numPr>
          <w:ilvl w:val="0"/>
          <w:numId w:val="6"/>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8</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E20BEB" w:rsidRDefault="00E20BEB" w:rsidP="00E20BEB">
      <w:pPr>
        <w:pStyle w:val="Odstavekseznama"/>
        <w:numPr>
          <w:ilvl w:val="0"/>
          <w:numId w:val="6"/>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6</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8</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E20BEB" w:rsidRPr="005D4AC3" w:rsidRDefault="00E20BEB" w:rsidP="00E20BEB">
      <w:pPr>
        <w:pStyle w:val="Odstavekseznama"/>
        <w:numPr>
          <w:ilvl w:val="0"/>
          <w:numId w:val="6"/>
        </w:numPr>
        <w:jc w:val="both"/>
        <w:rPr>
          <w:rFonts w:asciiTheme="minorHAnsi" w:hAnsiTheme="minorHAnsi" w:cs="Arial"/>
        </w:rPr>
      </w:pPr>
      <w:r w:rsidRPr="005D4AC3">
        <w:rPr>
          <w:rFonts w:asciiTheme="minorHAnsi" w:hAnsiTheme="minorHAnsi" w:cs="Arial"/>
        </w:rPr>
        <w:t>da smo v celoti seznanjeni z obsegom in zahtevnostjo javnega naročila, ter brez kakršnihkoli zadržkov in v celoti, brez kakršnih koli omejitev, sprejemamo vse pogoje, navedene v celotni dokumentaciji za oddajo javnega naročila, in da bomo, če bomo izbrani, izvajali javno naročilo strokovno in kvalitetno po pravilih stroke, v skladu z veljavnimi predpisi (zakoni, pravilniki, standardi, tehničnimi soglasij), tehničnimi navodili, priporočili in normativi ter s strokovno usposobljenimi sodelavci.</w:t>
      </w:r>
    </w:p>
    <w:p w:rsidR="00E20BEB" w:rsidRPr="005D4AC3" w:rsidRDefault="00E20BEB" w:rsidP="00E20BEB">
      <w:pPr>
        <w:pStyle w:val="Odstavekseznama"/>
        <w:spacing w:after="0" w:line="240" w:lineRule="auto"/>
        <w:contextualSpacing w:val="0"/>
        <w:jc w:val="both"/>
        <w:rPr>
          <w:rFonts w:asciiTheme="minorHAnsi" w:eastAsia="Times New Roman" w:hAnsiTheme="minorHAnsi" w:cs="Arial"/>
          <w:lang w:eastAsia="sl-SI"/>
        </w:rPr>
      </w:pPr>
    </w:p>
    <w:p w:rsidR="00E20BEB" w:rsidRPr="005D4AC3" w:rsidRDefault="00E20BEB" w:rsidP="00E20BEB">
      <w:pPr>
        <w:pStyle w:val="Odstavekseznama"/>
        <w:numPr>
          <w:ilvl w:val="0"/>
          <w:numId w:val="2"/>
        </w:numPr>
        <w:jc w:val="both"/>
        <w:rPr>
          <w:rFonts w:asciiTheme="minorHAnsi" w:hAnsiTheme="minorHAnsi"/>
        </w:rPr>
      </w:pPr>
      <w:r w:rsidRPr="005D4AC3">
        <w:rPr>
          <w:rFonts w:asciiTheme="minorHAnsi" w:hAnsiTheme="minorHAnsi"/>
        </w:rPr>
        <w:t>Izjavljamo, da soglašamo s tem, da lahko naročnik po potrebi iz uradnih evidenc pridobi podatke o izpolnjevanju pogojev, navedenih v III. poglavju dokumentacije, ter bomo, če bo naročnik tako zahteval, dali soglasje za pridobitev podatkov v zvezi z izpolnjevanjem teh pogojev.</w:t>
      </w:r>
    </w:p>
    <w:p w:rsidR="00E20BEB" w:rsidRPr="00491C8A" w:rsidRDefault="00E20BEB" w:rsidP="00E20BEB">
      <w:pPr>
        <w:pStyle w:val="Odstavekseznama"/>
        <w:jc w:val="both"/>
        <w:rPr>
          <w:rFonts w:asciiTheme="minorHAnsi" w:hAnsiTheme="minorHAnsi"/>
        </w:rPr>
      </w:pPr>
    </w:p>
    <w:p w:rsidR="00E20BEB" w:rsidRPr="00D4609F" w:rsidRDefault="00E20BEB" w:rsidP="00E20BEB">
      <w:pPr>
        <w:pStyle w:val="Odstavekseznama"/>
        <w:numPr>
          <w:ilvl w:val="0"/>
          <w:numId w:val="2"/>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E20BEB" w:rsidRPr="00D4609F" w:rsidRDefault="00E20BEB" w:rsidP="00E20BEB">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20BEB" w:rsidRPr="00D4609F" w:rsidRDefault="00E20BEB" w:rsidP="00E20BEB">
      <w:pPr>
        <w:pStyle w:val="Odstavekseznama"/>
        <w:spacing w:after="0" w:line="240" w:lineRule="auto"/>
        <w:contextualSpacing w:val="0"/>
        <w:jc w:val="both"/>
        <w:rPr>
          <w:rFonts w:asciiTheme="minorHAnsi" w:eastAsia="Times New Roman" w:hAnsiTheme="minorHAnsi" w:cs="Arial"/>
          <w:lang w:eastAsia="sl-SI"/>
        </w:rPr>
      </w:pPr>
    </w:p>
    <w:p w:rsidR="00E20BEB" w:rsidRPr="00D4609F" w:rsidRDefault="00E20BEB" w:rsidP="00E20BEB">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E20BEB" w:rsidRPr="00D4609F" w:rsidRDefault="00E20BEB" w:rsidP="00E20BEB">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20BEB" w:rsidRPr="00D4609F" w:rsidRDefault="00E20BEB" w:rsidP="00E20BEB">
      <w:pPr>
        <w:pStyle w:val="Odstavekseznama"/>
        <w:spacing w:after="0" w:line="240" w:lineRule="auto"/>
        <w:contextualSpacing w:val="0"/>
        <w:jc w:val="both"/>
        <w:rPr>
          <w:rFonts w:asciiTheme="minorHAnsi" w:eastAsia="Times New Roman" w:hAnsiTheme="minorHAnsi" w:cs="Arial"/>
          <w:lang w:eastAsia="sl-SI"/>
        </w:rPr>
      </w:pPr>
    </w:p>
    <w:p w:rsidR="00E20BEB" w:rsidRPr="00983AAA" w:rsidRDefault="00E20BEB" w:rsidP="00E20BEB">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E20BEB" w:rsidRPr="00D4609F" w:rsidRDefault="00E20BEB" w:rsidP="00E20BEB">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20BEB" w:rsidRPr="00D4609F" w:rsidRDefault="00E20BEB" w:rsidP="00E20BEB">
      <w:pPr>
        <w:pStyle w:val="Odstavekseznama"/>
        <w:spacing w:after="0" w:line="240" w:lineRule="auto"/>
        <w:contextualSpacing w:val="0"/>
        <w:rPr>
          <w:rFonts w:asciiTheme="minorHAnsi" w:eastAsia="Times New Roman" w:hAnsiTheme="minorHAnsi" w:cs="Arial"/>
          <w:lang w:eastAsia="sl-SI"/>
        </w:rPr>
      </w:pPr>
    </w:p>
    <w:p w:rsidR="00E20BEB" w:rsidRDefault="00E20BEB" w:rsidP="00E20BEB">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E20BEB" w:rsidRDefault="00E20BEB" w:rsidP="00E20BEB">
      <w:pPr>
        <w:pStyle w:val="Odstavekseznama"/>
        <w:spacing w:after="0" w:line="240" w:lineRule="auto"/>
        <w:contextualSpacing w:val="0"/>
        <w:rPr>
          <w:rFonts w:asciiTheme="minorHAnsi" w:eastAsia="Times New Roman" w:hAnsiTheme="minorHAnsi" w:cs="Arial"/>
          <w:lang w:eastAsia="sl-SI"/>
        </w:rPr>
      </w:pPr>
    </w:p>
    <w:p w:rsidR="00E20BEB" w:rsidRDefault="00E20BEB" w:rsidP="00E20BEB">
      <w:pPr>
        <w:pStyle w:val="Odstavekseznama"/>
        <w:spacing w:after="0" w:line="240" w:lineRule="auto"/>
        <w:contextualSpacing w:val="0"/>
        <w:rPr>
          <w:rFonts w:asciiTheme="minorHAnsi" w:eastAsia="Times New Roman" w:hAnsiTheme="minorHAnsi" w:cs="Arial"/>
          <w:lang w:eastAsia="sl-SI"/>
        </w:rPr>
      </w:pPr>
    </w:p>
    <w:p w:rsidR="00E20BEB" w:rsidRPr="00D4609F" w:rsidRDefault="00E20BEB" w:rsidP="00E20BEB">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E20BEB" w:rsidRPr="00D4609F" w:rsidTr="004127B2">
        <w:trPr>
          <w:cantSplit/>
        </w:trPr>
        <w:tc>
          <w:tcPr>
            <w:tcW w:w="4361" w:type="dxa"/>
          </w:tcPr>
          <w:p w:rsidR="00E20BEB" w:rsidRPr="00D4609F" w:rsidRDefault="00E20BEB" w:rsidP="004127B2">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E20BEB" w:rsidRPr="00D4609F" w:rsidRDefault="00E20BEB" w:rsidP="004127B2">
            <w:pPr>
              <w:jc w:val="both"/>
              <w:rPr>
                <w:rFonts w:asciiTheme="minorHAnsi" w:hAnsiTheme="minorHAnsi" w:cs="Arial"/>
                <w:sz w:val="22"/>
                <w:szCs w:val="22"/>
              </w:rPr>
            </w:pPr>
            <w:r w:rsidRPr="00D4609F">
              <w:rPr>
                <w:rFonts w:asciiTheme="minorHAnsi" w:hAnsiTheme="minorHAnsi" w:cs="Arial"/>
                <w:sz w:val="22"/>
                <w:szCs w:val="22"/>
              </w:rPr>
              <w:t>Ponudnik:</w:t>
            </w:r>
          </w:p>
          <w:p w:rsidR="00E20BEB" w:rsidRPr="00D4609F" w:rsidRDefault="00E20BEB" w:rsidP="004127B2">
            <w:pPr>
              <w:jc w:val="both"/>
              <w:rPr>
                <w:rFonts w:asciiTheme="minorHAnsi" w:hAnsiTheme="minorHAnsi" w:cs="Arial"/>
                <w:sz w:val="22"/>
                <w:szCs w:val="22"/>
              </w:rPr>
            </w:pPr>
          </w:p>
        </w:tc>
      </w:tr>
      <w:tr w:rsidR="00E20BEB" w:rsidRPr="00D4609F" w:rsidTr="004127B2">
        <w:trPr>
          <w:cantSplit/>
        </w:trPr>
        <w:tc>
          <w:tcPr>
            <w:tcW w:w="4361" w:type="dxa"/>
          </w:tcPr>
          <w:p w:rsidR="00E20BEB" w:rsidRPr="00D4609F" w:rsidRDefault="00E20BEB" w:rsidP="004127B2">
            <w:pPr>
              <w:jc w:val="both"/>
              <w:rPr>
                <w:rFonts w:asciiTheme="minorHAnsi" w:hAnsiTheme="minorHAnsi" w:cs="Arial"/>
                <w:sz w:val="22"/>
                <w:szCs w:val="22"/>
              </w:rPr>
            </w:pPr>
          </w:p>
        </w:tc>
        <w:tc>
          <w:tcPr>
            <w:tcW w:w="4361" w:type="dxa"/>
          </w:tcPr>
          <w:p w:rsidR="00E20BEB" w:rsidRPr="00D4609F" w:rsidRDefault="00E20BEB" w:rsidP="004127B2">
            <w:pPr>
              <w:jc w:val="both"/>
              <w:rPr>
                <w:rFonts w:asciiTheme="minorHAnsi" w:hAnsiTheme="minorHAnsi" w:cs="Arial"/>
                <w:sz w:val="22"/>
                <w:szCs w:val="22"/>
              </w:rPr>
            </w:pPr>
          </w:p>
          <w:p w:rsidR="00E20BEB" w:rsidRPr="00D4609F" w:rsidRDefault="00E20BEB" w:rsidP="004127B2">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E20BEB" w:rsidRPr="007D32BB" w:rsidRDefault="00E20BEB" w:rsidP="00E20BEB">
      <w:pPr>
        <w:jc w:val="right"/>
        <w:rPr>
          <w:rFonts w:asciiTheme="minorHAnsi" w:hAnsiTheme="minorHAnsi" w:cs="Arial"/>
          <w:b/>
          <w:bCs/>
          <w:sz w:val="22"/>
        </w:rPr>
      </w:pPr>
      <w:r w:rsidRPr="009636C2">
        <w:rPr>
          <w:rFonts w:asciiTheme="minorHAnsi" w:hAnsiTheme="minorHAnsi" w:cstheme="minorHAnsi"/>
          <w:sz w:val="22"/>
        </w:rPr>
        <w:br w:type="page"/>
      </w:r>
      <w:r>
        <w:rPr>
          <w:rFonts w:asciiTheme="minorHAnsi" w:hAnsiTheme="minorHAnsi" w:cs="Arial"/>
          <w:b/>
          <w:bCs/>
          <w:sz w:val="22"/>
        </w:rPr>
        <w:lastRenderedPageBreak/>
        <w:t>PRILOGA D/3</w:t>
      </w:r>
    </w:p>
    <w:p w:rsidR="00E20BEB" w:rsidRPr="007D32BB" w:rsidRDefault="00E20BEB" w:rsidP="00E20BEB">
      <w:pPr>
        <w:jc w:val="center"/>
        <w:rPr>
          <w:rFonts w:asciiTheme="minorHAnsi" w:hAnsiTheme="minorHAnsi" w:cs="Arial"/>
          <w:b/>
          <w:bCs/>
          <w:sz w:val="22"/>
        </w:rPr>
      </w:pPr>
    </w:p>
    <w:p w:rsidR="00E20BEB" w:rsidRPr="007D32BB" w:rsidRDefault="00E20BEB" w:rsidP="00E20BEB">
      <w:pPr>
        <w:jc w:val="right"/>
        <w:rPr>
          <w:rFonts w:asciiTheme="minorHAnsi" w:hAnsiTheme="minorHAnsi" w:cs="Arial"/>
          <w:b/>
          <w:bCs/>
          <w:sz w:val="22"/>
        </w:rPr>
      </w:pPr>
    </w:p>
    <w:p w:rsidR="00E20BEB" w:rsidRPr="007D32BB" w:rsidRDefault="00E20BEB" w:rsidP="00E20BEB">
      <w:pPr>
        <w:rPr>
          <w:rFonts w:asciiTheme="minorHAnsi" w:hAnsiTheme="minorHAnsi" w:cs="Arial"/>
          <w:b/>
          <w:bCs/>
          <w:sz w:val="22"/>
        </w:rPr>
      </w:pPr>
    </w:p>
    <w:p w:rsidR="00E20BEB" w:rsidRPr="007D32BB" w:rsidRDefault="00E20BEB" w:rsidP="00E20BEB">
      <w:pPr>
        <w:jc w:val="both"/>
        <w:rPr>
          <w:rFonts w:asciiTheme="minorHAnsi" w:hAnsiTheme="minorHAnsi" w:cs="Arial"/>
          <w:color w:val="000000"/>
          <w:sz w:val="22"/>
        </w:rPr>
      </w:pPr>
    </w:p>
    <w:p w:rsidR="00E20BEB" w:rsidRPr="007D32BB" w:rsidRDefault="00E20BEB" w:rsidP="00E20BEB">
      <w:pPr>
        <w:jc w:val="both"/>
        <w:rPr>
          <w:rFonts w:asciiTheme="minorHAnsi" w:hAnsiTheme="minorHAnsi" w:cs="Arial"/>
          <w:color w:val="000000"/>
          <w:sz w:val="22"/>
        </w:rPr>
      </w:pPr>
    </w:p>
    <w:p w:rsidR="00E20BEB" w:rsidRPr="007D32BB" w:rsidRDefault="00E20BEB" w:rsidP="00E20BEB">
      <w:pPr>
        <w:jc w:val="both"/>
        <w:rPr>
          <w:rFonts w:asciiTheme="minorHAnsi" w:hAnsiTheme="minorHAnsi" w:cs="Arial"/>
          <w:color w:val="000000"/>
          <w:sz w:val="22"/>
        </w:rPr>
      </w:pPr>
    </w:p>
    <w:p w:rsidR="00E20BEB" w:rsidRPr="007D32BB" w:rsidRDefault="00E20BEB" w:rsidP="00E20BEB">
      <w:pPr>
        <w:jc w:val="both"/>
        <w:rPr>
          <w:rFonts w:asciiTheme="minorHAnsi" w:hAnsiTheme="minorHAnsi" w:cs="Arial"/>
          <w:color w:val="000000"/>
          <w:sz w:val="22"/>
        </w:rPr>
      </w:pPr>
    </w:p>
    <w:p w:rsidR="00E20BEB" w:rsidRPr="007D32BB" w:rsidRDefault="00E20BEB" w:rsidP="00E20BEB">
      <w:pPr>
        <w:jc w:val="both"/>
        <w:rPr>
          <w:rFonts w:asciiTheme="minorHAnsi" w:hAnsiTheme="minorHAnsi" w:cs="Arial"/>
          <w:color w:val="000000"/>
          <w:sz w:val="22"/>
        </w:rPr>
      </w:pPr>
    </w:p>
    <w:p w:rsidR="00E20BEB" w:rsidRPr="007D32BB" w:rsidRDefault="00E20BEB" w:rsidP="00E20BEB">
      <w:pPr>
        <w:jc w:val="both"/>
        <w:rPr>
          <w:rFonts w:asciiTheme="minorHAnsi" w:hAnsiTheme="minorHAnsi" w:cs="Arial"/>
          <w:b/>
          <w:sz w:val="20"/>
          <w:szCs w:val="22"/>
          <w:u w:val="single"/>
        </w:rPr>
      </w:pPr>
      <w:r w:rsidRPr="007D32BB">
        <w:rPr>
          <w:rFonts w:asciiTheme="minorHAnsi" w:hAnsiTheme="minorHAnsi" w:cs="Arial"/>
          <w:color w:val="000000"/>
          <w:sz w:val="22"/>
        </w:rPr>
        <w:t>Imenovani pooblaščenec za vročanje po ZUP-u</w:t>
      </w:r>
      <w:r>
        <w:rPr>
          <w:rStyle w:val="Sprotnaopomba-sklic"/>
          <w:rFonts w:asciiTheme="minorHAnsi" w:hAnsiTheme="minorHAnsi" w:cs="Arial"/>
          <w:color w:val="000000"/>
          <w:sz w:val="22"/>
        </w:rPr>
        <w:footnoteReference w:id="3"/>
      </w:r>
      <w:r w:rsidRPr="007D32BB">
        <w:rPr>
          <w:rFonts w:asciiTheme="minorHAnsi" w:hAnsiTheme="minorHAnsi" w:cs="Arial"/>
          <w:color w:val="000000"/>
          <w:sz w:val="22"/>
        </w:rPr>
        <w:t xml:space="preserve"> </w:t>
      </w:r>
      <w:r w:rsidRPr="007D32BB">
        <w:rPr>
          <w:rFonts w:asciiTheme="minorHAnsi" w:hAnsiTheme="minorHAnsi" w:cs="Arial"/>
          <w:b/>
          <w:i/>
          <w:color w:val="000000"/>
          <w:sz w:val="22"/>
        </w:rPr>
        <w:t>(izpolni samo ponudnik (vključno s skupnim ponudnikom), ki nima sedeža v RS):</w:t>
      </w:r>
    </w:p>
    <w:p w:rsidR="00E20BEB" w:rsidRPr="007D32BB" w:rsidRDefault="00E20BEB" w:rsidP="00E20BEB">
      <w:pPr>
        <w:jc w:val="both"/>
        <w:rPr>
          <w:rFonts w:asciiTheme="minorHAnsi" w:hAnsiTheme="minorHAnsi" w:cs="Arial"/>
          <w:sz w:val="22"/>
          <w:szCs w:val="22"/>
        </w:rPr>
      </w:pPr>
    </w:p>
    <w:p w:rsidR="00E20BEB" w:rsidRPr="007D32BB" w:rsidRDefault="00E20BEB" w:rsidP="00E20BEB">
      <w:pPr>
        <w:jc w:val="both"/>
        <w:rPr>
          <w:rFonts w:asciiTheme="minorHAnsi" w:hAnsiTheme="minorHAnsi" w:cs="Arial"/>
          <w:sz w:val="22"/>
          <w:szCs w:val="22"/>
        </w:rPr>
      </w:pPr>
    </w:p>
    <w:p w:rsidR="00E20BEB" w:rsidRPr="007D32BB" w:rsidRDefault="00E20BEB" w:rsidP="00E20BEB">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E20BEB" w:rsidRPr="007D32BB" w:rsidRDefault="00E20BEB" w:rsidP="00E20BEB">
      <w:pPr>
        <w:jc w:val="both"/>
        <w:rPr>
          <w:rFonts w:asciiTheme="minorHAnsi" w:hAnsiTheme="minorHAnsi" w:cs="Arial"/>
          <w:sz w:val="22"/>
          <w:szCs w:val="22"/>
        </w:rPr>
      </w:pPr>
    </w:p>
    <w:p w:rsidR="00E20BEB" w:rsidRPr="007D32BB" w:rsidRDefault="00E20BEB" w:rsidP="00E20BEB">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E20BEB" w:rsidRPr="007D32BB" w:rsidRDefault="00E20BEB" w:rsidP="00E20BEB">
      <w:pPr>
        <w:jc w:val="both"/>
        <w:rPr>
          <w:rFonts w:asciiTheme="minorHAnsi" w:hAnsiTheme="minorHAnsi" w:cs="Arial"/>
          <w:sz w:val="22"/>
          <w:szCs w:val="22"/>
        </w:rPr>
      </w:pPr>
    </w:p>
    <w:p w:rsidR="00E20BEB" w:rsidRPr="007D32BB" w:rsidRDefault="00E20BEB" w:rsidP="00E20BEB">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E20BEB" w:rsidRPr="007D32BB" w:rsidRDefault="00E20BEB" w:rsidP="00E20BEB">
      <w:pPr>
        <w:jc w:val="both"/>
        <w:rPr>
          <w:rFonts w:asciiTheme="minorHAnsi" w:hAnsiTheme="minorHAnsi" w:cs="Arial"/>
          <w:bCs/>
          <w:sz w:val="22"/>
          <w:szCs w:val="22"/>
        </w:rPr>
      </w:pPr>
    </w:p>
    <w:p w:rsidR="00E20BEB" w:rsidRPr="007D32BB" w:rsidRDefault="00E20BEB" w:rsidP="00E20BEB">
      <w:pPr>
        <w:jc w:val="both"/>
        <w:rPr>
          <w:rFonts w:asciiTheme="minorHAnsi" w:hAnsiTheme="minorHAnsi" w:cs="Arial"/>
          <w:bCs/>
          <w:sz w:val="22"/>
          <w:szCs w:val="22"/>
        </w:rPr>
      </w:pPr>
    </w:p>
    <w:p w:rsidR="00E20BEB" w:rsidRPr="007D32BB" w:rsidRDefault="00E20BEB" w:rsidP="00E20BEB">
      <w:pPr>
        <w:jc w:val="both"/>
        <w:rPr>
          <w:rFonts w:asciiTheme="minorHAnsi" w:hAnsiTheme="minorHAnsi" w:cs="Arial"/>
          <w:bCs/>
          <w:sz w:val="22"/>
          <w:szCs w:val="22"/>
        </w:rPr>
      </w:pPr>
    </w:p>
    <w:p w:rsidR="00E20BEB" w:rsidRPr="007D32BB" w:rsidRDefault="00E20BEB" w:rsidP="00E20BEB">
      <w:pPr>
        <w:jc w:val="both"/>
        <w:rPr>
          <w:rFonts w:asciiTheme="minorHAnsi" w:hAnsiTheme="minorHAnsi" w:cs="Arial"/>
          <w:bCs/>
          <w:sz w:val="22"/>
          <w:szCs w:val="22"/>
        </w:rPr>
      </w:pPr>
    </w:p>
    <w:p w:rsidR="00E20BEB" w:rsidRPr="007D32BB" w:rsidRDefault="00E20BEB" w:rsidP="00E20BEB">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E20BEB" w:rsidRPr="007D32BB" w:rsidTr="004127B2">
        <w:trPr>
          <w:cantSplit/>
        </w:trPr>
        <w:tc>
          <w:tcPr>
            <w:tcW w:w="4361" w:type="dxa"/>
          </w:tcPr>
          <w:p w:rsidR="00E20BEB" w:rsidRPr="007D32BB" w:rsidRDefault="00E20BEB" w:rsidP="004127B2">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E20BEB" w:rsidRPr="007D32BB" w:rsidRDefault="00E20BEB" w:rsidP="004127B2">
            <w:pPr>
              <w:jc w:val="both"/>
              <w:rPr>
                <w:rFonts w:asciiTheme="minorHAnsi" w:hAnsiTheme="minorHAnsi" w:cs="Arial"/>
                <w:bCs/>
                <w:sz w:val="22"/>
                <w:szCs w:val="22"/>
              </w:rPr>
            </w:pPr>
            <w:r w:rsidRPr="007D32BB">
              <w:rPr>
                <w:rFonts w:asciiTheme="minorHAnsi" w:hAnsiTheme="minorHAnsi" w:cs="Arial"/>
                <w:bCs/>
                <w:sz w:val="22"/>
                <w:szCs w:val="22"/>
              </w:rPr>
              <w:t>Ponudnik:</w:t>
            </w:r>
          </w:p>
          <w:p w:rsidR="00E20BEB" w:rsidRPr="007D32BB" w:rsidRDefault="00E20BEB" w:rsidP="004127B2">
            <w:pPr>
              <w:jc w:val="both"/>
              <w:rPr>
                <w:rFonts w:asciiTheme="minorHAnsi" w:hAnsiTheme="minorHAnsi" w:cs="Arial"/>
                <w:bCs/>
                <w:sz w:val="22"/>
                <w:szCs w:val="22"/>
              </w:rPr>
            </w:pPr>
          </w:p>
        </w:tc>
      </w:tr>
      <w:tr w:rsidR="00E20BEB" w:rsidRPr="007D32BB" w:rsidTr="004127B2">
        <w:trPr>
          <w:cantSplit/>
        </w:trPr>
        <w:tc>
          <w:tcPr>
            <w:tcW w:w="4361" w:type="dxa"/>
          </w:tcPr>
          <w:p w:rsidR="00E20BEB" w:rsidRPr="007D32BB" w:rsidRDefault="00E20BEB" w:rsidP="004127B2">
            <w:pPr>
              <w:jc w:val="both"/>
              <w:rPr>
                <w:rFonts w:asciiTheme="minorHAnsi" w:hAnsiTheme="minorHAnsi" w:cs="Arial"/>
                <w:bCs/>
                <w:sz w:val="22"/>
                <w:szCs w:val="22"/>
              </w:rPr>
            </w:pPr>
          </w:p>
        </w:tc>
        <w:tc>
          <w:tcPr>
            <w:tcW w:w="4361" w:type="dxa"/>
          </w:tcPr>
          <w:p w:rsidR="00E20BEB" w:rsidRPr="007D32BB" w:rsidRDefault="00E20BEB" w:rsidP="004127B2">
            <w:pPr>
              <w:jc w:val="both"/>
              <w:rPr>
                <w:rFonts w:asciiTheme="minorHAnsi" w:hAnsiTheme="minorHAnsi" w:cs="Arial"/>
                <w:bCs/>
                <w:sz w:val="22"/>
                <w:szCs w:val="22"/>
              </w:rPr>
            </w:pPr>
          </w:p>
          <w:p w:rsidR="00E20BEB" w:rsidRPr="007D32BB" w:rsidRDefault="00E20BEB" w:rsidP="004127B2">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E20BEB" w:rsidRPr="009636C2" w:rsidRDefault="00E20BEB" w:rsidP="00E20BEB">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both"/>
        <w:rPr>
          <w:rFonts w:asciiTheme="minorHAnsi" w:hAnsiTheme="minorHAnsi" w:cstheme="minorHAnsi"/>
          <w:b/>
          <w:bCs/>
          <w:sz w:val="20"/>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rPr>
          <w:rFonts w:asciiTheme="minorHAnsi" w:hAnsiTheme="minorHAnsi" w:cstheme="minorHAnsi"/>
          <w:sz w:val="22"/>
          <w:szCs w:val="22"/>
        </w:rPr>
      </w:pPr>
    </w:p>
    <w:p w:rsidR="00E20BEB" w:rsidRPr="009636C2" w:rsidRDefault="00E20BEB" w:rsidP="00E20BEB">
      <w:pPr>
        <w:pStyle w:val="Odstavekseznama"/>
        <w:numPr>
          <w:ilvl w:val="0"/>
          <w:numId w:val="2"/>
        </w:numPr>
        <w:jc w:val="both"/>
        <w:rPr>
          <w:rFonts w:asciiTheme="minorHAnsi" w:hAnsiTheme="minorHAnsi" w:cstheme="minorHAnsi"/>
          <w:sz w:val="20"/>
        </w:rPr>
        <w:sectPr w:rsidR="00E20BEB" w:rsidRPr="009636C2" w:rsidSect="00E2344F">
          <w:footerReference w:type="default" r:id="rId7"/>
          <w:footerReference w:type="first" r:id="rId8"/>
          <w:pgSz w:w="11906" w:h="16838"/>
          <w:pgMar w:top="1843" w:right="1418" w:bottom="1418" w:left="1418" w:header="709" w:footer="709" w:gutter="0"/>
          <w:pgNumType w:start="18"/>
          <w:cols w:space="708"/>
          <w:titlePg/>
          <w:docGrid w:linePitch="360"/>
        </w:sectPr>
      </w:pPr>
    </w:p>
    <w:p w:rsidR="00E20BEB" w:rsidRPr="00491C8A" w:rsidRDefault="00E20BEB" w:rsidP="00E20BEB">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E20BEB" w:rsidRPr="00491C8A" w:rsidRDefault="00E20BEB" w:rsidP="00E20BEB">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20BEB" w:rsidRPr="00491C8A" w:rsidRDefault="00E20BEB" w:rsidP="00E20BEB">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E20BEB" w:rsidRPr="00491C8A" w:rsidRDefault="00E20BEB" w:rsidP="00E20BEB">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20BEB" w:rsidRPr="00491C8A" w:rsidRDefault="00E20BEB" w:rsidP="00E20BEB">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E20BEB" w:rsidRPr="00491C8A" w:rsidRDefault="00E20BEB" w:rsidP="00E20BEB">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20BEB" w:rsidRPr="00491C8A" w:rsidRDefault="00E20BEB" w:rsidP="00E20BEB">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E20BEB" w:rsidRPr="00491C8A" w:rsidRDefault="00E20BEB" w:rsidP="00E20BEB">
      <w:pPr>
        <w:jc w:val="both"/>
        <w:rPr>
          <w:rFonts w:asciiTheme="minorHAnsi" w:hAnsiTheme="minorHAnsi" w:cs="Arial"/>
          <w:b/>
          <w:sz w:val="22"/>
          <w:szCs w:val="22"/>
        </w:rPr>
      </w:pPr>
    </w:p>
    <w:p w:rsidR="00E20BEB" w:rsidRDefault="00E20BEB" w:rsidP="00E20BEB">
      <w:pPr>
        <w:autoSpaceDE w:val="0"/>
        <w:autoSpaceDN w:val="0"/>
        <w:adjustRightInd w:val="0"/>
        <w:jc w:val="center"/>
        <w:rPr>
          <w:rFonts w:asciiTheme="minorHAnsi" w:eastAsia="Calibri" w:hAnsiTheme="minorHAnsi" w:cs="Arial"/>
          <w:b/>
          <w:sz w:val="22"/>
          <w:szCs w:val="22"/>
        </w:rPr>
      </w:pPr>
    </w:p>
    <w:p w:rsidR="00E20BEB" w:rsidRDefault="00E20BEB" w:rsidP="00E20BEB">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PONUDNIKA </w:t>
      </w:r>
    </w:p>
    <w:p w:rsidR="00E20BEB" w:rsidRPr="005A2438" w:rsidRDefault="00E20BEB" w:rsidP="00E20BEB">
      <w:pPr>
        <w:autoSpaceDE w:val="0"/>
        <w:autoSpaceDN w:val="0"/>
        <w:adjustRightInd w:val="0"/>
        <w:jc w:val="center"/>
        <w:rPr>
          <w:rFonts w:asciiTheme="minorHAnsi" w:eastAsia="Calibri" w:hAnsiTheme="minorHAnsi" w:cs="Arial"/>
          <w:b/>
          <w:sz w:val="22"/>
          <w:szCs w:val="22"/>
          <w:highlight w:val="yellow"/>
        </w:rPr>
      </w:pPr>
      <w:r>
        <w:rPr>
          <w:rFonts w:asciiTheme="minorHAnsi" w:eastAsia="Calibri" w:hAnsiTheme="minorHAnsi" w:cs="Arial"/>
          <w:b/>
          <w:sz w:val="22"/>
          <w:szCs w:val="22"/>
        </w:rPr>
        <w:t>(NN kabli)</w:t>
      </w:r>
    </w:p>
    <w:p w:rsidR="00E20BEB" w:rsidRPr="005A2438" w:rsidRDefault="00E20BEB" w:rsidP="00E20BEB">
      <w:pPr>
        <w:autoSpaceDE w:val="0"/>
        <w:autoSpaceDN w:val="0"/>
        <w:adjustRightInd w:val="0"/>
        <w:jc w:val="both"/>
        <w:rPr>
          <w:rFonts w:asciiTheme="minorHAnsi" w:eastAsia="Calibri" w:hAnsiTheme="minorHAnsi" w:cs="Arial"/>
          <w:sz w:val="22"/>
          <w:szCs w:val="22"/>
        </w:rPr>
      </w:pPr>
    </w:p>
    <w:p w:rsidR="00E20BEB" w:rsidRPr="005A2438" w:rsidRDefault="00E20BEB" w:rsidP="00E20BEB">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rsidR="00E20BEB" w:rsidRPr="005A2438" w:rsidRDefault="00E20BEB" w:rsidP="00E20BEB">
      <w:pPr>
        <w:autoSpaceDE w:val="0"/>
        <w:autoSpaceDN w:val="0"/>
        <w:adjustRightInd w:val="0"/>
        <w:jc w:val="both"/>
        <w:rPr>
          <w:rFonts w:asciiTheme="minorHAnsi" w:eastAsia="Calibri" w:hAnsiTheme="minorHAnsi" w:cs="Arial"/>
          <w:sz w:val="22"/>
          <w:szCs w:val="22"/>
        </w:rPr>
      </w:pPr>
    </w:p>
    <w:p w:rsidR="00E20BEB" w:rsidRPr="005A2438" w:rsidRDefault="00E20BEB" w:rsidP="00E20BEB">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rsidR="00E20BEB" w:rsidRPr="005A2438" w:rsidRDefault="00E20BEB" w:rsidP="00E20BEB">
      <w:pPr>
        <w:autoSpaceDE w:val="0"/>
        <w:autoSpaceDN w:val="0"/>
        <w:adjustRightInd w:val="0"/>
        <w:jc w:val="both"/>
        <w:rPr>
          <w:rFonts w:asciiTheme="minorHAnsi" w:eastAsia="Calibri" w:hAnsiTheme="minorHAnsi" w:cs="Arial"/>
          <w:sz w:val="22"/>
          <w:szCs w:val="22"/>
        </w:rPr>
      </w:pPr>
    </w:p>
    <w:p w:rsidR="00E20BEB" w:rsidRPr="00234E87" w:rsidRDefault="00E20BEB" w:rsidP="00E20BEB">
      <w:pPr>
        <w:jc w:val="both"/>
        <w:rPr>
          <w:rFonts w:asciiTheme="minorHAnsi" w:hAnsiTheme="minorHAnsi" w:cs="Arial"/>
          <w:sz w:val="22"/>
        </w:rPr>
      </w:pPr>
      <w:r w:rsidRPr="005A2438">
        <w:rPr>
          <w:rFonts w:asciiTheme="minorHAnsi" w:hAnsiTheme="minorHAnsi" w:cs="Arial"/>
          <w:sz w:val="22"/>
          <w:szCs w:val="22"/>
        </w:rPr>
        <w:t>dobavila naslednj</w:t>
      </w:r>
      <w:r>
        <w:rPr>
          <w:rFonts w:asciiTheme="minorHAnsi" w:hAnsiTheme="minorHAnsi" w:cs="Arial"/>
          <w:sz w:val="22"/>
          <w:szCs w:val="22"/>
        </w:rPr>
        <w:t xml:space="preserve">i material </w:t>
      </w:r>
      <w:r w:rsidRPr="00234E87">
        <w:rPr>
          <w:rFonts w:asciiTheme="minorHAnsi" w:hAnsiTheme="minorHAnsi" w:cs="Arial"/>
          <w:sz w:val="22"/>
          <w:szCs w:val="22"/>
        </w:rPr>
        <w:t>(</w:t>
      </w:r>
      <w:r w:rsidRPr="00234E87">
        <w:rPr>
          <w:rFonts w:asciiTheme="minorHAnsi" w:hAnsiTheme="minorHAnsi" w:cs="Arial"/>
          <w:sz w:val="22"/>
        </w:rPr>
        <w:t>NN kabli za napetostni nivo 1kV):</w:t>
      </w:r>
    </w:p>
    <w:p w:rsidR="00E20BEB" w:rsidRDefault="00E20BEB" w:rsidP="00E20BEB">
      <w:pPr>
        <w:jc w:val="both"/>
        <w:rPr>
          <w:rFonts w:asciiTheme="minorHAnsi" w:hAnsiTheme="minorHAnsi"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E20BEB" w:rsidRPr="005A2438" w:rsidTr="004127B2">
        <w:trPr>
          <w:trHeight w:val="751"/>
        </w:trPr>
        <w:tc>
          <w:tcPr>
            <w:tcW w:w="472" w:type="dxa"/>
            <w:shd w:val="clear" w:color="auto" w:fill="F2F2F2"/>
            <w:vAlign w:val="center"/>
          </w:tcPr>
          <w:p w:rsidR="00E20BEB" w:rsidRPr="005A2438" w:rsidRDefault="00E20BEB" w:rsidP="004127B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456" w:type="dxa"/>
            <w:shd w:val="clear" w:color="auto" w:fill="F2F2F2"/>
            <w:vAlign w:val="center"/>
          </w:tcPr>
          <w:p w:rsidR="00E20BEB" w:rsidRPr="005A2438" w:rsidRDefault="00E20BEB" w:rsidP="004127B2">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in tip dobavljenega materiala</w:t>
            </w:r>
          </w:p>
        </w:tc>
        <w:tc>
          <w:tcPr>
            <w:tcW w:w="2268" w:type="dxa"/>
            <w:shd w:val="clear" w:color="auto" w:fill="F2F2F2"/>
            <w:vAlign w:val="center"/>
          </w:tcPr>
          <w:p w:rsidR="00E20BEB" w:rsidRPr="005A2438" w:rsidRDefault="00E20BEB" w:rsidP="004127B2">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rsidR="00E20BEB" w:rsidRPr="005A2438" w:rsidRDefault="00E20BEB" w:rsidP="004127B2">
            <w:pPr>
              <w:spacing w:before="120"/>
              <w:jc w:val="center"/>
              <w:rPr>
                <w:rFonts w:asciiTheme="minorHAnsi" w:hAnsiTheme="minorHAnsi" w:cs="Arial"/>
                <w:b/>
                <w:sz w:val="20"/>
                <w:szCs w:val="20"/>
              </w:rPr>
            </w:pPr>
            <w:r>
              <w:rPr>
                <w:rFonts w:asciiTheme="minorHAnsi" w:hAnsiTheme="minorHAnsi" w:cs="Arial"/>
                <w:b/>
                <w:sz w:val="20"/>
                <w:szCs w:val="20"/>
              </w:rPr>
              <w:t>Realizirana količina po sklenjeni pogodbi</w:t>
            </w:r>
          </w:p>
        </w:tc>
      </w:tr>
      <w:tr w:rsidR="00E20BEB" w:rsidRPr="005A2438" w:rsidTr="004127B2">
        <w:trPr>
          <w:trHeight w:val="457"/>
        </w:trPr>
        <w:tc>
          <w:tcPr>
            <w:tcW w:w="472" w:type="dxa"/>
            <w:shd w:val="clear" w:color="auto" w:fill="F2F2F2"/>
            <w:vAlign w:val="center"/>
          </w:tcPr>
          <w:p w:rsidR="00E20BEB" w:rsidRPr="005A2438" w:rsidRDefault="00E20BEB" w:rsidP="004127B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456" w:type="dxa"/>
            <w:shd w:val="clear" w:color="auto" w:fill="auto"/>
            <w:vAlign w:val="center"/>
          </w:tcPr>
          <w:p w:rsidR="00E20BEB" w:rsidRPr="005A2438" w:rsidRDefault="00E20BEB" w:rsidP="004127B2">
            <w:pPr>
              <w:autoSpaceDE w:val="0"/>
              <w:autoSpaceDN w:val="0"/>
              <w:adjustRightInd w:val="0"/>
              <w:spacing w:before="120" w:after="120"/>
              <w:rPr>
                <w:rFonts w:asciiTheme="minorHAnsi" w:hAnsiTheme="minorHAnsi" w:cs="Arial"/>
                <w:sz w:val="22"/>
                <w:szCs w:val="22"/>
              </w:rPr>
            </w:pPr>
          </w:p>
        </w:tc>
        <w:tc>
          <w:tcPr>
            <w:tcW w:w="2268" w:type="dxa"/>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r>
      <w:tr w:rsidR="00E20BEB" w:rsidRPr="005A2438" w:rsidTr="004127B2">
        <w:trPr>
          <w:trHeight w:val="507"/>
        </w:trPr>
        <w:tc>
          <w:tcPr>
            <w:tcW w:w="472" w:type="dxa"/>
            <w:shd w:val="clear" w:color="auto" w:fill="F2F2F2"/>
            <w:vAlign w:val="center"/>
          </w:tcPr>
          <w:p w:rsidR="00E20BEB" w:rsidRPr="005A2438" w:rsidRDefault="00E20BEB" w:rsidP="004127B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456" w:type="dxa"/>
            <w:shd w:val="clear" w:color="auto" w:fill="auto"/>
            <w:vAlign w:val="center"/>
          </w:tcPr>
          <w:p w:rsidR="00E20BEB" w:rsidRPr="005A2438" w:rsidRDefault="00E20BEB" w:rsidP="004127B2">
            <w:pPr>
              <w:autoSpaceDE w:val="0"/>
              <w:autoSpaceDN w:val="0"/>
              <w:adjustRightInd w:val="0"/>
              <w:spacing w:before="120" w:after="120"/>
              <w:rPr>
                <w:rFonts w:asciiTheme="minorHAnsi" w:hAnsiTheme="minorHAnsi" w:cs="Arial"/>
                <w:sz w:val="22"/>
                <w:szCs w:val="22"/>
              </w:rPr>
            </w:pPr>
          </w:p>
        </w:tc>
        <w:tc>
          <w:tcPr>
            <w:tcW w:w="2268" w:type="dxa"/>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r>
      <w:tr w:rsidR="00E20BEB" w:rsidRPr="005A2438" w:rsidTr="004127B2">
        <w:trPr>
          <w:trHeight w:val="417"/>
        </w:trPr>
        <w:tc>
          <w:tcPr>
            <w:tcW w:w="472" w:type="dxa"/>
            <w:shd w:val="clear" w:color="auto" w:fill="F2F2F2"/>
            <w:vAlign w:val="center"/>
          </w:tcPr>
          <w:p w:rsidR="00E20BEB" w:rsidRPr="005A2438" w:rsidRDefault="00E20BEB" w:rsidP="004127B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456" w:type="dxa"/>
            <w:shd w:val="clear" w:color="auto" w:fill="auto"/>
            <w:vAlign w:val="center"/>
          </w:tcPr>
          <w:p w:rsidR="00E20BEB" w:rsidRPr="005A2438" w:rsidRDefault="00E20BEB" w:rsidP="004127B2">
            <w:pPr>
              <w:autoSpaceDE w:val="0"/>
              <w:autoSpaceDN w:val="0"/>
              <w:adjustRightInd w:val="0"/>
              <w:spacing w:before="120" w:after="120"/>
              <w:rPr>
                <w:rFonts w:asciiTheme="minorHAnsi" w:hAnsiTheme="minorHAnsi" w:cs="Arial"/>
                <w:sz w:val="22"/>
                <w:szCs w:val="22"/>
              </w:rPr>
            </w:pPr>
          </w:p>
        </w:tc>
        <w:tc>
          <w:tcPr>
            <w:tcW w:w="2268" w:type="dxa"/>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E20BEB" w:rsidRPr="005A2438" w:rsidRDefault="00E20BEB" w:rsidP="004127B2">
            <w:pPr>
              <w:autoSpaceDE w:val="0"/>
              <w:autoSpaceDN w:val="0"/>
              <w:adjustRightInd w:val="0"/>
              <w:spacing w:before="120" w:after="120"/>
              <w:jc w:val="both"/>
              <w:rPr>
                <w:rFonts w:asciiTheme="minorHAnsi" w:hAnsiTheme="minorHAnsi" w:cs="Arial"/>
                <w:sz w:val="22"/>
                <w:szCs w:val="22"/>
              </w:rPr>
            </w:pPr>
          </w:p>
        </w:tc>
      </w:tr>
    </w:tbl>
    <w:p w:rsidR="00E20BEB" w:rsidRPr="005A2438" w:rsidRDefault="00E20BEB" w:rsidP="00E20BEB">
      <w:pPr>
        <w:autoSpaceDE w:val="0"/>
        <w:autoSpaceDN w:val="0"/>
        <w:adjustRightInd w:val="0"/>
        <w:jc w:val="both"/>
        <w:rPr>
          <w:rFonts w:asciiTheme="minorHAnsi" w:eastAsia="Calibri" w:hAnsiTheme="minorHAnsi" w:cs="Arial"/>
          <w:sz w:val="22"/>
          <w:szCs w:val="22"/>
        </w:rPr>
      </w:pPr>
    </w:p>
    <w:p w:rsidR="00E20BEB" w:rsidRPr="005A2438" w:rsidRDefault="00E20BEB" w:rsidP="00E20BEB">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rsidR="00E20BEB" w:rsidRPr="005A2438" w:rsidRDefault="00E20BEB" w:rsidP="00E20BEB">
      <w:pPr>
        <w:autoSpaceDE w:val="0"/>
        <w:autoSpaceDN w:val="0"/>
        <w:adjustRightInd w:val="0"/>
        <w:rPr>
          <w:rFonts w:asciiTheme="minorHAnsi" w:eastAsia="Calibri" w:hAnsiTheme="minorHAnsi" w:cs="Arial"/>
          <w:sz w:val="22"/>
          <w:szCs w:val="22"/>
        </w:rPr>
      </w:pPr>
    </w:p>
    <w:p w:rsidR="00E20BEB" w:rsidRPr="005A2438" w:rsidRDefault="00E20BEB" w:rsidP="00E20BEB">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rsidR="00E20BEB" w:rsidRPr="005A2438" w:rsidRDefault="00E20BEB" w:rsidP="00E20BEB">
      <w:pPr>
        <w:autoSpaceDE w:val="0"/>
        <w:autoSpaceDN w:val="0"/>
        <w:adjustRightInd w:val="0"/>
        <w:rPr>
          <w:rFonts w:asciiTheme="minorHAnsi" w:eastAsia="Calibri" w:hAnsiTheme="minorHAnsi" w:cs="Arial"/>
          <w:sz w:val="22"/>
          <w:szCs w:val="22"/>
        </w:rPr>
      </w:pPr>
    </w:p>
    <w:p w:rsidR="00E20BEB" w:rsidRPr="005A2438" w:rsidRDefault="00E20BEB" w:rsidP="00E20BEB">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 xml:space="preserve">Dobave in postavitve je navedena družba opravila strokovno in kvalitetno v skladu s predpisi stroke in v pogodbeno dogovorjenem roku. </w:t>
      </w:r>
    </w:p>
    <w:p w:rsidR="00E20BEB" w:rsidRPr="00491C8A" w:rsidRDefault="00E20BEB" w:rsidP="00E20BEB">
      <w:pPr>
        <w:autoSpaceDE w:val="0"/>
        <w:autoSpaceDN w:val="0"/>
        <w:adjustRightInd w:val="0"/>
        <w:rPr>
          <w:rFonts w:asciiTheme="minorHAnsi" w:eastAsia="Calibri" w:hAnsiTheme="minorHAnsi" w:cs="Arial"/>
          <w:sz w:val="22"/>
          <w:szCs w:val="22"/>
        </w:rPr>
      </w:pPr>
    </w:p>
    <w:p w:rsidR="00E20BEB" w:rsidRPr="00491C8A" w:rsidRDefault="00E20BEB" w:rsidP="00E20BEB">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E20BEB" w:rsidRPr="00491C8A" w:rsidRDefault="00E20BEB" w:rsidP="00E20BEB">
      <w:pPr>
        <w:autoSpaceDE w:val="0"/>
        <w:autoSpaceDN w:val="0"/>
        <w:adjustRightInd w:val="0"/>
        <w:ind w:left="5664"/>
        <w:rPr>
          <w:rFonts w:asciiTheme="minorHAnsi" w:hAnsiTheme="minorHAnsi" w:cs="Arial"/>
          <w:sz w:val="20"/>
          <w:szCs w:val="20"/>
        </w:rPr>
      </w:pPr>
    </w:p>
    <w:p w:rsidR="00E20BEB" w:rsidRPr="00491C8A" w:rsidRDefault="00E20BEB" w:rsidP="00E20BEB">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E20BEB" w:rsidRPr="00491C8A" w:rsidRDefault="00E20BEB" w:rsidP="00E20BEB">
      <w:pPr>
        <w:autoSpaceDE w:val="0"/>
        <w:autoSpaceDN w:val="0"/>
        <w:adjustRightInd w:val="0"/>
        <w:rPr>
          <w:rFonts w:asciiTheme="minorHAnsi" w:eastAsia="Calibri" w:hAnsiTheme="minorHAnsi" w:cs="Arial"/>
          <w:sz w:val="22"/>
          <w:szCs w:val="22"/>
        </w:rPr>
      </w:pPr>
    </w:p>
    <w:p w:rsidR="00E20BEB" w:rsidRPr="00491C8A" w:rsidRDefault="00E20BEB" w:rsidP="00E20BEB">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E20BEB" w:rsidRPr="00491C8A" w:rsidRDefault="00E20BEB" w:rsidP="00E20BEB">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E20BEB" w:rsidRPr="00491C8A" w:rsidRDefault="00E20BEB" w:rsidP="00E20BEB">
      <w:pPr>
        <w:autoSpaceDE w:val="0"/>
        <w:autoSpaceDN w:val="0"/>
        <w:adjustRightInd w:val="0"/>
        <w:jc w:val="both"/>
        <w:rPr>
          <w:rFonts w:asciiTheme="minorHAnsi" w:eastAsia="Calibri" w:hAnsiTheme="minorHAnsi" w:cs="Arial"/>
          <w:b/>
          <w:sz w:val="20"/>
          <w:szCs w:val="22"/>
        </w:rPr>
      </w:pPr>
    </w:p>
    <w:p w:rsidR="00E20BEB" w:rsidRDefault="00E20BEB" w:rsidP="00E20BEB">
      <w:pPr>
        <w:autoSpaceDE w:val="0"/>
        <w:autoSpaceDN w:val="0"/>
        <w:adjustRightInd w:val="0"/>
        <w:jc w:val="both"/>
        <w:rPr>
          <w:rFonts w:asciiTheme="minorHAnsi" w:eastAsia="Calibri" w:hAnsiTheme="minorHAnsi" w:cs="Arial"/>
          <w:b/>
          <w:sz w:val="20"/>
          <w:szCs w:val="22"/>
        </w:rPr>
      </w:pPr>
    </w:p>
    <w:p w:rsidR="00E20BEB" w:rsidRDefault="00E20BEB" w:rsidP="00E20BEB">
      <w:pPr>
        <w:autoSpaceDE w:val="0"/>
        <w:autoSpaceDN w:val="0"/>
        <w:adjustRightInd w:val="0"/>
        <w:jc w:val="both"/>
        <w:rPr>
          <w:rFonts w:asciiTheme="minorHAnsi" w:eastAsia="Calibri" w:hAnsiTheme="minorHAnsi" w:cs="Arial"/>
          <w:b/>
          <w:sz w:val="20"/>
          <w:szCs w:val="22"/>
        </w:rPr>
      </w:pPr>
    </w:p>
    <w:p w:rsidR="00E20BEB" w:rsidRPr="00491C8A" w:rsidRDefault="00E20BEB" w:rsidP="00E20BEB">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E20BEB" w:rsidRPr="00491C8A" w:rsidRDefault="00E20BEB" w:rsidP="00E20BEB">
      <w:pPr>
        <w:numPr>
          <w:ilvl w:val="0"/>
          <w:numId w:val="4"/>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E20BEB" w:rsidRDefault="00E20BEB" w:rsidP="00E20BEB">
      <w:pPr>
        <w:numPr>
          <w:ilvl w:val="0"/>
          <w:numId w:val="4"/>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ponudnik lahko ta obrazec kopira in izpolnjen predloži v številu zahtevanih izvodov oz. predloži izjave z navedeno vsebino (velja tako za ponudnike oz. za vse partnerje v skupnem nastopu, kot za podizvajalce)</w:t>
      </w:r>
    </w:p>
    <w:p w:rsidR="00E20BEB" w:rsidRPr="009636C2" w:rsidRDefault="00E20BEB" w:rsidP="00E20BEB">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center"/>
        <w:rPr>
          <w:rFonts w:asciiTheme="minorHAnsi" w:hAnsiTheme="minorHAnsi" w:cstheme="minorHAnsi"/>
          <w:b/>
          <w:sz w:val="22"/>
          <w:szCs w:val="22"/>
        </w:rPr>
      </w:pPr>
    </w:p>
    <w:p w:rsidR="00E20BEB" w:rsidRPr="009636C2" w:rsidRDefault="00E20BEB" w:rsidP="00E20BEB">
      <w:pPr>
        <w:jc w:val="center"/>
        <w:rPr>
          <w:rFonts w:asciiTheme="minorHAnsi" w:hAnsiTheme="minorHAnsi" w:cstheme="minorHAnsi"/>
          <w:b/>
          <w:sz w:val="22"/>
          <w:szCs w:val="22"/>
        </w:rPr>
      </w:pPr>
    </w:p>
    <w:p w:rsidR="00E20BEB" w:rsidRPr="009636C2" w:rsidRDefault="00E20BEB" w:rsidP="00E20BEB">
      <w:pPr>
        <w:jc w:val="center"/>
        <w:rPr>
          <w:rFonts w:asciiTheme="minorHAnsi" w:hAnsiTheme="minorHAnsi" w:cstheme="minorHAnsi"/>
          <w:b/>
          <w:sz w:val="22"/>
          <w:szCs w:val="22"/>
        </w:rPr>
      </w:pPr>
    </w:p>
    <w:p w:rsidR="00E20BEB" w:rsidRPr="009636C2" w:rsidRDefault="00E20BEB" w:rsidP="00E20BEB">
      <w:pPr>
        <w:jc w:val="center"/>
        <w:rPr>
          <w:rFonts w:asciiTheme="minorHAnsi" w:hAnsiTheme="minorHAnsi" w:cstheme="minorHAnsi"/>
          <w:b/>
          <w:sz w:val="22"/>
          <w:szCs w:val="22"/>
        </w:rPr>
      </w:pPr>
    </w:p>
    <w:p w:rsidR="00E20BEB" w:rsidRPr="009636C2" w:rsidRDefault="00E20BEB" w:rsidP="00E20BEB">
      <w:pPr>
        <w:jc w:val="center"/>
        <w:rPr>
          <w:rFonts w:asciiTheme="minorHAnsi" w:hAnsiTheme="minorHAnsi" w:cstheme="minorHAnsi"/>
          <w:b/>
          <w:sz w:val="22"/>
          <w:szCs w:val="22"/>
        </w:rPr>
      </w:pPr>
    </w:p>
    <w:p w:rsidR="00E20BEB" w:rsidRPr="009636C2" w:rsidRDefault="00E20BEB" w:rsidP="00E20BEB">
      <w:pPr>
        <w:jc w:val="center"/>
        <w:rPr>
          <w:rFonts w:asciiTheme="minorHAnsi" w:hAnsiTheme="minorHAnsi" w:cstheme="minorHAnsi"/>
          <w:b/>
          <w:sz w:val="22"/>
          <w:szCs w:val="22"/>
        </w:rPr>
      </w:pPr>
    </w:p>
    <w:p w:rsidR="00E20BEB" w:rsidRDefault="00E20BEB" w:rsidP="00E20BEB">
      <w:pPr>
        <w:jc w:val="center"/>
        <w:rPr>
          <w:rFonts w:asciiTheme="minorHAnsi" w:hAnsiTheme="minorHAnsi" w:cstheme="minorHAnsi"/>
          <w:b/>
          <w:sz w:val="22"/>
          <w:szCs w:val="22"/>
        </w:rPr>
      </w:pPr>
      <w:r w:rsidRPr="00CB6F56">
        <w:rPr>
          <w:rFonts w:asciiTheme="minorHAnsi" w:hAnsiTheme="minorHAnsi" w:cstheme="minorHAnsi"/>
          <w:b/>
          <w:sz w:val="22"/>
          <w:szCs w:val="22"/>
        </w:rPr>
        <w:t xml:space="preserve">Certifikati o ustreznosti ponujenih proizvodov ali izjave o skladnosti, </w:t>
      </w:r>
      <w:proofErr w:type="spellStart"/>
      <w:r w:rsidRPr="00CB6F56">
        <w:rPr>
          <w:rFonts w:asciiTheme="minorHAnsi" w:hAnsiTheme="minorHAnsi" w:cstheme="minorHAnsi"/>
          <w:b/>
          <w:sz w:val="22"/>
          <w:szCs w:val="22"/>
        </w:rPr>
        <w:t>Datasheet</w:t>
      </w:r>
      <w:proofErr w:type="spellEnd"/>
      <w:r w:rsidRPr="00CB6F56">
        <w:rPr>
          <w:rFonts w:asciiTheme="minorHAnsi" w:hAnsiTheme="minorHAnsi" w:cstheme="minorHAnsi"/>
          <w:b/>
          <w:sz w:val="22"/>
          <w:szCs w:val="22"/>
        </w:rPr>
        <w:t xml:space="preserve"> proizvajalca </w:t>
      </w:r>
    </w:p>
    <w:p w:rsidR="00E20BEB" w:rsidRDefault="00E20BEB" w:rsidP="00E20BEB">
      <w:pPr>
        <w:jc w:val="center"/>
        <w:rPr>
          <w:rFonts w:asciiTheme="minorHAnsi" w:hAnsiTheme="minorHAnsi" w:cstheme="minorHAnsi"/>
          <w:b/>
          <w:sz w:val="22"/>
          <w:szCs w:val="22"/>
        </w:rPr>
      </w:pPr>
      <w:r w:rsidRPr="00CB6F56">
        <w:rPr>
          <w:rFonts w:asciiTheme="minorHAnsi" w:hAnsiTheme="minorHAnsi" w:cstheme="minorHAnsi"/>
          <w:b/>
          <w:sz w:val="22"/>
          <w:szCs w:val="22"/>
        </w:rPr>
        <w:t xml:space="preserve">za vse ponujene tipe NN kablov, in dokumenti o tipskih preizkusih, </w:t>
      </w:r>
    </w:p>
    <w:p w:rsidR="00E20BEB" w:rsidRDefault="00E20BEB" w:rsidP="00E20BEB">
      <w:pPr>
        <w:jc w:val="center"/>
        <w:rPr>
          <w:rFonts w:asciiTheme="minorHAnsi" w:hAnsiTheme="minorHAnsi" w:cstheme="minorHAnsi"/>
          <w:b/>
          <w:sz w:val="22"/>
          <w:szCs w:val="22"/>
        </w:rPr>
      </w:pPr>
      <w:r w:rsidRPr="00CB6F56">
        <w:rPr>
          <w:rFonts w:asciiTheme="minorHAnsi" w:hAnsiTheme="minorHAnsi" w:cstheme="minorHAnsi"/>
          <w:b/>
          <w:sz w:val="22"/>
          <w:szCs w:val="22"/>
        </w:rPr>
        <w:t>v skladu z navedenim v tej točki, ter tehnični material</w:t>
      </w:r>
    </w:p>
    <w:p w:rsidR="00E20BEB" w:rsidRPr="002046F7" w:rsidRDefault="00E20BEB" w:rsidP="00E20BEB">
      <w:pPr>
        <w:jc w:val="center"/>
        <w:rPr>
          <w:rFonts w:asciiTheme="minorHAnsi" w:hAnsiTheme="minorHAnsi" w:cstheme="minorHAnsi"/>
          <w:b/>
          <w:sz w:val="22"/>
          <w:szCs w:val="22"/>
        </w:rPr>
      </w:pPr>
    </w:p>
    <w:p w:rsidR="00E20BEB" w:rsidRPr="009636C2" w:rsidRDefault="00E20BEB" w:rsidP="00E20BEB">
      <w:pPr>
        <w:spacing w:line="276" w:lineRule="auto"/>
        <w:jc w:val="center"/>
        <w:rPr>
          <w:rFonts w:asciiTheme="minorHAnsi" w:hAnsiTheme="minorHAnsi" w:cstheme="minorHAnsi"/>
        </w:rPr>
      </w:pPr>
      <w:r w:rsidRPr="002046F7">
        <w:rPr>
          <w:rFonts w:asciiTheme="minorHAnsi" w:hAnsiTheme="minorHAnsi" w:cstheme="minorHAnsi"/>
          <w:b/>
          <w:sz w:val="22"/>
          <w:szCs w:val="22"/>
        </w:rPr>
        <w:t>(v skladu s podtočko 6.2 točke 1</w:t>
      </w:r>
      <w:r>
        <w:rPr>
          <w:rFonts w:asciiTheme="minorHAnsi" w:hAnsiTheme="minorHAnsi" w:cstheme="minorHAnsi"/>
          <w:b/>
          <w:sz w:val="22"/>
          <w:szCs w:val="22"/>
        </w:rPr>
        <w:t>8</w:t>
      </w:r>
      <w:r w:rsidRPr="002046F7">
        <w:rPr>
          <w:rFonts w:asciiTheme="minorHAnsi" w:hAnsiTheme="minorHAnsi" w:cstheme="minorHAnsi"/>
          <w:b/>
          <w:sz w:val="22"/>
          <w:szCs w:val="22"/>
        </w:rPr>
        <w:t xml:space="preserve"> dokumentacije)</w:t>
      </w:r>
    </w:p>
    <w:p w:rsidR="00E20BEB" w:rsidRPr="009636C2" w:rsidRDefault="00E20BEB" w:rsidP="00E20BEB">
      <w:pPr>
        <w:jc w:val="center"/>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bCs/>
          <w:sz w:val="22"/>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Default="00E20BEB" w:rsidP="00E20BEB">
      <w:pPr>
        <w:jc w:val="right"/>
        <w:rPr>
          <w:rFonts w:asciiTheme="minorHAnsi" w:hAnsiTheme="minorHAnsi" w:cstheme="minorHAnsi"/>
          <w:b/>
          <w:kern w:val="28"/>
          <w:sz w:val="22"/>
          <w:szCs w:val="28"/>
        </w:rPr>
      </w:pPr>
    </w:p>
    <w:p w:rsidR="00E20BEB" w:rsidRDefault="00E20BEB" w:rsidP="00E20BEB">
      <w:pPr>
        <w:jc w:val="right"/>
        <w:rPr>
          <w:rFonts w:asciiTheme="minorHAnsi" w:hAnsiTheme="minorHAnsi" w:cstheme="minorHAnsi"/>
          <w:b/>
          <w:kern w:val="28"/>
          <w:sz w:val="22"/>
          <w:szCs w:val="28"/>
        </w:rPr>
      </w:pPr>
    </w:p>
    <w:p w:rsidR="00E20BEB" w:rsidRDefault="00E20BEB" w:rsidP="00E20BEB">
      <w:pPr>
        <w:jc w:val="right"/>
        <w:rPr>
          <w:rFonts w:asciiTheme="minorHAnsi" w:hAnsiTheme="minorHAnsi" w:cstheme="minorHAnsi"/>
          <w:b/>
          <w:kern w:val="28"/>
          <w:sz w:val="22"/>
          <w:szCs w:val="28"/>
        </w:rPr>
      </w:pPr>
    </w:p>
    <w:p w:rsidR="00E20BEB" w:rsidRDefault="00E20BEB" w:rsidP="00E20BEB">
      <w:pPr>
        <w:jc w:val="right"/>
        <w:rPr>
          <w:rFonts w:asciiTheme="minorHAnsi" w:hAnsiTheme="minorHAnsi" w:cstheme="minorHAnsi"/>
          <w:b/>
          <w:kern w:val="28"/>
          <w:sz w:val="22"/>
          <w:szCs w:val="28"/>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Default="00E20BEB" w:rsidP="00E20BEB">
      <w:pPr>
        <w:jc w:val="right"/>
        <w:rPr>
          <w:rFonts w:asciiTheme="minorHAnsi" w:hAnsiTheme="minorHAnsi" w:cstheme="minorHAnsi"/>
          <w:b/>
          <w:bCs/>
          <w:sz w:val="22"/>
        </w:rPr>
      </w:pPr>
    </w:p>
    <w:p w:rsidR="00E20BEB" w:rsidRPr="005442A5" w:rsidRDefault="00E20BEB" w:rsidP="00E20BEB">
      <w:pPr>
        <w:jc w:val="right"/>
        <w:rPr>
          <w:rFonts w:asciiTheme="minorHAnsi" w:hAnsiTheme="minorHAnsi" w:cstheme="minorHAnsi"/>
          <w:b/>
          <w:bCs/>
          <w:sz w:val="22"/>
        </w:rPr>
      </w:pPr>
      <w:bookmarkStart w:id="1" w:name="_GoBack"/>
      <w:bookmarkEnd w:id="1"/>
      <w:r w:rsidRPr="005442A5">
        <w:rPr>
          <w:rFonts w:asciiTheme="minorHAnsi" w:hAnsiTheme="minorHAnsi" w:cstheme="minorHAnsi"/>
          <w:b/>
          <w:bCs/>
          <w:sz w:val="22"/>
        </w:rPr>
        <w:lastRenderedPageBreak/>
        <w:t>PRILOGA D/6</w:t>
      </w:r>
    </w:p>
    <w:p w:rsidR="00E20BEB" w:rsidRPr="005442A5" w:rsidRDefault="00E20BEB" w:rsidP="00E20BEB">
      <w:pPr>
        <w:rPr>
          <w:rFonts w:asciiTheme="minorHAnsi" w:hAnsiTheme="minorHAnsi" w:cstheme="minorHAnsi"/>
          <w:b/>
          <w:sz w:val="22"/>
          <w:szCs w:val="22"/>
        </w:rPr>
      </w:pPr>
      <w:r w:rsidRPr="005442A5">
        <w:rPr>
          <w:rFonts w:asciiTheme="minorHAnsi" w:hAnsiTheme="minorHAnsi" w:cstheme="minorHAnsi"/>
          <w:b/>
          <w:sz w:val="22"/>
          <w:szCs w:val="22"/>
        </w:rPr>
        <w:t>OSNUTEK POGODBE</w:t>
      </w:r>
      <w:r>
        <w:rPr>
          <w:rStyle w:val="Sprotnaopomba-sklic"/>
          <w:rFonts w:asciiTheme="minorHAnsi" w:hAnsiTheme="minorHAnsi" w:cstheme="minorHAnsi"/>
          <w:b/>
          <w:sz w:val="22"/>
          <w:szCs w:val="22"/>
        </w:rPr>
        <w:footnoteReference w:id="4"/>
      </w:r>
    </w:p>
    <w:p w:rsidR="00E20BEB" w:rsidRPr="005442A5" w:rsidRDefault="00E20BEB" w:rsidP="00E20BEB">
      <w:pPr>
        <w:tabs>
          <w:tab w:val="left" w:pos="540"/>
        </w:tabs>
        <w:jc w:val="both"/>
        <w:rPr>
          <w:rFonts w:asciiTheme="minorHAnsi" w:hAnsiTheme="minorHAnsi" w:cstheme="minorHAnsi"/>
          <w:b/>
          <w:sz w:val="22"/>
          <w:szCs w:val="22"/>
        </w:rPr>
      </w:pPr>
    </w:p>
    <w:p w:rsidR="00E20BEB" w:rsidRPr="005442A5" w:rsidRDefault="00E20BEB" w:rsidP="00E20BEB">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Naro</w:t>
      </w:r>
      <w:r>
        <w:rPr>
          <w:rFonts w:asciiTheme="minorHAnsi" w:hAnsiTheme="minorHAnsi" w:cstheme="minorHAnsi"/>
          <w:b/>
          <w:sz w:val="22"/>
          <w:szCs w:val="22"/>
        </w:rPr>
        <w:t>čnik</w:t>
      </w:r>
      <w:r w:rsidRPr="005442A5">
        <w:rPr>
          <w:rFonts w:asciiTheme="minorHAnsi" w:hAnsiTheme="minorHAnsi" w:cstheme="minorHAnsi"/>
          <w:b/>
          <w:sz w:val="22"/>
          <w:szCs w:val="22"/>
        </w:rPr>
        <w:t xml:space="preserve">: </w:t>
      </w:r>
    </w:p>
    <w:p w:rsidR="00E20BEB" w:rsidRPr="005442A5" w:rsidRDefault="00E20BEB" w:rsidP="00E20BEB">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ELEKTRO GORENJSKA, podjetje za distribucijo električne energije, </w:t>
      </w:r>
      <w:proofErr w:type="spellStart"/>
      <w:r w:rsidRPr="005442A5">
        <w:rPr>
          <w:rFonts w:asciiTheme="minorHAnsi" w:hAnsiTheme="minorHAnsi" w:cstheme="minorHAnsi"/>
          <w:b/>
          <w:sz w:val="22"/>
          <w:szCs w:val="22"/>
        </w:rPr>
        <w:t>d.d</w:t>
      </w:r>
      <w:proofErr w:type="spellEnd"/>
      <w:r w:rsidRPr="005442A5">
        <w:rPr>
          <w:rFonts w:asciiTheme="minorHAnsi" w:hAnsiTheme="minorHAnsi" w:cstheme="minorHAnsi"/>
          <w:b/>
          <w:sz w:val="22"/>
          <w:szCs w:val="22"/>
        </w:rPr>
        <w:t xml:space="preserve">., Ulica Mirka </w:t>
      </w:r>
      <w:proofErr w:type="spellStart"/>
      <w:r w:rsidRPr="005442A5">
        <w:rPr>
          <w:rFonts w:asciiTheme="minorHAnsi" w:hAnsiTheme="minorHAnsi" w:cstheme="minorHAnsi"/>
          <w:b/>
          <w:sz w:val="22"/>
          <w:szCs w:val="22"/>
        </w:rPr>
        <w:t>Vadnova</w:t>
      </w:r>
      <w:proofErr w:type="spellEnd"/>
      <w:r w:rsidRPr="005442A5">
        <w:rPr>
          <w:rFonts w:asciiTheme="minorHAnsi" w:hAnsiTheme="minorHAnsi" w:cstheme="minorHAnsi"/>
          <w:b/>
          <w:sz w:val="22"/>
          <w:szCs w:val="22"/>
        </w:rPr>
        <w:t xml:space="preserve"> 3a, 4000 Kranj, ki ga zastopa predsednik uprave dr. Ivan Šmon, MBA </w:t>
      </w: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SI20389264</w:t>
      </w: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5175348000</w:t>
      </w:r>
    </w:p>
    <w:p w:rsidR="00E20BEB" w:rsidRPr="005442A5" w:rsidRDefault="00E20BEB" w:rsidP="00E20BEB">
      <w:pPr>
        <w:tabs>
          <w:tab w:val="left" w:pos="426"/>
          <w:tab w:val="left" w:pos="540"/>
        </w:tabs>
        <w:jc w:val="both"/>
        <w:rPr>
          <w:rFonts w:asciiTheme="minorHAnsi" w:hAnsiTheme="minorHAnsi" w:cstheme="minorHAnsi"/>
          <w:b/>
          <w:sz w:val="22"/>
          <w:szCs w:val="22"/>
        </w:rPr>
      </w:pP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ter</w:t>
      </w:r>
    </w:p>
    <w:p w:rsidR="00E20BEB" w:rsidRPr="005442A5" w:rsidRDefault="00E20BEB" w:rsidP="00E20BEB">
      <w:pPr>
        <w:tabs>
          <w:tab w:val="left" w:pos="426"/>
          <w:tab w:val="left" w:pos="540"/>
        </w:tabs>
        <w:jc w:val="both"/>
        <w:rPr>
          <w:rFonts w:asciiTheme="minorHAnsi" w:hAnsiTheme="minorHAnsi" w:cstheme="minorHAnsi"/>
          <w:b/>
          <w:sz w:val="22"/>
          <w:szCs w:val="22"/>
        </w:rPr>
      </w:pP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Dobavitelj:</w:t>
      </w: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_____________________________, ki ga zastopa _______________</w:t>
      </w: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 ______________</w:t>
      </w: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________________</w:t>
      </w:r>
    </w:p>
    <w:p w:rsidR="00E20BEB" w:rsidRPr="005442A5" w:rsidRDefault="00E20BEB" w:rsidP="00E20BEB">
      <w:pPr>
        <w:tabs>
          <w:tab w:val="left" w:pos="426"/>
          <w:tab w:val="left" w:pos="540"/>
        </w:tabs>
        <w:jc w:val="both"/>
        <w:rPr>
          <w:rFonts w:asciiTheme="minorHAnsi" w:hAnsiTheme="minorHAnsi" w:cstheme="minorHAnsi"/>
          <w:b/>
          <w:sz w:val="22"/>
          <w:szCs w:val="22"/>
        </w:rPr>
      </w:pPr>
    </w:p>
    <w:p w:rsidR="00E20BEB" w:rsidRPr="005442A5" w:rsidRDefault="00E20BEB" w:rsidP="00E20BEB">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sklepata </w:t>
      </w:r>
    </w:p>
    <w:p w:rsidR="00E20BEB" w:rsidRPr="005442A5" w:rsidRDefault="00E20BEB" w:rsidP="00E20BEB">
      <w:pPr>
        <w:tabs>
          <w:tab w:val="left" w:pos="426"/>
          <w:tab w:val="left" w:pos="540"/>
        </w:tabs>
        <w:jc w:val="both"/>
        <w:rPr>
          <w:rFonts w:asciiTheme="minorHAnsi" w:hAnsiTheme="minorHAnsi" w:cstheme="minorHAnsi"/>
          <w:b/>
          <w:sz w:val="22"/>
          <w:szCs w:val="22"/>
        </w:rPr>
      </w:pPr>
    </w:p>
    <w:p w:rsidR="00E20BEB" w:rsidRPr="005442A5" w:rsidRDefault="00E20BEB" w:rsidP="00E20BEB">
      <w:pPr>
        <w:tabs>
          <w:tab w:val="left" w:pos="426"/>
          <w:tab w:val="left" w:pos="540"/>
        </w:tabs>
        <w:jc w:val="both"/>
        <w:rPr>
          <w:rFonts w:asciiTheme="minorHAnsi" w:hAnsiTheme="minorHAnsi" w:cstheme="minorHAnsi"/>
          <w:b/>
          <w:sz w:val="22"/>
          <w:szCs w:val="22"/>
        </w:rPr>
      </w:pPr>
    </w:p>
    <w:p w:rsidR="00E20BEB" w:rsidRPr="005442A5" w:rsidRDefault="00E20BEB" w:rsidP="00E20BEB">
      <w:pPr>
        <w:tabs>
          <w:tab w:val="left" w:pos="426"/>
          <w:tab w:val="left" w:pos="540"/>
        </w:tabs>
        <w:jc w:val="center"/>
        <w:rPr>
          <w:rFonts w:asciiTheme="minorHAnsi" w:hAnsiTheme="minorHAnsi" w:cstheme="minorHAnsi"/>
          <w:b/>
          <w:sz w:val="22"/>
          <w:szCs w:val="22"/>
        </w:rPr>
      </w:pPr>
      <w:r w:rsidRPr="005442A5">
        <w:rPr>
          <w:rFonts w:asciiTheme="minorHAnsi" w:hAnsiTheme="minorHAnsi" w:cstheme="minorHAnsi"/>
          <w:b/>
          <w:sz w:val="22"/>
          <w:szCs w:val="22"/>
        </w:rPr>
        <w:t>POGODBO št. NMV18-0</w:t>
      </w:r>
      <w:r>
        <w:rPr>
          <w:rFonts w:asciiTheme="minorHAnsi" w:hAnsiTheme="minorHAnsi" w:cstheme="minorHAnsi"/>
          <w:b/>
          <w:sz w:val="22"/>
          <w:szCs w:val="22"/>
        </w:rPr>
        <w:t>26</w:t>
      </w:r>
    </w:p>
    <w:p w:rsidR="00E20BEB" w:rsidRPr="005442A5" w:rsidRDefault="00E20BEB" w:rsidP="00E20BEB">
      <w:pPr>
        <w:tabs>
          <w:tab w:val="left" w:pos="426"/>
          <w:tab w:val="left" w:pos="540"/>
        </w:tabs>
        <w:jc w:val="center"/>
        <w:rPr>
          <w:rFonts w:asciiTheme="minorHAnsi" w:hAnsiTheme="minorHAnsi" w:cstheme="minorHAnsi"/>
          <w:b/>
          <w:sz w:val="22"/>
          <w:szCs w:val="22"/>
        </w:rPr>
      </w:pPr>
    </w:p>
    <w:p w:rsidR="00E20BEB" w:rsidRPr="005A2438" w:rsidRDefault="00E20BEB" w:rsidP="00E20BEB">
      <w:pPr>
        <w:pStyle w:val="Telobesedila"/>
        <w:tabs>
          <w:tab w:val="left" w:pos="426"/>
          <w:tab w:val="left" w:pos="540"/>
        </w:tabs>
        <w:jc w:val="center"/>
        <w:rPr>
          <w:rFonts w:asciiTheme="minorHAnsi" w:hAnsiTheme="minorHAnsi" w:cs="Arial"/>
          <w:b/>
          <w:sz w:val="22"/>
          <w:szCs w:val="22"/>
          <w:lang w:val="sl-SI"/>
        </w:rPr>
      </w:pPr>
      <w:r>
        <w:rPr>
          <w:rFonts w:asciiTheme="minorHAnsi" w:hAnsiTheme="minorHAnsi" w:cs="Arial"/>
          <w:b/>
          <w:sz w:val="22"/>
          <w:szCs w:val="22"/>
          <w:lang w:val="sl-SI"/>
        </w:rPr>
        <w:t xml:space="preserve">DOBAVA NN KABLOV </w:t>
      </w:r>
      <w:r w:rsidRPr="00194377">
        <w:rPr>
          <w:rFonts w:asciiTheme="minorHAnsi" w:hAnsiTheme="minorHAnsi" w:cs="Arial"/>
          <w:b/>
          <w:sz w:val="22"/>
          <w:szCs w:val="22"/>
          <w:lang w:val="sl-SI"/>
        </w:rPr>
        <w:t>IN INŠTALACIJSKIH VODNIKOV ZA NAPETOSTNI NIVO 1 kV</w:t>
      </w:r>
    </w:p>
    <w:p w:rsidR="00E20BEB" w:rsidRDefault="00E20BEB" w:rsidP="00E20BEB">
      <w:pPr>
        <w:pStyle w:val="Telobesedila"/>
        <w:tabs>
          <w:tab w:val="left" w:pos="540"/>
        </w:tabs>
        <w:rPr>
          <w:rFonts w:asciiTheme="minorHAnsi" w:hAnsiTheme="minorHAnsi" w:cs="Arial"/>
          <w:b/>
          <w:sz w:val="22"/>
          <w:szCs w:val="22"/>
          <w:highlight w:val="yellow"/>
          <w:lang w:val="sl-SI"/>
        </w:rPr>
      </w:pPr>
    </w:p>
    <w:p w:rsidR="00E20BEB" w:rsidRPr="005A2438" w:rsidRDefault="00E20BEB" w:rsidP="00E20BEB">
      <w:pPr>
        <w:pStyle w:val="Telobesedila"/>
        <w:tabs>
          <w:tab w:val="left" w:pos="540"/>
        </w:tabs>
        <w:rPr>
          <w:rFonts w:asciiTheme="minorHAnsi" w:hAnsiTheme="minorHAnsi" w:cs="Arial"/>
          <w:b/>
          <w:sz w:val="22"/>
          <w:szCs w:val="22"/>
          <w:highlight w:val="yellow"/>
          <w:lang w:val="sl-SI"/>
        </w:rPr>
      </w:pPr>
    </w:p>
    <w:p w:rsidR="00E20BEB" w:rsidRPr="005A2438" w:rsidRDefault="00E20BEB" w:rsidP="00E20BEB">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UVODNA DOLOČBA</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pStyle w:val="Telobesedila"/>
        <w:tabs>
          <w:tab w:val="left" w:pos="540"/>
        </w:tabs>
        <w:rPr>
          <w:rFonts w:asciiTheme="minorHAnsi" w:hAnsiTheme="minorHAnsi" w:cs="Arial"/>
          <w:sz w:val="22"/>
          <w:szCs w:val="22"/>
        </w:rPr>
      </w:pPr>
      <w:r w:rsidRPr="005A2438">
        <w:rPr>
          <w:rFonts w:asciiTheme="minorHAnsi" w:hAnsiTheme="minorHAnsi" w:cs="Arial"/>
          <w:color w:val="8496B0" w:themeColor="text2" w:themeTint="99"/>
          <w:sz w:val="22"/>
          <w:szCs w:val="22"/>
          <w:lang w:val="sl-SI"/>
        </w:rPr>
        <w:tab/>
      </w:r>
      <w:r w:rsidRPr="005A2438">
        <w:rPr>
          <w:rFonts w:asciiTheme="minorHAnsi" w:hAnsiTheme="minorHAnsi" w:cs="Arial"/>
          <w:sz w:val="22"/>
          <w:szCs w:val="22"/>
          <w:lang w:val="sl-SI"/>
        </w:rPr>
        <w:t xml:space="preserve">Naročnik je za dobavo </w:t>
      </w:r>
      <w:r>
        <w:rPr>
          <w:rFonts w:asciiTheme="minorHAnsi" w:hAnsiTheme="minorHAnsi" w:cs="Arial"/>
          <w:sz w:val="22"/>
          <w:szCs w:val="22"/>
          <w:lang w:val="sl-SI"/>
        </w:rPr>
        <w:t xml:space="preserve">NN in </w:t>
      </w:r>
      <w:r w:rsidRPr="00194377">
        <w:rPr>
          <w:rFonts w:asciiTheme="minorHAnsi" w:hAnsiTheme="minorHAnsi" w:cs="Arial"/>
          <w:sz w:val="22"/>
          <w:szCs w:val="22"/>
          <w:lang w:val="sl-SI"/>
        </w:rPr>
        <w:t xml:space="preserve">inštalacijskih vodnikov za napetostni nivo 1 kV </w:t>
      </w:r>
      <w:r w:rsidRPr="005A2438">
        <w:rPr>
          <w:rFonts w:asciiTheme="minorHAnsi" w:hAnsiTheme="minorHAnsi" w:cs="Arial"/>
          <w:sz w:val="22"/>
          <w:szCs w:val="22"/>
          <w:lang w:val="sl-SI"/>
        </w:rPr>
        <w:t>izvedel javno naročilo, ki ga je dne _______ objavil na slovenskem portalu za javna naro</w:t>
      </w:r>
      <w:r>
        <w:rPr>
          <w:rFonts w:asciiTheme="minorHAnsi" w:hAnsiTheme="minorHAnsi" w:cs="Arial"/>
          <w:sz w:val="22"/>
          <w:szCs w:val="22"/>
          <w:lang w:val="sl-SI"/>
        </w:rPr>
        <w:t>čila pod št. objave ____</w:t>
      </w:r>
      <w:r w:rsidRPr="005A2438">
        <w:rPr>
          <w:rFonts w:asciiTheme="minorHAnsi" w:hAnsiTheme="minorHAnsi" w:cs="Arial"/>
          <w:sz w:val="22"/>
          <w:szCs w:val="22"/>
          <w:lang w:val="sl-SI"/>
        </w:rPr>
        <w:t>.</w:t>
      </w:r>
    </w:p>
    <w:p w:rsidR="00E20BEB" w:rsidRPr="005A2438" w:rsidRDefault="00E20BEB" w:rsidP="00E20BEB">
      <w:pPr>
        <w:pStyle w:val="Telobesedila"/>
        <w:tabs>
          <w:tab w:val="left" w:pos="540"/>
        </w:tabs>
        <w:rPr>
          <w:rFonts w:asciiTheme="minorHAnsi" w:hAnsiTheme="minorHAnsi" w:cs="Arial"/>
          <w:sz w:val="22"/>
          <w:szCs w:val="22"/>
          <w:lang w:val="sl-SI"/>
        </w:rPr>
      </w:pPr>
    </w:p>
    <w:p w:rsidR="00E20BEB" w:rsidRPr="005A2438" w:rsidRDefault="00E20BEB" w:rsidP="00E20BEB">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PREDMET POGODBE</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tabs>
          <w:tab w:val="left" w:pos="360"/>
        </w:tabs>
        <w:jc w:val="both"/>
        <w:rPr>
          <w:rFonts w:asciiTheme="minorHAnsi" w:hAnsiTheme="minorHAnsi" w:cs="Arial"/>
          <w:sz w:val="22"/>
          <w:szCs w:val="22"/>
        </w:rPr>
      </w:pPr>
      <w:r>
        <w:rPr>
          <w:rFonts w:asciiTheme="minorHAnsi" w:hAnsiTheme="minorHAnsi" w:cs="Arial"/>
          <w:color w:val="8496B0" w:themeColor="text2" w:themeTint="99"/>
          <w:sz w:val="22"/>
          <w:szCs w:val="22"/>
        </w:rPr>
        <w:tab/>
      </w:r>
      <w:r w:rsidRPr="005A2438">
        <w:rPr>
          <w:rFonts w:asciiTheme="minorHAnsi" w:hAnsiTheme="minorHAnsi" w:cs="Arial"/>
          <w:color w:val="8496B0" w:themeColor="text2" w:themeTint="99"/>
          <w:sz w:val="22"/>
          <w:szCs w:val="22"/>
        </w:rPr>
        <w:tab/>
      </w:r>
      <w:r w:rsidRPr="005A2438">
        <w:rPr>
          <w:rFonts w:asciiTheme="minorHAnsi" w:hAnsiTheme="minorHAnsi" w:cs="Arial"/>
          <w:sz w:val="22"/>
          <w:szCs w:val="22"/>
        </w:rPr>
        <w:t xml:space="preserve">Predmet te pogodbe je dobava </w:t>
      </w:r>
      <w:r>
        <w:rPr>
          <w:rFonts w:asciiTheme="minorHAnsi" w:hAnsiTheme="minorHAnsi" w:cs="Arial"/>
          <w:sz w:val="22"/>
          <w:szCs w:val="22"/>
        </w:rPr>
        <w:t xml:space="preserve">NN kablov </w:t>
      </w:r>
      <w:r w:rsidRPr="0049288F">
        <w:rPr>
          <w:rFonts w:asciiTheme="minorHAnsi" w:hAnsiTheme="minorHAnsi" w:cs="Arial"/>
          <w:sz w:val="22"/>
          <w:szCs w:val="22"/>
        </w:rPr>
        <w:t xml:space="preserve">in inštalacijskih vodnikov za napetostni nivo 1 kV </w:t>
      </w:r>
      <w:r>
        <w:rPr>
          <w:rFonts w:asciiTheme="minorHAnsi" w:hAnsiTheme="minorHAnsi" w:cs="Arial"/>
          <w:sz w:val="22"/>
          <w:szCs w:val="22"/>
        </w:rPr>
        <w:t>(v nadaljevanju: dobava materiala ali material)</w:t>
      </w:r>
      <w:r w:rsidRPr="005A2438">
        <w:rPr>
          <w:rFonts w:asciiTheme="minorHAnsi" w:hAnsiTheme="minorHAnsi" w:cs="Arial"/>
          <w:sz w:val="22"/>
          <w:szCs w:val="22"/>
        </w:rPr>
        <w:t>, kot to izhaja iz dokumentacije</w:t>
      </w:r>
      <w:r>
        <w:rPr>
          <w:rFonts w:asciiTheme="minorHAnsi" w:hAnsiTheme="minorHAnsi" w:cs="Arial"/>
          <w:sz w:val="22"/>
          <w:szCs w:val="22"/>
        </w:rPr>
        <w:t xml:space="preserve"> v zvezi z oddajo javnega naročila (v nadaljevanju: dokumentacija),</w:t>
      </w:r>
      <w:r w:rsidRPr="005A2438">
        <w:rPr>
          <w:rFonts w:asciiTheme="minorHAnsi" w:hAnsiTheme="minorHAnsi" w:cs="Arial"/>
          <w:sz w:val="22"/>
          <w:szCs w:val="22"/>
        </w:rPr>
        <w:t xml:space="preserve"> št. </w:t>
      </w:r>
      <w:r>
        <w:rPr>
          <w:rFonts w:asciiTheme="minorHAnsi" w:hAnsiTheme="minorHAnsi" w:cs="Arial"/>
          <w:snapToGrid w:val="0"/>
          <w:sz w:val="22"/>
        </w:rPr>
        <w:t>NMV18-026</w:t>
      </w:r>
      <w:r w:rsidRPr="005A2438">
        <w:rPr>
          <w:rFonts w:asciiTheme="minorHAnsi" w:hAnsiTheme="minorHAnsi" w:cs="Arial"/>
          <w:snapToGrid w:val="0"/>
          <w:sz w:val="22"/>
        </w:rPr>
        <w:t xml:space="preserve"> </w:t>
      </w:r>
      <w:r w:rsidRPr="005A2438">
        <w:rPr>
          <w:rFonts w:asciiTheme="minorHAnsi" w:hAnsiTheme="minorHAnsi" w:cs="Arial"/>
          <w:sz w:val="22"/>
          <w:szCs w:val="22"/>
        </w:rPr>
        <w:t>z dne ________</w:t>
      </w:r>
      <w:r>
        <w:rPr>
          <w:rFonts w:asciiTheme="minorHAnsi" w:hAnsiTheme="minorHAnsi" w:cs="Arial"/>
          <w:sz w:val="22"/>
          <w:szCs w:val="22"/>
        </w:rPr>
        <w:t xml:space="preserve">, in </w:t>
      </w:r>
      <w:r w:rsidRPr="00490479">
        <w:rPr>
          <w:rFonts w:asciiTheme="minorHAnsi" w:hAnsiTheme="minorHAnsi" w:cs="Arial"/>
          <w:sz w:val="22"/>
          <w:szCs w:val="22"/>
        </w:rPr>
        <w:t xml:space="preserve">ponudbe </w:t>
      </w:r>
      <w:r>
        <w:rPr>
          <w:rFonts w:asciiTheme="minorHAnsi" w:hAnsiTheme="minorHAnsi" w:cs="Arial"/>
          <w:sz w:val="22"/>
          <w:szCs w:val="22"/>
        </w:rPr>
        <w:t>dobavitelja</w:t>
      </w:r>
      <w:r w:rsidRPr="00490479">
        <w:rPr>
          <w:rFonts w:asciiTheme="minorHAnsi" w:hAnsiTheme="minorHAnsi" w:cs="Arial"/>
          <w:sz w:val="22"/>
          <w:szCs w:val="22"/>
        </w:rPr>
        <w:t xml:space="preserve"> št. ____</w:t>
      </w:r>
      <w:r w:rsidRPr="005A2438">
        <w:rPr>
          <w:rFonts w:asciiTheme="minorHAnsi" w:hAnsiTheme="minorHAnsi" w:cs="Arial"/>
          <w:sz w:val="22"/>
          <w:szCs w:val="22"/>
        </w:rPr>
        <w:t xml:space="preserve">__ z dne _________ s ponudbenim predračunom </w:t>
      </w:r>
      <w:r>
        <w:rPr>
          <w:rFonts w:asciiTheme="minorHAnsi" w:hAnsiTheme="minorHAnsi" w:cs="Arial"/>
          <w:sz w:val="22"/>
          <w:szCs w:val="22"/>
        </w:rPr>
        <w:t>in tehnično specifikacijo.</w:t>
      </w:r>
      <w:r w:rsidRPr="005A2438">
        <w:rPr>
          <w:rFonts w:asciiTheme="minorHAnsi" w:hAnsiTheme="minorHAnsi" w:cs="Arial"/>
          <w:sz w:val="22"/>
          <w:szCs w:val="22"/>
        </w:rPr>
        <w:t xml:space="preserve"> Ponudba </w:t>
      </w:r>
      <w:r>
        <w:rPr>
          <w:rFonts w:asciiTheme="minorHAnsi" w:hAnsiTheme="minorHAnsi" w:cs="Arial"/>
          <w:sz w:val="22"/>
          <w:szCs w:val="22"/>
        </w:rPr>
        <w:t>dobavitelja</w:t>
      </w:r>
      <w:r w:rsidRPr="005A2438">
        <w:rPr>
          <w:rFonts w:asciiTheme="minorHAnsi" w:hAnsiTheme="minorHAnsi" w:cs="Arial"/>
          <w:sz w:val="22"/>
          <w:szCs w:val="22"/>
        </w:rPr>
        <w:t xml:space="preserve"> s ponudbenim predračunom </w:t>
      </w:r>
      <w:r>
        <w:rPr>
          <w:rFonts w:asciiTheme="minorHAnsi" w:hAnsiTheme="minorHAnsi" w:cs="Arial"/>
          <w:sz w:val="22"/>
          <w:szCs w:val="22"/>
        </w:rPr>
        <w:t>in tehnična specifikacija sta</w:t>
      </w:r>
      <w:r w:rsidRPr="005A2438">
        <w:rPr>
          <w:rFonts w:asciiTheme="minorHAnsi" w:hAnsiTheme="minorHAnsi" w:cs="Arial"/>
          <w:sz w:val="22"/>
          <w:szCs w:val="22"/>
        </w:rPr>
        <w:t xml:space="preserve"> prilog</w:t>
      </w:r>
      <w:r>
        <w:rPr>
          <w:rFonts w:asciiTheme="minorHAnsi" w:hAnsiTheme="minorHAnsi" w:cs="Arial"/>
          <w:sz w:val="22"/>
          <w:szCs w:val="22"/>
        </w:rPr>
        <w:t>i</w:t>
      </w:r>
      <w:r w:rsidRPr="005A2438">
        <w:rPr>
          <w:rFonts w:asciiTheme="minorHAnsi" w:hAnsiTheme="minorHAnsi" w:cs="Arial"/>
          <w:sz w:val="22"/>
          <w:szCs w:val="22"/>
        </w:rPr>
        <w:t xml:space="preserve"> te pogodbe. </w:t>
      </w:r>
    </w:p>
    <w:p w:rsidR="00E20BEB" w:rsidRPr="00357195" w:rsidRDefault="00E20BEB" w:rsidP="00E20BEB">
      <w:pPr>
        <w:pStyle w:val="Telobesedila2"/>
        <w:tabs>
          <w:tab w:val="left" w:pos="360"/>
        </w:tabs>
        <w:rPr>
          <w:rFonts w:asciiTheme="minorHAnsi" w:hAnsiTheme="minorHAnsi" w:cs="Arial"/>
          <w:b w:val="0"/>
          <w:sz w:val="22"/>
          <w:szCs w:val="22"/>
        </w:rPr>
      </w:pPr>
      <w:r w:rsidRPr="005A2438">
        <w:rPr>
          <w:rFonts w:asciiTheme="minorHAnsi" w:hAnsiTheme="minorHAnsi" w:cs="Arial"/>
          <w:sz w:val="22"/>
          <w:szCs w:val="22"/>
          <w:lang w:val="sl-SI"/>
        </w:rPr>
        <w:tab/>
      </w:r>
      <w:r w:rsidRPr="005A2438">
        <w:rPr>
          <w:rFonts w:asciiTheme="minorHAnsi" w:hAnsiTheme="minorHAnsi" w:cs="Arial"/>
          <w:sz w:val="22"/>
          <w:szCs w:val="22"/>
        </w:rPr>
        <w:tab/>
      </w:r>
      <w:r w:rsidRPr="00357195">
        <w:rPr>
          <w:rFonts w:asciiTheme="minorHAnsi" w:hAnsiTheme="minorHAnsi" w:cs="Arial"/>
          <w:b w:val="0"/>
          <w:sz w:val="22"/>
          <w:szCs w:val="22"/>
        </w:rPr>
        <w:t>Količine iz ponudbenega predračuna so okvirne, ker so točne količine objektivno neugotovljive in lahko odstopajo navzgor ali navzdol. Ne glede na naročene količine (višje ali nižje od okvirnih), je dobavitelj vse dobave dolžan izvesti po ceni/enoto, navedeni v ponudbenem predračunu.</w:t>
      </w:r>
      <w:r>
        <w:rPr>
          <w:rFonts w:asciiTheme="minorHAnsi" w:hAnsiTheme="minorHAnsi" w:cs="Arial"/>
          <w:b w:val="0"/>
          <w:sz w:val="22"/>
          <w:szCs w:val="22"/>
          <w:lang w:val="sl-SI"/>
        </w:rPr>
        <w:t xml:space="preserve"> Kakršnekoli spremembe cen tako niso dovoljene.</w:t>
      </w:r>
      <w:r w:rsidRPr="00713781">
        <w:t xml:space="preserve"> </w:t>
      </w:r>
      <w:r w:rsidRPr="00713781">
        <w:rPr>
          <w:rFonts w:asciiTheme="minorHAnsi" w:hAnsiTheme="minorHAnsi" w:cs="Arial"/>
          <w:b w:val="0"/>
          <w:sz w:val="22"/>
          <w:szCs w:val="22"/>
        </w:rPr>
        <w:t>Naročnik ne prevzema noben</w:t>
      </w:r>
      <w:r>
        <w:rPr>
          <w:rFonts w:asciiTheme="minorHAnsi" w:hAnsiTheme="minorHAnsi" w:cs="Arial"/>
          <w:b w:val="0"/>
          <w:sz w:val="22"/>
          <w:szCs w:val="22"/>
          <w:lang w:val="sl-SI"/>
        </w:rPr>
        <w:t>e</w:t>
      </w:r>
      <w:r w:rsidRPr="00713781">
        <w:rPr>
          <w:rFonts w:asciiTheme="minorHAnsi" w:hAnsiTheme="minorHAnsi" w:cs="Arial"/>
          <w:b w:val="0"/>
          <w:sz w:val="22"/>
          <w:szCs w:val="22"/>
        </w:rPr>
        <w:t xml:space="preserve"> odgovornost</w:t>
      </w:r>
      <w:r>
        <w:rPr>
          <w:rFonts w:asciiTheme="minorHAnsi" w:hAnsiTheme="minorHAnsi" w:cs="Arial"/>
          <w:b w:val="0"/>
          <w:sz w:val="22"/>
          <w:szCs w:val="22"/>
          <w:lang w:val="sl-SI"/>
        </w:rPr>
        <w:t>i</w:t>
      </w:r>
      <w:r w:rsidRPr="00713781">
        <w:rPr>
          <w:rFonts w:asciiTheme="minorHAnsi" w:hAnsiTheme="minorHAnsi" w:cs="Arial"/>
          <w:b w:val="0"/>
          <w:sz w:val="22"/>
          <w:szCs w:val="22"/>
        </w:rPr>
        <w:t xml:space="preserve">, če bodo realizirane količine manjše od navedenih količin v </w:t>
      </w:r>
      <w:r>
        <w:rPr>
          <w:rFonts w:asciiTheme="minorHAnsi" w:hAnsiTheme="minorHAnsi" w:cs="Arial"/>
          <w:b w:val="0"/>
          <w:sz w:val="22"/>
          <w:szCs w:val="22"/>
          <w:lang w:val="sl-SI"/>
        </w:rPr>
        <w:t>ponudbenem predračunu</w:t>
      </w:r>
      <w:r w:rsidRPr="00713781">
        <w:rPr>
          <w:rFonts w:asciiTheme="minorHAnsi" w:hAnsiTheme="minorHAnsi" w:cs="Arial"/>
          <w:b w:val="0"/>
          <w:sz w:val="22"/>
          <w:szCs w:val="22"/>
        </w:rPr>
        <w:t>.</w:t>
      </w:r>
    </w:p>
    <w:p w:rsidR="00E20BEB" w:rsidRPr="00357195" w:rsidRDefault="00E20BEB" w:rsidP="00E20BEB">
      <w:pPr>
        <w:pStyle w:val="Telobesedila2"/>
        <w:tabs>
          <w:tab w:val="left" w:pos="360"/>
        </w:tabs>
        <w:rPr>
          <w:rFonts w:asciiTheme="minorHAnsi" w:hAnsiTheme="minorHAnsi" w:cs="Arial"/>
          <w:b w:val="0"/>
          <w:sz w:val="22"/>
          <w:szCs w:val="22"/>
        </w:rPr>
      </w:pPr>
      <w:r w:rsidRPr="00357195">
        <w:rPr>
          <w:rFonts w:asciiTheme="minorHAnsi" w:hAnsiTheme="minorHAnsi" w:cs="Arial"/>
          <w:b w:val="0"/>
          <w:sz w:val="22"/>
          <w:szCs w:val="22"/>
        </w:rPr>
        <w:tab/>
      </w:r>
      <w:r w:rsidRPr="00357195">
        <w:rPr>
          <w:rFonts w:asciiTheme="minorHAnsi" w:hAnsiTheme="minorHAnsi" w:cs="Arial"/>
          <w:b w:val="0"/>
          <w:sz w:val="22"/>
          <w:szCs w:val="22"/>
        </w:rPr>
        <w:tab/>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ne-seznanjenosti s pogoji po tej pogodbi. </w:t>
      </w:r>
    </w:p>
    <w:p w:rsidR="00E20BEB" w:rsidRPr="00357195" w:rsidRDefault="00E20BEB" w:rsidP="00E20BEB">
      <w:pPr>
        <w:pStyle w:val="Telobesedila2"/>
        <w:tabs>
          <w:tab w:val="left" w:pos="360"/>
        </w:tabs>
        <w:rPr>
          <w:rFonts w:asciiTheme="minorHAnsi" w:hAnsiTheme="minorHAnsi" w:cs="Arial"/>
          <w:b w:val="0"/>
          <w:sz w:val="22"/>
          <w:szCs w:val="22"/>
        </w:rPr>
      </w:pPr>
      <w:r w:rsidRPr="00357195">
        <w:rPr>
          <w:rFonts w:asciiTheme="minorHAnsi" w:hAnsiTheme="minorHAnsi" w:cs="Arial"/>
          <w:b w:val="0"/>
          <w:sz w:val="22"/>
          <w:szCs w:val="22"/>
        </w:rPr>
        <w:tab/>
      </w:r>
      <w:r w:rsidRPr="00357195">
        <w:rPr>
          <w:rFonts w:asciiTheme="minorHAnsi" w:hAnsiTheme="minorHAnsi" w:cs="Arial"/>
          <w:b w:val="0"/>
          <w:sz w:val="22"/>
          <w:szCs w:val="22"/>
        </w:rPr>
        <w:tab/>
        <w:t xml:space="preserve">Naročnik ima pravico, da pogodbeno dobavo naroči pri drugem dobavitelju v primeru, da mu dobavitelj v zahtevanem roku ne more zagotoviti dobave vnaprej naročene količine in kvalitete </w:t>
      </w:r>
      <w:r w:rsidRPr="00357195">
        <w:rPr>
          <w:rFonts w:asciiTheme="minorHAnsi" w:hAnsiTheme="minorHAnsi" w:cs="Arial"/>
          <w:b w:val="0"/>
          <w:sz w:val="22"/>
          <w:szCs w:val="22"/>
        </w:rPr>
        <w:lastRenderedPageBreak/>
        <w:t>predmeta te pogodbe. V tem primeru je dobavitelj naročniku dolžan povrniti vse morebitne stroške in škodo, ki jo ima naročnik zaradi naročila storitve pri drugem dobavitelju.</w:t>
      </w:r>
    </w:p>
    <w:p w:rsidR="00E20BEB" w:rsidRPr="00BF1716" w:rsidRDefault="00E20BEB" w:rsidP="00E20BEB">
      <w:pPr>
        <w:tabs>
          <w:tab w:val="left" w:pos="540"/>
        </w:tabs>
        <w:jc w:val="both"/>
        <w:rPr>
          <w:rFonts w:asciiTheme="minorHAnsi" w:hAnsiTheme="minorHAnsi" w:cs="Arial"/>
          <w:sz w:val="22"/>
          <w:szCs w:val="22"/>
        </w:rPr>
      </w:pPr>
    </w:p>
    <w:p w:rsidR="00E20BEB" w:rsidRPr="005A2438" w:rsidRDefault="00E20BEB" w:rsidP="00E20BEB">
      <w:pPr>
        <w:tabs>
          <w:tab w:val="left" w:pos="540"/>
        </w:tabs>
        <w:jc w:val="both"/>
        <w:rPr>
          <w:rFonts w:asciiTheme="minorHAnsi" w:hAnsiTheme="minorHAnsi" w:cs="Arial"/>
          <w:b/>
          <w:sz w:val="22"/>
          <w:szCs w:val="22"/>
        </w:rPr>
      </w:pPr>
      <w:r w:rsidRPr="005A2438">
        <w:rPr>
          <w:rFonts w:asciiTheme="minorHAnsi" w:hAnsiTheme="minorHAnsi" w:cs="Arial"/>
          <w:b/>
          <w:sz w:val="22"/>
          <w:szCs w:val="22"/>
        </w:rPr>
        <w:t>POGODBENA VREDNOST</w:t>
      </w:r>
    </w:p>
    <w:p w:rsidR="00E20BEB" w:rsidRPr="005A2438" w:rsidRDefault="00E20BEB" w:rsidP="00E20BEB">
      <w:pPr>
        <w:pStyle w:val="Telobesedila"/>
        <w:numPr>
          <w:ilvl w:val="0"/>
          <w:numId w:val="5"/>
        </w:numPr>
        <w:tabs>
          <w:tab w:val="left" w:pos="360"/>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E24532" w:rsidRDefault="00E20BEB" w:rsidP="00E20BEB">
      <w:pPr>
        <w:tabs>
          <w:tab w:val="left" w:pos="540"/>
        </w:tabs>
        <w:jc w:val="both"/>
        <w:rPr>
          <w:rFonts w:asciiTheme="minorHAnsi" w:hAnsiTheme="minorHAnsi" w:cs="Arial"/>
          <w:sz w:val="22"/>
        </w:rPr>
      </w:pPr>
      <w:r>
        <w:rPr>
          <w:rFonts w:asciiTheme="minorHAnsi" w:hAnsiTheme="minorHAnsi" w:cs="Arial"/>
          <w:sz w:val="22"/>
        </w:rPr>
        <w:tab/>
      </w:r>
      <w:r w:rsidRPr="005A2438">
        <w:rPr>
          <w:rFonts w:asciiTheme="minorHAnsi" w:hAnsiTheme="minorHAnsi" w:cs="Arial"/>
          <w:sz w:val="22"/>
        </w:rPr>
        <w:tab/>
      </w:r>
      <w:bookmarkStart w:id="2" w:name="_Hlk521671290"/>
      <w:r w:rsidRPr="00CD5375">
        <w:rPr>
          <w:rFonts w:asciiTheme="minorHAnsi" w:hAnsiTheme="minorHAnsi" w:cs="Arial"/>
          <w:sz w:val="22"/>
        </w:rPr>
        <w:t xml:space="preserve">Naročnik in dobavitelj sta sporazumna, da znaša </w:t>
      </w:r>
      <w:r>
        <w:rPr>
          <w:rFonts w:asciiTheme="minorHAnsi" w:hAnsiTheme="minorHAnsi" w:cs="Arial"/>
          <w:sz w:val="22"/>
        </w:rPr>
        <w:t xml:space="preserve">okvirna </w:t>
      </w:r>
      <w:r w:rsidRPr="00CD5375">
        <w:rPr>
          <w:rFonts w:asciiTheme="minorHAnsi" w:hAnsiTheme="minorHAnsi" w:cs="Arial"/>
          <w:sz w:val="22"/>
        </w:rPr>
        <w:t xml:space="preserve">pogodbena vrednost brez DDV </w:t>
      </w:r>
      <w:r>
        <w:rPr>
          <w:rFonts w:asciiTheme="minorHAnsi" w:hAnsiTheme="minorHAnsi" w:cs="Arial"/>
          <w:sz w:val="22"/>
        </w:rPr>
        <w:t>_______</w:t>
      </w:r>
      <w:r w:rsidRPr="00CD5375">
        <w:rPr>
          <w:rFonts w:asciiTheme="minorHAnsi" w:hAnsiTheme="minorHAnsi" w:cs="Arial"/>
        </w:rPr>
        <w:t>_ EUR.</w:t>
      </w:r>
      <w:r>
        <w:rPr>
          <w:rFonts w:asciiTheme="minorHAnsi" w:hAnsiTheme="minorHAnsi" w:cs="Arial"/>
        </w:rPr>
        <w:t xml:space="preserve"> </w:t>
      </w:r>
      <w:r w:rsidRPr="00312546">
        <w:rPr>
          <w:rFonts w:asciiTheme="minorHAnsi" w:hAnsiTheme="minorHAnsi" w:cs="Arial"/>
          <w:sz w:val="22"/>
        </w:rPr>
        <w:t>DDV se obračuna v skladu z veljavno zakonodajo.</w:t>
      </w:r>
      <w:bookmarkEnd w:id="2"/>
    </w:p>
    <w:p w:rsidR="00E20BEB" w:rsidRDefault="00E20BEB" w:rsidP="00E20BEB">
      <w:pPr>
        <w:tabs>
          <w:tab w:val="left" w:pos="540"/>
        </w:tabs>
        <w:ind w:firstLine="709"/>
        <w:jc w:val="both"/>
        <w:rPr>
          <w:rFonts w:asciiTheme="minorHAnsi" w:hAnsiTheme="minorHAnsi" w:cs="Arial"/>
          <w:sz w:val="22"/>
          <w:szCs w:val="22"/>
        </w:rPr>
      </w:pPr>
      <w:r>
        <w:rPr>
          <w:rFonts w:asciiTheme="minorHAnsi" w:hAnsiTheme="minorHAnsi" w:cs="Arial"/>
          <w:sz w:val="22"/>
          <w:szCs w:val="22"/>
        </w:rPr>
        <w:t xml:space="preserve">Dobave se bodo obračunavale po sistemu dejanskih količin in nespremenljivih – fiksnih cen po enoti, navedeni v ponudbenem predračunu. Cena na enoto za čas veljavnosti pogodbe vsebuje vse stroške dobave do končnega prevzema (dostava v skladišče naročnika) oziroma porabe materiala iz konsignacijskega skladišča. </w:t>
      </w:r>
    </w:p>
    <w:p w:rsidR="00E20BEB" w:rsidRPr="005A2438" w:rsidRDefault="00E20BEB" w:rsidP="00E20BEB">
      <w:pPr>
        <w:ind w:firstLine="709"/>
        <w:jc w:val="both"/>
        <w:rPr>
          <w:rFonts w:asciiTheme="minorHAnsi" w:hAnsiTheme="minorHAnsi" w:cs="Arial"/>
          <w:sz w:val="22"/>
          <w:lang w:eastAsia="en-US"/>
        </w:rPr>
      </w:pPr>
      <w:r>
        <w:rPr>
          <w:rFonts w:asciiTheme="minorHAnsi" w:hAnsiTheme="minorHAnsi" w:cs="Arial"/>
          <w:sz w:val="22"/>
          <w:lang w:eastAsia="en-US"/>
        </w:rPr>
        <w:t>Dobavitelj</w:t>
      </w:r>
      <w:r w:rsidRPr="005A2438">
        <w:rPr>
          <w:rFonts w:asciiTheme="minorHAnsi" w:hAnsiTheme="minorHAnsi" w:cs="Arial"/>
          <w:sz w:val="22"/>
          <w:lang w:eastAsia="en-US"/>
        </w:rPr>
        <w:t xml:space="preserve"> ne more uveljaviti naknadnih stroškov ali podražitev iz naslova nepopolne ali neustrezne dokumentacije za tiste dele predmeta pogodbe, ki morebiti v dokumentaciji niso bili ustrezno opredeljeni, pa bi jih, glede na predmet javnega</w:t>
      </w:r>
      <w:r>
        <w:rPr>
          <w:rFonts w:asciiTheme="minorHAnsi" w:hAnsiTheme="minorHAnsi" w:cs="Arial"/>
          <w:sz w:val="22"/>
          <w:lang w:eastAsia="en-US"/>
        </w:rPr>
        <w:t xml:space="preserve"> naročila in na celotno</w:t>
      </w:r>
      <w:r w:rsidRPr="005A2438">
        <w:rPr>
          <w:rFonts w:asciiTheme="minorHAnsi" w:hAnsiTheme="minorHAnsi" w:cs="Arial"/>
          <w:sz w:val="22"/>
          <w:lang w:eastAsia="en-US"/>
        </w:rPr>
        <w:t xml:space="preserve"> dokumentacijo,</w:t>
      </w:r>
      <w:r>
        <w:rPr>
          <w:rFonts w:asciiTheme="minorHAnsi" w:hAnsiTheme="minorHAnsi" w:cs="Arial"/>
          <w:sz w:val="22"/>
          <w:lang w:eastAsia="en-US"/>
        </w:rPr>
        <w:t xml:space="preserve"> dobavitelj</w:t>
      </w:r>
      <w:r w:rsidRPr="005A2438">
        <w:rPr>
          <w:rFonts w:asciiTheme="minorHAnsi" w:hAnsiTheme="minorHAnsi" w:cs="Arial"/>
          <w:sz w:val="22"/>
          <w:lang w:eastAsia="en-US"/>
        </w:rPr>
        <w:t xml:space="preserve"> kot strokovnjak na svojem področju, lahko predvidel. </w:t>
      </w:r>
    </w:p>
    <w:p w:rsidR="00E20BEB" w:rsidRDefault="00E20BEB" w:rsidP="00E20BEB">
      <w:pPr>
        <w:tabs>
          <w:tab w:val="left" w:pos="540"/>
        </w:tabs>
        <w:ind w:firstLine="709"/>
        <w:jc w:val="both"/>
        <w:rPr>
          <w:rFonts w:asciiTheme="minorHAnsi" w:hAnsiTheme="minorHAnsi" w:cs="Arial"/>
          <w:bCs/>
          <w:sz w:val="22"/>
          <w:szCs w:val="22"/>
        </w:rPr>
      </w:pPr>
      <w:r w:rsidRPr="005A2438">
        <w:rPr>
          <w:rFonts w:asciiTheme="minorHAnsi" w:hAnsiTheme="minorHAnsi" w:cs="Arial"/>
          <w:bCs/>
          <w:sz w:val="22"/>
          <w:szCs w:val="22"/>
        </w:rPr>
        <w:t>Vse stroške oziroma plačila, ki jih pogodbena cena iz prvega odstavka tega člena morebiti ne vključuje, vendar so – posredno ali neposredno – pot</w:t>
      </w:r>
      <w:r>
        <w:rPr>
          <w:rFonts w:asciiTheme="minorHAnsi" w:hAnsiTheme="minorHAnsi" w:cs="Arial"/>
          <w:bCs/>
          <w:sz w:val="22"/>
          <w:szCs w:val="22"/>
        </w:rPr>
        <w:t>rebni za izpolnitev obveznosti dobavitelja</w:t>
      </w:r>
      <w:r w:rsidRPr="005A2438">
        <w:rPr>
          <w:rFonts w:asciiTheme="minorHAnsi" w:hAnsiTheme="minorHAnsi" w:cs="Arial"/>
          <w:bCs/>
          <w:sz w:val="22"/>
          <w:szCs w:val="22"/>
        </w:rPr>
        <w:t xml:space="preserve"> po tej pogodbi, je dolžan plačati </w:t>
      </w:r>
      <w:r>
        <w:rPr>
          <w:rFonts w:asciiTheme="minorHAnsi" w:hAnsiTheme="minorHAnsi" w:cs="Arial"/>
          <w:bCs/>
          <w:sz w:val="22"/>
          <w:szCs w:val="22"/>
        </w:rPr>
        <w:t>dobavitelj</w:t>
      </w:r>
      <w:r w:rsidRPr="005A2438">
        <w:rPr>
          <w:rFonts w:asciiTheme="minorHAnsi" w:hAnsiTheme="minorHAnsi" w:cs="Arial"/>
          <w:bCs/>
          <w:sz w:val="22"/>
          <w:szCs w:val="22"/>
        </w:rPr>
        <w:t xml:space="preserve"> oziroma bremenijo izključno</w:t>
      </w:r>
      <w:r>
        <w:rPr>
          <w:rFonts w:asciiTheme="minorHAnsi" w:hAnsiTheme="minorHAnsi" w:cs="Arial"/>
          <w:bCs/>
          <w:sz w:val="22"/>
          <w:szCs w:val="22"/>
        </w:rPr>
        <w:t xml:space="preserve"> dobavitelja</w:t>
      </w:r>
      <w:r w:rsidRPr="005A2438">
        <w:rPr>
          <w:rFonts w:asciiTheme="minorHAnsi" w:hAnsiTheme="minorHAnsi" w:cs="Arial"/>
          <w:bCs/>
          <w:sz w:val="22"/>
          <w:szCs w:val="22"/>
        </w:rPr>
        <w:t xml:space="preserve">. </w:t>
      </w:r>
    </w:p>
    <w:p w:rsidR="00E20BEB" w:rsidRDefault="00E20BEB" w:rsidP="00E20BEB">
      <w:pPr>
        <w:tabs>
          <w:tab w:val="left" w:pos="540"/>
        </w:tabs>
        <w:ind w:firstLine="709"/>
        <w:jc w:val="both"/>
        <w:rPr>
          <w:rFonts w:asciiTheme="minorHAnsi" w:hAnsiTheme="minorHAnsi" w:cs="Arial"/>
          <w:sz w:val="22"/>
          <w:szCs w:val="22"/>
        </w:rPr>
      </w:pPr>
    </w:p>
    <w:p w:rsidR="00E20BEB" w:rsidRPr="005A2438" w:rsidRDefault="00E20BEB" w:rsidP="00E20BEB">
      <w:pPr>
        <w:pStyle w:val="Telobesedila"/>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NAČIN IN </w:t>
      </w:r>
      <w:r w:rsidRPr="005A2438">
        <w:rPr>
          <w:rFonts w:asciiTheme="minorHAnsi" w:hAnsiTheme="minorHAnsi" w:cs="Arial"/>
          <w:b/>
          <w:sz w:val="22"/>
          <w:szCs w:val="22"/>
          <w:lang w:val="sl-SI"/>
        </w:rPr>
        <w:t xml:space="preserve">ROK DOBAVE </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Default="00E20BEB" w:rsidP="00E20BEB">
      <w:pPr>
        <w:ind w:firstLine="720"/>
        <w:jc w:val="both"/>
        <w:rPr>
          <w:rFonts w:asciiTheme="minorHAnsi" w:hAnsiTheme="minorHAnsi" w:cs="Arial"/>
          <w:sz w:val="22"/>
        </w:rPr>
      </w:pPr>
      <w:r w:rsidRPr="00E04C80">
        <w:rPr>
          <w:rFonts w:asciiTheme="minorHAnsi" w:hAnsiTheme="minorHAnsi" w:cs="Arial"/>
          <w:sz w:val="22"/>
        </w:rPr>
        <w:t xml:space="preserve">Dobavitelj bo moral </w:t>
      </w:r>
      <w:r>
        <w:rPr>
          <w:rFonts w:asciiTheme="minorHAnsi" w:hAnsiTheme="minorHAnsi" w:cs="Arial"/>
          <w:sz w:val="22"/>
        </w:rPr>
        <w:t xml:space="preserve">naročniku </w:t>
      </w:r>
      <w:r w:rsidRPr="00E04C80">
        <w:rPr>
          <w:rFonts w:asciiTheme="minorHAnsi" w:hAnsiTheme="minorHAnsi" w:cs="Arial"/>
          <w:sz w:val="22"/>
        </w:rPr>
        <w:t>material dobavljati sukcesivno. Naročnik bo dobavitelju za vsako dobavo posebej izstavil pisno naročilo (nabavni nalog)</w:t>
      </w:r>
      <w:r>
        <w:rPr>
          <w:rFonts w:asciiTheme="minorHAnsi" w:hAnsiTheme="minorHAnsi" w:cs="Arial"/>
          <w:sz w:val="22"/>
        </w:rPr>
        <w:t>, ki mu ga bo poslal na e-naslov, naveden v tej pogodbi</w:t>
      </w:r>
      <w:r w:rsidRPr="00E04C80">
        <w:rPr>
          <w:rFonts w:asciiTheme="minorHAnsi" w:hAnsiTheme="minorHAnsi" w:cs="Arial"/>
          <w:sz w:val="22"/>
        </w:rPr>
        <w:t xml:space="preserve">. </w:t>
      </w:r>
      <w:r>
        <w:rPr>
          <w:rFonts w:asciiTheme="minorHAnsi" w:hAnsiTheme="minorHAnsi" w:cs="Arial"/>
          <w:sz w:val="22"/>
        </w:rPr>
        <w:t xml:space="preserve">Za dobavo materiala na konsignacijo bo naročnik dobavitelju poslal </w:t>
      </w:r>
      <w:r w:rsidRPr="00557388">
        <w:rPr>
          <w:rFonts w:asciiTheme="minorHAnsi" w:hAnsiTheme="minorHAnsi" w:cs="Arial"/>
          <w:sz w:val="22"/>
        </w:rPr>
        <w:t>naročilo po e-pošti na e-naslov, naveden v tej pogodbi</w:t>
      </w:r>
      <w:r>
        <w:rPr>
          <w:rFonts w:asciiTheme="minorHAnsi" w:hAnsiTheme="minorHAnsi" w:cs="Arial"/>
          <w:sz w:val="22"/>
        </w:rPr>
        <w:t xml:space="preserve">. </w:t>
      </w:r>
      <w:r w:rsidRPr="00E04C80">
        <w:rPr>
          <w:rFonts w:asciiTheme="minorHAnsi" w:hAnsiTheme="minorHAnsi" w:cs="Arial"/>
          <w:sz w:val="22"/>
        </w:rPr>
        <w:t>Dobavitelj je dolžan naročeni material dobaviti v roku</w:t>
      </w:r>
      <w:r>
        <w:rPr>
          <w:rFonts w:asciiTheme="minorHAnsi" w:hAnsiTheme="minorHAnsi" w:cs="Arial"/>
          <w:sz w:val="22"/>
        </w:rPr>
        <w:t>, kot izhaja iz tehnične specifikacije, šteto</w:t>
      </w:r>
      <w:r w:rsidRPr="00E04C80">
        <w:rPr>
          <w:rFonts w:asciiTheme="minorHAnsi" w:hAnsiTheme="minorHAnsi" w:cs="Arial"/>
          <w:sz w:val="22"/>
        </w:rPr>
        <w:t xml:space="preserve"> od prejema posameznega </w:t>
      </w:r>
      <w:r>
        <w:rPr>
          <w:rFonts w:asciiTheme="minorHAnsi" w:hAnsiTheme="minorHAnsi" w:cs="Arial"/>
          <w:sz w:val="22"/>
        </w:rPr>
        <w:t xml:space="preserve">naročila (nabavnega naloga ali e-pošte). </w:t>
      </w:r>
    </w:p>
    <w:p w:rsidR="00E20BEB" w:rsidRPr="005877C2" w:rsidRDefault="00E20BEB" w:rsidP="00E20BEB">
      <w:pPr>
        <w:pStyle w:val="Telobesedila2"/>
        <w:ind w:firstLine="708"/>
        <w:rPr>
          <w:rFonts w:asciiTheme="minorHAnsi" w:hAnsiTheme="minorHAnsi" w:cs="Arial"/>
          <w:b w:val="0"/>
          <w:sz w:val="22"/>
          <w:szCs w:val="24"/>
          <w:lang w:val="sl-SI"/>
        </w:rPr>
      </w:pPr>
      <w:r w:rsidRPr="005877C2">
        <w:rPr>
          <w:rFonts w:asciiTheme="minorHAnsi" w:hAnsiTheme="minorHAnsi" w:cs="Arial"/>
          <w:b w:val="0"/>
          <w:sz w:val="22"/>
          <w:szCs w:val="24"/>
          <w:lang w:val="sl-SI"/>
        </w:rPr>
        <w:t>Dobavitelj je v zamudi, če materiala ne dobavi v dogovorjenem roku ali če dobavi drug material (drug tip in/ali drug proizvajalec),</w:t>
      </w:r>
      <w:r>
        <w:rPr>
          <w:rFonts w:asciiTheme="minorHAnsi" w:hAnsiTheme="minorHAnsi" w:cs="Arial"/>
          <w:b w:val="0"/>
          <w:sz w:val="22"/>
          <w:szCs w:val="24"/>
          <w:lang w:val="sl-SI"/>
        </w:rPr>
        <w:t xml:space="preserve"> ali material, ki ne ustreza tehničnim zahtevam naročnika,</w:t>
      </w:r>
      <w:r w:rsidRPr="005877C2">
        <w:rPr>
          <w:rFonts w:asciiTheme="minorHAnsi" w:hAnsiTheme="minorHAnsi" w:cs="Arial"/>
          <w:b w:val="0"/>
          <w:sz w:val="22"/>
          <w:szCs w:val="24"/>
          <w:lang w:val="sl-SI"/>
        </w:rPr>
        <w:t xml:space="preserve"> kot to izhaja iz tehničn</w:t>
      </w:r>
      <w:r>
        <w:rPr>
          <w:rFonts w:asciiTheme="minorHAnsi" w:hAnsiTheme="minorHAnsi" w:cs="Arial"/>
          <w:b w:val="0"/>
          <w:sz w:val="22"/>
          <w:szCs w:val="24"/>
          <w:lang w:val="sl-SI"/>
        </w:rPr>
        <w:t>e specifikacije</w:t>
      </w:r>
      <w:r w:rsidRPr="005877C2">
        <w:rPr>
          <w:rFonts w:asciiTheme="minorHAnsi" w:hAnsiTheme="minorHAnsi" w:cs="Arial"/>
          <w:b w:val="0"/>
          <w:sz w:val="22"/>
          <w:szCs w:val="24"/>
          <w:lang w:val="sl-SI"/>
        </w:rPr>
        <w:t>. V primeru, da dobavitelj zamudi z dobavo naročenega materiala in s tem naročniku nastane škoda, jo je dobavitelj dolžan v celoti povrniti.</w:t>
      </w:r>
    </w:p>
    <w:p w:rsidR="00E20BEB" w:rsidRPr="005877C2" w:rsidRDefault="00E20BEB" w:rsidP="00E20BEB">
      <w:pPr>
        <w:pStyle w:val="Telobesedila2"/>
        <w:ind w:firstLine="708"/>
        <w:rPr>
          <w:rFonts w:asciiTheme="minorHAnsi" w:hAnsiTheme="minorHAnsi" w:cs="Arial"/>
          <w:b w:val="0"/>
          <w:sz w:val="22"/>
          <w:szCs w:val="24"/>
          <w:lang w:val="sl-SI"/>
        </w:rPr>
      </w:pPr>
      <w:r w:rsidRPr="005877C2">
        <w:rPr>
          <w:rFonts w:asciiTheme="minorHAnsi" w:hAnsiTheme="minorHAnsi" w:cs="Arial"/>
          <w:b w:val="0"/>
          <w:sz w:val="22"/>
          <w:szCs w:val="24"/>
          <w:lang w:val="sl-SI"/>
        </w:rPr>
        <w:t>V primeru, da dobavitelj 2x ali večkrat zamudi z dobavo, je to lahko razlog za odpoved pogodbe.</w:t>
      </w:r>
    </w:p>
    <w:p w:rsidR="00E20BEB" w:rsidRDefault="00E20BEB" w:rsidP="00E20BEB">
      <w:pPr>
        <w:pStyle w:val="Telobesedila2"/>
        <w:rPr>
          <w:rFonts w:asciiTheme="minorHAnsi" w:hAnsiTheme="minorHAnsi" w:cs="Arial"/>
          <w:b w:val="0"/>
          <w:sz w:val="22"/>
          <w:szCs w:val="24"/>
          <w:lang w:val="sl-SI"/>
        </w:rPr>
      </w:pPr>
      <w:r w:rsidRPr="005877C2">
        <w:rPr>
          <w:rFonts w:asciiTheme="minorHAnsi" w:hAnsiTheme="minorHAnsi" w:cs="Arial"/>
          <w:b w:val="0"/>
          <w:sz w:val="22"/>
          <w:szCs w:val="24"/>
          <w:lang w:val="sl-SI"/>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E20BEB" w:rsidRPr="005877C2" w:rsidRDefault="00E20BEB" w:rsidP="00E20BEB">
      <w:pPr>
        <w:pStyle w:val="Telobesedila2"/>
        <w:rPr>
          <w:rFonts w:asciiTheme="minorHAnsi" w:hAnsiTheme="minorHAnsi" w:cs="Arial"/>
          <w:b w:val="0"/>
          <w:sz w:val="22"/>
          <w:szCs w:val="24"/>
          <w:lang w:val="sl-SI"/>
        </w:rPr>
      </w:pPr>
    </w:p>
    <w:p w:rsidR="00E20BEB" w:rsidRPr="005A2438" w:rsidRDefault="00E20BEB" w:rsidP="00E20BEB">
      <w:pPr>
        <w:pStyle w:val="Telobesedila2"/>
        <w:rPr>
          <w:rFonts w:asciiTheme="minorHAnsi" w:hAnsiTheme="minorHAnsi" w:cs="Arial"/>
          <w:sz w:val="22"/>
          <w:szCs w:val="22"/>
        </w:rPr>
      </w:pPr>
      <w:r w:rsidRPr="005A2438">
        <w:rPr>
          <w:rFonts w:asciiTheme="minorHAnsi" w:hAnsiTheme="minorHAnsi" w:cs="Arial"/>
          <w:sz w:val="22"/>
          <w:szCs w:val="22"/>
        </w:rPr>
        <w:t>KRAJ DOBAVE</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E20BEB" w:rsidRPr="00163103" w:rsidRDefault="00E20BEB" w:rsidP="00E20BEB">
      <w:pPr>
        <w:ind w:firstLine="708"/>
        <w:jc w:val="both"/>
        <w:rPr>
          <w:rFonts w:asciiTheme="minorHAnsi" w:hAnsiTheme="minorHAnsi" w:cs="Arial"/>
          <w:sz w:val="22"/>
        </w:rPr>
      </w:pPr>
      <w:r w:rsidRPr="00163103">
        <w:rPr>
          <w:rFonts w:asciiTheme="minorHAnsi" w:hAnsiTheme="minorHAnsi" w:cs="Arial"/>
          <w:sz w:val="22"/>
        </w:rPr>
        <w:t xml:space="preserve">Kraj dobave materiala je naročnikovo glavno skladišče v Kranju – razloženo. Naročnik </w:t>
      </w:r>
      <w:r>
        <w:rPr>
          <w:rFonts w:asciiTheme="minorHAnsi" w:hAnsiTheme="minorHAnsi" w:cs="Arial"/>
          <w:sz w:val="22"/>
        </w:rPr>
        <w:t>ima pravico zahtevati od dobavitelja</w:t>
      </w:r>
      <w:r w:rsidRPr="00163103">
        <w:rPr>
          <w:rFonts w:asciiTheme="minorHAnsi" w:hAnsiTheme="minorHAnsi" w:cs="Arial"/>
          <w:sz w:val="22"/>
        </w:rPr>
        <w:t xml:space="preserve">, da mu posamezno dobavo materiala dostavi na skladišče v Žirovnici ali direktno na </w:t>
      </w:r>
      <w:r>
        <w:rPr>
          <w:rFonts w:asciiTheme="minorHAnsi" w:hAnsiTheme="minorHAnsi" w:cs="Arial"/>
          <w:sz w:val="22"/>
        </w:rPr>
        <w:t>delov</w:t>
      </w:r>
      <w:r w:rsidRPr="00163103">
        <w:rPr>
          <w:rFonts w:asciiTheme="minorHAnsi" w:hAnsiTheme="minorHAnsi" w:cs="Arial"/>
          <w:sz w:val="22"/>
        </w:rPr>
        <w:t xml:space="preserve">išče. Ob prevzemu pogodbeni stranki podpišeta dobavnico. </w:t>
      </w:r>
    </w:p>
    <w:p w:rsidR="00E20BEB" w:rsidRPr="00163103" w:rsidRDefault="00E20BEB" w:rsidP="00E20BEB">
      <w:pPr>
        <w:ind w:firstLine="708"/>
        <w:jc w:val="both"/>
        <w:rPr>
          <w:rFonts w:asciiTheme="minorHAnsi" w:hAnsiTheme="minorHAnsi" w:cs="Arial"/>
          <w:sz w:val="22"/>
        </w:rPr>
      </w:pPr>
      <w:r w:rsidRPr="00163103">
        <w:rPr>
          <w:rFonts w:asciiTheme="minorHAnsi" w:hAnsiTheme="minorHAnsi" w:cs="Arial"/>
          <w:sz w:val="22"/>
        </w:rPr>
        <w:t>Dobavitelj mora ves material pripraviti tako, da bo ustrezno zaščiten pred poškodbami in izgubo pri transportu in da bodo vsi deli zaščiteni na ustrezen način proti klimatskim vplivom med transportom in skladiščenjem.</w:t>
      </w:r>
    </w:p>
    <w:p w:rsidR="00E20BEB" w:rsidRPr="00163103" w:rsidRDefault="00E20BEB" w:rsidP="00E20BEB">
      <w:pPr>
        <w:ind w:firstLine="708"/>
        <w:jc w:val="both"/>
        <w:rPr>
          <w:rFonts w:asciiTheme="minorHAnsi" w:hAnsiTheme="minorHAnsi" w:cs="Arial"/>
          <w:sz w:val="22"/>
        </w:rPr>
      </w:pPr>
      <w:r w:rsidRPr="00163103">
        <w:rPr>
          <w:rFonts w:asciiTheme="minorHAnsi" w:hAnsiTheme="minorHAnsi" w:cs="Arial"/>
          <w:sz w:val="22"/>
        </w:rPr>
        <w:t xml:space="preserve">Embalažo odpelje dobavitelj, razen če se pogodbeni stranki ne dogovorita drugače. </w:t>
      </w:r>
    </w:p>
    <w:p w:rsidR="00E20BEB" w:rsidRDefault="00E20BEB" w:rsidP="00E20BEB">
      <w:pPr>
        <w:ind w:firstLine="360"/>
        <w:jc w:val="both"/>
        <w:rPr>
          <w:rFonts w:asciiTheme="minorHAnsi" w:hAnsiTheme="minorHAnsi" w:cs="Arial"/>
          <w:sz w:val="22"/>
        </w:rPr>
      </w:pPr>
      <w:r w:rsidRPr="005A2438">
        <w:rPr>
          <w:rFonts w:asciiTheme="minorHAnsi" w:hAnsiTheme="minorHAnsi" w:cs="Arial"/>
          <w:sz w:val="22"/>
        </w:rPr>
        <w:t xml:space="preserve"> </w:t>
      </w:r>
    </w:p>
    <w:p w:rsidR="00E20BEB" w:rsidRPr="005A2438" w:rsidRDefault="00E20BEB" w:rsidP="00E20BEB">
      <w:pPr>
        <w:pStyle w:val="Telobesedila"/>
        <w:tabs>
          <w:tab w:val="left" w:pos="540"/>
        </w:tabs>
        <w:rPr>
          <w:rFonts w:asciiTheme="minorHAnsi" w:hAnsiTheme="minorHAnsi" w:cs="Arial"/>
          <w:b/>
          <w:sz w:val="22"/>
          <w:szCs w:val="22"/>
          <w:lang w:val="sl-SI"/>
        </w:rPr>
      </w:pPr>
      <w:r w:rsidRPr="00425D56">
        <w:rPr>
          <w:rFonts w:asciiTheme="minorHAnsi" w:hAnsiTheme="minorHAnsi" w:cs="Arial"/>
          <w:b/>
          <w:sz w:val="22"/>
          <w:szCs w:val="22"/>
          <w:lang w:val="sl-SI"/>
        </w:rPr>
        <w:t xml:space="preserve">TOVARNIŠKI PREVZEM </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Default="00E20BEB" w:rsidP="00E20BEB">
      <w:pPr>
        <w:pStyle w:val="Telobesedila"/>
        <w:ind w:firstLine="708"/>
        <w:rPr>
          <w:rFonts w:asciiTheme="minorHAnsi" w:hAnsiTheme="minorHAnsi" w:cs="Arial"/>
          <w:sz w:val="22"/>
          <w:szCs w:val="22"/>
          <w:lang w:val="sl-SI"/>
        </w:rPr>
      </w:pPr>
      <w:r w:rsidRPr="003577DB">
        <w:rPr>
          <w:rFonts w:asciiTheme="minorHAnsi" w:hAnsiTheme="minorHAnsi" w:cs="Arial"/>
          <w:sz w:val="22"/>
          <w:szCs w:val="22"/>
          <w:lang w:val="sl-SI"/>
        </w:rPr>
        <w:t xml:space="preserve">Naročnik </w:t>
      </w:r>
      <w:r>
        <w:rPr>
          <w:rFonts w:asciiTheme="minorHAnsi" w:hAnsiTheme="minorHAnsi" w:cs="Arial"/>
          <w:sz w:val="22"/>
          <w:szCs w:val="22"/>
          <w:lang w:val="sl-SI"/>
        </w:rPr>
        <w:t>pred prvo dobavo NN kabla</w:t>
      </w:r>
      <w:r w:rsidRPr="003577DB">
        <w:rPr>
          <w:rFonts w:asciiTheme="minorHAnsi" w:hAnsiTheme="minorHAnsi" w:cs="Arial"/>
          <w:sz w:val="22"/>
          <w:szCs w:val="22"/>
          <w:lang w:val="sl-SI"/>
        </w:rPr>
        <w:t xml:space="preserve"> </w:t>
      </w:r>
      <w:r>
        <w:rPr>
          <w:rFonts w:asciiTheme="minorHAnsi" w:hAnsiTheme="minorHAnsi" w:cs="Arial"/>
          <w:sz w:val="22"/>
          <w:szCs w:val="22"/>
          <w:lang w:val="sl-SI"/>
        </w:rPr>
        <w:t xml:space="preserve">lahko </w:t>
      </w:r>
      <w:r w:rsidRPr="003577DB">
        <w:rPr>
          <w:rFonts w:asciiTheme="minorHAnsi" w:hAnsiTheme="minorHAnsi" w:cs="Arial"/>
          <w:sz w:val="22"/>
          <w:szCs w:val="22"/>
          <w:lang w:val="sl-SI"/>
        </w:rPr>
        <w:t xml:space="preserve">zahteva preizkušanje kabla v tovarni proizvajalca, ki se mora izvršiti po veljavnih standardih in normativih. Pri </w:t>
      </w:r>
      <w:r>
        <w:rPr>
          <w:rFonts w:asciiTheme="minorHAnsi" w:hAnsiTheme="minorHAnsi" w:cs="Arial"/>
          <w:sz w:val="22"/>
          <w:szCs w:val="22"/>
          <w:lang w:val="sl-SI"/>
        </w:rPr>
        <w:t>t</w:t>
      </w:r>
      <w:r w:rsidRPr="003577DB">
        <w:rPr>
          <w:rFonts w:asciiTheme="minorHAnsi" w:hAnsiTheme="minorHAnsi" w:cs="Arial"/>
          <w:sz w:val="22"/>
          <w:szCs w:val="22"/>
          <w:lang w:val="sl-SI"/>
        </w:rPr>
        <w:t xml:space="preserve">eh preizkušanjih sodelujeta obe pogodbeni </w:t>
      </w:r>
      <w:r w:rsidRPr="003577DB">
        <w:rPr>
          <w:rFonts w:asciiTheme="minorHAnsi" w:hAnsiTheme="minorHAnsi" w:cs="Arial"/>
          <w:sz w:val="22"/>
          <w:szCs w:val="22"/>
          <w:lang w:val="sl-SI"/>
        </w:rPr>
        <w:lastRenderedPageBreak/>
        <w:t xml:space="preserve">stranki in predstavnik strokovne inštitucije, pooblaščene s strani naročnika. </w:t>
      </w:r>
      <w:r>
        <w:rPr>
          <w:rFonts w:asciiTheme="minorHAnsi" w:hAnsiTheme="minorHAnsi" w:cs="Arial"/>
          <w:sz w:val="22"/>
          <w:szCs w:val="22"/>
          <w:lang w:val="sl-SI"/>
        </w:rPr>
        <w:t xml:space="preserve">Dobavitelj je naročniku dolžan omogočiti tovarniško preizkušanje. </w:t>
      </w:r>
    </w:p>
    <w:p w:rsidR="00E20BEB" w:rsidRDefault="00E20BEB" w:rsidP="00E20BEB">
      <w:pPr>
        <w:pStyle w:val="Telobesedila"/>
        <w:ind w:firstLine="708"/>
        <w:rPr>
          <w:rFonts w:asciiTheme="minorHAnsi" w:hAnsiTheme="minorHAnsi" w:cs="Arial"/>
          <w:sz w:val="22"/>
          <w:szCs w:val="22"/>
          <w:lang w:val="sl-SI"/>
        </w:rPr>
      </w:pPr>
      <w:r w:rsidRPr="00B94EC6">
        <w:rPr>
          <w:rFonts w:asciiTheme="minorHAnsi" w:hAnsiTheme="minorHAnsi" w:cs="Arial"/>
          <w:sz w:val="22"/>
          <w:szCs w:val="22"/>
          <w:lang w:val="sl-SI"/>
        </w:rPr>
        <w:t>Naročnik lahko kadarkoli v času trajanja pogodbe (npr. ob naročilu večje količine</w:t>
      </w:r>
      <w:r>
        <w:rPr>
          <w:rFonts w:asciiTheme="minorHAnsi" w:hAnsiTheme="minorHAnsi" w:cs="Arial"/>
          <w:sz w:val="22"/>
          <w:szCs w:val="22"/>
          <w:lang w:val="sl-SI"/>
        </w:rPr>
        <w:t xml:space="preserve"> NN kablov</w:t>
      </w:r>
      <w:r w:rsidRPr="00B94EC6">
        <w:rPr>
          <w:rFonts w:asciiTheme="minorHAnsi" w:hAnsiTheme="minorHAnsi" w:cs="Arial"/>
          <w:sz w:val="22"/>
          <w:szCs w:val="22"/>
          <w:lang w:val="sl-SI"/>
        </w:rPr>
        <w:t xml:space="preserve">, ki bo dobavljena enkratno) </w:t>
      </w:r>
      <w:r>
        <w:rPr>
          <w:rFonts w:asciiTheme="minorHAnsi" w:hAnsiTheme="minorHAnsi" w:cs="Arial"/>
          <w:sz w:val="22"/>
          <w:szCs w:val="22"/>
          <w:lang w:val="sl-SI"/>
        </w:rPr>
        <w:t xml:space="preserve">ponovno </w:t>
      </w:r>
      <w:r w:rsidRPr="00B94EC6">
        <w:rPr>
          <w:rFonts w:asciiTheme="minorHAnsi" w:hAnsiTheme="minorHAnsi" w:cs="Arial"/>
          <w:sz w:val="22"/>
          <w:szCs w:val="22"/>
          <w:lang w:val="sl-SI"/>
        </w:rPr>
        <w:t xml:space="preserve">zahteva </w:t>
      </w:r>
      <w:r w:rsidRPr="00557388">
        <w:rPr>
          <w:rFonts w:asciiTheme="minorHAnsi" w:hAnsiTheme="minorHAnsi" w:cs="Arial"/>
          <w:sz w:val="22"/>
          <w:szCs w:val="22"/>
          <w:lang w:val="sl-SI"/>
        </w:rPr>
        <w:t>prisotnost na tovarniškem prevzemu.</w:t>
      </w:r>
    </w:p>
    <w:p w:rsidR="00E20BEB" w:rsidRDefault="00E20BEB" w:rsidP="00E20BEB">
      <w:pPr>
        <w:ind w:firstLine="720"/>
        <w:jc w:val="both"/>
        <w:rPr>
          <w:rFonts w:asciiTheme="minorHAnsi" w:hAnsiTheme="minorHAnsi" w:cs="Arial"/>
          <w:sz w:val="22"/>
        </w:rPr>
      </w:pPr>
      <w:r>
        <w:rPr>
          <w:rFonts w:asciiTheme="minorHAnsi" w:hAnsiTheme="minorHAnsi" w:cs="Arial"/>
          <w:sz w:val="22"/>
        </w:rPr>
        <w:t xml:space="preserve">V zgoraj navedenih primerih vsaka stranka nosi svoje stroške. </w:t>
      </w:r>
    </w:p>
    <w:p w:rsidR="00E20BEB" w:rsidRPr="005A2438" w:rsidRDefault="00E20BEB" w:rsidP="00E20BEB">
      <w:pPr>
        <w:ind w:firstLine="720"/>
        <w:jc w:val="both"/>
        <w:rPr>
          <w:rFonts w:asciiTheme="minorHAnsi" w:hAnsiTheme="minorHAnsi" w:cs="Arial"/>
          <w:sz w:val="22"/>
        </w:rPr>
      </w:pPr>
    </w:p>
    <w:p w:rsidR="00E20BEB" w:rsidRPr="00163103" w:rsidRDefault="00E20BEB" w:rsidP="00E20BEB">
      <w:pPr>
        <w:pStyle w:val="Telobesedila"/>
        <w:tabs>
          <w:tab w:val="left" w:pos="426"/>
        </w:tabs>
        <w:rPr>
          <w:rFonts w:asciiTheme="minorHAnsi" w:hAnsiTheme="minorHAnsi" w:cs="Arial"/>
          <w:b/>
          <w:sz w:val="22"/>
          <w:szCs w:val="22"/>
          <w:lang w:val="sl-SI"/>
        </w:rPr>
      </w:pPr>
      <w:r w:rsidRPr="00163103">
        <w:rPr>
          <w:rFonts w:asciiTheme="minorHAnsi" w:hAnsiTheme="minorHAnsi" w:cs="Arial"/>
          <w:b/>
          <w:sz w:val="22"/>
          <w:szCs w:val="22"/>
          <w:lang w:val="sl-SI"/>
        </w:rPr>
        <w:t>PLAČILNI POGOJI</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E04C80" w:rsidRDefault="00E20BEB" w:rsidP="00E20BEB">
      <w:pPr>
        <w:ind w:firstLine="720"/>
        <w:jc w:val="both"/>
        <w:rPr>
          <w:rFonts w:asciiTheme="minorHAnsi" w:hAnsiTheme="minorHAnsi" w:cs="Arial"/>
          <w:sz w:val="22"/>
        </w:rPr>
      </w:pPr>
      <w:r w:rsidRPr="00E04C80">
        <w:rPr>
          <w:rFonts w:asciiTheme="minorHAnsi" w:hAnsiTheme="minorHAnsi" w:cs="Arial"/>
          <w:sz w:val="22"/>
        </w:rPr>
        <w:t xml:space="preserve">Dobavitelj naročniku izstavi račun po vsakokratni uspešno opravljeni dobavi </w:t>
      </w:r>
      <w:r>
        <w:rPr>
          <w:rFonts w:asciiTheme="minorHAnsi" w:hAnsiTheme="minorHAnsi" w:cs="Arial"/>
          <w:sz w:val="22"/>
        </w:rPr>
        <w:t xml:space="preserve">oziroma prevzemu materiala iz konsignacije (11. člen te pogodbe) </w:t>
      </w:r>
      <w:r w:rsidRPr="00E04C80">
        <w:rPr>
          <w:rFonts w:asciiTheme="minorHAnsi" w:hAnsiTheme="minorHAnsi" w:cs="Arial"/>
          <w:sz w:val="22"/>
        </w:rPr>
        <w:t>na podlagi fiksnih cen na enoto in dejanskih dobavljenih količin. Dobavitelj mora na računu navesti številko posameznega na</w:t>
      </w:r>
      <w:r>
        <w:rPr>
          <w:rFonts w:asciiTheme="minorHAnsi" w:hAnsiTheme="minorHAnsi" w:cs="Arial"/>
          <w:sz w:val="22"/>
        </w:rPr>
        <w:t>ročila</w:t>
      </w:r>
      <w:r w:rsidRPr="00E04C80">
        <w:rPr>
          <w:rFonts w:asciiTheme="minorHAnsi" w:hAnsiTheme="minorHAnsi" w:cs="Arial"/>
          <w:sz w:val="22"/>
        </w:rPr>
        <w:t xml:space="preserve">. </w:t>
      </w:r>
    </w:p>
    <w:p w:rsidR="00E20BEB" w:rsidRPr="00E04C80" w:rsidRDefault="00E20BEB" w:rsidP="00E20BEB">
      <w:pPr>
        <w:ind w:firstLine="720"/>
        <w:jc w:val="both"/>
        <w:rPr>
          <w:rFonts w:asciiTheme="minorHAnsi" w:hAnsiTheme="minorHAnsi" w:cs="Arial"/>
          <w:sz w:val="22"/>
        </w:rPr>
      </w:pPr>
      <w:r w:rsidRPr="00E04C80">
        <w:rPr>
          <w:rFonts w:asciiTheme="minorHAnsi" w:hAnsiTheme="minorHAnsi" w:cs="Arial"/>
          <w:sz w:val="22"/>
        </w:rPr>
        <w:t xml:space="preserve">Naročnik je dolžan račun plačati v roku 30 dni od dneva </w:t>
      </w:r>
      <w:r>
        <w:rPr>
          <w:rFonts w:asciiTheme="minorHAnsi" w:hAnsiTheme="minorHAnsi" w:cs="Arial"/>
          <w:sz w:val="22"/>
        </w:rPr>
        <w:t>izstavitve</w:t>
      </w:r>
      <w:r w:rsidRPr="00E04C80">
        <w:rPr>
          <w:rFonts w:asciiTheme="minorHAnsi" w:hAnsiTheme="minorHAnsi" w:cs="Arial"/>
          <w:sz w:val="22"/>
        </w:rPr>
        <w:t xml:space="preserve"> računa. V primeru zamude pri plačilu </w:t>
      </w:r>
      <w:r>
        <w:rPr>
          <w:rFonts w:asciiTheme="minorHAnsi" w:hAnsiTheme="minorHAnsi" w:cs="Arial"/>
          <w:sz w:val="22"/>
        </w:rPr>
        <w:t>ima dobavitelj</w:t>
      </w:r>
      <w:r w:rsidRPr="00E04C80">
        <w:rPr>
          <w:rFonts w:asciiTheme="minorHAnsi" w:hAnsiTheme="minorHAnsi" w:cs="Arial"/>
          <w:sz w:val="22"/>
        </w:rPr>
        <w:t xml:space="preserve"> pravico obračunati zakonske zamudne obresti za čas zamude.</w:t>
      </w:r>
    </w:p>
    <w:p w:rsidR="00E20BEB" w:rsidRPr="00E04C80" w:rsidRDefault="00E20BEB" w:rsidP="00E20BEB">
      <w:pPr>
        <w:ind w:firstLine="720"/>
        <w:jc w:val="both"/>
        <w:rPr>
          <w:rFonts w:asciiTheme="minorHAnsi" w:hAnsiTheme="minorHAnsi" w:cs="Arial"/>
          <w:sz w:val="22"/>
        </w:rPr>
      </w:pPr>
      <w:r w:rsidRPr="00E04C80">
        <w:rPr>
          <w:rFonts w:asciiTheme="minorHAnsi" w:hAnsiTheme="minorHAnsi" w:cs="Arial"/>
          <w:sz w:val="22"/>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 material v roku, navedenem v II. odstavku tega člena.</w:t>
      </w:r>
    </w:p>
    <w:p w:rsidR="00E20BEB" w:rsidRPr="005A2438" w:rsidRDefault="00E20BEB" w:rsidP="00E20BEB">
      <w:pPr>
        <w:pStyle w:val="Telobesedila"/>
        <w:tabs>
          <w:tab w:val="left" w:pos="426"/>
        </w:tabs>
        <w:rPr>
          <w:rFonts w:asciiTheme="minorHAnsi" w:hAnsiTheme="minorHAnsi" w:cs="Arial"/>
          <w:sz w:val="22"/>
          <w:szCs w:val="22"/>
          <w:lang w:val="sl-SI"/>
        </w:rPr>
      </w:pPr>
    </w:p>
    <w:p w:rsidR="00E20BEB" w:rsidRPr="0074701D" w:rsidRDefault="00E20BEB" w:rsidP="00E20BEB">
      <w:pPr>
        <w:pStyle w:val="Telobesedila"/>
        <w:tabs>
          <w:tab w:val="left" w:pos="426"/>
        </w:tabs>
        <w:rPr>
          <w:rFonts w:asciiTheme="minorHAnsi" w:hAnsiTheme="minorHAnsi" w:cs="Arial"/>
          <w:b/>
          <w:sz w:val="22"/>
          <w:szCs w:val="22"/>
          <w:lang w:val="sl-SI"/>
        </w:rPr>
      </w:pPr>
      <w:r w:rsidRPr="00CA3005">
        <w:rPr>
          <w:rFonts w:asciiTheme="minorHAnsi" w:hAnsiTheme="minorHAnsi" w:cs="Arial"/>
          <w:b/>
          <w:sz w:val="22"/>
          <w:szCs w:val="22"/>
          <w:lang w:val="sl-SI"/>
        </w:rPr>
        <w:t>DOBAVA IZ TUJEGA SKLADIŠČA (KONSIGNACIJA)</w:t>
      </w:r>
    </w:p>
    <w:p w:rsidR="00E20BEB" w:rsidRPr="0074701D" w:rsidRDefault="00E20BEB" w:rsidP="00E20BEB">
      <w:pPr>
        <w:pStyle w:val="Telobesedila"/>
        <w:numPr>
          <w:ilvl w:val="0"/>
          <w:numId w:val="5"/>
        </w:numPr>
        <w:tabs>
          <w:tab w:val="left" w:pos="540"/>
        </w:tabs>
        <w:rPr>
          <w:rFonts w:asciiTheme="minorHAnsi" w:hAnsiTheme="minorHAnsi" w:cs="Arial"/>
          <w:b/>
          <w:sz w:val="22"/>
          <w:szCs w:val="22"/>
          <w:lang w:val="sl-SI"/>
        </w:rPr>
      </w:pPr>
      <w:r w:rsidRPr="0074701D">
        <w:rPr>
          <w:rFonts w:asciiTheme="minorHAnsi" w:hAnsiTheme="minorHAnsi" w:cs="Arial"/>
          <w:b/>
          <w:sz w:val="22"/>
          <w:szCs w:val="22"/>
          <w:lang w:val="sl-SI"/>
        </w:rPr>
        <w:t>člen</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Pogodbeni stranki s to pogodbo dogovorita tudi dobavo materiala v skladišče naročnika brez prehoda lastninske pravice ali drugih koristi na tem materialu. Lastninska pravica preide na naročnika s trenutkom, ko naročnik material (delno ali v celoti) uporabi za izvajanje svoje dejavnosti. </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Naročnik se obvezuje, da bo material, ki je last dobavitelja in ki se bo nahajal v skladišču naročnika na lokaciji Ulica Mirka </w:t>
      </w:r>
      <w:proofErr w:type="spellStart"/>
      <w:r w:rsidRPr="0074701D">
        <w:rPr>
          <w:rFonts w:asciiTheme="minorHAnsi" w:hAnsiTheme="minorHAnsi" w:cs="Arial"/>
          <w:sz w:val="22"/>
        </w:rPr>
        <w:t>Vadnova</w:t>
      </w:r>
      <w:proofErr w:type="spellEnd"/>
      <w:r w:rsidRPr="0074701D">
        <w:rPr>
          <w:rFonts w:asciiTheme="minorHAnsi" w:hAnsiTheme="minorHAnsi" w:cs="Arial"/>
          <w:sz w:val="22"/>
        </w:rPr>
        <w:t xml:space="preserve"> 3a, Kranj (glavno skladišče), hranil kot dober gospodar. </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Material, ki bo predmet tovrstnega načina dobave</w:t>
      </w:r>
      <w:r>
        <w:rPr>
          <w:rFonts w:asciiTheme="minorHAnsi" w:hAnsiTheme="minorHAnsi" w:cs="Arial"/>
          <w:sz w:val="22"/>
        </w:rPr>
        <w:t>,</w:t>
      </w:r>
      <w:r w:rsidRPr="0074701D">
        <w:rPr>
          <w:rFonts w:asciiTheme="minorHAnsi" w:hAnsiTheme="minorHAnsi" w:cs="Arial"/>
          <w:sz w:val="22"/>
        </w:rPr>
        <w:t xml:space="preserve"> in količine tega materiala, katere mora dobavitelj dostaviti v skladišče naročnika, so navedeni v ponudbenem predračunu. Pogodbeni stranki lahko material ali količine sporazumno povečujeta ali zmanjšujeta. Naročnik je dolžan prejeti material dobavitelja skladiščiti tako, da je možno v vsakem trenutku ugotoviti lastništvo, dolžan pa je voditi tudi evidenco, iz katere je možno ugotoviti količino materiala na zalogi v skladišču pri naročniku. </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Naročnik je dolžan po predhodni najavi dovoliti dobavitelju pregled dobaviteljevega materiala v skladišču naročnika.</w:t>
      </w:r>
      <w:r>
        <w:rPr>
          <w:rFonts w:asciiTheme="minorHAnsi" w:hAnsiTheme="minorHAnsi" w:cs="Arial"/>
          <w:sz w:val="22"/>
        </w:rPr>
        <w:t xml:space="preserve"> </w:t>
      </w:r>
      <w:r w:rsidRPr="0074701D">
        <w:rPr>
          <w:rFonts w:asciiTheme="minorHAnsi" w:hAnsiTheme="minorHAnsi" w:cs="Arial"/>
          <w:sz w:val="22"/>
        </w:rPr>
        <w:t>Inventurni popis količin materiala na konsignaciji se opravi v prisotnosti predstavnikov obeh pogodbenih strank.</w:t>
      </w:r>
    </w:p>
    <w:p w:rsidR="00E20BEB" w:rsidRDefault="00E20BEB" w:rsidP="00E20BEB">
      <w:pPr>
        <w:jc w:val="both"/>
        <w:rPr>
          <w:rFonts w:cs="Arial"/>
          <w:sz w:val="22"/>
          <w:szCs w:val="22"/>
        </w:rPr>
      </w:pPr>
    </w:p>
    <w:p w:rsidR="00E20BEB" w:rsidRPr="0074701D" w:rsidRDefault="00E20BEB" w:rsidP="00E20BEB">
      <w:pPr>
        <w:pStyle w:val="Telobesedila"/>
        <w:numPr>
          <w:ilvl w:val="0"/>
          <w:numId w:val="5"/>
        </w:numPr>
        <w:tabs>
          <w:tab w:val="left" w:pos="540"/>
        </w:tabs>
        <w:rPr>
          <w:rFonts w:asciiTheme="minorHAnsi" w:hAnsiTheme="minorHAnsi" w:cs="Arial"/>
          <w:b/>
          <w:sz w:val="22"/>
          <w:szCs w:val="22"/>
          <w:lang w:val="sl-SI"/>
        </w:rPr>
      </w:pPr>
      <w:r w:rsidRPr="0074701D">
        <w:rPr>
          <w:rFonts w:asciiTheme="minorHAnsi" w:hAnsiTheme="minorHAnsi" w:cs="Arial"/>
          <w:b/>
          <w:sz w:val="22"/>
          <w:szCs w:val="22"/>
          <w:lang w:val="sl-SI"/>
        </w:rPr>
        <w:t>člen</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Stroške prevoza materiala do skladišča naročnika nosi dobavitelj. Naročnik opravlja manipulacijska dela v zvezi s prevzemom, skladiščenjem in porabo materiala oz. krije vse pri tem nastale stroške.</w:t>
      </w:r>
    </w:p>
    <w:p w:rsidR="00E20BEB" w:rsidRPr="00EC6F42" w:rsidRDefault="00E20BEB" w:rsidP="00E20BEB">
      <w:pPr>
        <w:jc w:val="both"/>
        <w:rPr>
          <w:rFonts w:cs="Arial"/>
          <w:sz w:val="22"/>
          <w:szCs w:val="22"/>
        </w:rPr>
      </w:pPr>
    </w:p>
    <w:p w:rsidR="00E20BEB" w:rsidRPr="0074701D" w:rsidRDefault="00E20BEB" w:rsidP="00E20BEB">
      <w:pPr>
        <w:pStyle w:val="Telobesedila"/>
        <w:numPr>
          <w:ilvl w:val="0"/>
          <w:numId w:val="5"/>
        </w:numPr>
        <w:tabs>
          <w:tab w:val="left" w:pos="540"/>
        </w:tabs>
        <w:rPr>
          <w:rFonts w:asciiTheme="minorHAnsi" w:hAnsiTheme="minorHAnsi" w:cs="Arial"/>
          <w:b/>
          <w:sz w:val="22"/>
          <w:szCs w:val="22"/>
          <w:lang w:val="sl-SI"/>
        </w:rPr>
      </w:pPr>
      <w:r w:rsidRPr="0074701D">
        <w:rPr>
          <w:rFonts w:asciiTheme="minorHAnsi" w:hAnsiTheme="minorHAnsi" w:cs="Arial"/>
          <w:b/>
          <w:sz w:val="22"/>
          <w:szCs w:val="22"/>
          <w:lang w:val="sl-SI"/>
        </w:rPr>
        <w:t>člen</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Dobavitelj je dolžan ob vsakokratn</w:t>
      </w:r>
      <w:r>
        <w:rPr>
          <w:rFonts w:asciiTheme="minorHAnsi" w:hAnsiTheme="minorHAnsi" w:cs="Arial"/>
          <w:sz w:val="22"/>
        </w:rPr>
        <w:t xml:space="preserve">i dobavi </w:t>
      </w:r>
      <w:r w:rsidRPr="0074701D">
        <w:rPr>
          <w:rFonts w:asciiTheme="minorHAnsi" w:hAnsiTheme="minorHAnsi" w:cs="Arial"/>
          <w:sz w:val="22"/>
        </w:rPr>
        <w:t>materiala v skladišče naročnika, skladiščniku naročnika izročiti interno dobavnico, ki jo podpišeta predstavnik dobavitelja in skladiščnik naročnika. Ta dobavnica v primeru dobave materiala iz tujega skladišča ni podlaga za izstavitev računa</w:t>
      </w:r>
      <w:r>
        <w:rPr>
          <w:rFonts w:asciiTheme="minorHAnsi" w:hAnsiTheme="minorHAnsi" w:cs="Arial"/>
          <w:sz w:val="22"/>
        </w:rPr>
        <w:t xml:space="preserve"> ali začetek teka garancijskega roka</w:t>
      </w:r>
      <w:r w:rsidRPr="0074701D">
        <w:rPr>
          <w:rFonts w:asciiTheme="minorHAnsi" w:hAnsiTheme="minorHAnsi" w:cs="Arial"/>
          <w:sz w:val="22"/>
        </w:rPr>
        <w:t>.</w:t>
      </w:r>
    </w:p>
    <w:p w:rsidR="00E20BEB" w:rsidRPr="0074701D" w:rsidRDefault="00E20BEB" w:rsidP="00E20BEB">
      <w:pPr>
        <w:ind w:firstLine="708"/>
        <w:jc w:val="both"/>
        <w:rPr>
          <w:rFonts w:asciiTheme="minorHAnsi" w:hAnsiTheme="minorHAnsi" w:cs="Arial"/>
          <w:sz w:val="22"/>
        </w:rPr>
      </w:pPr>
      <w:r>
        <w:rPr>
          <w:rFonts w:asciiTheme="minorHAnsi" w:hAnsiTheme="minorHAnsi" w:cs="Arial"/>
          <w:sz w:val="22"/>
        </w:rPr>
        <w:t>Količinski in kakovostni pregled</w:t>
      </w:r>
      <w:r w:rsidRPr="0074701D">
        <w:rPr>
          <w:rFonts w:asciiTheme="minorHAnsi" w:hAnsiTheme="minorHAnsi" w:cs="Arial"/>
          <w:sz w:val="22"/>
        </w:rPr>
        <w:t xml:space="preserve"> je naročnik dolžan opraviti takoj ob prejemu materiala. Morebitne prepoznane neskladnosti ter vidne in stvarne napake mora naročnik zapisati na dobavnico ob prisotnosti in s podpisom voznika ter sporočiti dobavitelju. Dobavitelj se obvezuje, da bo vsako reklamacijo rešil v čim krajšem času. Za skrite napake materiala dobavitelj začne jamčiti s trenutkom, ko naročnik material (delno ali v celoti) uporabi za izvajanje svoje dejavnosti.</w:t>
      </w:r>
    </w:p>
    <w:p w:rsidR="00E20BEB" w:rsidRDefault="00E20BEB" w:rsidP="00E20BEB">
      <w:pPr>
        <w:ind w:firstLine="708"/>
        <w:jc w:val="both"/>
        <w:rPr>
          <w:rFonts w:cs="Arial"/>
          <w:sz w:val="22"/>
          <w:szCs w:val="22"/>
        </w:rPr>
      </w:pPr>
      <w:r w:rsidRPr="00823D3B">
        <w:rPr>
          <w:rFonts w:asciiTheme="minorHAnsi" w:hAnsiTheme="minorHAnsi" w:cs="Arial"/>
          <w:sz w:val="22"/>
        </w:rPr>
        <w:lastRenderedPageBreak/>
        <w:t>Naročnik je odgovoren za primanjkljaj in poškodbe materiala, ki nastanejo v času od prevzema materiala do uporabe</w:t>
      </w:r>
      <w:r w:rsidRPr="00B21EC3">
        <w:rPr>
          <w:rFonts w:cs="Arial"/>
          <w:sz w:val="22"/>
          <w:szCs w:val="22"/>
        </w:rPr>
        <w:t xml:space="preserve">. </w:t>
      </w:r>
    </w:p>
    <w:p w:rsidR="00E20BEB" w:rsidRPr="003D7181" w:rsidRDefault="00E20BEB" w:rsidP="00E20BEB">
      <w:pPr>
        <w:ind w:firstLine="360"/>
        <w:jc w:val="both"/>
        <w:rPr>
          <w:rFonts w:asciiTheme="minorHAnsi" w:hAnsiTheme="minorHAnsi" w:cs="Arial"/>
          <w:sz w:val="22"/>
        </w:rPr>
      </w:pPr>
      <w:r w:rsidRPr="00710622">
        <w:rPr>
          <w:rFonts w:asciiTheme="minorHAnsi" w:hAnsiTheme="minorHAnsi" w:cs="Arial"/>
          <w:sz w:val="22"/>
        </w:rPr>
        <w:t>Ob prenehanju te pogodbe dobavitelj za ves material na konsignaciji naročniku izstavi račun.</w:t>
      </w:r>
    </w:p>
    <w:p w:rsidR="00E20BEB" w:rsidRPr="00B21EC3" w:rsidRDefault="00E20BEB" w:rsidP="00E20BEB">
      <w:pPr>
        <w:jc w:val="both"/>
        <w:rPr>
          <w:rFonts w:cs="Arial"/>
          <w:sz w:val="22"/>
          <w:szCs w:val="22"/>
        </w:rPr>
      </w:pPr>
    </w:p>
    <w:p w:rsidR="00E20BEB" w:rsidRPr="0074701D" w:rsidRDefault="00E20BEB" w:rsidP="00E20BEB">
      <w:pPr>
        <w:pStyle w:val="Telobesedila"/>
        <w:numPr>
          <w:ilvl w:val="0"/>
          <w:numId w:val="5"/>
        </w:numPr>
        <w:tabs>
          <w:tab w:val="left" w:pos="540"/>
        </w:tabs>
        <w:rPr>
          <w:rFonts w:asciiTheme="minorHAnsi" w:hAnsiTheme="minorHAnsi" w:cs="Arial"/>
          <w:b/>
          <w:sz w:val="22"/>
          <w:szCs w:val="22"/>
          <w:lang w:val="sl-SI"/>
        </w:rPr>
      </w:pPr>
      <w:r w:rsidRPr="0074701D">
        <w:rPr>
          <w:rFonts w:asciiTheme="minorHAnsi" w:hAnsiTheme="minorHAnsi" w:cs="Arial"/>
          <w:b/>
          <w:sz w:val="22"/>
          <w:szCs w:val="22"/>
          <w:lang w:val="sl-SI"/>
        </w:rPr>
        <w:t>člen</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Naročnik dobavitelju pošlje obračun porabljenega materiala na konsignaciji enkrat (1x) na mesec oz. po potrebi. Ta obračun </w:t>
      </w:r>
      <w:r>
        <w:rPr>
          <w:rFonts w:asciiTheme="minorHAnsi" w:hAnsiTheme="minorHAnsi" w:cs="Arial"/>
          <w:sz w:val="22"/>
        </w:rPr>
        <w:t xml:space="preserve">pomeni prevzem materiala s strani naročnika in </w:t>
      </w:r>
      <w:r w:rsidRPr="0074701D">
        <w:rPr>
          <w:rFonts w:asciiTheme="minorHAnsi" w:hAnsiTheme="minorHAnsi" w:cs="Arial"/>
          <w:sz w:val="22"/>
        </w:rPr>
        <w:t xml:space="preserve">je podlaga za izstavitev računa na podlagi </w:t>
      </w:r>
      <w:r>
        <w:rPr>
          <w:rFonts w:asciiTheme="minorHAnsi" w:hAnsiTheme="minorHAnsi" w:cs="Arial"/>
          <w:sz w:val="22"/>
        </w:rPr>
        <w:t>7</w:t>
      </w:r>
      <w:r w:rsidRPr="0074701D">
        <w:rPr>
          <w:rFonts w:asciiTheme="minorHAnsi" w:hAnsiTheme="minorHAnsi" w:cs="Arial"/>
          <w:sz w:val="22"/>
        </w:rPr>
        <w:t xml:space="preserve">. člena te pogodbe. </w:t>
      </w:r>
    </w:p>
    <w:p w:rsidR="00E20BEB" w:rsidRPr="0074701D" w:rsidRDefault="00E20BEB" w:rsidP="00E20BEB">
      <w:pPr>
        <w:ind w:firstLine="708"/>
        <w:jc w:val="both"/>
        <w:rPr>
          <w:rFonts w:asciiTheme="minorHAnsi" w:hAnsiTheme="minorHAnsi" w:cs="Arial"/>
          <w:sz w:val="22"/>
        </w:rPr>
      </w:pPr>
    </w:p>
    <w:p w:rsidR="00E20BEB" w:rsidRDefault="00E20BEB" w:rsidP="00E20BEB">
      <w:pPr>
        <w:jc w:val="both"/>
        <w:rPr>
          <w:rFonts w:asciiTheme="minorHAnsi" w:hAnsiTheme="minorHAnsi" w:cs="Arial"/>
          <w:b/>
          <w:sz w:val="22"/>
          <w:szCs w:val="22"/>
        </w:rPr>
      </w:pPr>
      <w:r>
        <w:rPr>
          <w:rFonts w:asciiTheme="minorHAnsi" w:hAnsiTheme="minorHAnsi" w:cs="Arial"/>
          <w:b/>
          <w:sz w:val="22"/>
          <w:szCs w:val="22"/>
        </w:rPr>
        <w:t>PREVIJALNO-REZALNO-</w:t>
      </w:r>
      <w:r w:rsidRPr="00933562">
        <w:rPr>
          <w:rFonts w:asciiTheme="minorHAnsi" w:hAnsiTheme="minorHAnsi" w:cs="Arial"/>
          <w:b/>
          <w:sz w:val="22"/>
          <w:szCs w:val="22"/>
        </w:rPr>
        <w:t>MERILNI STROJ</w:t>
      </w:r>
    </w:p>
    <w:p w:rsidR="00E20BEB" w:rsidRPr="002F7195" w:rsidRDefault="00E20BEB" w:rsidP="00E20BEB">
      <w:pPr>
        <w:pStyle w:val="Odstavekseznama"/>
        <w:numPr>
          <w:ilvl w:val="0"/>
          <w:numId w:val="5"/>
        </w:numPr>
        <w:jc w:val="both"/>
        <w:rPr>
          <w:rFonts w:asciiTheme="minorHAnsi" w:hAnsiTheme="minorHAnsi" w:cs="Arial"/>
          <w:b/>
        </w:rPr>
      </w:pPr>
      <w:r>
        <w:rPr>
          <w:rFonts w:asciiTheme="minorHAnsi" w:hAnsiTheme="minorHAnsi" w:cs="Arial"/>
          <w:b/>
        </w:rPr>
        <w:t xml:space="preserve">člen </w:t>
      </w:r>
    </w:p>
    <w:p w:rsidR="00E20BEB" w:rsidRDefault="00E20BEB" w:rsidP="00E20BEB">
      <w:pPr>
        <w:ind w:firstLine="708"/>
        <w:jc w:val="both"/>
        <w:rPr>
          <w:rFonts w:asciiTheme="minorHAnsi" w:hAnsiTheme="minorHAnsi" w:cs="Arial"/>
          <w:sz w:val="22"/>
          <w:szCs w:val="22"/>
        </w:rPr>
      </w:pPr>
      <w:r w:rsidRPr="004C05A7">
        <w:rPr>
          <w:rFonts w:asciiTheme="minorHAnsi" w:hAnsiTheme="minorHAnsi" w:cs="Arial"/>
          <w:sz w:val="22"/>
          <w:szCs w:val="22"/>
        </w:rPr>
        <w:t>Naročnik ima pravico, da od dobavitelja zahteva podatke o previjalno-rezalno-merilnem stroju, s katerim</w:t>
      </w:r>
      <w:r>
        <w:rPr>
          <w:rFonts w:asciiTheme="minorHAnsi" w:hAnsiTheme="minorHAnsi" w:cs="Arial"/>
          <w:sz w:val="22"/>
          <w:szCs w:val="22"/>
        </w:rPr>
        <w:t xml:space="preserve"> bo</w:t>
      </w:r>
      <w:r w:rsidRPr="004C05A7">
        <w:rPr>
          <w:rFonts w:asciiTheme="minorHAnsi" w:hAnsiTheme="minorHAnsi" w:cs="Arial"/>
          <w:sz w:val="22"/>
          <w:szCs w:val="22"/>
        </w:rPr>
        <w:t>, na zahtevo naročnika, odmerja</w:t>
      </w:r>
      <w:r>
        <w:rPr>
          <w:rFonts w:asciiTheme="minorHAnsi" w:hAnsiTheme="minorHAnsi" w:cs="Arial"/>
          <w:sz w:val="22"/>
          <w:szCs w:val="22"/>
        </w:rPr>
        <w:t>l</w:t>
      </w:r>
      <w:r w:rsidRPr="004C05A7">
        <w:rPr>
          <w:rFonts w:asciiTheme="minorHAnsi" w:hAnsiTheme="minorHAnsi" w:cs="Arial"/>
          <w:sz w:val="22"/>
          <w:szCs w:val="22"/>
        </w:rPr>
        <w:t xml:space="preserve"> točno zahtevano količino kabla.</w:t>
      </w:r>
      <w:r>
        <w:rPr>
          <w:rFonts w:asciiTheme="minorHAnsi" w:hAnsiTheme="minorHAnsi" w:cs="Arial"/>
          <w:sz w:val="22"/>
          <w:szCs w:val="22"/>
        </w:rPr>
        <w:t xml:space="preserve"> Dobavitelj bo v primeru takšne zahteve moral naročniku posredovati tehnične podatke o stroju, navesti, ali ima tak stroj v lasti ali najemu, ter posredovati tudi dokazilo o odobritvi tipa merila v skladu z veljavnimi predpisi, ki urejajo področje meroslovja. </w:t>
      </w:r>
    </w:p>
    <w:p w:rsidR="00E20BEB" w:rsidRPr="004C05A7" w:rsidRDefault="00E20BEB" w:rsidP="00E20BEB">
      <w:pPr>
        <w:ind w:firstLine="708"/>
        <w:jc w:val="both"/>
        <w:rPr>
          <w:rFonts w:asciiTheme="minorHAnsi" w:hAnsiTheme="minorHAnsi" w:cs="Arial"/>
          <w:sz w:val="22"/>
          <w:szCs w:val="22"/>
        </w:rPr>
      </w:pPr>
      <w:r>
        <w:rPr>
          <w:rFonts w:asciiTheme="minorHAnsi" w:hAnsiTheme="minorHAnsi" w:cs="Arial"/>
          <w:sz w:val="22"/>
          <w:szCs w:val="22"/>
        </w:rPr>
        <w:t xml:space="preserve">V primeru, da bo naročnik ugotovil neskladnosti (npr. za stroj ne bo izkazanega dokazila o odobritvi tipa merila), ima naročnik pravico obračunati pogodbeno kazen (15. </w:t>
      </w:r>
      <w:r w:rsidRPr="00B41C82">
        <w:rPr>
          <w:rFonts w:asciiTheme="minorHAnsi" w:hAnsiTheme="minorHAnsi" w:cs="Arial"/>
          <w:sz w:val="22"/>
          <w:szCs w:val="22"/>
        </w:rPr>
        <w:t>člen</w:t>
      </w:r>
      <w:r>
        <w:rPr>
          <w:rFonts w:asciiTheme="minorHAnsi" w:hAnsiTheme="minorHAnsi" w:cs="Arial"/>
          <w:sz w:val="22"/>
          <w:szCs w:val="22"/>
        </w:rPr>
        <w:t xml:space="preserve"> te pogodbe), ugotovljena pomanjkljivost pa je lahko tudi razlog za odpoved pogodbe. Ugotovljeno neskladnost je dobavitelj dolžan odpraviti v roku desetih (10) delovnih dni ali posebej dogovorjenem roku.</w:t>
      </w:r>
    </w:p>
    <w:p w:rsidR="00E20BEB" w:rsidRDefault="00E20BEB" w:rsidP="00E20BEB">
      <w:pPr>
        <w:jc w:val="both"/>
        <w:rPr>
          <w:rFonts w:asciiTheme="minorHAnsi" w:hAnsiTheme="minorHAnsi" w:cs="Arial"/>
          <w:sz w:val="22"/>
          <w:szCs w:val="22"/>
        </w:rPr>
      </w:pPr>
    </w:p>
    <w:p w:rsidR="00E20BEB" w:rsidRPr="00FD477D" w:rsidRDefault="00E20BEB" w:rsidP="00E20BEB">
      <w:pPr>
        <w:jc w:val="both"/>
        <w:rPr>
          <w:rFonts w:asciiTheme="minorHAnsi" w:hAnsiTheme="minorHAnsi" w:cs="Arial"/>
          <w:b/>
          <w:sz w:val="22"/>
          <w:szCs w:val="22"/>
        </w:rPr>
      </w:pPr>
      <w:r w:rsidRPr="00FD477D">
        <w:rPr>
          <w:rFonts w:asciiTheme="minorHAnsi" w:hAnsiTheme="minorHAnsi" w:cs="Arial"/>
          <w:b/>
          <w:sz w:val="22"/>
          <w:szCs w:val="22"/>
        </w:rPr>
        <w:t>PREIZKUŠANJE KAKOVOSTI</w:t>
      </w:r>
    </w:p>
    <w:p w:rsidR="00E20BEB" w:rsidRPr="00FD477D" w:rsidRDefault="00E20BEB" w:rsidP="00E20BEB">
      <w:pPr>
        <w:pStyle w:val="Odstavekseznama"/>
        <w:numPr>
          <w:ilvl w:val="0"/>
          <w:numId w:val="5"/>
        </w:numPr>
        <w:jc w:val="both"/>
        <w:rPr>
          <w:rFonts w:asciiTheme="minorHAnsi" w:hAnsiTheme="minorHAnsi" w:cs="Arial"/>
          <w:b/>
        </w:rPr>
      </w:pPr>
      <w:r w:rsidRPr="00FD477D">
        <w:rPr>
          <w:rFonts w:asciiTheme="minorHAnsi" w:hAnsiTheme="minorHAnsi" w:cs="Arial"/>
          <w:b/>
        </w:rPr>
        <w:t>člen</w:t>
      </w:r>
    </w:p>
    <w:p w:rsidR="00E20BEB" w:rsidRDefault="00E20BEB" w:rsidP="00E20BEB">
      <w:pPr>
        <w:jc w:val="both"/>
        <w:rPr>
          <w:rFonts w:asciiTheme="minorHAnsi" w:hAnsiTheme="minorHAnsi"/>
          <w:sz w:val="22"/>
          <w:szCs w:val="22"/>
        </w:rPr>
      </w:pPr>
      <w:r w:rsidRPr="00FD477D">
        <w:rPr>
          <w:rFonts w:asciiTheme="minorHAnsi" w:hAnsiTheme="minorHAnsi"/>
          <w:sz w:val="22"/>
          <w:szCs w:val="22"/>
        </w:rPr>
        <w:tab/>
        <w:t xml:space="preserve">Če bo naročnik podvomil o ustreznosti kvalitete dobavljenega </w:t>
      </w:r>
      <w:r>
        <w:rPr>
          <w:rFonts w:asciiTheme="minorHAnsi" w:hAnsiTheme="minorHAnsi"/>
          <w:sz w:val="22"/>
          <w:szCs w:val="22"/>
        </w:rPr>
        <w:t>materiala</w:t>
      </w:r>
      <w:r w:rsidRPr="00FD477D">
        <w:rPr>
          <w:rFonts w:asciiTheme="minorHAnsi" w:hAnsiTheme="minorHAnsi"/>
          <w:sz w:val="22"/>
          <w:szCs w:val="22"/>
        </w:rPr>
        <w:t>, ga bo poslal na testiranje v za to pristojen neodvisen akreditiran laboratorij. V primeru, da le-ta ugotovi neustrezno kvaliteto materiala z zahtevanimi tehničnimi podatki, bo naročnik od dobavitelja zahteval povrnitev vseh stroškov testiranja</w:t>
      </w:r>
      <w:r>
        <w:rPr>
          <w:rFonts w:asciiTheme="minorHAnsi" w:hAnsiTheme="minorHAnsi"/>
          <w:sz w:val="22"/>
          <w:szCs w:val="22"/>
        </w:rPr>
        <w:t>, vseh ostalih stroškov, ki so mu nastali zaradi morebitne vgradnje neustreznega materiala (odškodnino), takšna dobava pa je lahko tudi razlog za odpoved pogodbe brez odpovednega roka</w:t>
      </w:r>
      <w:r w:rsidRPr="00FD477D">
        <w:rPr>
          <w:rFonts w:asciiTheme="minorHAnsi" w:hAnsiTheme="minorHAnsi"/>
          <w:sz w:val="22"/>
          <w:szCs w:val="22"/>
        </w:rPr>
        <w:t xml:space="preserve">. </w:t>
      </w:r>
    </w:p>
    <w:p w:rsidR="00E20BEB" w:rsidRPr="00FD477D" w:rsidRDefault="00E20BEB" w:rsidP="00E20BEB">
      <w:pPr>
        <w:ind w:firstLine="708"/>
        <w:jc w:val="both"/>
        <w:rPr>
          <w:rFonts w:asciiTheme="minorHAnsi" w:hAnsiTheme="minorHAnsi"/>
          <w:sz w:val="22"/>
          <w:szCs w:val="22"/>
        </w:rPr>
      </w:pPr>
      <w:r w:rsidRPr="00FD477D">
        <w:rPr>
          <w:rFonts w:asciiTheme="minorHAnsi" w:hAnsiTheme="minorHAnsi"/>
          <w:sz w:val="22"/>
          <w:szCs w:val="22"/>
        </w:rPr>
        <w:t xml:space="preserve">Če bo laboratorij ugotovil, skladnost, vse stroške nosi naročnik. </w:t>
      </w:r>
    </w:p>
    <w:p w:rsidR="00E20BEB" w:rsidRPr="004C05A7" w:rsidRDefault="00E20BEB" w:rsidP="00E20BEB">
      <w:pPr>
        <w:jc w:val="both"/>
        <w:rPr>
          <w:rFonts w:asciiTheme="minorHAnsi" w:hAnsiTheme="minorHAnsi" w:cs="Arial"/>
          <w:sz w:val="22"/>
          <w:szCs w:val="22"/>
        </w:rPr>
      </w:pPr>
    </w:p>
    <w:p w:rsidR="00E20BEB" w:rsidRPr="005A2438" w:rsidRDefault="00E20BEB" w:rsidP="00E20BEB">
      <w:pPr>
        <w:pStyle w:val="Telobesedila-zamik"/>
        <w:tabs>
          <w:tab w:val="left" w:pos="540"/>
        </w:tabs>
        <w:ind w:left="0" w:firstLine="0"/>
        <w:jc w:val="both"/>
        <w:rPr>
          <w:rFonts w:asciiTheme="minorHAnsi" w:hAnsiTheme="minorHAnsi" w:cs="Arial"/>
          <w:b/>
          <w:sz w:val="22"/>
          <w:szCs w:val="22"/>
          <w:lang w:val="sl-SI"/>
        </w:rPr>
      </w:pPr>
      <w:r w:rsidRPr="005A2438">
        <w:rPr>
          <w:rFonts w:asciiTheme="minorHAnsi" w:hAnsiTheme="minorHAnsi" w:cs="Arial"/>
          <w:b/>
          <w:sz w:val="22"/>
          <w:szCs w:val="22"/>
          <w:lang w:val="sl-SI"/>
        </w:rPr>
        <w:t>GARANCIJ</w:t>
      </w:r>
      <w:r>
        <w:rPr>
          <w:rFonts w:asciiTheme="minorHAnsi" w:hAnsiTheme="minorHAnsi" w:cs="Arial"/>
          <w:b/>
          <w:sz w:val="22"/>
          <w:szCs w:val="22"/>
          <w:lang w:val="sl-SI"/>
        </w:rPr>
        <w:t>A ZA KVALITETO MATERIALA IN ODPRAVA NAPAK</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Dobavitelj za dobavljeni material daje </w:t>
      </w:r>
      <w:r w:rsidRPr="00E2585F">
        <w:rPr>
          <w:rFonts w:asciiTheme="minorHAnsi" w:hAnsiTheme="minorHAnsi" w:cs="Arial"/>
          <w:sz w:val="22"/>
        </w:rPr>
        <w:t>garancijski rok, kot je raz</w:t>
      </w:r>
      <w:r>
        <w:rPr>
          <w:rFonts w:asciiTheme="minorHAnsi" w:hAnsiTheme="minorHAnsi" w:cs="Arial"/>
          <w:sz w:val="22"/>
        </w:rPr>
        <w:t xml:space="preserve">viden iz tehnične specifikacije, </w:t>
      </w:r>
      <w:r w:rsidRPr="00E2585F">
        <w:rPr>
          <w:rFonts w:asciiTheme="minorHAnsi" w:hAnsiTheme="minorHAnsi" w:cs="Arial"/>
          <w:sz w:val="22"/>
        </w:rPr>
        <w:t>in začne teči od dneva posamezne</w:t>
      </w:r>
      <w:r>
        <w:rPr>
          <w:rFonts w:asciiTheme="minorHAnsi" w:hAnsiTheme="minorHAnsi" w:cs="Arial"/>
          <w:sz w:val="22"/>
        </w:rPr>
        <w:t xml:space="preserve">ga prevzema </w:t>
      </w:r>
      <w:r w:rsidRPr="00E2585F">
        <w:rPr>
          <w:rFonts w:asciiTheme="minorHAnsi" w:hAnsiTheme="minorHAnsi" w:cs="Arial"/>
          <w:sz w:val="22"/>
        </w:rPr>
        <w:t>materiala.</w:t>
      </w:r>
      <w:r w:rsidRPr="0074701D">
        <w:rPr>
          <w:rFonts w:asciiTheme="minorHAnsi" w:hAnsiTheme="minorHAnsi" w:cs="Arial"/>
          <w:sz w:val="22"/>
        </w:rPr>
        <w:t xml:space="preserve"> </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V času garancije je dobavitelj na svoje stroške takoj oz. v roku enega (1) delovnega dne od obvestila naročnika dolžan začeti odpravljati pomanjkljivosti in nepravilnosti, ki bi se izkazale po dobavi materiala ter jih odpravil najkasneje v roku </w:t>
      </w:r>
      <w:r>
        <w:rPr>
          <w:rFonts w:asciiTheme="minorHAnsi" w:hAnsiTheme="minorHAnsi" w:cs="Arial"/>
          <w:sz w:val="22"/>
        </w:rPr>
        <w:t>pet</w:t>
      </w:r>
      <w:r w:rsidRPr="0074701D">
        <w:rPr>
          <w:rFonts w:asciiTheme="minorHAnsi" w:hAnsiTheme="minorHAnsi" w:cs="Arial"/>
          <w:sz w:val="22"/>
        </w:rPr>
        <w:t>ih (</w:t>
      </w:r>
      <w:r>
        <w:rPr>
          <w:rFonts w:asciiTheme="minorHAnsi" w:hAnsiTheme="minorHAnsi" w:cs="Arial"/>
          <w:sz w:val="22"/>
        </w:rPr>
        <w:t>5</w:t>
      </w:r>
      <w:r w:rsidRPr="0074701D">
        <w:rPr>
          <w:rFonts w:asciiTheme="minorHAnsi" w:hAnsiTheme="minorHAnsi" w:cs="Arial"/>
          <w:sz w:val="22"/>
        </w:rPr>
        <w:t>)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E20BEB" w:rsidRPr="0074701D" w:rsidRDefault="00E20BEB" w:rsidP="00E20BEB">
      <w:pPr>
        <w:ind w:firstLine="708"/>
        <w:jc w:val="both"/>
        <w:rPr>
          <w:rFonts w:asciiTheme="minorHAnsi" w:hAnsiTheme="minorHAnsi" w:cs="Arial"/>
          <w:sz w:val="22"/>
        </w:rPr>
      </w:pPr>
      <w:r w:rsidRPr="0074701D">
        <w:rPr>
          <w:rFonts w:asciiTheme="minorHAnsi" w:hAnsiTheme="minorHAnsi" w:cs="Arial"/>
          <w:sz w:val="22"/>
        </w:rPr>
        <w:t>Vsi transportni in drugi stroški v zvezi z odpravo napak v času garancijskega roka bremenijo dobavitelja.</w:t>
      </w:r>
    </w:p>
    <w:p w:rsidR="00E20BEB" w:rsidRPr="005A2438" w:rsidRDefault="00E20BEB" w:rsidP="00E20BEB">
      <w:pPr>
        <w:jc w:val="both"/>
        <w:rPr>
          <w:rFonts w:asciiTheme="minorHAnsi" w:hAnsiTheme="minorHAnsi"/>
          <w:sz w:val="22"/>
          <w:szCs w:val="22"/>
          <w:highlight w:val="yellow"/>
        </w:rPr>
      </w:pPr>
    </w:p>
    <w:p w:rsidR="00E20BEB" w:rsidRPr="005A2438" w:rsidRDefault="00E20BEB" w:rsidP="00E20BEB">
      <w:pPr>
        <w:jc w:val="both"/>
        <w:rPr>
          <w:rFonts w:asciiTheme="minorHAnsi" w:hAnsiTheme="minorHAnsi"/>
          <w:b/>
          <w:sz w:val="22"/>
          <w:szCs w:val="22"/>
        </w:rPr>
      </w:pPr>
      <w:r>
        <w:rPr>
          <w:rFonts w:asciiTheme="minorHAnsi" w:hAnsiTheme="minorHAnsi"/>
          <w:b/>
          <w:sz w:val="22"/>
          <w:szCs w:val="22"/>
        </w:rPr>
        <w:t>POGODBENA KAZEN</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lastRenderedPageBreak/>
        <w:t>člen</w:t>
      </w:r>
    </w:p>
    <w:p w:rsidR="00E20BEB" w:rsidRDefault="00E20BEB" w:rsidP="00E20BEB">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627535">
        <w:rPr>
          <w:rFonts w:asciiTheme="minorHAnsi" w:hAnsiTheme="minorHAnsi" w:cs="Arial"/>
          <w:sz w:val="22"/>
          <w:szCs w:val="22"/>
        </w:rPr>
        <w:t xml:space="preserve">Če dobavitelj po lastni krivdi ne dobavi materiala v dogovorjenem roku, ima naročnik za vsak </w:t>
      </w:r>
      <w:r>
        <w:rPr>
          <w:rFonts w:asciiTheme="minorHAnsi" w:hAnsiTheme="minorHAnsi" w:cs="Arial"/>
          <w:sz w:val="22"/>
          <w:szCs w:val="22"/>
        </w:rPr>
        <w:t xml:space="preserve">koledarski </w:t>
      </w:r>
      <w:r w:rsidRPr="00627535">
        <w:rPr>
          <w:rFonts w:asciiTheme="minorHAnsi" w:hAnsiTheme="minorHAnsi" w:cs="Arial"/>
          <w:sz w:val="22"/>
          <w:szCs w:val="22"/>
        </w:rPr>
        <w:t xml:space="preserve">dan zamude pravico od dobavitelja zahtevati pogodbeno kazen za zamudo v višini 5 ‰ vrednosti </w:t>
      </w:r>
      <w:r>
        <w:rPr>
          <w:rFonts w:asciiTheme="minorHAnsi" w:hAnsiTheme="minorHAnsi" w:cs="Arial"/>
          <w:sz w:val="22"/>
          <w:szCs w:val="22"/>
        </w:rPr>
        <w:t>posamezne dobave z DDV, vendar skupno največ 10</w:t>
      </w:r>
      <w:r w:rsidRPr="00627535">
        <w:rPr>
          <w:rFonts w:asciiTheme="minorHAnsi" w:hAnsiTheme="minorHAnsi" w:cs="Arial"/>
          <w:sz w:val="22"/>
          <w:szCs w:val="22"/>
        </w:rPr>
        <w:t xml:space="preserve"> % vrednosti </w:t>
      </w:r>
      <w:r>
        <w:rPr>
          <w:rFonts w:asciiTheme="minorHAnsi" w:hAnsiTheme="minorHAnsi" w:cs="Arial"/>
          <w:sz w:val="22"/>
          <w:szCs w:val="22"/>
        </w:rPr>
        <w:t xml:space="preserve">posamezne dobave </w:t>
      </w:r>
      <w:r w:rsidRPr="00627535">
        <w:rPr>
          <w:rFonts w:asciiTheme="minorHAnsi" w:hAnsiTheme="minorHAnsi" w:cs="Arial"/>
          <w:sz w:val="22"/>
          <w:szCs w:val="22"/>
        </w:rPr>
        <w:t xml:space="preserve">z DDV. </w:t>
      </w:r>
    </w:p>
    <w:p w:rsidR="00E20BEB" w:rsidRDefault="00E20BEB" w:rsidP="00E20BEB">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Če dobavitelj materiala v dobavljenem roku sploh ne dobavi, ima </w:t>
      </w:r>
      <w:r w:rsidRPr="00627535">
        <w:rPr>
          <w:rFonts w:asciiTheme="minorHAnsi" w:hAnsiTheme="minorHAnsi" w:cs="Arial"/>
          <w:sz w:val="22"/>
          <w:szCs w:val="22"/>
        </w:rPr>
        <w:t xml:space="preserve">naročnik pravico od dobavitelja zahtevati pogodbeno kazen </w:t>
      </w:r>
      <w:r>
        <w:rPr>
          <w:rFonts w:asciiTheme="minorHAnsi" w:hAnsiTheme="minorHAnsi" w:cs="Arial"/>
          <w:sz w:val="22"/>
          <w:szCs w:val="22"/>
        </w:rPr>
        <w:t>v višini 10</w:t>
      </w:r>
      <w:r w:rsidRPr="00627535">
        <w:rPr>
          <w:rFonts w:asciiTheme="minorHAnsi" w:hAnsiTheme="minorHAnsi" w:cs="Arial"/>
          <w:sz w:val="22"/>
          <w:szCs w:val="22"/>
        </w:rPr>
        <w:t xml:space="preserve"> % vrednosti </w:t>
      </w:r>
      <w:r>
        <w:rPr>
          <w:rFonts w:asciiTheme="minorHAnsi" w:hAnsiTheme="minorHAnsi" w:cs="Arial"/>
          <w:sz w:val="22"/>
          <w:szCs w:val="22"/>
        </w:rPr>
        <w:t xml:space="preserve">neizvedene dobave </w:t>
      </w:r>
      <w:r w:rsidRPr="00627535">
        <w:rPr>
          <w:rFonts w:asciiTheme="minorHAnsi" w:hAnsiTheme="minorHAnsi" w:cs="Arial"/>
          <w:sz w:val="22"/>
          <w:szCs w:val="22"/>
        </w:rPr>
        <w:t>z DDV.</w:t>
      </w:r>
    </w:p>
    <w:p w:rsidR="00E20BEB" w:rsidRPr="004C05A7" w:rsidRDefault="00E20BEB" w:rsidP="00E20BEB">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87551B">
        <w:rPr>
          <w:rFonts w:asciiTheme="minorHAnsi" w:hAnsiTheme="minorHAnsi" w:cs="Arial"/>
          <w:sz w:val="22"/>
          <w:szCs w:val="22"/>
        </w:rPr>
        <w:t xml:space="preserve">V primeru, da bo naročnik ugotovil neskladnosti v zvezi </w:t>
      </w:r>
      <w:r>
        <w:rPr>
          <w:rFonts w:asciiTheme="minorHAnsi" w:hAnsiTheme="minorHAnsi" w:cs="Arial"/>
          <w:sz w:val="22"/>
          <w:szCs w:val="22"/>
        </w:rPr>
        <w:t>s</w:t>
      </w:r>
      <w:r w:rsidRPr="0087551B">
        <w:rPr>
          <w:rFonts w:asciiTheme="minorHAnsi" w:hAnsiTheme="minorHAnsi" w:cs="Arial"/>
          <w:sz w:val="22"/>
          <w:szCs w:val="22"/>
        </w:rPr>
        <w:t xml:space="preserve"> previjalno-rezalno-meriln</w:t>
      </w:r>
      <w:r>
        <w:rPr>
          <w:rFonts w:asciiTheme="minorHAnsi" w:hAnsiTheme="minorHAnsi" w:cs="Arial"/>
          <w:sz w:val="22"/>
          <w:szCs w:val="22"/>
        </w:rPr>
        <w:t>i</w:t>
      </w:r>
      <w:r w:rsidRPr="0087551B">
        <w:rPr>
          <w:rFonts w:asciiTheme="minorHAnsi" w:hAnsiTheme="minorHAnsi" w:cs="Arial"/>
          <w:sz w:val="22"/>
          <w:szCs w:val="22"/>
        </w:rPr>
        <w:t>m stroj</w:t>
      </w:r>
      <w:r>
        <w:rPr>
          <w:rFonts w:asciiTheme="minorHAnsi" w:hAnsiTheme="minorHAnsi" w:cs="Arial"/>
          <w:sz w:val="22"/>
          <w:szCs w:val="22"/>
        </w:rPr>
        <w:t>em</w:t>
      </w:r>
      <w:r w:rsidRPr="0087551B">
        <w:rPr>
          <w:rFonts w:asciiTheme="minorHAnsi" w:hAnsiTheme="minorHAnsi" w:cs="Arial"/>
          <w:sz w:val="22"/>
          <w:szCs w:val="22"/>
        </w:rPr>
        <w:t xml:space="preserve"> (npr. za stroj ne bo izkazanega dokazila o odobritvi tipa merila ali bo kakor koli drugače tehnično neustrezen), ima naročnik pravico obračunati pogodbeno kazen v višini 1.000,00 EUR za vsako ugotovljeno pomanjkljivost. Naročnik ima pravico obračunati enako kazen tudi v primeru, da dobavitelj ugotovljene pomanjkljivosti stroja ne odpravi v določenem oziroma dogovorjenem roku (člen 12 te pogodbe).</w:t>
      </w:r>
    </w:p>
    <w:p w:rsidR="00E20BEB" w:rsidRPr="00627535" w:rsidRDefault="00E20BEB" w:rsidP="00E20BEB">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Pogodbeni stranki sta sporazumni</w:t>
      </w:r>
      <w:r w:rsidRPr="00627535">
        <w:rPr>
          <w:rFonts w:asciiTheme="minorHAnsi" w:hAnsiTheme="minorHAnsi" w:cs="Arial"/>
          <w:sz w:val="22"/>
          <w:szCs w:val="22"/>
        </w:rPr>
        <w:t xml:space="preserve">, da </w:t>
      </w:r>
      <w:r>
        <w:rPr>
          <w:rFonts w:asciiTheme="minorHAnsi" w:hAnsiTheme="minorHAnsi" w:cs="Arial"/>
          <w:sz w:val="22"/>
          <w:szCs w:val="22"/>
        </w:rPr>
        <w:t>ima</w:t>
      </w:r>
      <w:r w:rsidRPr="00627535">
        <w:rPr>
          <w:rFonts w:asciiTheme="minorHAnsi" w:hAnsiTheme="minorHAnsi" w:cs="Arial"/>
          <w:sz w:val="22"/>
          <w:szCs w:val="22"/>
        </w:rPr>
        <w:t xml:space="preserve"> </w:t>
      </w:r>
      <w:r>
        <w:rPr>
          <w:rFonts w:asciiTheme="minorHAnsi" w:hAnsiTheme="minorHAnsi" w:cs="Arial"/>
          <w:sz w:val="22"/>
          <w:szCs w:val="22"/>
        </w:rPr>
        <w:t xml:space="preserve">naročnik ob </w:t>
      </w:r>
      <w:r w:rsidRPr="00627535">
        <w:rPr>
          <w:rFonts w:asciiTheme="minorHAnsi" w:hAnsiTheme="minorHAnsi" w:cs="Arial"/>
          <w:sz w:val="22"/>
          <w:szCs w:val="22"/>
        </w:rPr>
        <w:t>vsaki zamudi pravico do pogodbene kazni tudi, če je prevzel material</w:t>
      </w:r>
      <w:r>
        <w:rPr>
          <w:rFonts w:asciiTheme="minorHAnsi" w:hAnsiTheme="minorHAnsi" w:cs="Arial"/>
          <w:sz w:val="22"/>
          <w:szCs w:val="22"/>
        </w:rPr>
        <w:t xml:space="preserve"> potem, ko je dobavitelj z njegovo</w:t>
      </w:r>
      <w:r w:rsidRPr="00627535">
        <w:rPr>
          <w:rFonts w:asciiTheme="minorHAnsi" w:hAnsiTheme="minorHAnsi" w:cs="Arial"/>
          <w:sz w:val="22"/>
          <w:szCs w:val="22"/>
        </w:rPr>
        <w:t xml:space="preserve"> dobavo zamujal</w:t>
      </w:r>
      <w:r>
        <w:rPr>
          <w:rFonts w:asciiTheme="minorHAnsi" w:hAnsiTheme="minorHAnsi" w:cs="Arial"/>
          <w:sz w:val="22"/>
          <w:szCs w:val="22"/>
        </w:rPr>
        <w:t xml:space="preserve">, </w:t>
      </w:r>
      <w:r w:rsidRPr="00B302A6">
        <w:rPr>
          <w:rFonts w:asciiTheme="minorHAnsi" w:hAnsiTheme="minorHAnsi" w:cs="Arial"/>
          <w:sz w:val="22"/>
          <w:szCs w:val="22"/>
        </w:rPr>
        <w:t>vse do plačila računa, katerega ima naročnik pravico zmanjšati za pogodbeno kazen.</w:t>
      </w:r>
      <w:r>
        <w:rPr>
          <w:rFonts w:asciiTheme="minorHAnsi" w:hAnsiTheme="minorHAnsi" w:cs="Arial"/>
          <w:sz w:val="22"/>
          <w:szCs w:val="22"/>
        </w:rPr>
        <w:t xml:space="preserve"> </w:t>
      </w:r>
      <w:r w:rsidRPr="00627535">
        <w:rPr>
          <w:rFonts w:asciiTheme="minorHAnsi" w:hAnsiTheme="minorHAnsi" w:cs="Arial"/>
          <w:sz w:val="22"/>
          <w:szCs w:val="22"/>
        </w:rPr>
        <w:t>Pogodbena kazen se obračuna pri plačilu računa za material, dobavljen z zamudo, ali drugega računa, če je naročnik zavrnil dobavo z zamudo</w:t>
      </w:r>
      <w:r>
        <w:rPr>
          <w:rFonts w:asciiTheme="minorHAnsi" w:hAnsiTheme="minorHAnsi" w:cs="Arial"/>
          <w:sz w:val="22"/>
          <w:szCs w:val="22"/>
        </w:rPr>
        <w:t xml:space="preserve"> ali dobava ni bila izvedena, </w:t>
      </w:r>
      <w:r w:rsidRPr="0087551B">
        <w:rPr>
          <w:rFonts w:asciiTheme="minorHAnsi" w:hAnsiTheme="minorHAnsi" w:cs="Arial"/>
          <w:sz w:val="22"/>
          <w:szCs w:val="22"/>
        </w:rPr>
        <w:t>ali prvega računa, ki ga naročnik prejme po ugotovljeni pomanjkljivosti previjalno-rezalno-merilnega stroja.</w:t>
      </w:r>
      <w:r>
        <w:rPr>
          <w:rFonts w:asciiTheme="minorHAnsi" w:hAnsiTheme="minorHAnsi" w:cs="Arial"/>
          <w:sz w:val="22"/>
          <w:szCs w:val="22"/>
        </w:rPr>
        <w:t xml:space="preserve"> </w:t>
      </w:r>
    </w:p>
    <w:p w:rsidR="00E20BEB" w:rsidRPr="00627535" w:rsidRDefault="00E20BEB" w:rsidP="00E20BEB">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627535">
        <w:rPr>
          <w:rFonts w:asciiTheme="minorHAnsi" w:hAnsiTheme="minorHAnsi" w:cs="Arial"/>
          <w:sz w:val="22"/>
          <w:szCs w:val="22"/>
        </w:rPr>
        <w:t xml:space="preserve">V primeru, da dobavitelj zamuja pri dobavi tako, da naročniku nastane škoda, lahko od dobavitelja zahteva tudi povrnitev vse škode, ki mu jo je z zamudo povzročil. </w:t>
      </w:r>
      <w:r>
        <w:rPr>
          <w:rFonts w:asciiTheme="minorHAnsi" w:hAnsiTheme="minorHAnsi" w:cs="Arial"/>
          <w:sz w:val="22"/>
          <w:szCs w:val="22"/>
        </w:rPr>
        <w:t xml:space="preserve">Pogodbena kazen se ne všteva v znesek odškodnine. </w:t>
      </w:r>
    </w:p>
    <w:p w:rsidR="00E20BEB" w:rsidRPr="005A2438" w:rsidRDefault="00E20BEB" w:rsidP="00E20BEB">
      <w:pPr>
        <w:jc w:val="both"/>
        <w:rPr>
          <w:rFonts w:asciiTheme="minorHAnsi" w:hAnsiTheme="minorHAnsi"/>
          <w:sz w:val="22"/>
          <w:szCs w:val="22"/>
          <w:highlight w:val="yellow"/>
        </w:rPr>
      </w:pPr>
    </w:p>
    <w:p w:rsidR="00E20BEB" w:rsidRPr="005A2438" w:rsidRDefault="00E20BEB" w:rsidP="00E20BEB">
      <w:pPr>
        <w:tabs>
          <w:tab w:val="left" w:pos="540"/>
        </w:tabs>
        <w:jc w:val="both"/>
        <w:rPr>
          <w:rFonts w:asciiTheme="minorHAnsi" w:hAnsiTheme="minorHAnsi" w:cs="Arial"/>
          <w:b/>
          <w:sz w:val="22"/>
          <w:szCs w:val="22"/>
        </w:rPr>
      </w:pPr>
      <w:r w:rsidRPr="005A2438">
        <w:rPr>
          <w:rFonts w:asciiTheme="minorHAnsi" w:hAnsiTheme="minorHAnsi" w:cs="Arial"/>
          <w:b/>
          <w:sz w:val="22"/>
          <w:szCs w:val="22"/>
        </w:rPr>
        <w:t>VIŠJA SILA</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E20BEB" w:rsidRPr="005A2438" w:rsidRDefault="00E20BEB" w:rsidP="00E20BEB">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E20BEB" w:rsidRPr="005A2438" w:rsidRDefault="00E20BEB" w:rsidP="00E20BEB">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E20BEB" w:rsidRPr="005A2438" w:rsidRDefault="00E20BEB" w:rsidP="00E20BEB">
      <w:pPr>
        <w:tabs>
          <w:tab w:val="left" w:pos="540"/>
        </w:tabs>
        <w:jc w:val="both"/>
        <w:rPr>
          <w:rFonts w:asciiTheme="minorHAnsi" w:hAnsiTheme="minorHAnsi" w:cs="Arial"/>
          <w:b/>
          <w:sz w:val="22"/>
          <w:szCs w:val="22"/>
        </w:rPr>
      </w:pPr>
    </w:p>
    <w:p w:rsidR="00E20BEB" w:rsidRPr="00741178" w:rsidRDefault="00E20BEB" w:rsidP="00E20BEB">
      <w:pPr>
        <w:tabs>
          <w:tab w:val="left" w:pos="540"/>
        </w:tabs>
        <w:jc w:val="both"/>
        <w:rPr>
          <w:rFonts w:asciiTheme="minorHAnsi" w:hAnsiTheme="minorHAnsi" w:cs="Arial"/>
          <w:b/>
          <w:sz w:val="22"/>
          <w:szCs w:val="22"/>
        </w:rPr>
      </w:pPr>
      <w:r w:rsidRPr="00741178">
        <w:rPr>
          <w:rFonts w:asciiTheme="minorHAnsi" w:hAnsiTheme="minorHAnsi" w:cs="Arial"/>
          <w:b/>
          <w:sz w:val="22"/>
          <w:szCs w:val="22"/>
        </w:rPr>
        <w:t>FINANČNO ZAVAROVANJE</w:t>
      </w:r>
    </w:p>
    <w:p w:rsidR="00E20BEB" w:rsidRPr="003B2AA9" w:rsidRDefault="00E20BEB" w:rsidP="00E20BEB">
      <w:pPr>
        <w:pStyle w:val="Telobesedila"/>
        <w:numPr>
          <w:ilvl w:val="0"/>
          <w:numId w:val="5"/>
        </w:numPr>
        <w:tabs>
          <w:tab w:val="left" w:pos="540"/>
        </w:tabs>
        <w:rPr>
          <w:rFonts w:asciiTheme="minorHAnsi" w:hAnsiTheme="minorHAnsi" w:cs="Arial"/>
          <w:b/>
          <w:sz w:val="22"/>
          <w:szCs w:val="22"/>
          <w:lang w:val="sl-SI"/>
        </w:rPr>
      </w:pPr>
      <w:r w:rsidRPr="003B2AA9">
        <w:rPr>
          <w:rFonts w:asciiTheme="minorHAnsi" w:hAnsiTheme="minorHAnsi" w:cs="Arial"/>
          <w:b/>
          <w:sz w:val="22"/>
          <w:szCs w:val="22"/>
          <w:lang w:val="sl-SI"/>
        </w:rPr>
        <w:t>člen</w:t>
      </w:r>
    </w:p>
    <w:p w:rsidR="00E20BEB" w:rsidRPr="00D74ED6" w:rsidRDefault="00E20BEB" w:rsidP="00E20BEB">
      <w:pPr>
        <w:tabs>
          <w:tab w:val="left" w:pos="540"/>
        </w:tabs>
        <w:jc w:val="both"/>
        <w:rPr>
          <w:rFonts w:asciiTheme="minorHAnsi" w:hAnsiTheme="minorHAnsi" w:cs="Arial"/>
          <w:sz w:val="22"/>
          <w:szCs w:val="22"/>
        </w:rPr>
      </w:pPr>
      <w:r>
        <w:rPr>
          <w:rFonts w:asciiTheme="minorHAnsi" w:hAnsiTheme="minorHAnsi" w:cs="Arial"/>
          <w:b/>
          <w:sz w:val="22"/>
        </w:rPr>
        <w:tab/>
      </w:r>
      <w:r w:rsidRPr="005A2438">
        <w:rPr>
          <w:rFonts w:asciiTheme="minorHAnsi" w:hAnsiTheme="minorHAnsi" w:cs="Arial"/>
          <w:b/>
          <w:sz w:val="22"/>
        </w:rPr>
        <w:tab/>
      </w:r>
      <w:r>
        <w:rPr>
          <w:rFonts w:asciiTheme="minorHAnsi" w:hAnsiTheme="minorHAnsi" w:cs="Arial"/>
          <w:sz w:val="22"/>
        </w:rPr>
        <w:t>Dobavitelj</w:t>
      </w:r>
      <w:r w:rsidRPr="00616B2C">
        <w:rPr>
          <w:rFonts w:asciiTheme="minorHAnsi" w:hAnsiTheme="minorHAnsi" w:cs="Arial"/>
          <w:sz w:val="22"/>
        </w:rPr>
        <w:t xml:space="preserve"> mora kot garancijo za dobro izvedbo pogodbenih del ob podpisu pogodbe oziroma najkasneje v roku osmih dni po podpisu pogodbe, predložiti podpisano bianco menico, skupaj s pooblastilom za </w:t>
      </w:r>
      <w:r w:rsidRPr="00D74ED6">
        <w:rPr>
          <w:rFonts w:asciiTheme="minorHAnsi" w:hAnsiTheme="minorHAnsi" w:cs="Arial"/>
          <w:sz w:val="22"/>
          <w:szCs w:val="22"/>
        </w:rPr>
        <w:t>izpolnitev, v višini 5 % pogodbene vrednost z DDV. Zavarovanje se v originalu hrani pri naročniku, po izteku pogodbe pa se na n</w:t>
      </w:r>
      <w:r>
        <w:rPr>
          <w:rFonts w:asciiTheme="minorHAnsi" w:hAnsiTheme="minorHAnsi" w:cs="Arial"/>
          <w:sz w:val="22"/>
          <w:szCs w:val="22"/>
        </w:rPr>
        <w:t>jegovo zahtevo vrne dobavitelju</w:t>
      </w:r>
      <w:r w:rsidRPr="00D74ED6">
        <w:rPr>
          <w:rFonts w:asciiTheme="minorHAnsi" w:hAnsiTheme="minorHAnsi" w:cs="Arial"/>
          <w:sz w:val="22"/>
          <w:szCs w:val="22"/>
        </w:rPr>
        <w:t>.</w:t>
      </w:r>
    </w:p>
    <w:p w:rsidR="00E20BEB" w:rsidRPr="00D74ED6" w:rsidRDefault="00E20BEB" w:rsidP="00E20BEB">
      <w:pPr>
        <w:pStyle w:val="Telobesedila"/>
        <w:tabs>
          <w:tab w:val="left" w:pos="426"/>
        </w:tabs>
        <w:rPr>
          <w:rFonts w:asciiTheme="minorHAnsi" w:hAnsiTheme="minorHAnsi" w:cstheme="minorHAnsi"/>
          <w:sz w:val="22"/>
          <w:szCs w:val="22"/>
          <w:lang w:val="sl-SI"/>
        </w:rPr>
      </w:pPr>
      <w:r w:rsidRPr="00D74ED6">
        <w:rPr>
          <w:rFonts w:asciiTheme="minorHAnsi" w:hAnsiTheme="minorHAnsi" w:cstheme="minorHAnsi"/>
          <w:sz w:val="22"/>
          <w:szCs w:val="22"/>
          <w:lang w:val="sl-SI"/>
        </w:rPr>
        <w:tab/>
      </w:r>
      <w:r w:rsidRPr="00D74ED6">
        <w:rPr>
          <w:rFonts w:asciiTheme="minorHAnsi" w:hAnsiTheme="minorHAnsi" w:cstheme="minorHAnsi"/>
          <w:sz w:val="22"/>
          <w:szCs w:val="22"/>
          <w:lang w:val="sl-SI"/>
        </w:rPr>
        <w:tab/>
        <w:t>Unovčenje finančnega zavarovanja izvajalca ne odvezuje obveznosti odprave napak pri izpolnitvi pogodbenih obveznosti.</w:t>
      </w:r>
    </w:p>
    <w:p w:rsidR="00E20BEB" w:rsidRPr="00D74ED6" w:rsidRDefault="00E20BEB" w:rsidP="00E20BEB">
      <w:pPr>
        <w:pStyle w:val="Telobesedila"/>
        <w:tabs>
          <w:tab w:val="left" w:pos="426"/>
        </w:tabs>
        <w:rPr>
          <w:rFonts w:asciiTheme="minorHAnsi" w:hAnsiTheme="minorHAnsi" w:cstheme="minorHAnsi"/>
          <w:sz w:val="22"/>
          <w:szCs w:val="22"/>
          <w:lang w:val="sl-SI"/>
        </w:rPr>
      </w:pPr>
      <w:r w:rsidRPr="00D74ED6">
        <w:rPr>
          <w:rFonts w:asciiTheme="minorHAnsi" w:hAnsiTheme="minorHAnsi" w:cstheme="minorHAnsi"/>
          <w:sz w:val="22"/>
          <w:szCs w:val="22"/>
          <w:lang w:val="sl-SI"/>
        </w:rPr>
        <w:tab/>
      </w:r>
      <w:r w:rsidRPr="00D74ED6">
        <w:rPr>
          <w:rFonts w:asciiTheme="minorHAnsi" w:hAnsiTheme="minorHAnsi" w:cstheme="minorHAnsi"/>
          <w:sz w:val="22"/>
          <w:szCs w:val="22"/>
          <w:lang w:val="sl-SI"/>
        </w:rPr>
        <w:tab/>
        <w:t xml:space="preserve">Naročnik ima pravico unovčiti garancijo za dobro izvedbo pogodbenih obveznosti in odpravo napak v garancijskem roku v višini njene vrednosti, če izvajalec pogodbenih obveznosti ne bo izpolnjeval  skladu z določili te pogodbe. </w:t>
      </w:r>
    </w:p>
    <w:p w:rsidR="00E20BEB" w:rsidRPr="00D74ED6" w:rsidRDefault="00E20BEB" w:rsidP="00E20BEB">
      <w:pPr>
        <w:ind w:firstLine="708"/>
        <w:jc w:val="both"/>
        <w:rPr>
          <w:rFonts w:asciiTheme="minorHAnsi" w:hAnsiTheme="minorHAnsi" w:cstheme="minorHAnsi"/>
          <w:sz w:val="22"/>
          <w:szCs w:val="22"/>
        </w:rPr>
      </w:pPr>
      <w:r w:rsidRPr="00D74ED6">
        <w:rPr>
          <w:rFonts w:asciiTheme="minorHAnsi" w:hAnsiTheme="minorHAnsi" w:cstheme="minorHAnsi"/>
          <w:sz w:val="22"/>
          <w:szCs w:val="22"/>
        </w:rPr>
        <w:t>Unovčeno finančno zavarovanje mora izvajalec takoj nadomestiti z novim.</w:t>
      </w:r>
    </w:p>
    <w:p w:rsidR="00E20BEB" w:rsidRPr="00D74ED6" w:rsidRDefault="00E20BEB" w:rsidP="00E20BEB">
      <w:pPr>
        <w:tabs>
          <w:tab w:val="left" w:pos="540"/>
        </w:tabs>
        <w:jc w:val="both"/>
        <w:rPr>
          <w:rFonts w:asciiTheme="minorHAnsi" w:hAnsiTheme="minorHAnsi" w:cs="Arial"/>
          <w:sz w:val="22"/>
          <w:szCs w:val="22"/>
        </w:rPr>
      </w:pP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ind w:firstLine="708"/>
        <w:jc w:val="both"/>
        <w:rPr>
          <w:rFonts w:asciiTheme="minorHAnsi" w:hAnsiTheme="minorHAnsi" w:cs="Arial"/>
          <w:sz w:val="22"/>
          <w:szCs w:val="22"/>
        </w:rPr>
      </w:pPr>
      <w:r>
        <w:rPr>
          <w:rFonts w:asciiTheme="minorHAnsi" w:hAnsiTheme="minorHAnsi" w:cs="Arial"/>
          <w:sz w:val="22"/>
          <w:szCs w:val="22"/>
        </w:rPr>
        <w:t xml:space="preserve">Dobavitelj </w:t>
      </w:r>
      <w:r w:rsidRPr="005A2438">
        <w:rPr>
          <w:rFonts w:asciiTheme="minorHAnsi" w:hAnsiTheme="minorHAnsi" w:cs="Arial"/>
          <w:sz w:val="22"/>
          <w:szCs w:val="22"/>
        </w:rPr>
        <w:t xml:space="preserve">lahko, kot finančno zavarovanje, v enakem znesku in za enako obdobje, kot je navedeno v prejšnjem členu te pogodbe, na poslovni račun naročnika nakaže brezobrestni depozit, za kar kot dokazilo predloži potrdilo o vplačilu depozita. </w:t>
      </w:r>
    </w:p>
    <w:p w:rsidR="00E20BEB" w:rsidRPr="005A2438" w:rsidRDefault="00E20BEB" w:rsidP="00E20BEB">
      <w:pPr>
        <w:ind w:firstLine="708"/>
        <w:jc w:val="both"/>
        <w:rPr>
          <w:rFonts w:asciiTheme="minorHAnsi" w:hAnsiTheme="minorHAnsi" w:cs="Arial"/>
          <w:sz w:val="22"/>
          <w:szCs w:val="22"/>
        </w:rPr>
      </w:pPr>
      <w:r w:rsidRPr="005A2438">
        <w:rPr>
          <w:rFonts w:asciiTheme="minorHAnsi" w:hAnsiTheme="minorHAnsi" w:cs="Arial"/>
          <w:sz w:val="22"/>
          <w:szCs w:val="22"/>
        </w:rPr>
        <w:lastRenderedPageBreak/>
        <w:t xml:space="preserve">V primeru, da se </w:t>
      </w:r>
      <w:r>
        <w:rPr>
          <w:rFonts w:asciiTheme="minorHAnsi" w:hAnsiTheme="minorHAnsi" w:cs="Arial"/>
          <w:sz w:val="22"/>
          <w:szCs w:val="22"/>
        </w:rPr>
        <w:t>dobavitelj</w:t>
      </w:r>
      <w:r w:rsidRPr="005A2438">
        <w:rPr>
          <w:rFonts w:asciiTheme="minorHAnsi" w:hAnsiTheme="minorHAnsi" w:cs="Arial"/>
          <w:sz w:val="22"/>
          <w:szCs w:val="22"/>
        </w:rPr>
        <w:t xml:space="preserve"> odloči za to možnost zavarovanja, mora na plačilnem nalogu v rubriki "namen nakazila" oziroma na potrdilu o vplačilu depozita navesti naslednje podatke:</w:t>
      </w:r>
    </w:p>
    <w:p w:rsidR="00E20BEB" w:rsidRPr="005A2438" w:rsidRDefault="00E20BEB" w:rsidP="00E20BEB">
      <w:pPr>
        <w:pStyle w:val="Brezrazmikov"/>
        <w:numPr>
          <w:ilvl w:val="0"/>
          <w:numId w:val="1"/>
        </w:numPr>
        <w:jc w:val="both"/>
        <w:rPr>
          <w:rFonts w:asciiTheme="minorHAnsi" w:hAnsiTheme="minorHAnsi"/>
        </w:rPr>
      </w:pPr>
      <w:r w:rsidRPr="005A2438">
        <w:rPr>
          <w:rFonts w:asciiTheme="minorHAnsi" w:hAnsiTheme="minorHAnsi"/>
        </w:rPr>
        <w:t xml:space="preserve">vrsto zavarovanja (depozit za zavarovanje </w:t>
      </w:r>
      <w:r>
        <w:rPr>
          <w:rFonts w:asciiTheme="minorHAnsi" w:hAnsiTheme="minorHAnsi"/>
          <w:sz w:val="18"/>
        </w:rPr>
        <w:t xml:space="preserve">… </w:t>
      </w:r>
      <w:r w:rsidRPr="005A2438">
        <w:rPr>
          <w:rFonts w:asciiTheme="minorHAnsi" w:hAnsiTheme="minorHAnsi"/>
          <w:i/>
          <w:sz w:val="18"/>
        </w:rPr>
        <w:t>(dobre izvedbe del, odprave napak v garancijskem roku)</w:t>
      </w:r>
      <w:r w:rsidRPr="005A2438">
        <w:rPr>
          <w:rFonts w:asciiTheme="minorHAnsi" w:hAnsiTheme="minorHAnsi"/>
        </w:rPr>
        <w:t>),</w:t>
      </w:r>
    </w:p>
    <w:p w:rsidR="00E20BEB" w:rsidRPr="005A2438" w:rsidRDefault="00E20BEB" w:rsidP="00E20BEB">
      <w:pPr>
        <w:pStyle w:val="Brezrazmikov"/>
        <w:numPr>
          <w:ilvl w:val="0"/>
          <w:numId w:val="1"/>
        </w:numPr>
        <w:jc w:val="both"/>
        <w:rPr>
          <w:rFonts w:asciiTheme="minorHAnsi" w:hAnsiTheme="minorHAnsi"/>
        </w:rPr>
      </w:pPr>
      <w:r w:rsidRPr="005A2438">
        <w:rPr>
          <w:rFonts w:asciiTheme="minorHAnsi" w:hAnsiTheme="minorHAnsi"/>
        </w:rPr>
        <w:t>številko pogodbe (</w:t>
      </w:r>
      <w:r>
        <w:rPr>
          <w:rFonts w:asciiTheme="minorHAnsi" w:hAnsiTheme="minorHAnsi"/>
        </w:rPr>
        <w:t>NMV18-026</w:t>
      </w:r>
      <w:r w:rsidRPr="005A2438">
        <w:rPr>
          <w:rFonts w:asciiTheme="minorHAnsi" w:hAnsiTheme="minorHAnsi"/>
        </w:rPr>
        <w:t>).</w:t>
      </w:r>
    </w:p>
    <w:p w:rsidR="00E20BEB" w:rsidRPr="005A2438" w:rsidRDefault="00E20BEB" w:rsidP="00E20BEB">
      <w:pPr>
        <w:tabs>
          <w:tab w:val="left" w:pos="540"/>
        </w:tabs>
        <w:jc w:val="both"/>
        <w:rPr>
          <w:rFonts w:asciiTheme="minorHAnsi" w:hAnsiTheme="minorHAnsi" w:cs="Arial"/>
          <w:b/>
          <w:sz w:val="22"/>
          <w:szCs w:val="22"/>
        </w:rPr>
      </w:pPr>
    </w:p>
    <w:p w:rsidR="00E20BEB" w:rsidRPr="005A2438" w:rsidRDefault="00E20BEB" w:rsidP="00E20BEB">
      <w:pPr>
        <w:tabs>
          <w:tab w:val="left" w:pos="540"/>
        </w:tabs>
        <w:jc w:val="both"/>
        <w:rPr>
          <w:rFonts w:asciiTheme="minorHAnsi" w:hAnsiTheme="minorHAnsi" w:cs="Arial"/>
          <w:b/>
          <w:sz w:val="22"/>
          <w:szCs w:val="22"/>
        </w:rPr>
      </w:pPr>
      <w:r w:rsidRPr="005A2438">
        <w:rPr>
          <w:rFonts w:asciiTheme="minorHAnsi" w:hAnsiTheme="minorHAnsi" w:cs="Arial"/>
          <w:b/>
          <w:sz w:val="22"/>
          <w:szCs w:val="22"/>
        </w:rPr>
        <w:t>PREDSTAVNIKI POGODBENIH STRANK</w:t>
      </w:r>
      <w:r>
        <w:rPr>
          <w:rFonts w:asciiTheme="minorHAnsi" w:hAnsiTheme="minorHAnsi" w:cs="Arial"/>
          <w:b/>
          <w:sz w:val="22"/>
          <w:szCs w:val="22"/>
        </w:rPr>
        <w:t xml:space="preserve"> IN E-NASLOV ZA NAROČANJE</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tabs>
          <w:tab w:val="left" w:pos="360"/>
        </w:tabs>
        <w:jc w:val="both"/>
        <w:rPr>
          <w:rFonts w:asciiTheme="minorHAnsi" w:hAnsiTheme="minorHAnsi" w:cs="Arial"/>
          <w:sz w:val="22"/>
          <w:szCs w:val="22"/>
        </w:rPr>
      </w:pPr>
      <w:r>
        <w:rPr>
          <w:rFonts w:asciiTheme="minorHAnsi" w:hAnsiTheme="minorHAnsi" w:cs="Arial"/>
          <w:sz w:val="22"/>
          <w:szCs w:val="22"/>
        </w:rPr>
        <w:tab/>
      </w:r>
      <w:r w:rsidRPr="005A2438">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w:t>
      </w:r>
      <w:r>
        <w:rPr>
          <w:rFonts w:asciiTheme="minorHAnsi" w:hAnsiTheme="minorHAnsi" w:cs="Arial"/>
          <w:sz w:val="22"/>
          <w:szCs w:val="22"/>
        </w:rPr>
        <w:t>dobaviteljem</w:t>
      </w:r>
      <w:r w:rsidRPr="005A2438">
        <w:rPr>
          <w:rFonts w:asciiTheme="minorHAnsi" w:hAnsiTheme="minorHAnsi" w:cs="Arial"/>
          <w:sz w:val="22"/>
          <w:szCs w:val="22"/>
        </w:rPr>
        <w:t xml:space="preserve"> ves čas trajanja pogodbe in mu nudi vse potrebne podatke za uspešno izvedbo del po tej pogodbi. </w:t>
      </w:r>
    </w:p>
    <w:p w:rsidR="00E20BEB" w:rsidRPr="005A2438" w:rsidRDefault="00E20BEB" w:rsidP="00E20BEB">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Pooblaščena oseba s strani </w:t>
      </w:r>
      <w:r>
        <w:rPr>
          <w:rFonts w:asciiTheme="minorHAnsi" w:hAnsiTheme="minorHAnsi" w:cs="Arial"/>
          <w:sz w:val="22"/>
          <w:szCs w:val="22"/>
        </w:rPr>
        <w:t>dobavitelja je</w:t>
      </w:r>
      <w:r w:rsidRPr="005A2438">
        <w:rPr>
          <w:rFonts w:asciiTheme="minorHAnsi" w:hAnsiTheme="minorHAnsi" w:cs="Arial"/>
          <w:sz w:val="22"/>
          <w:szCs w:val="22"/>
        </w:rPr>
        <w:t xml:space="preserve"> _____________ (tel. ______, e-pošta: ____),</w:t>
      </w:r>
      <w:r>
        <w:rPr>
          <w:rFonts w:asciiTheme="minorHAnsi" w:hAnsiTheme="minorHAnsi" w:cs="Arial"/>
          <w:sz w:val="22"/>
          <w:szCs w:val="22"/>
        </w:rPr>
        <w:t xml:space="preserve"> ki je pooblaščena, da zastopa dobavitelja </w:t>
      </w:r>
      <w:r w:rsidRPr="005A2438">
        <w:rPr>
          <w:rFonts w:asciiTheme="minorHAnsi" w:hAnsiTheme="minorHAnsi" w:cs="Arial"/>
          <w:sz w:val="22"/>
          <w:szCs w:val="22"/>
        </w:rPr>
        <w:t>v vseh vprašanjih, ki se nanašajo na obveznosti po tej pogodbi in je ves čas trajanja pogodbe dolžna neposredno sodelovati z naročnikovimi predstavniki.</w:t>
      </w:r>
    </w:p>
    <w:p w:rsidR="00E20BEB" w:rsidRPr="005A2438" w:rsidRDefault="00E20BEB" w:rsidP="00E20BEB">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Vsako spremembo pooblaščenih oseb morata stranki pisno sporočiti nasprotni stranki v treh (3) dneh po nastali spremembi.</w:t>
      </w:r>
    </w:p>
    <w:p w:rsidR="00E20BEB" w:rsidRDefault="00E20BEB" w:rsidP="00E20BEB">
      <w:pPr>
        <w:pStyle w:val="Telobesedila-zamik"/>
        <w:tabs>
          <w:tab w:val="left" w:pos="540"/>
        </w:tabs>
        <w:ind w:left="0" w:firstLine="0"/>
        <w:jc w:val="both"/>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D208A7">
        <w:rPr>
          <w:rFonts w:asciiTheme="minorHAnsi" w:hAnsiTheme="minorHAnsi" w:cs="Arial"/>
          <w:sz w:val="22"/>
          <w:szCs w:val="22"/>
          <w:lang w:val="sl-SI"/>
        </w:rPr>
        <w:t>E-naslov dobavitelja, na katerega naročnik naroča dobave materiala oziroma dobavo materiala na konsignacijo: ________________.</w:t>
      </w:r>
    </w:p>
    <w:p w:rsidR="00E20BEB" w:rsidRPr="005A2438" w:rsidRDefault="00E20BEB" w:rsidP="00E20BEB">
      <w:pPr>
        <w:pStyle w:val="Telobesedila-zamik"/>
        <w:tabs>
          <w:tab w:val="left" w:pos="540"/>
        </w:tabs>
        <w:ind w:left="0" w:firstLine="0"/>
        <w:jc w:val="both"/>
        <w:rPr>
          <w:rFonts w:asciiTheme="minorHAnsi" w:hAnsiTheme="minorHAnsi" w:cs="Arial"/>
          <w:sz w:val="22"/>
          <w:szCs w:val="22"/>
          <w:lang w:val="sl-SI"/>
        </w:rPr>
      </w:pPr>
    </w:p>
    <w:p w:rsidR="00E20BEB" w:rsidRPr="00D74ED6" w:rsidRDefault="00E20BEB" w:rsidP="00E20BEB">
      <w:pPr>
        <w:pStyle w:val="Telobesedila"/>
        <w:tabs>
          <w:tab w:val="left" w:pos="426"/>
        </w:tabs>
        <w:rPr>
          <w:rFonts w:ascii="Calibri" w:hAnsi="Calibri"/>
          <w:b/>
          <w:bCs/>
          <w:sz w:val="22"/>
          <w:szCs w:val="22"/>
        </w:rPr>
      </w:pPr>
      <w:r w:rsidRPr="00D74ED6">
        <w:rPr>
          <w:rFonts w:ascii="Calibri" w:hAnsi="Calibri"/>
          <w:b/>
          <w:bCs/>
          <w:sz w:val="22"/>
          <w:szCs w:val="22"/>
        </w:rPr>
        <w:t xml:space="preserve">POSLOVNA SKRIVNOST IN VAROVANJE OSEBNIH PODATKOV </w:t>
      </w:r>
    </w:p>
    <w:p w:rsidR="00E20BEB" w:rsidRPr="00D74ED6" w:rsidRDefault="00E20BEB" w:rsidP="00E20BEB">
      <w:pPr>
        <w:pStyle w:val="Telobesedila"/>
        <w:numPr>
          <w:ilvl w:val="0"/>
          <w:numId w:val="5"/>
        </w:numPr>
        <w:tabs>
          <w:tab w:val="left" w:pos="426"/>
        </w:tabs>
        <w:rPr>
          <w:rFonts w:ascii="Calibri" w:hAnsi="Calibri"/>
          <w:b/>
          <w:bCs/>
          <w:sz w:val="22"/>
          <w:szCs w:val="22"/>
        </w:rPr>
      </w:pPr>
      <w:r w:rsidRPr="00D74ED6">
        <w:rPr>
          <w:rFonts w:ascii="Calibri" w:hAnsi="Calibri"/>
          <w:b/>
          <w:bCs/>
          <w:sz w:val="22"/>
          <w:szCs w:val="22"/>
        </w:rPr>
        <w:t>člen</w:t>
      </w:r>
    </w:p>
    <w:p w:rsidR="00E20BEB" w:rsidRPr="00D74ED6" w:rsidRDefault="00E20BEB" w:rsidP="00E20BEB">
      <w:pPr>
        <w:pStyle w:val="Telobesedila"/>
        <w:tabs>
          <w:tab w:val="left" w:pos="426"/>
        </w:tabs>
        <w:rPr>
          <w:rFonts w:ascii="Calibri" w:hAnsi="Calibri"/>
          <w:sz w:val="22"/>
          <w:szCs w:val="22"/>
        </w:rPr>
      </w:pPr>
      <w:r w:rsidRPr="00D74ED6">
        <w:rPr>
          <w:rFonts w:ascii="Calibri" w:hAnsi="Calibri"/>
          <w:sz w:val="22"/>
          <w:szCs w:val="22"/>
        </w:rPr>
        <w:tab/>
      </w:r>
      <w:r w:rsidRPr="00D74ED6">
        <w:rPr>
          <w:rFonts w:ascii="Calibri" w:hAnsi="Calibri"/>
          <w:sz w:val="22"/>
          <w:szCs w:val="22"/>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E20BEB" w:rsidRPr="00D74ED6" w:rsidRDefault="00E20BEB" w:rsidP="00E20BEB">
      <w:pPr>
        <w:pStyle w:val="Telobesedila"/>
        <w:tabs>
          <w:tab w:val="left" w:pos="426"/>
        </w:tabs>
        <w:rPr>
          <w:rFonts w:ascii="Calibri" w:hAnsi="Calibri"/>
          <w:sz w:val="22"/>
          <w:szCs w:val="22"/>
        </w:rPr>
      </w:pPr>
      <w:r w:rsidRPr="00D74ED6">
        <w:rPr>
          <w:rFonts w:ascii="Calibri" w:hAnsi="Calibri"/>
          <w:sz w:val="22"/>
          <w:szCs w:val="22"/>
        </w:rPr>
        <w:tab/>
      </w:r>
      <w:r w:rsidRPr="00D74ED6">
        <w:rPr>
          <w:rFonts w:ascii="Calibri" w:hAnsi="Calibri"/>
          <w:sz w:val="22"/>
          <w:szCs w:val="22"/>
        </w:rPr>
        <w:tab/>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E20BEB" w:rsidRPr="00D74ED6" w:rsidRDefault="00E20BEB" w:rsidP="00E20BEB">
      <w:pPr>
        <w:pStyle w:val="Telobesedila"/>
        <w:tabs>
          <w:tab w:val="left" w:pos="426"/>
        </w:tabs>
        <w:rPr>
          <w:rFonts w:ascii="Calibri" w:hAnsi="Calibri"/>
          <w:sz w:val="22"/>
          <w:szCs w:val="22"/>
        </w:rPr>
      </w:pPr>
      <w:r w:rsidRPr="00D74ED6">
        <w:rPr>
          <w:rFonts w:ascii="Calibri" w:hAnsi="Calibri"/>
          <w:sz w:val="22"/>
          <w:szCs w:val="22"/>
        </w:rPr>
        <w:tab/>
      </w:r>
      <w:r w:rsidRPr="00D74ED6">
        <w:rPr>
          <w:rFonts w:ascii="Calibri" w:hAnsi="Calibri"/>
          <w:sz w:val="22"/>
          <w:szCs w:val="22"/>
        </w:rPr>
        <w:tab/>
      </w:r>
      <w:r>
        <w:rPr>
          <w:rFonts w:ascii="Calibri" w:hAnsi="Calibri"/>
          <w:sz w:val="22"/>
          <w:szCs w:val="22"/>
          <w:lang w:val="sl-SI"/>
        </w:rPr>
        <w:t>Dobavitelj</w:t>
      </w:r>
      <w:r w:rsidRPr="00D74ED6">
        <w:rPr>
          <w:rFonts w:ascii="Calibri" w:hAnsi="Calibri"/>
          <w:sz w:val="22"/>
          <w:szCs w:val="22"/>
        </w:rPr>
        <w:t xml:space="preserve"> se je dolžan seznaniti in se ravnati po internih predpisih naročnika glede varovanja in zaščite podatkov, če je to potrebno. Naročnik </w:t>
      </w:r>
      <w:r>
        <w:rPr>
          <w:rFonts w:ascii="Calibri" w:hAnsi="Calibri"/>
          <w:sz w:val="22"/>
          <w:szCs w:val="22"/>
          <w:lang w:val="sl-SI"/>
        </w:rPr>
        <w:t>dobavitelja</w:t>
      </w:r>
      <w:r w:rsidRPr="00D74ED6">
        <w:rPr>
          <w:rFonts w:ascii="Calibri" w:hAnsi="Calibri"/>
          <w:sz w:val="22"/>
          <w:szCs w:val="22"/>
        </w:rPr>
        <w:t xml:space="preserve"> o spremembi, dopolnitvi oziroma razveljavitvi svojih internih predpisov glede varovanja in zaščite podatkov obvešča preko objav na svoji spletni strani.</w:t>
      </w:r>
    </w:p>
    <w:p w:rsidR="00E20BEB" w:rsidRPr="00D74ED6" w:rsidRDefault="00E20BEB" w:rsidP="00E20BEB">
      <w:pPr>
        <w:pStyle w:val="Telobesedila-zamik"/>
        <w:tabs>
          <w:tab w:val="left" w:pos="540"/>
        </w:tabs>
        <w:ind w:left="0" w:firstLine="0"/>
        <w:jc w:val="both"/>
        <w:rPr>
          <w:rFonts w:asciiTheme="minorHAnsi" w:hAnsiTheme="minorHAnsi" w:cs="Arial"/>
          <w:b/>
          <w:sz w:val="22"/>
          <w:szCs w:val="22"/>
          <w:lang w:val="sl-SI"/>
        </w:rPr>
      </w:pPr>
    </w:p>
    <w:p w:rsidR="00E20BEB" w:rsidRPr="00D74ED6" w:rsidRDefault="00E20BEB" w:rsidP="00E20BEB">
      <w:pPr>
        <w:pStyle w:val="Telobesedila-zamik"/>
        <w:tabs>
          <w:tab w:val="left" w:pos="540"/>
        </w:tabs>
        <w:ind w:left="0" w:firstLine="0"/>
        <w:rPr>
          <w:rFonts w:asciiTheme="minorHAnsi" w:hAnsiTheme="minorHAnsi" w:cs="Arial"/>
          <w:b/>
          <w:bCs/>
          <w:sz w:val="22"/>
          <w:szCs w:val="22"/>
          <w:lang w:val="sl-SI"/>
        </w:rPr>
      </w:pPr>
      <w:r w:rsidRPr="00D74ED6">
        <w:rPr>
          <w:rFonts w:asciiTheme="minorHAnsi" w:hAnsiTheme="minorHAnsi" w:cs="Arial"/>
          <w:b/>
          <w:bCs/>
          <w:sz w:val="22"/>
          <w:szCs w:val="22"/>
          <w:lang w:val="sl-SI"/>
        </w:rPr>
        <w:t>PROTIKORUPCIJSKA KLAVZULA</w:t>
      </w:r>
    </w:p>
    <w:p w:rsidR="00E20BEB" w:rsidRPr="00D74ED6" w:rsidRDefault="00E20BEB" w:rsidP="00E20BEB">
      <w:pPr>
        <w:pStyle w:val="Telobesedila"/>
        <w:numPr>
          <w:ilvl w:val="0"/>
          <w:numId w:val="5"/>
        </w:numPr>
        <w:tabs>
          <w:tab w:val="left" w:pos="540"/>
        </w:tabs>
        <w:rPr>
          <w:rFonts w:asciiTheme="minorHAnsi" w:hAnsiTheme="minorHAnsi" w:cs="Arial"/>
          <w:b/>
          <w:sz w:val="22"/>
          <w:szCs w:val="22"/>
          <w:lang w:val="sl-SI"/>
        </w:rPr>
      </w:pPr>
      <w:r w:rsidRPr="00D74ED6">
        <w:rPr>
          <w:rFonts w:asciiTheme="minorHAnsi" w:hAnsiTheme="minorHAnsi" w:cs="Arial"/>
          <w:b/>
          <w:sz w:val="22"/>
          <w:szCs w:val="22"/>
          <w:lang w:val="sl-SI"/>
        </w:rPr>
        <w:t>člen</w:t>
      </w:r>
    </w:p>
    <w:p w:rsidR="00E20BEB" w:rsidRPr="00D74ED6" w:rsidRDefault="00E20BEB" w:rsidP="00E20BEB">
      <w:pPr>
        <w:pStyle w:val="Telobesedila"/>
        <w:tabs>
          <w:tab w:val="left" w:pos="426"/>
        </w:tabs>
        <w:rPr>
          <w:rFonts w:asciiTheme="minorHAnsi" w:hAnsiTheme="minorHAnsi"/>
          <w:sz w:val="22"/>
          <w:szCs w:val="22"/>
          <w:lang w:val="sl-SI"/>
        </w:rPr>
      </w:pPr>
      <w:r w:rsidRPr="00D74ED6">
        <w:rPr>
          <w:rFonts w:asciiTheme="minorHAnsi" w:hAnsiTheme="minorHAnsi"/>
          <w:sz w:val="22"/>
          <w:szCs w:val="22"/>
          <w:lang w:val="sl-SI"/>
        </w:rPr>
        <w:tab/>
      </w:r>
      <w:r w:rsidRPr="00D74ED6">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rsidR="00E20BEB" w:rsidRPr="00D74ED6" w:rsidRDefault="00E20BEB" w:rsidP="00E20BEB">
      <w:pPr>
        <w:pStyle w:val="Telobesedila"/>
        <w:tabs>
          <w:tab w:val="left" w:pos="426"/>
        </w:tabs>
        <w:rPr>
          <w:rFonts w:asciiTheme="minorHAnsi" w:hAnsiTheme="minorHAnsi"/>
          <w:sz w:val="22"/>
          <w:szCs w:val="22"/>
          <w:lang w:val="sl-SI"/>
        </w:rPr>
      </w:pPr>
    </w:p>
    <w:p w:rsidR="00E20BEB" w:rsidRPr="00D74ED6" w:rsidRDefault="00E20BEB" w:rsidP="00E20BEB">
      <w:pPr>
        <w:pStyle w:val="Telobesedila"/>
        <w:tabs>
          <w:tab w:val="left" w:pos="426"/>
        </w:tabs>
        <w:rPr>
          <w:rFonts w:asciiTheme="minorHAnsi" w:hAnsiTheme="minorHAnsi"/>
          <w:b/>
          <w:bCs/>
          <w:sz w:val="22"/>
          <w:szCs w:val="22"/>
          <w:lang w:val="sl-SI"/>
        </w:rPr>
      </w:pPr>
      <w:r w:rsidRPr="00D74ED6">
        <w:rPr>
          <w:rFonts w:asciiTheme="minorHAnsi" w:hAnsiTheme="minorHAnsi"/>
          <w:b/>
          <w:bCs/>
          <w:sz w:val="22"/>
          <w:szCs w:val="22"/>
          <w:lang w:val="sl-SI"/>
        </w:rPr>
        <w:t>IZJAVA O LASTNIŠTVU</w:t>
      </w:r>
    </w:p>
    <w:p w:rsidR="00E20BEB" w:rsidRPr="00D74ED6" w:rsidRDefault="00E20BEB" w:rsidP="00E20BEB">
      <w:pPr>
        <w:pStyle w:val="Telobesedila"/>
        <w:numPr>
          <w:ilvl w:val="0"/>
          <w:numId w:val="5"/>
        </w:numPr>
        <w:tabs>
          <w:tab w:val="left" w:pos="540"/>
        </w:tabs>
        <w:rPr>
          <w:rFonts w:asciiTheme="minorHAnsi" w:hAnsiTheme="minorHAnsi" w:cs="Arial"/>
          <w:b/>
          <w:sz w:val="22"/>
          <w:szCs w:val="22"/>
          <w:lang w:val="sl-SI"/>
        </w:rPr>
      </w:pPr>
      <w:r w:rsidRPr="00D74ED6">
        <w:rPr>
          <w:rFonts w:asciiTheme="minorHAnsi" w:hAnsiTheme="minorHAnsi" w:cs="Arial"/>
          <w:b/>
          <w:sz w:val="22"/>
          <w:szCs w:val="22"/>
          <w:lang w:val="sl-SI"/>
        </w:rPr>
        <w:t>člen</w:t>
      </w:r>
    </w:p>
    <w:p w:rsidR="00E20BEB" w:rsidRPr="00D74ED6" w:rsidRDefault="00E20BEB" w:rsidP="00E20BEB">
      <w:pPr>
        <w:ind w:firstLine="708"/>
        <w:jc w:val="both"/>
        <w:rPr>
          <w:rFonts w:asciiTheme="minorHAnsi" w:hAnsiTheme="minorHAnsi" w:cs="Arial"/>
          <w:sz w:val="22"/>
          <w:szCs w:val="22"/>
        </w:rPr>
      </w:pPr>
      <w:r w:rsidRPr="00D74ED6">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E20BEB" w:rsidRPr="00D74ED6" w:rsidRDefault="00E20BEB" w:rsidP="00E20BEB">
      <w:pPr>
        <w:pStyle w:val="Odstavekseznama"/>
        <w:numPr>
          <w:ilvl w:val="0"/>
          <w:numId w:val="3"/>
        </w:numPr>
        <w:spacing w:after="0" w:line="240" w:lineRule="auto"/>
        <w:contextualSpacing w:val="0"/>
        <w:jc w:val="both"/>
        <w:rPr>
          <w:rFonts w:asciiTheme="minorHAnsi" w:hAnsiTheme="minorHAnsi" w:cs="Arial"/>
        </w:rPr>
      </w:pPr>
      <w:r w:rsidRPr="00D74ED6">
        <w:rPr>
          <w:rFonts w:asciiTheme="minorHAnsi" w:hAnsiTheme="minorHAnsi" w:cs="Arial"/>
        </w:rPr>
        <w:t xml:space="preserve">svojih ustanoviteljih, družbenikih, vključno s tihimi družbeniki, delničarjih, </w:t>
      </w:r>
      <w:proofErr w:type="spellStart"/>
      <w:r w:rsidRPr="00D74ED6">
        <w:rPr>
          <w:rFonts w:asciiTheme="minorHAnsi" w:hAnsiTheme="minorHAnsi" w:cs="Arial"/>
        </w:rPr>
        <w:t>komanditistih</w:t>
      </w:r>
      <w:proofErr w:type="spellEnd"/>
      <w:r w:rsidRPr="00D74ED6">
        <w:rPr>
          <w:rFonts w:asciiTheme="minorHAnsi" w:hAnsiTheme="minorHAnsi" w:cs="Arial"/>
        </w:rPr>
        <w:t xml:space="preserve"> ali drugih lastnikih in podatke o lastniških deležih navedenih oseb,</w:t>
      </w:r>
    </w:p>
    <w:p w:rsidR="00E20BEB" w:rsidRPr="00D74ED6" w:rsidRDefault="00E20BEB" w:rsidP="00E20BEB">
      <w:pPr>
        <w:pStyle w:val="Odstavekseznama"/>
        <w:numPr>
          <w:ilvl w:val="0"/>
          <w:numId w:val="3"/>
        </w:numPr>
        <w:spacing w:after="0" w:line="240" w:lineRule="auto"/>
        <w:contextualSpacing w:val="0"/>
        <w:jc w:val="both"/>
        <w:rPr>
          <w:rFonts w:asciiTheme="minorHAnsi" w:hAnsiTheme="minorHAnsi" w:cs="Arial"/>
        </w:rPr>
      </w:pPr>
      <w:r w:rsidRPr="00D74ED6">
        <w:rPr>
          <w:rFonts w:asciiTheme="minorHAnsi" w:hAnsiTheme="minorHAnsi" w:cs="Arial"/>
        </w:rPr>
        <w:lastRenderedPageBreak/>
        <w:t>gospodarskih subjektih, za katere se glede na določbe zakona, ki ureja gospodarske družbe, šteje da so z njim povezane družbe,</w:t>
      </w:r>
    </w:p>
    <w:p w:rsidR="00E20BEB" w:rsidRPr="00D74ED6" w:rsidRDefault="00E20BEB" w:rsidP="00E20BEB">
      <w:pPr>
        <w:ind w:right="2"/>
        <w:jc w:val="both"/>
        <w:rPr>
          <w:rFonts w:asciiTheme="minorHAnsi" w:hAnsiTheme="minorHAnsi"/>
          <w:sz w:val="22"/>
          <w:szCs w:val="22"/>
        </w:rPr>
      </w:pPr>
      <w:r w:rsidRPr="00D74ED6">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D74ED6">
        <w:rPr>
          <w:rFonts w:asciiTheme="minorHAnsi" w:hAnsiTheme="minorHAnsi"/>
          <w:sz w:val="22"/>
          <w:szCs w:val="22"/>
        </w:rPr>
        <w:t xml:space="preserve"> </w:t>
      </w:r>
    </w:p>
    <w:p w:rsidR="00E20BEB" w:rsidRPr="00D74ED6" w:rsidRDefault="00E20BEB" w:rsidP="00E20BEB">
      <w:pPr>
        <w:pStyle w:val="Telobesedila"/>
        <w:tabs>
          <w:tab w:val="left" w:pos="426"/>
        </w:tabs>
        <w:rPr>
          <w:rFonts w:asciiTheme="minorHAnsi" w:hAnsiTheme="minorHAnsi"/>
          <w:b/>
          <w:bCs/>
          <w:sz w:val="22"/>
          <w:szCs w:val="22"/>
          <w:lang w:val="sl-SI"/>
        </w:rPr>
      </w:pPr>
    </w:p>
    <w:p w:rsidR="00E20BEB" w:rsidRPr="00D74ED6" w:rsidRDefault="00E20BEB" w:rsidP="00E20BEB">
      <w:pPr>
        <w:pStyle w:val="Telobesedila"/>
        <w:tabs>
          <w:tab w:val="left" w:pos="426"/>
        </w:tabs>
        <w:rPr>
          <w:rFonts w:asciiTheme="minorHAnsi" w:hAnsiTheme="minorHAnsi"/>
          <w:b/>
          <w:bCs/>
          <w:sz w:val="22"/>
          <w:szCs w:val="22"/>
          <w:lang w:val="sl-SI"/>
        </w:rPr>
      </w:pPr>
      <w:r w:rsidRPr="00D74ED6">
        <w:rPr>
          <w:rFonts w:asciiTheme="minorHAnsi" w:hAnsiTheme="minorHAnsi"/>
          <w:b/>
          <w:bCs/>
          <w:sz w:val="22"/>
          <w:szCs w:val="22"/>
          <w:lang w:val="sl-SI"/>
        </w:rPr>
        <w:t xml:space="preserve">REŠEVANJE SPOROV </w:t>
      </w:r>
    </w:p>
    <w:p w:rsidR="00E20BEB" w:rsidRPr="00D74ED6" w:rsidRDefault="00E20BEB" w:rsidP="00E20BEB">
      <w:pPr>
        <w:pStyle w:val="Telobesedila"/>
        <w:numPr>
          <w:ilvl w:val="0"/>
          <w:numId w:val="5"/>
        </w:numPr>
        <w:tabs>
          <w:tab w:val="left" w:pos="540"/>
        </w:tabs>
        <w:rPr>
          <w:rFonts w:asciiTheme="minorHAnsi" w:hAnsiTheme="minorHAnsi" w:cs="Arial"/>
          <w:b/>
          <w:sz w:val="22"/>
          <w:szCs w:val="22"/>
          <w:lang w:val="sl-SI"/>
        </w:rPr>
      </w:pPr>
      <w:r w:rsidRPr="00D74ED6">
        <w:rPr>
          <w:rFonts w:asciiTheme="minorHAnsi" w:hAnsiTheme="minorHAnsi" w:cs="Arial"/>
          <w:b/>
          <w:sz w:val="22"/>
          <w:szCs w:val="22"/>
          <w:lang w:val="sl-SI"/>
        </w:rPr>
        <w:t>člen</w:t>
      </w:r>
    </w:p>
    <w:p w:rsidR="00E20BEB" w:rsidRPr="00D74ED6" w:rsidRDefault="00E20BEB" w:rsidP="00E20BEB">
      <w:pPr>
        <w:pStyle w:val="Telobesedila"/>
        <w:tabs>
          <w:tab w:val="left" w:pos="426"/>
        </w:tabs>
        <w:rPr>
          <w:rFonts w:asciiTheme="minorHAnsi" w:hAnsiTheme="minorHAnsi"/>
          <w:sz w:val="22"/>
          <w:szCs w:val="22"/>
          <w:lang w:val="sl-SI"/>
        </w:rPr>
      </w:pPr>
      <w:r w:rsidRPr="00D74ED6">
        <w:rPr>
          <w:rFonts w:asciiTheme="minorHAnsi" w:hAnsiTheme="minorHAnsi"/>
          <w:sz w:val="22"/>
          <w:szCs w:val="22"/>
          <w:lang w:val="sl-SI"/>
        </w:rPr>
        <w:tab/>
      </w:r>
      <w:r w:rsidRPr="00D74ED6">
        <w:rPr>
          <w:rFonts w:asciiTheme="minorHAnsi" w:hAnsiTheme="minorHAnsi"/>
          <w:sz w:val="22"/>
          <w:szCs w:val="22"/>
          <w:lang w:val="sl-SI"/>
        </w:rPr>
        <w:tab/>
        <w:t>Vse morebitne spore, nastale na osnovi te pogodbe, rešujeta pogodbeni stranki sporazumno in v duhu dobrih poslovnih običajev. V primeru, da sporazum ni mogoč, spor rešuje pristojno sodišče po sedežu naročnika.</w:t>
      </w:r>
    </w:p>
    <w:p w:rsidR="00E20BEB" w:rsidRPr="00D74ED6" w:rsidRDefault="00E20BEB" w:rsidP="00E20BEB">
      <w:pPr>
        <w:pStyle w:val="Telobesedila"/>
        <w:tabs>
          <w:tab w:val="left" w:pos="426"/>
        </w:tabs>
        <w:rPr>
          <w:rFonts w:asciiTheme="minorHAnsi" w:hAnsiTheme="minorHAnsi"/>
          <w:sz w:val="22"/>
          <w:szCs w:val="22"/>
          <w:lang w:val="sl-SI"/>
        </w:rPr>
      </w:pPr>
      <w:r w:rsidRPr="005A2438">
        <w:rPr>
          <w:rFonts w:asciiTheme="minorHAnsi" w:hAnsiTheme="minorHAnsi"/>
          <w:sz w:val="22"/>
          <w:szCs w:val="22"/>
          <w:lang w:val="sl-SI"/>
        </w:rPr>
        <w:tab/>
      </w:r>
      <w:r>
        <w:rPr>
          <w:rFonts w:asciiTheme="minorHAnsi" w:hAnsiTheme="minorHAnsi"/>
          <w:sz w:val="22"/>
          <w:szCs w:val="22"/>
          <w:lang w:val="sl-SI"/>
        </w:rPr>
        <w:tab/>
      </w:r>
      <w:r w:rsidRPr="005A2438">
        <w:rPr>
          <w:rFonts w:asciiTheme="minorHAnsi" w:hAnsiTheme="minorHAnsi"/>
          <w:sz w:val="22"/>
          <w:szCs w:val="22"/>
          <w:lang w:val="sl-SI"/>
        </w:rPr>
        <w:t xml:space="preserve">Pri tolmačenju določil te pogodbe in reševanju morebitnih sporov se uporablja slovensko pravo, predvsem </w:t>
      </w:r>
      <w:r>
        <w:rPr>
          <w:rFonts w:asciiTheme="minorHAnsi" w:hAnsiTheme="minorHAnsi"/>
          <w:sz w:val="22"/>
          <w:szCs w:val="22"/>
          <w:lang w:val="sl-SI"/>
        </w:rPr>
        <w:t xml:space="preserve">zakon, ki ureja obligacijska razmerja, </w:t>
      </w:r>
      <w:r w:rsidRPr="005A2438">
        <w:rPr>
          <w:rFonts w:asciiTheme="minorHAnsi" w:hAnsiTheme="minorHAnsi"/>
          <w:sz w:val="22"/>
          <w:szCs w:val="22"/>
          <w:lang w:val="sl-SI"/>
        </w:rPr>
        <w:t>poleg te pogodbe in zakonodaje pa se upošteva še:</w:t>
      </w:r>
    </w:p>
    <w:p w:rsidR="00E20BEB" w:rsidRPr="00D74ED6" w:rsidRDefault="00E20BEB" w:rsidP="00E20BEB">
      <w:pPr>
        <w:pStyle w:val="Telobesedila"/>
        <w:numPr>
          <w:ilvl w:val="0"/>
          <w:numId w:val="1"/>
        </w:numPr>
        <w:tabs>
          <w:tab w:val="left" w:pos="426"/>
        </w:tabs>
        <w:rPr>
          <w:rFonts w:asciiTheme="minorHAnsi" w:hAnsiTheme="minorHAnsi"/>
          <w:sz w:val="22"/>
          <w:szCs w:val="22"/>
          <w:lang w:val="sl-SI"/>
        </w:rPr>
      </w:pPr>
      <w:r w:rsidRPr="00D74ED6">
        <w:rPr>
          <w:rFonts w:asciiTheme="minorHAnsi" w:hAnsiTheme="minorHAnsi"/>
          <w:sz w:val="22"/>
          <w:szCs w:val="22"/>
          <w:lang w:val="sl-SI"/>
        </w:rPr>
        <w:t xml:space="preserve">razpisno dokumentacijo, št. </w:t>
      </w:r>
      <w:r>
        <w:rPr>
          <w:rFonts w:asciiTheme="minorHAnsi" w:hAnsiTheme="minorHAnsi" w:cs="Arial"/>
          <w:snapToGrid w:val="0"/>
          <w:sz w:val="22"/>
          <w:szCs w:val="22"/>
          <w:lang w:val="sl-SI"/>
        </w:rPr>
        <w:t>____</w:t>
      </w:r>
      <w:r w:rsidRPr="00D74ED6">
        <w:rPr>
          <w:rFonts w:asciiTheme="minorHAnsi" w:hAnsiTheme="minorHAnsi" w:cs="Arial"/>
          <w:snapToGrid w:val="0"/>
          <w:sz w:val="22"/>
          <w:szCs w:val="22"/>
          <w:lang w:val="sl-SI"/>
        </w:rPr>
        <w:t xml:space="preserve"> </w:t>
      </w:r>
      <w:r w:rsidRPr="00D74ED6">
        <w:rPr>
          <w:rFonts w:asciiTheme="minorHAnsi" w:hAnsiTheme="minorHAnsi"/>
          <w:sz w:val="22"/>
          <w:szCs w:val="22"/>
          <w:lang w:val="sl-SI"/>
        </w:rPr>
        <w:t>z dne _______________,</w:t>
      </w:r>
    </w:p>
    <w:p w:rsidR="00E20BEB" w:rsidRPr="00D74ED6" w:rsidRDefault="00E20BEB" w:rsidP="00E20BEB">
      <w:pPr>
        <w:pStyle w:val="Telobesedila"/>
        <w:numPr>
          <w:ilvl w:val="0"/>
          <w:numId w:val="1"/>
        </w:numPr>
        <w:tabs>
          <w:tab w:val="left" w:pos="426"/>
        </w:tabs>
        <w:rPr>
          <w:rFonts w:asciiTheme="minorHAnsi" w:hAnsiTheme="minorHAnsi"/>
          <w:sz w:val="22"/>
          <w:szCs w:val="22"/>
          <w:lang w:val="sl-SI"/>
        </w:rPr>
      </w:pPr>
      <w:r w:rsidRPr="00D74ED6">
        <w:rPr>
          <w:rFonts w:asciiTheme="minorHAnsi" w:hAnsiTheme="minorHAnsi"/>
          <w:sz w:val="22"/>
          <w:szCs w:val="22"/>
          <w:lang w:val="sl-SI"/>
        </w:rPr>
        <w:t xml:space="preserve">ponudbeno dokumentacijo, št. _________ z dne ____________, </w:t>
      </w:r>
    </w:p>
    <w:p w:rsidR="00E20BEB" w:rsidRPr="00D74ED6" w:rsidRDefault="00E20BEB" w:rsidP="00E20BEB">
      <w:pPr>
        <w:pStyle w:val="Telobesedila"/>
        <w:numPr>
          <w:ilvl w:val="0"/>
          <w:numId w:val="1"/>
        </w:numPr>
        <w:tabs>
          <w:tab w:val="left" w:pos="426"/>
        </w:tabs>
        <w:rPr>
          <w:rFonts w:asciiTheme="minorHAnsi" w:hAnsiTheme="minorHAnsi"/>
          <w:sz w:val="22"/>
          <w:szCs w:val="22"/>
          <w:lang w:val="sl-SI"/>
        </w:rPr>
      </w:pPr>
      <w:r w:rsidRPr="00D74ED6">
        <w:rPr>
          <w:rFonts w:asciiTheme="minorHAnsi" w:hAnsiTheme="minorHAnsi"/>
          <w:sz w:val="22"/>
          <w:szCs w:val="22"/>
          <w:lang w:val="sl-SI"/>
        </w:rPr>
        <w:t xml:space="preserve">obvestilo o oddaji javnega naročila z dne _________, </w:t>
      </w:r>
    </w:p>
    <w:p w:rsidR="00E20BEB" w:rsidRPr="00D74ED6" w:rsidRDefault="00E20BEB" w:rsidP="00E20BEB">
      <w:pPr>
        <w:pStyle w:val="Telobesedila"/>
        <w:numPr>
          <w:ilvl w:val="0"/>
          <w:numId w:val="1"/>
        </w:numPr>
        <w:tabs>
          <w:tab w:val="left" w:pos="426"/>
        </w:tabs>
        <w:rPr>
          <w:rFonts w:asciiTheme="minorHAnsi" w:hAnsiTheme="minorHAnsi"/>
          <w:sz w:val="22"/>
          <w:szCs w:val="22"/>
          <w:lang w:val="sl-SI"/>
        </w:rPr>
      </w:pPr>
      <w:r w:rsidRPr="00D74ED6">
        <w:rPr>
          <w:rFonts w:asciiTheme="minorHAnsi" w:hAnsiTheme="minorHAnsi"/>
          <w:sz w:val="22"/>
          <w:szCs w:val="22"/>
          <w:lang w:val="sl-SI"/>
        </w:rPr>
        <w:t xml:space="preserve">drugo dokumentacijo v zvezi s to pogodbo. </w:t>
      </w:r>
    </w:p>
    <w:p w:rsidR="00E20BEB" w:rsidRDefault="00E20BEB" w:rsidP="00E20BEB">
      <w:pPr>
        <w:tabs>
          <w:tab w:val="left" w:pos="360"/>
        </w:tabs>
        <w:ind w:right="22"/>
        <w:jc w:val="both"/>
        <w:rPr>
          <w:rFonts w:asciiTheme="minorHAnsi" w:hAnsiTheme="minorHAnsi" w:cstheme="minorHAnsi"/>
          <w:sz w:val="22"/>
          <w:szCs w:val="22"/>
        </w:rPr>
      </w:pPr>
    </w:p>
    <w:p w:rsidR="00E20BEB" w:rsidRPr="00D74ED6" w:rsidRDefault="00E20BEB" w:rsidP="00E20BEB">
      <w:pPr>
        <w:pStyle w:val="Telobesedila"/>
        <w:tabs>
          <w:tab w:val="left" w:pos="426"/>
        </w:tabs>
        <w:rPr>
          <w:rFonts w:asciiTheme="minorHAnsi" w:hAnsiTheme="minorHAnsi"/>
          <w:b/>
          <w:bCs/>
          <w:sz w:val="22"/>
          <w:szCs w:val="22"/>
          <w:lang w:val="sl-SI"/>
        </w:rPr>
      </w:pPr>
      <w:r w:rsidRPr="00D74ED6">
        <w:rPr>
          <w:rFonts w:asciiTheme="minorHAnsi" w:hAnsiTheme="minorHAnsi"/>
          <w:b/>
          <w:bCs/>
          <w:sz w:val="22"/>
          <w:szCs w:val="22"/>
          <w:lang w:val="sl-SI"/>
        </w:rPr>
        <w:t>ODSTOP OD POGODBE</w:t>
      </w:r>
    </w:p>
    <w:p w:rsidR="00E20BEB" w:rsidRPr="00D74ED6" w:rsidRDefault="00E20BEB" w:rsidP="00E20BEB">
      <w:pPr>
        <w:pStyle w:val="Telobesedila"/>
        <w:numPr>
          <w:ilvl w:val="0"/>
          <w:numId w:val="5"/>
        </w:numPr>
        <w:tabs>
          <w:tab w:val="left" w:pos="540"/>
        </w:tabs>
        <w:rPr>
          <w:rFonts w:asciiTheme="minorHAnsi" w:hAnsiTheme="minorHAnsi" w:cs="Arial"/>
          <w:b/>
          <w:sz w:val="22"/>
          <w:szCs w:val="22"/>
          <w:lang w:val="sl-SI"/>
        </w:rPr>
      </w:pPr>
      <w:r w:rsidRPr="00D74ED6">
        <w:rPr>
          <w:rFonts w:asciiTheme="minorHAnsi" w:hAnsiTheme="minorHAnsi" w:cs="Arial"/>
          <w:b/>
          <w:sz w:val="22"/>
          <w:szCs w:val="22"/>
          <w:lang w:val="sl-SI"/>
        </w:rPr>
        <w:t>člen</w:t>
      </w:r>
    </w:p>
    <w:p w:rsidR="00E20BEB" w:rsidRDefault="00E20BEB" w:rsidP="00E20BEB">
      <w:pPr>
        <w:tabs>
          <w:tab w:val="left" w:pos="360"/>
        </w:tabs>
        <w:ind w:right="22"/>
        <w:jc w:val="both"/>
        <w:rPr>
          <w:rFonts w:asciiTheme="minorHAnsi" w:hAnsiTheme="minorHAnsi"/>
          <w:sz w:val="22"/>
          <w:szCs w:val="22"/>
        </w:rPr>
      </w:pPr>
      <w:r w:rsidRPr="00D74ED6">
        <w:rPr>
          <w:rFonts w:asciiTheme="minorHAnsi" w:hAnsiTheme="minorHAnsi" w:cstheme="minorHAnsi"/>
          <w:sz w:val="22"/>
          <w:szCs w:val="22"/>
        </w:rPr>
        <w:tab/>
      </w:r>
      <w:r w:rsidRPr="00D74ED6">
        <w:rPr>
          <w:rFonts w:asciiTheme="minorHAnsi" w:hAnsiTheme="minorHAnsi" w:cstheme="minorHAnsi"/>
          <w:sz w:val="22"/>
          <w:szCs w:val="22"/>
        </w:rPr>
        <w:tab/>
      </w:r>
      <w:r w:rsidRPr="00D74ED6">
        <w:rPr>
          <w:rFonts w:asciiTheme="minorHAnsi" w:hAnsiTheme="minorHAnsi"/>
          <w:sz w:val="22"/>
          <w:szCs w:val="22"/>
        </w:rPr>
        <w:t>Pogodbeni stranki lahko kadarkoli odpovesta to pogodbo z 90</w:t>
      </w:r>
      <w:r>
        <w:rPr>
          <w:rFonts w:asciiTheme="minorHAnsi" w:hAnsiTheme="minorHAnsi"/>
        </w:rPr>
        <w:t>-</w:t>
      </w:r>
      <w:r w:rsidRPr="00D74ED6">
        <w:rPr>
          <w:rFonts w:asciiTheme="minorHAnsi" w:hAnsiTheme="minorHAnsi"/>
          <w:sz w:val="22"/>
          <w:szCs w:val="22"/>
        </w:rPr>
        <w:t>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D74ED6">
        <w:rPr>
          <w:rFonts w:asciiTheme="minorHAnsi" w:hAnsiTheme="minorHAnsi"/>
          <w:sz w:val="22"/>
          <w:szCs w:val="22"/>
        </w:rPr>
        <w:tab/>
      </w:r>
    </w:p>
    <w:p w:rsidR="00E20BEB" w:rsidRPr="00D74ED6" w:rsidRDefault="00E20BEB" w:rsidP="00E20BEB">
      <w:pPr>
        <w:tabs>
          <w:tab w:val="left" w:pos="360"/>
        </w:tabs>
        <w:ind w:right="22"/>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74ED6">
        <w:rPr>
          <w:rFonts w:asciiTheme="minorHAnsi" w:hAnsiTheme="minorHAnsi" w:cstheme="minorHAnsi"/>
          <w:sz w:val="22"/>
          <w:szCs w:val="22"/>
        </w:rPr>
        <w:t>Naročnik ima pravico, da od pogodbe predčasno odstopi brez odpovednega roka:</w:t>
      </w:r>
    </w:p>
    <w:p w:rsidR="00E20BEB" w:rsidRDefault="00E20BEB" w:rsidP="00E20BEB">
      <w:pPr>
        <w:pStyle w:val="Brezrazmikov"/>
        <w:numPr>
          <w:ilvl w:val="0"/>
          <w:numId w:val="8"/>
        </w:numPr>
        <w:jc w:val="both"/>
      </w:pPr>
      <w:r w:rsidRPr="00D74ED6">
        <w:t xml:space="preserve">če dobavitelj svojih obveznosti ne opravlja skladno s pogodbo, zaradi česar je prejel že najmanj dve opozorili, </w:t>
      </w:r>
    </w:p>
    <w:p w:rsidR="00E20BEB" w:rsidRPr="00D74ED6" w:rsidRDefault="00E20BEB" w:rsidP="00E20BEB">
      <w:pPr>
        <w:pStyle w:val="Brezrazmikov"/>
        <w:numPr>
          <w:ilvl w:val="0"/>
          <w:numId w:val="8"/>
        </w:numPr>
        <w:jc w:val="both"/>
      </w:pPr>
      <w:r>
        <w:t xml:space="preserve">v primerih, določenih s to pogodbo, kjer je navedeno, da ima naročnik pravico odstopiti od pogodbe brez odpovednega roka, </w:t>
      </w:r>
    </w:p>
    <w:p w:rsidR="00E20BEB" w:rsidRPr="00D74ED6" w:rsidRDefault="00E20BEB" w:rsidP="00E20BEB">
      <w:pPr>
        <w:pStyle w:val="Brezrazmikov"/>
        <w:numPr>
          <w:ilvl w:val="0"/>
          <w:numId w:val="8"/>
        </w:numPr>
        <w:jc w:val="both"/>
      </w:pPr>
      <w:r w:rsidRPr="00D74ED6">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E20BEB" w:rsidRPr="00D74ED6" w:rsidRDefault="00E20BEB" w:rsidP="00E20BEB">
      <w:pPr>
        <w:pStyle w:val="Brezrazmikov"/>
        <w:numPr>
          <w:ilvl w:val="0"/>
          <w:numId w:val="8"/>
        </w:numPr>
        <w:jc w:val="both"/>
      </w:pPr>
      <w:r w:rsidRPr="00D74ED6">
        <w:t>če nima več zagotovljenih sredstev za naročene pogodbene dobave,</w:t>
      </w:r>
    </w:p>
    <w:p w:rsidR="00E20BEB" w:rsidRPr="00D74ED6" w:rsidRDefault="00E20BEB" w:rsidP="00E20BEB">
      <w:pPr>
        <w:pStyle w:val="Brezrazmikov"/>
        <w:numPr>
          <w:ilvl w:val="0"/>
          <w:numId w:val="8"/>
        </w:numPr>
        <w:jc w:val="both"/>
      </w:pPr>
      <w:r w:rsidRPr="00D74ED6">
        <w:t>če bo seznanjen, da je pristojni državni organ ali sodišče s pravnomočno odločitvijo pri izvajanju te pogodbe ugotovilo kršitev delovne, okoljske ali socialne zakonodaje s strani dobavitelja ali njegovega podizvajalca.</w:t>
      </w:r>
    </w:p>
    <w:p w:rsidR="00E20BEB" w:rsidRPr="00D74ED6" w:rsidRDefault="00E20BEB" w:rsidP="00E20BEB">
      <w:pPr>
        <w:pStyle w:val="Brezrazmikov"/>
        <w:ind w:firstLine="708"/>
        <w:jc w:val="both"/>
      </w:pPr>
      <w:r>
        <w:t>Dobavitelj</w:t>
      </w:r>
      <w:r w:rsidRPr="00D74ED6">
        <w:t xml:space="preserve"> v zgoraj navedenih primerih ni upravičen od naročnika zahtevati kakršne koli povrnitve škode ali vračila kakršnih koli drugih stroškov v zvezi s tem. </w:t>
      </w:r>
      <w:r w:rsidRPr="00D74ED6">
        <w:rPr>
          <w:iCs/>
        </w:rPr>
        <w:t xml:space="preserve"> </w:t>
      </w:r>
    </w:p>
    <w:p w:rsidR="00E20BEB" w:rsidRPr="005A2438" w:rsidRDefault="00E20BEB" w:rsidP="00E20BEB">
      <w:pPr>
        <w:pStyle w:val="Telobesedila"/>
        <w:tabs>
          <w:tab w:val="left" w:pos="426"/>
        </w:tabs>
        <w:rPr>
          <w:rFonts w:asciiTheme="minorHAnsi" w:hAnsiTheme="minorHAnsi"/>
          <w:sz w:val="22"/>
          <w:szCs w:val="22"/>
          <w:lang w:val="sl-SI"/>
        </w:rPr>
      </w:pPr>
    </w:p>
    <w:p w:rsidR="00E20BEB" w:rsidRPr="005A2438" w:rsidRDefault="00E20BEB" w:rsidP="00E20BEB">
      <w:pPr>
        <w:tabs>
          <w:tab w:val="left" w:pos="540"/>
        </w:tabs>
        <w:jc w:val="both"/>
        <w:rPr>
          <w:rFonts w:asciiTheme="minorHAnsi" w:hAnsiTheme="minorHAnsi" w:cs="Arial"/>
          <w:b/>
          <w:sz w:val="22"/>
          <w:szCs w:val="22"/>
        </w:rPr>
      </w:pPr>
      <w:r w:rsidRPr="005A2438">
        <w:rPr>
          <w:rFonts w:asciiTheme="minorHAnsi" w:hAnsiTheme="minorHAnsi" w:cs="Arial"/>
          <w:b/>
          <w:sz w:val="22"/>
          <w:szCs w:val="22"/>
        </w:rPr>
        <w:t>PRILOGE IN SESTAVNI DELI POGODBE</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tabs>
          <w:tab w:val="left" w:pos="540"/>
        </w:tabs>
        <w:ind w:right="22"/>
        <w:jc w:val="both"/>
        <w:rPr>
          <w:rFonts w:asciiTheme="minorHAnsi" w:hAnsiTheme="minorHAnsi" w:cs="Arial"/>
          <w:sz w:val="22"/>
          <w:szCs w:val="22"/>
        </w:rPr>
      </w:pPr>
      <w:r w:rsidRPr="005A2438">
        <w:rPr>
          <w:rFonts w:asciiTheme="minorHAnsi" w:hAnsiTheme="minorHAnsi" w:cs="Arial"/>
          <w:color w:val="8496B0" w:themeColor="text2" w:themeTint="99"/>
          <w:sz w:val="22"/>
          <w:szCs w:val="22"/>
        </w:rPr>
        <w:tab/>
      </w:r>
      <w:r>
        <w:rPr>
          <w:rFonts w:asciiTheme="minorHAnsi" w:hAnsiTheme="minorHAnsi" w:cs="Arial"/>
          <w:color w:val="8496B0" w:themeColor="text2" w:themeTint="99"/>
          <w:sz w:val="22"/>
          <w:szCs w:val="22"/>
        </w:rPr>
        <w:tab/>
      </w:r>
      <w:r w:rsidRPr="005A2438">
        <w:rPr>
          <w:rFonts w:asciiTheme="minorHAnsi" w:hAnsiTheme="minorHAnsi" w:cs="Arial"/>
          <w:sz w:val="22"/>
          <w:szCs w:val="22"/>
        </w:rPr>
        <w:t xml:space="preserve">Priloge k tej pogodbi so: </w:t>
      </w:r>
    </w:p>
    <w:p w:rsidR="00E20BEB" w:rsidRPr="005A2438" w:rsidRDefault="00E20BEB" w:rsidP="00E20BEB">
      <w:pPr>
        <w:numPr>
          <w:ilvl w:val="0"/>
          <w:numId w:val="7"/>
        </w:numPr>
        <w:tabs>
          <w:tab w:val="left" w:pos="540"/>
        </w:tabs>
        <w:ind w:right="22"/>
        <w:jc w:val="both"/>
        <w:rPr>
          <w:rFonts w:asciiTheme="minorHAnsi" w:hAnsiTheme="minorHAnsi" w:cs="Arial"/>
          <w:sz w:val="22"/>
          <w:szCs w:val="22"/>
        </w:rPr>
      </w:pPr>
      <w:r w:rsidRPr="005A2438">
        <w:rPr>
          <w:rFonts w:asciiTheme="minorHAnsi" w:hAnsiTheme="minorHAnsi" w:cs="Arial"/>
          <w:sz w:val="22"/>
          <w:szCs w:val="22"/>
        </w:rPr>
        <w:t>ponudba s ponudbenim predračunom št. _______, z dne _______,</w:t>
      </w:r>
    </w:p>
    <w:p w:rsidR="00E20BEB" w:rsidRPr="005A2438" w:rsidRDefault="00E20BEB" w:rsidP="00E20BEB">
      <w:pPr>
        <w:numPr>
          <w:ilvl w:val="0"/>
          <w:numId w:val="7"/>
        </w:numPr>
        <w:tabs>
          <w:tab w:val="left" w:pos="540"/>
        </w:tabs>
        <w:ind w:right="22"/>
        <w:jc w:val="both"/>
        <w:rPr>
          <w:rFonts w:asciiTheme="minorHAnsi" w:hAnsiTheme="minorHAnsi" w:cs="Arial"/>
          <w:sz w:val="22"/>
          <w:szCs w:val="22"/>
        </w:rPr>
      </w:pPr>
      <w:r>
        <w:rPr>
          <w:rFonts w:asciiTheme="minorHAnsi" w:hAnsiTheme="minorHAnsi" w:cs="Arial"/>
          <w:sz w:val="22"/>
          <w:szCs w:val="22"/>
        </w:rPr>
        <w:t>tehnična specifikacija.</w:t>
      </w:r>
    </w:p>
    <w:p w:rsidR="00E20BEB" w:rsidRPr="005A2438" w:rsidRDefault="00E20BEB" w:rsidP="00E20BEB">
      <w:pPr>
        <w:tabs>
          <w:tab w:val="left" w:pos="540"/>
        </w:tabs>
        <w:ind w:right="22"/>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Sestavni deli te pogodbe so tudi:</w:t>
      </w:r>
    </w:p>
    <w:p w:rsidR="00E20BEB" w:rsidRPr="005A2438" w:rsidRDefault="00E20BEB" w:rsidP="00E20BEB">
      <w:pPr>
        <w:pStyle w:val="Odstavekseznama"/>
        <w:numPr>
          <w:ilvl w:val="0"/>
          <w:numId w:val="7"/>
        </w:numPr>
        <w:tabs>
          <w:tab w:val="left" w:pos="540"/>
        </w:tabs>
        <w:spacing w:line="240" w:lineRule="auto"/>
        <w:ind w:right="22"/>
        <w:jc w:val="both"/>
        <w:rPr>
          <w:rFonts w:asciiTheme="minorHAnsi" w:eastAsia="Times New Roman" w:hAnsiTheme="minorHAnsi" w:cs="Arial"/>
          <w:lang w:eastAsia="sl-SI"/>
        </w:rPr>
      </w:pPr>
      <w:r w:rsidRPr="005A2438">
        <w:rPr>
          <w:rFonts w:asciiTheme="minorHAnsi" w:eastAsia="Times New Roman" w:hAnsiTheme="minorHAnsi" w:cs="Arial"/>
          <w:lang w:eastAsia="sl-SI"/>
        </w:rPr>
        <w:lastRenderedPageBreak/>
        <w:t>doku</w:t>
      </w:r>
      <w:r>
        <w:rPr>
          <w:rFonts w:asciiTheme="minorHAnsi" w:eastAsia="Times New Roman" w:hAnsiTheme="minorHAnsi" w:cs="Arial"/>
          <w:lang w:eastAsia="sl-SI"/>
        </w:rPr>
        <w:t>mentacija v zvezi z oddajo javnega naročila, št. NMV18-026</w:t>
      </w:r>
      <w:r w:rsidRPr="005A2438">
        <w:rPr>
          <w:rFonts w:asciiTheme="minorHAnsi" w:eastAsia="Times New Roman" w:hAnsiTheme="minorHAnsi" w:cs="Arial"/>
          <w:lang w:eastAsia="sl-SI"/>
        </w:rPr>
        <w:t xml:space="preserve"> z dne ____________,</w:t>
      </w:r>
    </w:p>
    <w:p w:rsidR="00E20BEB" w:rsidRPr="005A2438" w:rsidRDefault="00E20BEB" w:rsidP="00E20BEB">
      <w:pPr>
        <w:pStyle w:val="Odstavekseznama"/>
        <w:numPr>
          <w:ilvl w:val="0"/>
          <w:numId w:val="7"/>
        </w:numPr>
        <w:tabs>
          <w:tab w:val="left" w:pos="540"/>
        </w:tabs>
        <w:spacing w:line="240" w:lineRule="auto"/>
        <w:ind w:right="22"/>
        <w:jc w:val="both"/>
        <w:rPr>
          <w:rFonts w:asciiTheme="minorHAnsi" w:eastAsia="Times New Roman" w:hAnsiTheme="minorHAnsi" w:cs="Arial"/>
          <w:lang w:eastAsia="sl-SI"/>
        </w:rPr>
      </w:pPr>
      <w:r w:rsidRPr="005A2438">
        <w:rPr>
          <w:rFonts w:asciiTheme="minorHAnsi" w:eastAsia="Times New Roman" w:hAnsiTheme="minorHAnsi" w:cs="Arial"/>
          <w:lang w:eastAsia="sl-SI"/>
        </w:rPr>
        <w:t xml:space="preserve">ponudbena dokumentacija ponudnika – </w:t>
      </w:r>
      <w:r>
        <w:rPr>
          <w:rFonts w:asciiTheme="minorHAnsi" w:eastAsia="Times New Roman" w:hAnsiTheme="minorHAnsi" w:cs="Arial"/>
          <w:lang w:eastAsia="sl-SI"/>
        </w:rPr>
        <w:t>dobavitelja</w:t>
      </w:r>
      <w:r w:rsidRPr="005A2438">
        <w:rPr>
          <w:rFonts w:asciiTheme="minorHAnsi" w:eastAsia="Times New Roman" w:hAnsiTheme="minorHAnsi" w:cs="Arial"/>
          <w:lang w:eastAsia="sl-SI"/>
        </w:rPr>
        <w:t>, št. ___________, z dne _________,</w:t>
      </w:r>
    </w:p>
    <w:p w:rsidR="00E20BEB" w:rsidRPr="005A2438" w:rsidRDefault="00E20BEB" w:rsidP="00E20BEB">
      <w:pPr>
        <w:pStyle w:val="Odstavekseznama"/>
        <w:spacing w:after="0" w:line="240" w:lineRule="auto"/>
        <w:ind w:left="708" w:right="23"/>
        <w:jc w:val="both"/>
        <w:rPr>
          <w:rFonts w:asciiTheme="minorHAnsi" w:eastAsia="Times New Roman" w:hAnsiTheme="minorHAnsi" w:cs="Arial"/>
          <w:lang w:eastAsia="sl-SI"/>
        </w:rPr>
      </w:pPr>
      <w:r w:rsidRPr="005A2438">
        <w:rPr>
          <w:rFonts w:asciiTheme="minorHAnsi" w:eastAsia="Times New Roman" w:hAnsiTheme="minorHAnsi" w:cs="Arial"/>
          <w:lang w:eastAsia="sl-SI"/>
        </w:rPr>
        <w:t>Priloge in sestavni deli pogodbe so enako zavezujoči kot pogodba.</w:t>
      </w:r>
    </w:p>
    <w:p w:rsidR="00E20BEB" w:rsidRPr="005A2438" w:rsidRDefault="00E20BEB" w:rsidP="00E20BEB">
      <w:pPr>
        <w:tabs>
          <w:tab w:val="left" w:pos="540"/>
        </w:tabs>
        <w:jc w:val="both"/>
        <w:rPr>
          <w:rFonts w:asciiTheme="minorHAnsi" w:hAnsiTheme="minorHAnsi" w:cs="Arial"/>
          <w:b/>
          <w:sz w:val="10"/>
          <w:szCs w:val="22"/>
        </w:rPr>
      </w:pPr>
    </w:p>
    <w:p w:rsidR="00E20BEB" w:rsidRPr="005A2438" w:rsidRDefault="00E20BEB" w:rsidP="00E20BEB">
      <w:pPr>
        <w:tabs>
          <w:tab w:val="left" w:pos="540"/>
        </w:tabs>
        <w:jc w:val="both"/>
        <w:rPr>
          <w:rFonts w:asciiTheme="minorHAnsi" w:hAnsiTheme="minorHAnsi" w:cs="Arial"/>
          <w:b/>
          <w:sz w:val="10"/>
          <w:szCs w:val="22"/>
        </w:rPr>
      </w:pPr>
    </w:p>
    <w:p w:rsidR="00E20BEB" w:rsidRPr="005A2438" w:rsidRDefault="00E20BEB" w:rsidP="00E20BEB">
      <w:pPr>
        <w:tabs>
          <w:tab w:val="left" w:pos="540"/>
        </w:tabs>
        <w:jc w:val="both"/>
        <w:rPr>
          <w:rFonts w:asciiTheme="minorHAnsi" w:hAnsiTheme="minorHAnsi" w:cs="Arial"/>
          <w:b/>
          <w:sz w:val="22"/>
          <w:szCs w:val="22"/>
        </w:rPr>
      </w:pPr>
      <w:r w:rsidRPr="005A2438">
        <w:rPr>
          <w:rFonts w:asciiTheme="minorHAnsi" w:hAnsiTheme="minorHAnsi" w:cs="Arial"/>
          <w:b/>
          <w:sz w:val="22"/>
          <w:szCs w:val="22"/>
        </w:rPr>
        <w:t>KONČNE DOLOČBE</w:t>
      </w:r>
    </w:p>
    <w:p w:rsidR="00E20BEB" w:rsidRPr="005A2438" w:rsidRDefault="00E20BEB" w:rsidP="00E20BEB">
      <w:pPr>
        <w:pStyle w:val="Telobesedila"/>
        <w:numPr>
          <w:ilvl w:val="0"/>
          <w:numId w:val="5"/>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E20BEB" w:rsidRPr="005A2438" w:rsidRDefault="00E20BEB" w:rsidP="00E20BEB">
      <w:pPr>
        <w:tabs>
          <w:tab w:val="left" w:pos="360"/>
        </w:tabs>
        <w:ind w:right="22"/>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Pogodba postane veljavna z dnem obojestranskega podpisa obeh pogodbenih strank</w:t>
      </w:r>
      <w:r>
        <w:rPr>
          <w:rFonts w:asciiTheme="minorHAnsi" w:hAnsiTheme="minorHAnsi" w:cs="Arial"/>
          <w:sz w:val="22"/>
          <w:szCs w:val="22"/>
        </w:rPr>
        <w:t xml:space="preserve">. </w:t>
      </w:r>
      <w:r w:rsidRPr="00F65969">
        <w:rPr>
          <w:rFonts w:asciiTheme="minorHAnsi" w:hAnsiTheme="minorHAnsi" w:cs="Arial"/>
          <w:sz w:val="22"/>
          <w:szCs w:val="22"/>
        </w:rPr>
        <w:t xml:space="preserve">Ker je v tej pogodbi zahtevano finančno zavarovanje dobre izvedbe posla in izjava v skladu s VI. odstavkom 14. člena </w:t>
      </w:r>
      <w:proofErr w:type="spellStart"/>
      <w:r w:rsidRPr="00F65969">
        <w:rPr>
          <w:rFonts w:asciiTheme="minorHAnsi" w:hAnsiTheme="minorHAnsi" w:cs="Arial"/>
          <w:sz w:val="22"/>
          <w:szCs w:val="22"/>
        </w:rPr>
        <w:t>ZIntPK</w:t>
      </w:r>
      <w:proofErr w:type="spellEnd"/>
      <w:r w:rsidRPr="00F65969">
        <w:rPr>
          <w:rFonts w:asciiTheme="minorHAnsi" w:hAnsiTheme="minorHAnsi" w:cs="Arial"/>
          <w:sz w:val="22"/>
          <w:szCs w:val="22"/>
        </w:rPr>
        <w:t>, in ju izvajalec ne predloži pravočasno in v skladu z zahtevami iz te pogodbe, ima naročnik pravico, da od pogodbe odstopi</w:t>
      </w:r>
      <w:r>
        <w:rPr>
          <w:rFonts w:asciiTheme="minorHAnsi" w:hAnsiTheme="minorHAnsi" w:cs="Arial"/>
          <w:sz w:val="22"/>
          <w:szCs w:val="22"/>
        </w:rPr>
        <w:t xml:space="preserve"> brez odpovednega roka</w:t>
      </w:r>
      <w:r w:rsidRPr="00F65969">
        <w:rPr>
          <w:rFonts w:asciiTheme="minorHAnsi" w:hAnsiTheme="minorHAnsi" w:cs="Arial"/>
          <w:sz w:val="22"/>
          <w:szCs w:val="22"/>
        </w:rPr>
        <w:t>.</w:t>
      </w:r>
    </w:p>
    <w:p w:rsidR="00E20BEB" w:rsidRPr="005A2438" w:rsidRDefault="00E20BEB" w:rsidP="00E20BEB">
      <w:pPr>
        <w:tabs>
          <w:tab w:val="left" w:pos="360"/>
        </w:tabs>
        <w:ind w:right="22"/>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Pogodba se sklepa za </w:t>
      </w:r>
      <w:r>
        <w:rPr>
          <w:rFonts w:asciiTheme="minorHAnsi" w:hAnsiTheme="minorHAnsi" w:cs="Arial"/>
          <w:sz w:val="22"/>
          <w:szCs w:val="22"/>
        </w:rPr>
        <w:t xml:space="preserve">določen </w:t>
      </w:r>
      <w:r w:rsidRPr="005A2438">
        <w:rPr>
          <w:rFonts w:asciiTheme="minorHAnsi" w:hAnsiTheme="minorHAnsi" w:cs="Arial"/>
          <w:sz w:val="22"/>
          <w:szCs w:val="22"/>
        </w:rPr>
        <w:t xml:space="preserve">čas </w:t>
      </w:r>
      <w:r w:rsidRPr="006D0D63">
        <w:rPr>
          <w:rFonts w:asciiTheme="minorHAnsi" w:hAnsiTheme="minorHAnsi" w:cs="Arial"/>
          <w:sz w:val="22"/>
          <w:szCs w:val="22"/>
        </w:rPr>
        <w:t>od podpisa do 31. 3. 2019</w:t>
      </w:r>
      <w:r w:rsidRPr="00921145">
        <w:rPr>
          <w:rFonts w:asciiTheme="minorHAnsi" w:hAnsiTheme="minorHAnsi" w:cs="Arial"/>
          <w:sz w:val="22"/>
          <w:szCs w:val="22"/>
        </w:rPr>
        <w:t>.</w:t>
      </w:r>
    </w:p>
    <w:p w:rsidR="00E20BEB" w:rsidRPr="005A2438" w:rsidRDefault="00E20BEB" w:rsidP="00E20BEB">
      <w:pPr>
        <w:tabs>
          <w:tab w:val="left" w:pos="360"/>
        </w:tabs>
        <w:ind w:right="22"/>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Pogodba je napisana v dveh (2) enakih izvodih, od katerih prejme vsaka stranka en (1) izvod.</w:t>
      </w: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ab/>
      </w: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 dne 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Kranj, dne ____________</w:t>
      </w: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(kraj)</w:t>
      </w:r>
    </w:p>
    <w:p w:rsidR="00E20BEB" w:rsidRPr="005442A5" w:rsidRDefault="00E20BEB" w:rsidP="00E20BEB">
      <w:pPr>
        <w:ind w:right="2"/>
        <w:jc w:val="both"/>
        <w:rPr>
          <w:rFonts w:asciiTheme="minorHAnsi" w:hAnsiTheme="minorHAnsi" w:cstheme="minorHAnsi"/>
          <w:sz w:val="21"/>
          <w:szCs w:val="22"/>
        </w:rPr>
      </w:pP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Dobavitelj:</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Naročnik:</w:t>
      </w:r>
    </w:p>
    <w:p w:rsidR="00E20BEB" w:rsidRPr="005442A5" w:rsidRDefault="00E20BEB" w:rsidP="00E20BEB">
      <w:pPr>
        <w:ind w:right="2"/>
        <w:jc w:val="both"/>
        <w:rPr>
          <w:rFonts w:asciiTheme="minorHAnsi" w:hAnsiTheme="minorHAnsi" w:cstheme="minorHAnsi"/>
          <w:sz w:val="21"/>
          <w:szCs w:val="22"/>
        </w:rPr>
      </w:pP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ELEKTRO GORENJSKA, </w:t>
      </w:r>
      <w:proofErr w:type="spellStart"/>
      <w:r w:rsidRPr="005442A5">
        <w:rPr>
          <w:rFonts w:asciiTheme="minorHAnsi" w:hAnsiTheme="minorHAnsi" w:cstheme="minorHAnsi"/>
          <w:sz w:val="21"/>
          <w:szCs w:val="22"/>
        </w:rPr>
        <w:t>d.d</w:t>
      </w:r>
      <w:proofErr w:type="spellEnd"/>
      <w:r w:rsidRPr="005442A5">
        <w:rPr>
          <w:rFonts w:asciiTheme="minorHAnsi" w:hAnsiTheme="minorHAnsi" w:cstheme="minorHAnsi"/>
          <w:sz w:val="21"/>
          <w:szCs w:val="22"/>
        </w:rPr>
        <w:t>.</w:t>
      </w: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dr. Ivan Šmon, MBA </w:t>
      </w:r>
    </w:p>
    <w:p w:rsidR="00E20BEB" w:rsidRPr="005442A5" w:rsidRDefault="00E20BEB" w:rsidP="00E20BEB">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predsednik uprave</w:t>
      </w:r>
    </w:p>
    <w:p w:rsidR="00E20BEB" w:rsidRPr="003D2488" w:rsidRDefault="00E20BEB" w:rsidP="00E20BEB">
      <w:pPr>
        <w:jc w:val="right"/>
        <w:rPr>
          <w:rFonts w:asciiTheme="minorHAnsi" w:hAnsiTheme="minorHAnsi" w:cstheme="minorHAnsi"/>
          <w:b/>
          <w:kern w:val="28"/>
          <w:sz w:val="22"/>
          <w:szCs w:val="22"/>
        </w:rPr>
      </w:pPr>
    </w:p>
    <w:p w:rsidR="00E20BEB" w:rsidRPr="003D2488" w:rsidRDefault="00E20BEB" w:rsidP="00E20BEB">
      <w:pPr>
        <w:ind w:left="7080"/>
        <w:rPr>
          <w:rFonts w:asciiTheme="minorHAnsi" w:hAnsiTheme="minorHAnsi" w:cstheme="minorHAnsi"/>
          <w:b/>
          <w:sz w:val="22"/>
          <w:szCs w:val="22"/>
        </w:rPr>
      </w:pPr>
    </w:p>
    <w:p w:rsidR="00E20BEB" w:rsidRPr="009636C2" w:rsidRDefault="00E20BEB" w:rsidP="00E20BEB">
      <w:pPr>
        <w:ind w:left="7080"/>
        <w:rPr>
          <w:rFonts w:asciiTheme="minorHAnsi" w:hAnsiTheme="minorHAnsi" w:cstheme="minorHAnsi"/>
          <w:b/>
        </w:rPr>
      </w:pPr>
    </w:p>
    <w:p w:rsidR="00E20BEB" w:rsidRPr="009636C2" w:rsidRDefault="00E20BEB" w:rsidP="00E20BEB">
      <w:pPr>
        <w:ind w:left="7080"/>
        <w:rPr>
          <w:rFonts w:asciiTheme="minorHAnsi" w:hAnsiTheme="minorHAnsi" w:cstheme="minorHAnsi"/>
          <w:b/>
        </w:rPr>
      </w:pPr>
    </w:p>
    <w:p w:rsidR="00E20BEB" w:rsidRPr="0020400D" w:rsidRDefault="00E20BEB" w:rsidP="00E20BEB">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E20BEB" w:rsidRDefault="00E20BEB" w:rsidP="00E20BEB">
      <w:pPr>
        <w:ind w:left="7080"/>
        <w:rPr>
          <w:rFonts w:asciiTheme="minorHAnsi" w:hAnsiTheme="minorHAnsi" w:cstheme="minorHAnsi"/>
          <w:b/>
        </w:rPr>
      </w:pPr>
    </w:p>
    <w:p w:rsidR="00E20BEB" w:rsidRPr="009636C2" w:rsidRDefault="00E20BEB" w:rsidP="00E20BEB">
      <w:pPr>
        <w:ind w:left="7080"/>
        <w:rPr>
          <w:rFonts w:asciiTheme="minorHAnsi" w:hAnsiTheme="minorHAnsi" w:cstheme="minorHAnsi"/>
          <w:b/>
        </w:rPr>
      </w:pPr>
    </w:p>
    <w:p w:rsidR="00E20BEB" w:rsidRDefault="00E20BEB" w:rsidP="00E20BEB">
      <w:pPr>
        <w:tabs>
          <w:tab w:val="left" w:pos="540"/>
        </w:tabs>
        <w:jc w:val="right"/>
        <w:rPr>
          <w:rFonts w:asciiTheme="minorHAnsi" w:hAnsiTheme="minorHAnsi" w:cs="Arial"/>
          <w:b/>
          <w:sz w:val="21"/>
          <w:szCs w:val="21"/>
        </w:rPr>
      </w:pPr>
    </w:p>
    <w:p w:rsidR="00E20BEB" w:rsidRDefault="00E20BEB" w:rsidP="00E20BEB">
      <w:pPr>
        <w:tabs>
          <w:tab w:val="left" w:pos="540"/>
        </w:tabs>
        <w:jc w:val="right"/>
        <w:rPr>
          <w:rFonts w:asciiTheme="minorHAnsi" w:hAnsiTheme="minorHAnsi" w:cs="Arial"/>
          <w:b/>
          <w:sz w:val="21"/>
          <w:szCs w:val="21"/>
        </w:rPr>
      </w:pPr>
    </w:p>
    <w:p w:rsidR="00E20BEB" w:rsidRDefault="00E20BEB" w:rsidP="00E20BEB">
      <w:pPr>
        <w:tabs>
          <w:tab w:val="left" w:pos="540"/>
        </w:tabs>
        <w:jc w:val="right"/>
        <w:rPr>
          <w:rFonts w:asciiTheme="minorHAnsi" w:hAnsiTheme="minorHAnsi" w:cs="Arial"/>
          <w:b/>
          <w:sz w:val="21"/>
          <w:szCs w:val="21"/>
        </w:rPr>
      </w:pPr>
    </w:p>
    <w:bookmarkEnd w:id="0"/>
    <w:p w:rsidR="00E20BEB" w:rsidRDefault="00E20BEB" w:rsidP="00E20BEB">
      <w:pPr>
        <w:rPr>
          <w:rFonts w:asciiTheme="minorHAnsi" w:hAnsiTheme="minorHAnsi"/>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E20BEB" w:rsidRPr="009636C2" w:rsidRDefault="00E20BEB" w:rsidP="00E20BEB">
      <w:pPr>
        <w:jc w:val="right"/>
        <w:rPr>
          <w:rFonts w:asciiTheme="minorHAnsi" w:hAnsiTheme="minorHAnsi" w:cstheme="minorHAnsi"/>
          <w:b/>
          <w:kern w:val="28"/>
          <w:sz w:val="22"/>
          <w:szCs w:val="28"/>
        </w:rPr>
      </w:pPr>
    </w:p>
    <w:p w:rsidR="00094B69" w:rsidRDefault="00094B69"/>
    <w:sectPr w:rsidR="00094B69" w:rsidSect="00C9712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EB" w:rsidRDefault="00E20BEB" w:rsidP="00E20BEB">
      <w:r>
        <w:separator/>
      </w:r>
    </w:p>
  </w:endnote>
  <w:endnote w:type="continuationSeparator" w:id="0">
    <w:p w:rsidR="00E20BEB" w:rsidRDefault="00E20BEB" w:rsidP="00E2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EB" w:rsidRPr="00F44ED7" w:rsidRDefault="00E20BEB" w:rsidP="0051438C">
    <w:pPr>
      <w:pStyle w:val="Noga"/>
      <w:pBdr>
        <w:bottom w:val="single" w:sz="12" w:space="1" w:color="auto"/>
      </w:pBdr>
      <w:tabs>
        <w:tab w:val="clear" w:pos="9072"/>
        <w:tab w:val="left" w:pos="1944"/>
        <w:tab w:val="left" w:pos="6731"/>
        <w:tab w:val="right" w:pos="907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E2344F">
      <w:rPr>
        <w:rFonts w:asciiTheme="minorHAnsi" w:hAnsiTheme="minorHAnsi" w:cstheme="minorHAnsi"/>
        <w:noProof/>
        <w:sz w:val="18"/>
        <w:szCs w:val="18"/>
      </w:rPr>
      <w:t>29</w:t>
    </w:r>
    <w:r w:rsidRPr="00F44ED7">
      <w:rPr>
        <w:rFonts w:asciiTheme="minorHAnsi" w:hAnsiTheme="minorHAnsi" w:cstheme="minorHAnsi"/>
        <w:sz w:val="18"/>
        <w:szCs w:val="18"/>
      </w:rPr>
      <w:fldChar w:fldCharType="end"/>
    </w:r>
  </w:p>
  <w:p w:rsidR="00E20BEB" w:rsidRPr="002103B1" w:rsidRDefault="00E20BEB" w:rsidP="00877B9D">
    <w:pPr>
      <w:pStyle w:val="Noga"/>
      <w:tabs>
        <w:tab w:val="clear" w:pos="4536"/>
        <w:tab w:val="clear" w:pos="9072"/>
        <w:tab w:val="left" w:pos="6703"/>
      </w:tabs>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r>
      <w:rPr>
        <w:rFonts w:asciiTheme="minorHAnsi" w:hAnsiTheme="minorHAnsi" w:cstheme="minorHAnsi"/>
        <w:i/>
        <w:color w:val="000000" w:themeColor="text1"/>
        <w:sz w:val="18"/>
        <w:szCs w:val="18"/>
      </w:rPr>
      <w:tab/>
    </w:r>
  </w:p>
  <w:p w:rsidR="00E20BEB" w:rsidRPr="00B46B6C" w:rsidRDefault="00E20BEB" w:rsidP="00AE4A74">
    <w:pPr>
      <w:ind w:left="4245" w:hanging="4245"/>
      <w:jc w:val="both"/>
      <w:rPr>
        <w:rFonts w:asciiTheme="minorHAnsi" w:hAnsiTheme="minorHAnsi" w:cstheme="minorHAnsi"/>
        <w:i/>
        <w:sz w:val="18"/>
        <w:szCs w:val="18"/>
      </w:rPr>
    </w:pPr>
    <w:r w:rsidRPr="0051438C">
      <w:rPr>
        <w:rFonts w:asciiTheme="minorHAnsi" w:hAnsiTheme="minorHAnsi" w:cstheme="minorHAnsi"/>
        <w:i/>
        <w:sz w:val="18"/>
        <w:szCs w:val="18"/>
      </w:rPr>
      <w:t>Dobava NN kablov in inštalacijskih vodnikov za napetostni nivo 1 kV</w:t>
    </w:r>
    <w:r>
      <w:rPr>
        <w:rFonts w:asciiTheme="minorHAnsi" w:hAnsiTheme="minorHAnsi" w:cstheme="minorHAnsi"/>
        <w:i/>
        <w:sz w:val="18"/>
        <w:szCs w:val="18"/>
      </w:rPr>
      <w:t>, št. NMV18-026</w:t>
    </w:r>
  </w:p>
  <w:p w:rsidR="00E20BEB" w:rsidRDefault="00E20B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4F" w:rsidRPr="00F44ED7" w:rsidRDefault="00E2344F" w:rsidP="00E2344F">
    <w:pPr>
      <w:pStyle w:val="Noga"/>
      <w:pBdr>
        <w:bottom w:val="single" w:sz="12" w:space="1" w:color="auto"/>
      </w:pBdr>
      <w:tabs>
        <w:tab w:val="clear" w:pos="9072"/>
        <w:tab w:val="left" w:pos="1944"/>
        <w:tab w:val="left" w:pos="6731"/>
        <w:tab w:val="right" w:pos="907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18</w:t>
    </w:r>
    <w:r w:rsidRPr="00F44ED7">
      <w:rPr>
        <w:rFonts w:asciiTheme="minorHAnsi" w:hAnsiTheme="minorHAnsi" w:cstheme="minorHAnsi"/>
        <w:sz w:val="18"/>
        <w:szCs w:val="18"/>
      </w:rPr>
      <w:fldChar w:fldCharType="end"/>
    </w:r>
  </w:p>
  <w:p w:rsidR="00E2344F" w:rsidRPr="002103B1" w:rsidRDefault="00E2344F" w:rsidP="00E2344F">
    <w:pPr>
      <w:pStyle w:val="Noga"/>
      <w:tabs>
        <w:tab w:val="clear" w:pos="4536"/>
        <w:tab w:val="clear" w:pos="9072"/>
        <w:tab w:val="left" w:pos="6703"/>
      </w:tabs>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r>
      <w:rPr>
        <w:rFonts w:asciiTheme="minorHAnsi" w:hAnsiTheme="minorHAnsi" w:cstheme="minorHAnsi"/>
        <w:i/>
        <w:color w:val="000000" w:themeColor="text1"/>
        <w:sz w:val="18"/>
        <w:szCs w:val="18"/>
      </w:rPr>
      <w:tab/>
    </w:r>
  </w:p>
  <w:p w:rsidR="00E2344F" w:rsidRDefault="00E2344F" w:rsidP="00E2344F">
    <w:pPr>
      <w:pStyle w:val="Noga"/>
    </w:pPr>
    <w:r w:rsidRPr="0051438C">
      <w:rPr>
        <w:rFonts w:asciiTheme="minorHAnsi" w:hAnsiTheme="minorHAnsi" w:cstheme="minorHAnsi"/>
        <w:i/>
        <w:sz w:val="18"/>
        <w:szCs w:val="18"/>
      </w:rPr>
      <w:t>Dobava NN kablov in inštalacijskih vodnikov za napetostni nivo 1 kV</w:t>
    </w:r>
    <w:r>
      <w:rPr>
        <w:rFonts w:asciiTheme="minorHAnsi" w:hAnsiTheme="minorHAnsi" w:cstheme="minorHAnsi"/>
        <w:i/>
        <w:sz w:val="18"/>
        <w:szCs w:val="18"/>
      </w:rPr>
      <w:t>, št. NMV18-026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EB" w:rsidRDefault="00E20BEB" w:rsidP="00E20BEB">
      <w:r>
        <w:separator/>
      </w:r>
    </w:p>
  </w:footnote>
  <w:footnote w:type="continuationSeparator" w:id="0">
    <w:p w:rsidR="00E20BEB" w:rsidRDefault="00E20BEB" w:rsidP="00E20BEB">
      <w:r>
        <w:continuationSeparator/>
      </w:r>
    </w:p>
  </w:footnote>
  <w:footnote w:id="1">
    <w:p w:rsidR="00E20BEB" w:rsidRPr="006912DA" w:rsidRDefault="00E20BEB" w:rsidP="00E20BEB">
      <w:pPr>
        <w:pStyle w:val="Sprotnaopomba-besedilo"/>
        <w:jc w:val="both"/>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»Drugi dokumenti«.</w:t>
      </w:r>
    </w:p>
  </w:footnote>
  <w:footnote w:id="2">
    <w:p w:rsidR="00E20BEB" w:rsidRPr="006912DA" w:rsidRDefault="00E20BEB" w:rsidP="00E20BEB">
      <w:pPr>
        <w:pStyle w:val="Sprotnaopomba-besedilo"/>
        <w:jc w:val="both"/>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»Izjava«.</w:t>
      </w:r>
    </w:p>
  </w:footnote>
  <w:footnote w:id="3">
    <w:p w:rsidR="00E20BEB" w:rsidRPr="00BE5C55" w:rsidRDefault="00E20BEB" w:rsidP="00E20BEB">
      <w:pPr>
        <w:pStyle w:val="Sprotnaopomba-besedilo"/>
        <w:jc w:val="both"/>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»Drugi dokumenti«.</w:t>
      </w:r>
    </w:p>
  </w:footnote>
  <w:footnote w:id="4">
    <w:p w:rsidR="00E20BEB" w:rsidRPr="00642542" w:rsidRDefault="00E20BEB" w:rsidP="00E20BEB">
      <w:pPr>
        <w:jc w:val="both"/>
        <w:rPr>
          <w:rFonts w:asciiTheme="minorHAnsi" w:hAnsiTheme="minorHAnsi" w:cs="Arial"/>
          <w:sz w:val="20"/>
          <w:szCs w:val="22"/>
        </w:rPr>
      </w:pPr>
      <w:r>
        <w:rPr>
          <w:rStyle w:val="Sprotnaopomba-sklic"/>
        </w:rPr>
        <w:footnoteRef/>
      </w:r>
      <w:r>
        <w:t xml:space="preserve"> </w:t>
      </w:r>
      <w:r w:rsidRPr="000A1D30">
        <w:rPr>
          <w:rFonts w:asciiTheme="minorHAnsi" w:hAnsiTheme="minorHAnsi" w:cs="Arial"/>
          <w:sz w:val="20"/>
          <w:szCs w:val="22"/>
        </w:rPr>
        <w:t>Vsako stran tega osnutka pogodbe,</w:t>
      </w:r>
      <w:r w:rsidRPr="000A1D30">
        <w:rPr>
          <w:sz w:val="20"/>
        </w:rPr>
        <w:t xml:space="preserve"> </w:t>
      </w:r>
      <w:r w:rsidRPr="000A1D30">
        <w:rPr>
          <w:rFonts w:asciiTheme="minorHAnsi" w:hAnsiTheme="minorHAnsi" w:cs="Arial"/>
          <w:sz w:val="20"/>
          <w:szCs w:val="22"/>
        </w:rPr>
        <w:t>če ni elektronsko podpisan, mora ponudnik p</w:t>
      </w:r>
      <w:r>
        <w:rPr>
          <w:rFonts w:asciiTheme="minorHAnsi" w:hAnsiTheme="minorHAnsi" w:cs="Arial"/>
          <w:sz w:val="20"/>
          <w:szCs w:val="22"/>
        </w:rPr>
        <w:t>arafirati</w:t>
      </w:r>
      <w:r w:rsidRPr="000A1D30">
        <w:rPr>
          <w:rFonts w:asciiTheme="minorHAnsi" w:hAnsiTheme="minorHAnsi" w:cs="Arial"/>
          <w:sz w:val="20"/>
          <w:szCs w:val="22"/>
        </w:rPr>
        <w:t>.</w:t>
      </w:r>
    </w:p>
    <w:p w:rsidR="00E20BEB" w:rsidRPr="005F5FB4" w:rsidRDefault="00E20BEB" w:rsidP="00E20BEB">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42A6"/>
    <w:multiLevelType w:val="hybridMultilevel"/>
    <w:tmpl w:val="588A376E"/>
    <w:lvl w:ilvl="0" w:tplc="0128B272">
      <w:start w:val="1"/>
      <w:numFmt w:val="decimal"/>
      <w:lvlText w:val="%1."/>
      <w:lvlJc w:val="left"/>
      <w:pPr>
        <w:ind w:left="720" w:hanging="360"/>
      </w:pPr>
      <w:rPr>
        <w:rFonts w:asciiTheme="minorHAnsi" w:hAnsiTheme="minorHAnsi" w:cstheme="minorHAnsi"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394F3FB8"/>
    <w:multiLevelType w:val="hybridMultilevel"/>
    <w:tmpl w:val="B93CB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C5C1A99"/>
    <w:multiLevelType w:val="hybridMultilevel"/>
    <w:tmpl w:val="4358DEC0"/>
    <w:lvl w:ilvl="0" w:tplc="2D240492">
      <w:start w:val="1"/>
      <w:numFmt w:val="decimal"/>
      <w:pStyle w:val="Naslov2"/>
      <w:lvlText w:val="%1."/>
      <w:lvlJc w:val="left"/>
      <w:pPr>
        <w:tabs>
          <w:tab w:val="num" w:pos="1636"/>
        </w:tabs>
        <w:ind w:left="1636"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EB"/>
    <w:rsid w:val="00094B69"/>
    <w:rsid w:val="00262835"/>
    <w:rsid w:val="0037354A"/>
    <w:rsid w:val="00787DE8"/>
    <w:rsid w:val="00C97121"/>
    <w:rsid w:val="00E20BEB"/>
    <w:rsid w:val="00E234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B866"/>
  <w15:chartTrackingRefBased/>
  <w15:docId w15:val="{FD1FEC41-D45B-444F-9A46-8C45E87A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20BEB"/>
    <w:pPr>
      <w:spacing w:after="0" w:line="240" w:lineRule="auto"/>
    </w:pPr>
    <w:rPr>
      <w:rFonts w:ascii="Times New Roman" w:eastAsia="Times New Roman" w:hAnsi="Times New Roman" w:cs="Times New Roman"/>
      <w:sz w:val="24"/>
      <w:szCs w:val="24"/>
      <w:lang w:eastAsia="sl-SI"/>
    </w:rPr>
  </w:style>
  <w:style w:type="paragraph" w:styleId="Naslov2">
    <w:name w:val="heading 2"/>
    <w:aliases w:val="Naslov 22,Heading 2 Char Char,Heading 2 Char Char Char Char,Heading 2 Char Char Char"/>
    <w:basedOn w:val="Navaden"/>
    <w:next w:val="Navaden"/>
    <w:link w:val="Naslov2Znak"/>
    <w:qFormat/>
    <w:rsid w:val="00E2344F"/>
    <w:pPr>
      <w:numPr>
        <w:numId w:val="9"/>
      </w:numPr>
      <w:outlineLvl w:val="1"/>
    </w:pPr>
    <w:rPr>
      <w:rFonts w:ascii="Arial" w:eastAsia="Calibri" w:hAnsi="Arial"/>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20BEB"/>
    <w:pPr>
      <w:tabs>
        <w:tab w:val="center" w:pos="4536"/>
        <w:tab w:val="right" w:pos="9072"/>
      </w:tabs>
    </w:pPr>
  </w:style>
  <w:style w:type="character" w:customStyle="1" w:styleId="GlavaZnak">
    <w:name w:val="Glava Znak"/>
    <w:basedOn w:val="Privzetapisavaodstavka"/>
    <w:link w:val="Glava"/>
    <w:rsid w:val="00E20BEB"/>
    <w:rPr>
      <w:rFonts w:ascii="Times New Roman" w:eastAsia="Times New Roman" w:hAnsi="Times New Roman" w:cs="Times New Roman"/>
      <w:sz w:val="24"/>
      <w:szCs w:val="24"/>
      <w:lang w:eastAsia="sl-SI"/>
    </w:rPr>
  </w:style>
  <w:style w:type="paragraph" w:styleId="Noga">
    <w:name w:val="footer"/>
    <w:basedOn w:val="Navaden"/>
    <w:link w:val="NogaZnak"/>
    <w:rsid w:val="00E20BEB"/>
    <w:pPr>
      <w:tabs>
        <w:tab w:val="center" w:pos="4536"/>
        <w:tab w:val="right" w:pos="9072"/>
      </w:tabs>
    </w:pPr>
  </w:style>
  <w:style w:type="character" w:customStyle="1" w:styleId="NogaZnak">
    <w:name w:val="Noga Znak"/>
    <w:basedOn w:val="Privzetapisavaodstavka"/>
    <w:link w:val="Noga"/>
    <w:rsid w:val="00E20BEB"/>
    <w:rPr>
      <w:rFonts w:ascii="Times New Roman" w:eastAsia="Times New Roman" w:hAnsi="Times New Roman" w:cs="Times New Roman"/>
      <w:sz w:val="24"/>
      <w:szCs w:val="24"/>
      <w:lang w:eastAsia="sl-SI"/>
    </w:rPr>
  </w:style>
  <w:style w:type="paragraph" w:styleId="Odstavekseznama">
    <w:name w:val="List Paragraph"/>
    <w:aliases w:val="Literatura - znanstveno"/>
    <w:basedOn w:val="Navaden"/>
    <w:link w:val="OdstavekseznamaZnak"/>
    <w:uiPriority w:val="34"/>
    <w:qFormat/>
    <w:rsid w:val="00E20BEB"/>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E20BEB"/>
    <w:rPr>
      <w:rFonts w:ascii="Calibri" w:eastAsia="Calibri" w:hAnsi="Calibri" w:cs="Times New Roman"/>
    </w:rPr>
  </w:style>
  <w:style w:type="paragraph" w:styleId="Telobesedila2">
    <w:name w:val="Body Text 2"/>
    <w:basedOn w:val="Navaden"/>
    <w:link w:val="Telobesedila2Znak"/>
    <w:rsid w:val="00E20BEB"/>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E20BEB"/>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E20BEB"/>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E20BEB"/>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E20BEB"/>
    <w:rPr>
      <w:sz w:val="20"/>
      <w:szCs w:val="20"/>
      <w:lang w:val="x-none"/>
    </w:rPr>
  </w:style>
  <w:style w:type="character" w:customStyle="1" w:styleId="Sprotnaopomba-besediloZnak">
    <w:name w:val="Sprotna opomba - besedilo Znak"/>
    <w:basedOn w:val="Privzetapisavaodstavka"/>
    <w:link w:val="Sprotnaopomba-besedilo"/>
    <w:rsid w:val="00E20BEB"/>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E20BEB"/>
    <w:pPr>
      <w:ind w:left="360" w:hanging="360"/>
    </w:pPr>
    <w:rPr>
      <w:lang w:val="x-none"/>
    </w:rPr>
  </w:style>
  <w:style w:type="character" w:customStyle="1" w:styleId="Telobesedila-zamikZnak">
    <w:name w:val="Telo besedila - zamik Znak"/>
    <w:basedOn w:val="Privzetapisavaodstavka"/>
    <w:link w:val="Telobesedila-zamik"/>
    <w:rsid w:val="00E20BEB"/>
    <w:rPr>
      <w:rFonts w:ascii="Times New Roman" w:eastAsia="Times New Roman" w:hAnsi="Times New Roman" w:cs="Times New Roman"/>
      <w:sz w:val="24"/>
      <w:szCs w:val="24"/>
      <w:lang w:val="x-none" w:eastAsia="sl-SI"/>
    </w:rPr>
  </w:style>
  <w:style w:type="character" w:styleId="Sprotnaopomba-sklic">
    <w:name w:val="footnote reference"/>
    <w:rsid w:val="00E20BEB"/>
    <w:rPr>
      <w:vertAlign w:val="superscript"/>
    </w:rPr>
  </w:style>
  <w:style w:type="paragraph" w:styleId="Brezrazmikov">
    <w:name w:val="No Spacing"/>
    <w:uiPriority w:val="99"/>
    <w:qFormat/>
    <w:rsid w:val="00E20BEB"/>
    <w:pPr>
      <w:spacing w:after="0" w:line="240" w:lineRule="auto"/>
    </w:pPr>
    <w:rPr>
      <w:rFonts w:ascii="Calibri" w:eastAsia="Calibri" w:hAnsi="Calibri" w:cs="Times New Roman"/>
    </w:rPr>
  </w:style>
  <w:style w:type="paragraph" w:customStyle="1" w:styleId="EGGlava">
    <w:name w:val="EG Glava"/>
    <w:basedOn w:val="Navaden"/>
    <w:link w:val="EGGlavaZnak"/>
    <w:qFormat/>
    <w:rsid w:val="00E20BEB"/>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E20BEB"/>
    <w:rPr>
      <w:rFonts w:eastAsia="Times New Roman" w:cs="Arial"/>
      <w:bCs/>
      <w:iCs/>
      <w:noProof/>
      <w:color w:val="808080"/>
      <w:sz w:val="16"/>
      <w:szCs w:val="16"/>
      <w:lang w:eastAsia="sl-SI"/>
    </w:rPr>
  </w:style>
  <w:style w:type="paragraph" w:customStyle="1" w:styleId="EGNoga">
    <w:name w:val="EG Noga"/>
    <w:basedOn w:val="Noga"/>
    <w:link w:val="EGNogaZnak"/>
    <w:qFormat/>
    <w:rsid w:val="00E20BEB"/>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E20BEB"/>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E20BEB"/>
    <w:pPr>
      <w:framePr w:wrap="around"/>
      <w:jc w:val="right"/>
    </w:pPr>
  </w:style>
  <w:style w:type="character" w:customStyle="1" w:styleId="Naslov2Znak">
    <w:name w:val="Naslov 2 Znak"/>
    <w:aliases w:val="Naslov 22 Znak,Heading 2 Char Char Znak,Heading 2 Char Char Char Char Znak,Heading 2 Char Char Char Znak"/>
    <w:basedOn w:val="Privzetapisavaodstavka"/>
    <w:link w:val="Naslov2"/>
    <w:rsid w:val="00E2344F"/>
    <w:rPr>
      <w:rFonts w:ascii="Arial" w:eastAsia="Calibri" w:hAnsi="Arial"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4128</Words>
  <Characters>23535</Characters>
  <Application>Microsoft Office Word</Application>
  <DocSecurity>0</DocSecurity>
  <Lines>196</Lines>
  <Paragraphs>55</Paragraphs>
  <ScaleCrop>false</ScaleCrop>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2018-08-13T09:08:00Z</dcterms:created>
  <dcterms:modified xsi:type="dcterms:W3CDTF">2018-08-13T09:14:00Z</dcterms:modified>
</cp:coreProperties>
</file>