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85" w:rsidRPr="007A43AF" w:rsidRDefault="00FA6985" w:rsidP="00FA6985">
      <w:pPr>
        <w:pStyle w:val="Naslov10"/>
        <w:jc w:val="both"/>
        <w:rPr>
          <w:rFonts w:asciiTheme="minorHAnsi" w:hAnsiTheme="minorHAnsi" w:cstheme="minorHAnsi"/>
          <w:bCs w:val="0"/>
          <w:sz w:val="28"/>
          <w:szCs w:val="28"/>
          <w:lang w:val="sl-SI"/>
        </w:rPr>
      </w:pPr>
      <w:bookmarkStart w:id="0" w:name="_Toc452978571"/>
      <w:bookmarkStart w:id="1" w:name="_Ref466972351"/>
      <w:bookmarkStart w:id="2" w:name="_Toc477521430"/>
      <w:bookmarkStart w:id="3" w:name="_Toc12529639"/>
      <w:bookmarkStart w:id="4" w:name="_GoBack"/>
      <w:bookmarkEnd w:id="4"/>
      <w:r w:rsidRPr="00DC674F">
        <w:rPr>
          <w:rFonts w:asciiTheme="minorHAnsi" w:hAnsiTheme="minorHAnsi" w:cstheme="minorHAnsi"/>
          <w:bCs w:val="0"/>
          <w:sz w:val="28"/>
          <w:szCs w:val="28"/>
          <w:lang w:val="sl-SI"/>
        </w:rPr>
        <w:t>V. T</w:t>
      </w:r>
      <w:bookmarkEnd w:id="0"/>
      <w:bookmarkEnd w:id="1"/>
      <w:r w:rsidRPr="00DC674F">
        <w:rPr>
          <w:rFonts w:asciiTheme="minorHAnsi" w:hAnsiTheme="minorHAnsi" w:cstheme="minorHAnsi"/>
          <w:bCs w:val="0"/>
          <w:sz w:val="28"/>
          <w:szCs w:val="28"/>
          <w:lang w:val="sl-SI"/>
        </w:rPr>
        <w:t>EHNIČNA SPECIFIKACIJA</w:t>
      </w:r>
      <w:bookmarkEnd w:id="2"/>
      <w:bookmarkEnd w:id="3"/>
    </w:p>
    <w:p w:rsidR="00FA6985" w:rsidRPr="00C33282" w:rsidRDefault="00FA6985" w:rsidP="00FA6985">
      <w:pPr>
        <w:rPr>
          <w:rFonts w:asciiTheme="minorHAnsi" w:hAnsiTheme="minorHAnsi"/>
          <w:sz w:val="22"/>
          <w:szCs w:val="22"/>
        </w:rPr>
      </w:pPr>
    </w:p>
    <w:p w:rsidR="00FA6985" w:rsidRPr="00DC674F" w:rsidRDefault="00FA6985" w:rsidP="00FA6985">
      <w:pPr>
        <w:keepLines/>
        <w:jc w:val="both"/>
        <w:rPr>
          <w:rFonts w:asciiTheme="minorHAnsi" w:hAnsiTheme="minorHAnsi"/>
          <w:sz w:val="21"/>
          <w:szCs w:val="21"/>
        </w:rPr>
      </w:pPr>
      <w:r w:rsidRPr="00DC674F">
        <w:rPr>
          <w:rFonts w:asciiTheme="minorHAnsi" w:hAnsiTheme="minorHAnsi"/>
          <w:sz w:val="21"/>
          <w:szCs w:val="21"/>
        </w:rPr>
        <w:t xml:space="preserve">Ponudnik mora v stolpec "Ponujeno" </w:t>
      </w:r>
      <w:r>
        <w:rPr>
          <w:rFonts w:asciiTheme="minorHAnsi" w:hAnsiTheme="minorHAnsi"/>
          <w:sz w:val="21"/>
          <w:szCs w:val="21"/>
        </w:rPr>
        <w:t>oziroma pri dodatnih zahtevah v stolpec »</w:t>
      </w:r>
      <w:r w:rsidRPr="00B86D0D">
        <w:rPr>
          <w:rFonts w:asciiTheme="minorHAnsi" w:hAnsiTheme="minorHAnsi"/>
          <w:sz w:val="21"/>
          <w:szCs w:val="21"/>
        </w:rPr>
        <w:t>Priloženo/Ponujeno</w:t>
      </w:r>
      <w:r>
        <w:rPr>
          <w:rFonts w:asciiTheme="minorHAnsi" w:hAnsiTheme="minorHAnsi"/>
          <w:sz w:val="21"/>
          <w:szCs w:val="21"/>
        </w:rPr>
        <w:t xml:space="preserve">« </w:t>
      </w:r>
      <w:r w:rsidRPr="00DC674F">
        <w:rPr>
          <w:rFonts w:asciiTheme="minorHAnsi" w:hAnsiTheme="minorHAnsi"/>
          <w:sz w:val="21"/>
          <w:szCs w:val="21"/>
        </w:rPr>
        <w:t>vpisati podatke o proizvajalcu in oznako</w:t>
      </w:r>
      <w:r>
        <w:rPr>
          <w:rFonts w:asciiTheme="minorHAnsi" w:hAnsiTheme="minorHAnsi"/>
          <w:sz w:val="21"/>
          <w:szCs w:val="21"/>
        </w:rPr>
        <w:t xml:space="preserve"> opreme</w:t>
      </w:r>
      <w:r w:rsidRPr="00DC674F">
        <w:rPr>
          <w:rFonts w:asciiTheme="minorHAnsi" w:hAnsiTheme="minorHAnsi"/>
          <w:sz w:val="21"/>
          <w:szCs w:val="21"/>
        </w:rPr>
        <w:t>, ki jo ponuja, in v vsako vrstico vpisati zahtevani tehnični podatek opreme, ki jo ponuja, četudi je enak podatku v stolpcu "Zahtevano". Če vsi podatki ne bodo vpisani, bo naročnik tako ponudbo označil za nedopustno.</w:t>
      </w:r>
    </w:p>
    <w:p w:rsidR="00FA6985" w:rsidRPr="00410E4D" w:rsidRDefault="00FA6985" w:rsidP="00FA6985">
      <w:pPr>
        <w:rPr>
          <w:rFonts w:asciiTheme="minorHAnsi" w:hAnsiTheme="minorHAnsi" w:cstheme="minorHAnsi"/>
          <w:b/>
        </w:rPr>
      </w:pPr>
    </w:p>
    <w:p w:rsidR="00FA6985" w:rsidRPr="00DE211F" w:rsidRDefault="00FA6985" w:rsidP="00FA6985">
      <w:pPr>
        <w:rPr>
          <w:rFonts w:asciiTheme="minorHAnsi" w:hAnsiTheme="minorHAnsi" w:cstheme="minorHAnsi"/>
          <w:b/>
          <w:sz w:val="22"/>
          <w:szCs w:val="22"/>
        </w:rPr>
      </w:pPr>
      <w:r w:rsidRPr="00DE211F">
        <w:rPr>
          <w:rFonts w:asciiTheme="minorHAnsi" w:hAnsiTheme="minorHAnsi" w:cstheme="minorHAnsi"/>
          <w:b/>
          <w:sz w:val="22"/>
          <w:szCs w:val="22"/>
          <w:u w:val="single"/>
        </w:rPr>
        <w:t>1. sklop:</w:t>
      </w:r>
      <w:r w:rsidRPr="00DE211F">
        <w:rPr>
          <w:rFonts w:asciiTheme="minorHAnsi" w:hAnsiTheme="minorHAnsi" w:cstheme="minorHAnsi"/>
          <w:b/>
          <w:sz w:val="22"/>
          <w:szCs w:val="22"/>
        </w:rPr>
        <w:t xml:space="preserve"> Plastične NN kabelske omarice–vgradne</w:t>
      </w:r>
    </w:p>
    <w:p w:rsidR="00FA6985" w:rsidRPr="00DC674F" w:rsidRDefault="00FA6985" w:rsidP="00FA6985">
      <w:pPr>
        <w:rPr>
          <w:rFonts w:asciiTheme="minorHAnsi" w:hAnsiTheme="minorHAnsi" w:cs="Arial"/>
          <w:sz w:val="21"/>
          <w:szCs w:val="21"/>
        </w:rPr>
      </w:pPr>
    </w:p>
    <w:p w:rsidR="00FA6985" w:rsidRPr="00ED7ED2" w:rsidRDefault="00FA6985" w:rsidP="00FA6985">
      <w:pPr>
        <w:jc w:val="center"/>
        <w:rPr>
          <w:rFonts w:asciiTheme="minorHAnsi" w:hAnsiTheme="minorHAnsi" w:cstheme="minorHAnsi"/>
          <w:b/>
          <w:sz w:val="22"/>
        </w:rPr>
      </w:pPr>
      <w:bookmarkStart w:id="5" w:name="_Toc440970405"/>
      <w:r w:rsidRPr="00ED7ED2">
        <w:rPr>
          <w:rFonts w:asciiTheme="minorHAnsi" w:hAnsiTheme="minorHAnsi" w:cstheme="minorHAnsi"/>
          <w:b/>
          <w:sz w:val="22"/>
        </w:rPr>
        <w:t>Vrsta, lastnosti, kakovost in izgled predmeta javnega naročila/ponudbe:</w:t>
      </w:r>
      <w:bookmarkEnd w:id="5"/>
    </w:p>
    <w:p w:rsidR="00FA6985" w:rsidRPr="00ED7ED2" w:rsidRDefault="00FA6985" w:rsidP="00FA6985">
      <w:pPr>
        <w:rPr>
          <w:rFonts w:asciiTheme="minorHAnsi" w:hAnsiTheme="minorHAnsi" w:cstheme="minorHAnsi"/>
          <w:b/>
          <w:sz w:val="22"/>
        </w:rPr>
      </w:pPr>
    </w:p>
    <w:tbl>
      <w:tblPr>
        <w:tblpPr w:leftFromText="141" w:rightFromText="141" w:vertAnchor="text" w:horzAnchor="margin" w:tblpY="4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252"/>
        <w:gridCol w:w="2199"/>
      </w:tblGrid>
      <w:tr w:rsidR="00FA6985" w:rsidRPr="00ED7ED2" w:rsidTr="00F0761B">
        <w:trPr>
          <w:trHeight w:hRule="exact" w:val="553"/>
        </w:trPr>
        <w:tc>
          <w:tcPr>
            <w:tcW w:w="9640" w:type="dxa"/>
            <w:gridSpan w:val="3"/>
            <w:shd w:val="clear" w:color="auto" w:fill="D5DCE4" w:themeFill="text2" w:themeFillTint="33"/>
            <w:vAlign w:val="center"/>
          </w:tcPr>
          <w:p w:rsidR="00FA6985" w:rsidRPr="00ED7ED2"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ED7ED2">
              <w:rPr>
                <w:rFonts w:asciiTheme="minorHAnsi" w:hAnsiTheme="minorHAnsi" w:cstheme="minorHAnsi"/>
                <w:b/>
                <w:szCs w:val="18"/>
              </w:rPr>
              <w:t>NIZKONAPETOSTNA KABELSKA OMARICA – tip 1</w:t>
            </w:r>
          </w:p>
        </w:tc>
      </w:tr>
      <w:tr w:rsidR="00FA6985" w:rsidRPr="00ED7ED2" w:rsidTr="00F0761B">
        <w:trPr>
          <w:trHeight w:val="454"/>
        </w:trPr>
        <w:tc>
          <w:tcPr>
            <w:tcW w:w="318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TEHNIČNI PODATKI</w:t>
            </w:r>
          </w:p>
        </w:tc>
        <w:tc>
          <w:tcPr>
            <w:tcW w:w="4252"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ZAHTEVANO</w:t>
            </w:r>
          </w:p>
        </w:tc>
        <w:tc>
          <w:tcPr>
            <w:tcW w:w="219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PONUJENO</w:t>
            </w: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proizvajalec</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tip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 xml:space="preserve">število vrat </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2</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število okenc</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2</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dimenzije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š450 mm x v900 mm x g190 mm</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34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material omarice</w:t>
            </w:r>
          </w:p>
          <w:p w:rsidR="00FA6985" w:rsidRPr="00ED7ED2" w:rsidRDefault="00FA6985" w:rsidP="00F0761B">
            <w:pPr>
              <w:keepNext/>
              <w:keepLines/>
              <w:widowControl w:val="0"/>
              <w:jc w:val="center"/>
              <w:rPr>
                <w:rFonts w:asciiTheme="minorHAnsi" w:hAnsiTheme="minorHAnsi" w:cstheme="minorHAnsi"/>
                <w:sz w:val="22"/>
                <w:szCs w:val="20"/>
              </w:rPr>
            </w:pPr>
          </w:p>
        </w:tc>
        <w:tc>
          <w:tcPr>
            <w:tcW w:w="4252" w:type="dxa"/>
          </w:tcPr>
          <w:p w:rsidR="00FA6985" w:rsidRPr="00ED7ED2" w:rsidRDefault="004F132E" w:rsidP="00F0761B">
            <w:pPr>
              <w:keepNext/>
              <w:keepLines/>
              <w:jc w:val="center"/>
              <w:rPr>
                <w:rFonts w:asciiTheme="minorHAnsi" w:hAnsiTheme="minorHAnsi" w:cstheme="minorHAnsi"/>
                <w:sz w:val="22"/>
                <w:szCs w:val="20"/>
              </w:rPr>
            </w:pPr>
            <w:r w:rsidRPr="00EE069C">
              <w:rPr>
                <w:rFonts w:asciiTheme="minorHAnsi" w:hAnsiTheme="minorHAnsi" w:cstheme="minorHAnsi"/>
                <w:sz w:val="22"/>
                <w:szCs w:val="20"/>
                <w:highlight w:val="yellow"/>
              </w:rPr>
              <w:t>trdi PVC</w:t>
            </w:r>
            <w:r>
              <w:rPr>
                <w:rFonts w:asciiTheme="minorHAnsi" w:hAnsiTheme="minorHAnsi" w:cstheme="minorHAnsi"/>
                <w:sz w:val="22"/>
                <w:szCs w:val="20"/>
                <w:highlight w:val="yellow"/>
              </w:rPr>
              <w:t xml:space="preserve"> ali </w:t>
            </w:r>
            <w:r w:rsidRPr="00EE069C">
              <w:rPr>
                <w:rFonts w:asciiTheme="minorHAnsi" w:hAnsiTheme="minorHAnsi" w:cstheme="minorHAnsi"/>
                <w:sz w:val="22"/>
                <w:szCs w:val="20"/>
                <w:highlight w:val="yellow"/>
              </w:rPr>
              <w:t>trdi polikarbonat, odporen na UV žarke</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391"/>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ohišje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izolacijski material, ki ustreza razredu II</w:t>
            </w:r>
          </w:p>
          <w:p w:rsidR="00FA6985" w:rsidRPr="00ED7ED2" w:rsidRDefault="00FA6985" w:rsidP="00F0761B">
            <w:pPr>
              <w:keepNext/>
              <w:keepLines/>
              <w:jc w:val="center"/>
              <w:rPr>
                <w:rFonts w:asciiTheme="minorHAnsi" w:hAnsiTheme="minorHAnsi" w:cstheme="minorHAnsi"/>
                <w:sz w:val="22"/>
                <w:szCs w:val="20"/>
              </w:rPr>
            </w:pP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11"/>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r w:rsidRPr="00ED7ED2">
              <w:rPr>
                <w:rFonts w:asciiTheme="minorHAnsi" w:hAnsiTheme="minorHAnsi" w:cstheme="minorHAnsi"/>
                <w:sz w:val="22"/>
                <w:szCs w:val="20"/>
              </w:rPr>
              <w:t>zaščita pred vstopom prahu, vlage in vode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IP 44</w:t>
            </w:r>
            <w:r>
              <w:rPr>
                <w:rFonts w:asciiTheme="minorHAnsi" w:hAnsiTheme="minorHAnsi" w:cstheme="minorHAnsi"/>
                <w:sz w:val="22"/>
                <w:szCs w:val="20"/>
              </w:rPr>
              <w:t xml:space="preserve"> ali višji</w:t>
            </w:r>
          </w:p>
          <w:p w:rsidR="00FA6985" w:rsidRPr="00ED7ED2" w:rsidRDefault="00FA6985" w:rsidP="00F0761B">
            <w:pPr>
              <w:keepNext/>
              <w:keepLines/>
              <w:jc w:val="center"/>
              <w:rPr>
                <w:rFonts w:asciiTheme="minorHAnsi" w:hAnsiTheme="minorHAnsi" w:cstheme="minorHAnsi"/>
                <w:sz w:val="22"/>
                <w:szCs w:val="20"/>
              </w:rPr>
            </w:pP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27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zapiranje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tritočkovno</w:t>
            </w:r>
          </w:p>
          <w:p w:rsidR="00FA6985" w:rsidRPr="00ED7ED2" w:rsidRDefault="00FA6985" w:rsidP="00F0761B">
            <w:pPr>
              <w:keepNext/>
              <w:keepLines/>
              <w:jc w:val="center"/>
              <w:rPr>
                <w:rFonts w:asciiTheme="minorHAnsi" w:hAnsiTheme="minorHAnsi" w:cstheme="minorHAnsi"/>
                <w:sz w:val="22"/>
                <w:szCs w:val="20"/>
              </w:rPr>
            </w:pP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xml:space="preserve">. prerez dovodnih in odvodnih kablov </w:t>
            </w:r>
          </w:p>
        </w:tc>
        <w:tc>
          <w:tcPr>
            <w:tcW w:w="4252" w:type="dxa"/>
          </w:tcPr>
          <w:p w:rsidR="00FA6985" w:rsidRPr="00ED7ED2" w:rsidRDefault="00FA6985" w:rsidP="00F0761B">
            <w:pPr>
              <w:keepNext/>
              <w:keepLines/>
              <w:jc w:val="center"/>
              <w:rPr>
                <w:rFonts w:asciiTheme="minorHAnsi" w:hAnsiTheme="minorHAnsi" w:cstheme="minorHAnsi"/>
                <w:sz w:val="22"/>
                <w:szCs w:val="20"/>
                <w:vertAlign w:val="superscript"/>
              </w:rPr>
            </w:pPr>
            <w:r w:rsidRPr="00ED7ED2">
              <w:rPr>
                <w:rFonts w:asciiTheme="minorHAnsi" w:hAnsiTheme="minorHAnsi" w:cstheme="minorHAnsi"/>
                <w:sz w:val="22"/>
                <w:szCs w:val="20"/>
              </w:rPr>
              <w:t>do 70 mm</w:t>
            </w:r>
            <w:r w:rsidRPr="00ED7ED2">
              <w:rPr>
                <w:rFonts w:asciiTheme="minorHAnsi" w:hAnsiTheme="minorHAnsi" w:cstheme="minorHAnsi"/>
                <w:sz w:val="22"/>
                <w:szCs w:val="20"/>
                <w:vertAlign w:val="superscript"/>
              </w:rPr>
              <w:t>2</w:t>
            </w:r>
          </w:p>
          <w:p w:rsidR="00FA6985" w:rsidRPr="00ED7ED2" w:rsidRDefault="00FA6985" w:rsidP="00F0761B">
            <w:pPr>
              <w:keepNext/>
              <w:keepLines/>
              <w:jc w:val="center"/>
              <w:rPr>
                <w:rFonts w:asciiTheme="minorHAnsi" w:hAnsiTheme="minorHAnsi" w:cstheme="minorHAnsi"/>
                <w:sz w:val="22"/>
                <w:szCs w:val="20"/>
              </w:rPr>
            </w:pP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ED7ED2" w:rsidTr="00F0761B">
        <w:trPr>
          <w:trHeight w:val="261"/>
        </w:trPr>
        <w:tc>
          <w:tcPr>
            <w:tcW w:w="3189" w:type="dxa"/>
          </w:tcPr>
          <w:p w:rsidR="00FA6985" w:rsidRPr="00ED7ED2" w:rsidRDefault="00FA6985" w:rsidP="00F0761B">
            <w:pPr>
              <w:keepNext/>
              <w:keepLines/>
              <w:rPr>
                <w:rFonts w:asciiTheme="minorHAnsi" w:hAnsiTheme="minorHAnsi" w:cstheme="minorHAnsi"/>
                <w:sz w:val="22"/>
                <w:szCs w:val="20"/>
              </w:rPr>
            </w:pPr>
            <w:r w:rsidRPr="00ED7ED2">
              <w:rPr>
                <w:rFonts w:asciiTheme="minorHAnsi" w:hAnsiTheme="minorHAnsi" w:cstheme="minorHAnsi"/>
                <w:sz w:val="22"/>
                <w:szCs w:val="20"/>
              </w:rPr>
              <w:t>barva omarice</w:t>
            </w:r>
          </w:p>
        </w:tc>
        <w:tc>
          <w:tcPr>
            <w:tcW w:w="4252" w:type="dxa"/>
          </w:tcPr>
          <w:p w:rsidR="00FA6985" w:rsidRPr="00ED7ED2" w:rsidRDefault="00FA6985" w:rsidP="00F0761B">
            <w:pPr>
              <w:jc w:val="center"/>
              <w:rPr>
                <w:rFonts w:asciiTheme="minorHAnsi" w:hAnsiTheme="minorHAnsi" w:cstheme="minorHAnsi"/>
                <w:sz w:val="22"/>
                <w:szCs w:val="20"/>
              </w:rPr>
            </w:pPr>
            <w:r w:rsidRPr="00ED7ED2">
              <w:rPr>
                <w:rFonts w:asciiTheme="minorHAnsi" w:hAnsiTheme="minorHAnsi" w:cstheme="minorHAnsi"/>
                <w:sz w:val="22"/>
                <w:szCs w:val="20"/>
              </w:rPr>
              <w:t>RAL 7035</w:t>
            </w:r>
          </w:p>
          <w:p w:rsidR="00FA6985" w:rsidRPr="00ED7ED2" w:rsidRDefault="00FA6985" w:rsidP="00F0761B">
            <w:pPr>
              <w:keepNext/>
              <w:keepLines/>
              <w:rPr>
                <w:rFonts w:asciiTheme="minorHAnsi" w:hAnsiTheme="minorHAnsi" w:cstheme="minorHAnsi"/>
                <w:sz w:val="22"/>
                <w:szCs w:val="20"/>
              </w:rPr>
            </w:pP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ED7ED2" w:rsidRDefault="00FA6985" w:rsidP="00FA6985">
      <w:pPr>
        <w:rPr>
          <w:rFonts w:asciiTheme="minorHAnsi" w:hAnsiTheme="minorHAnsi" w:cstheme="minorHAnsi"/>
          <w:sz w:val="22"/>
        </w:rPr>
      </w:pPr>
    </w:p>
    <w:p w:rsidR="00FA6985" w:rsidRPr="00ED7ED2" w:rsidRDefault="00FA6985" w:rsidP="00FA6985">
      <w:pPr>
        <w:rPr>
          <w:rFonts w:asciiTheme="minorHAnsi" w:hAnsiTheme="minorHAnsi" w:cstheme="minorHAnsi"/>
          <w:sz w:val="22"/>
        </w:rPr>
      </w:pPr>
    </w:p>
    <w:tbl>
      <w:tblPr>
        <w:tblpPr w:leftFromText="141" w:rightFromText="141" w:vertAnchor="text" w:horzAnchor="margin" w:tblpY="4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252"/>
        <w:gridCol w:w="2199"/>
      </w:tblGrid>
      <w:tr w:rsidR="00FA6985" w:rsidRPr="00ED7ED2" w:rsidTr="00F0761B">
        <w:trPr>
          <w:trHeight w:hRule="exact" w:val="553"/>
        </w:trPr>
        <w:tc>
          <w:tcPr>
            <w:tcW w:w="9640" w:type="dxa"/>
            <w:gridSpan w:val="3"/>
            <w:shd w:val="clear" w:color="auto" w:fill="D5DCE4" w:themeFill="text2" w:themeFillTint="33"/>
            <w:vAlign w:val="center"/>
          </w:tcPr>
          <w:p w:rsidR="00FA6985" w:rsidRPr="00ED7ED2"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ED7ED2">
              <w:rPr>
                <w:rFonts w:asciiTheme="minorHAnsi" w:hAnsiTheme="minorHAnsi" w:cstheme="minorHAnsi"/>
                <w:b/>
                <w:szCs w:val="18"/>
              </w:rPr>
              <w:t xml:space="preserve">NIZKONAPETOSTNA KABELSKA OMARICA </w:t>
            </w:r>
            <w:proofErr w:type="gramStart"/>
            <w:r w:rsidRPr="00ED7ED2">
              <w:rPr>
                <w:rFonts w:asciiTheme="minorHAnsi" w:hAnsiTheme="minorHAnsi" w:cstheme="minorHAnsi"/>
                <w:b/>
                <w:szCs w:val="18"/>
              </w:rPr>
              <w:t>–  tip</w:t>
            </w:r>
            <w:proofErr w:type="gramEnd"/>
            <w:r w:rsidRPr="00ED7ED2">
              <w:rPr>
                <w:rFonts w:asciiTheme="minorHAnsi" w:hAnsiTheme="minorHAnsi" w:cstheme="minorHAnsi"/>
                <w:b/>
                <w:szCs w:val="18"/>
              </w:rPr>
              <w:t xml:space="preserve"> 2  </w:t>
            </w:r>
          </w:p>
        </w:tc>
      </w:tr>
      <w:tr w:rsidR="00FA6985" w:rsidRPr="00ED7ED2" w:rsidTr="00F0761B">
        <w:trPr>
          <w:trHeight w:val="454"/>
        </w:trPr>
        <w:tc>
          <w:tcPr>
            <w:tcW w:w="318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TEHNIČNI PODATKI</w:t>
            </w:r>
          </w:p>
        </w:tc>
        <w:tc>
          <w:tcPr>
            <w:tcW w:w="4252"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ZAHTEVANO</w:t>
            </w:r>
          </w:p>
        </w:tc>
        <w:tc>
          <w:tcPr>
            <w:tcW w:w="219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PONUJENO</w:t>
            </w: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proizvajalec</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tip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 xml:space="preserve">število vrat </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2</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število okenc</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3</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dimenzije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š600 mm x v900 mm x g190 mm</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lastRenderedPageBreak/>
              <w:t>material omarice</w:t>
            </w:r>
          </w:p>
          <w:p w:rsidR="00FA6985" w:rsidRPr="00ED7ED2" w:rsidRDefault="00FA6985" w:rsidP="00F0761B">
            <w:pPr>
              <w:keepNext/>
              <w:keepLines/>
              <w:widowControl w:val="0"/>
              <w:rPr>
                <w:rFonts w:asciiTheme="minorHAnsi" w:hAnsiTheme="minorHAnsi" w:cstheme="minorHAnsi"/>
                <w:sz w:val="22"/>
                <w:szCs w:val="20"/>
              </w:rPr>
            </w:pPr>
          </w:p>
        </w:tc>
        <w:tc>
          <w:tcPr>
            <w:tcW w:w="4252" w:type="dxa"/>
          </w:tcPr>
          <w:p w:rsidR="00FA6985" w:rsidRPr="00ED7ED2" w:rsidRDefault="004F132E" w:rsidP="00F0761B">
            <w:pPr>
              <w:keepNext/>
              <w:keepLines/>
              <w:jc w:val="center"/>
              <w:rPr>
                <w:rFonts w:asciiTheme="minorHAnsi" w:hAnsiTheme="minorHAnsi" w:cstheme="minorHAnsi"/>
                <w:sz w:val="22"/>
                <w:szCs w:val="20"/>
              </w:rPr>
            </w:pPr>
            <w:r w:rsidRPr="00EE069C">
              <w:rPr>
                <w:rFonts w:asciiTheme="minorHAnsi" w:hAnsiTheme="minorHAnsi" w:cstheme="minorHAnsi"/>
                <w:sz w:val="22"/>
                <w:szCs w:val="20"/>
                <w:highlight w:val="yellow"/>
              </w:rPr>
              <w:t>trdi PVC</w:t>
            </w:r>
            <w:r>
              <w:rPr>
                <w:rFonts w:asciiTheme="minorHAnsi" w:hAnsiTheme="minorHAnsi" w:cstheme="minorHAnsi"/>
                <w:sz w:val="22"/>
                <w:szCs w:val="20"/>
                <w:highlight w:val="yellow"/>
              </w:rPr>
              <w:t xml:space="preserve"> ali </w:t>
            </w:r>
            <w:r w:rsidRPr="00EE069C">
              <w:rPr>
                <w:rFonts w:asciiTheme="minorHAnsi" w:hAnsiTheme="minorHAnsi" w:cstheme="minorHAnsi"/>
                <w:sz w:val="22"/>
                <w:szCs w:val="20"/>
                <w:highlight w:val="yellow"/>
              </w:rPr>
              <w:t>trdi polikarbonat, odporen na UV žarke</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391"/>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ohišje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izolacijski material, ki ustreza razredu II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11"/>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r w:rsidRPr="00ED7ED2">
              <w:rPr>
                <w:rFonts w:asciiTheme="minorHAnsi" w:hAnsiTheme="minorHAnsi" w:cstheme="minorHAnsi"/>
                <w:sz w:val="22"/>
                <w:szCs w:val="20"/>
              </w:rPr>
              <w:t>zaščita pred vstopom prahu, vlage in vode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IP 44</w:t>
            </w:r>
            <w:r>
              <w:rPr>
                <w:rFonts w:asciiTheme="minorHAnsi" w:hAnsiTheme="minorHAnsi" w:cstheme="minorHAnsi"/>
                <w:sz w:val="22"/>
                <w:szCs w:val="20"/>
              </w:rPr>
              <w:t xml:space="preserve"> ali višji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27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zapiranje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tritočkovno</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xml:space="preserve">. prerez dovodnih in odvodnih kablov </w:t>
            </w:r>
          </w:p>
        </w:tc>
        <w:tc>
          <w:tcPr>
            <w:tcW w:w="4252" w:type="dxa"/>
          </w:tcPr>
          <w:p w:rsidR="00FA6985" w:rsidRPr="00ED7ED2" w:rsidRDefault="00FA6985" w:rsidP="00F0761B">
            <w:pPr>
              <w:keepNext/>
              <w:keepLines/>
              <w:jc w:val="center"/>
              <w:rPr>
                <w:rFonts w:asciiTheme="minorHAnsi" w:hAnsiTheme="minorHAnsi" w:cstheme="minorHAnsi"/>
                <w:sz w:val="22"/>
                <w:szCs w:val="20"/>
                <w:vertAlign w:val="superscript"/>
              </w:rPr>
            </w:pPr>
            <w:r w:rsidRPr="00ED7ED2">
              <w:rPr>
                <w:rFonts w:asciiTheme="minorHAnsi" w:hAnsiTheme="minorHAnsi" w:cstheme="minorHAnsi"/>
                <w:sz w:val="22"/>
                <w:szCs w:val="20"/>
              </w:rPr>
              <w:t>do 70 mm</w:t>
            </w:r>
            <w:r w:rsidRPr="00ED7ED2">
              <w:rPr>
                <w:rFonts w:asciiTheme="minorHAnsi" w:hAnsiTheme="minorHAnsi" w:cstheme="minorHAnsi"/>
                <w:sz w:val="22"/>
                <w:szCs w:val="20"/>
                <w:vertAlign w:val="superscript"/>
              </w:rPr>
              <w:t>2</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ED7ED2" w:rsidTr="00F0761B">
        <w:trPr>
          <w:trHeight w:val="261"/>
        </w:trPr>
        <w:tc>
          <w:tcPr>
            <w:tcW w:w="3189" w:type="dxa"/>
          </w:tcPr>
          <w:p w:rsidR="00FA6985" w:rsidRPr="00ED7ED2" w:rsidRDefault="00FA6985" w:rsidP="00F0761B">
            <w:pPr>
              <w:keepNext/>
              <w:keepLines/>
              <w:rPr>
                <w:rFonts w:asciiTheme="minorHAnsi" w:hAnsiTheme="minorHAnsi" w:cstheme="minorHAnsi"/>
                <w:sz w:val="22"/>
                <w:szCs w:val="20"/>
              </w:rPr>
            </w:pPr>
            <w:r w:rsidRPr="00ED7ED2">
              <w:rPr>
                <w:rFonts w:asciiTheme="minorHAnsi" w:hAnsiTheme="minorHAnsi" w:cstheme="minorHAnsi"/>
                <w:sz w:val="22"/>
                <w:szCs w:val="20"/>
              </w:rPr>
              <w:t>barva omarice</w:t>
            </w:r>
          </w:p>
        </w:tc>
        <w:tc>
          <w:tcPr>
            <w:tcW w:w="4252" w:type="dxa"/>
          </w:tcPr>
          <w:p w:rsidR="00FA6985" w:rsidRPr="00ED7ED2" w:rsidRDefault="00FA6985" w:rsidP="00F0761B">
            <w:pPr>
              <w:jc w:val="center"/>
              <w:rPr>
                <w:rFonts w:asciiTheme="minorHAnsi" w:hAnsiTheme="minorHAnsi" w:cstheme="minorHAnsi"/>
                <w:sz w:val="22"/>
                <w:szCs w:val="20"/>
              </w:rPr>
            </w:pPr>
            <w:r w:rsidRPr="00ED7ED2">
              <w:rPr>
                <w:rFonts w:asciiTheme="minorHAnsi" w:hAnsiTheme="minorHAnsi" w:cstheme="minorHAnsi"/>
                <w:sz w:val="22"/>
                <w:szCs w:val="20"/>
              </w:rPr>
              <w:t>RAL 7035</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Default="00FA6985" w:rsidP="00FA6985">
      <w:pPr>
        <w:rPr>
          <w:rFonts w:asciiTheme="minorHAnsi" w:hAnsiTheme="minorHAnsi" w:cstheme="minorHAnsi"/>
          <w:sz w:val="22"/>
        </w:rPr>
      </w:pPr>
    </w:p>
    <w:p w:rsidR="00FA6985" w:rsidRPr="00ED7ED2" w:rsidRDefault="00FA6985" w:rsidP="00FA6985">
      <w:pPr>
        <w:rPr>
          <w:rFonts w:asciiTheme="minorHAnsi" w:hAnsiTheme="minorHAnsi" w:cstheme="minorHAnsi"/>
          <w:sz w:val="22"/>
        </w:rPr>
      </w:pPr>
    </w:p>
    <w:tbl>
      <w:tblPr>
        <w:tblpPr w:leftFromText="141" w:rightFromText="141" w:vertAnchor="text" w:horzAnchor="margin" w:tblpY="4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252"/>
        <w:gridCol w:w="2199"/>
      </w:tblGrid>
      <w:tr w:rsidR="00FA6985" w:rsidRPr="00ED7ED2" w:rsidTr="00F0761B">
        <w:trPr>
          <w:trHeight w:hRule="exact" w:val="553"/>
        </w:trPr>
        <w:tc>
          <w:tcPr>
            <w:tcW w:w="9640" w:type="dxa"/>
            <w:gridSpan w:val="3"/>
            <w:shd w:val="clear" w:color="auto" w:fill="D5DCE4" w:themeFill="text2" w:themeFillTint="33"/>
            <w:vAlign w:val="center"/>
          </w:tcPr>
          <w:p w:rsidR="00FA6985" w:rsidRPr="00ED7ED2"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ED7ED2">
              <w:rPr>
                <w:rFonts w:asciiTheme="minorHAnsi" w:hAnsiTheme="minorHAnsi" w:cstheme="minorHAnsi"/>
                <w:b/>
                <w:szCs w:val="18"/>
              </w:rPr>
              <w:t xml:space="preserve">NIZKONAPETOSTNA KABELSKA OMARICA </w:t>
            </w:r>
            <w:proofErr w:type="gramStart"/>
            <w:r w:rsidRPr="00ED7ED2">
              <w:rPr>
                <w:rFonts w:asciiTheme="minorHAnsi" w:hAnsiTheme="minorHAnsi" w:cstheme="minorHAnsi"/>
                <w:b/>
                <w:szCs w:val="18"/>
              </w:rPr>
              <w:t>–  tip</w:t>
            </w:r>
            <w:proofErr w:type="gramEnd"/>
            <w:r w:rsidRPr="00ED7ED2">
              <w:rPr>
                <w:rFonts w:asciiTheme="minorHAnsi" w:hAnsiTheme="minorHAnsi" w:cstheme="minorHAnsi"/>
                <w:b/>
                <w:szCs w:val="18"/>
              </w:rPr>
              <w:t xml:space="preserve"> 3</w:t>
            </w:r>
          </w:p>
        </w:tc>
      </w:tr>
      <w:tr w:rsidR="00FA6985" w:rsidRPr="00ED7ED2" w:rsidTr="00F0761B">
        <w:trPr>
          <w:trHeight w:val="454"/>
        </w:trPr>
        <w:tc>
          <w:tcPr>
            <w:tcW w:w="318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TEHNIČNI PODATKI</w:t>
            </w:r>
          </w:p>
        </w:tc>
        <w:tc>
          <w:tcPr>
            <w:tcW w:w="4252"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ZAHTEVANO</w:t>
            </w:r>
          </w:p>
        </w:tc>
        <w:tc>
          <w:tcPr>
            <w:tcW w:w="219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PONUJENO</w:t>
            </w:r>
          </w:p>
        </w:tc>
      </w:tr>
      <w:tr w:rsidR="00FA6985" w:rsidRPr="00ED7ED2" w:rsidTr="00F0761B">
        <w:trPr>
          <w:trHeight w:val="454"/>
        </w:trPr>
        <w:tc>
          <w:tcPr>
            <w:tcW w:w="3189" w:type="dxa"/>
          </w:tcPr>
          <w:p w:rsidR="00FA6985" w:rsidRPr="00ED7ED2" w:rsidRDefault="001C4B90"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P</w:t>
            </w:r>
            <w:r w:rsidR="00FA6985" w:rsidRPr="00ED7ED2">
              <w:rPr>
                <w:rFonts w:asciiTheme="minorHAnsi" w:hAnsiTheme="minorHAnsi" w:cstheme="minorHAnsi"/>
                <w:sz w:val="22"/>
                <w:szCs w:val="20"/>
              </w:rPr>
              <w:t>roizvajalec</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tip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 xml:space="preserve">število vrat </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1</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število okenc</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3</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dimenzije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š773 mm x v1000 mm x g233 mm</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material omarice</w:t>
            </w:r>
          </w:p>
          <w:p w:rsidR="00FA6985" w:rsidRPr="00ED7ED2" w:rsidRDefault="00FA6985" w:rsidP="00F0761B">
            <w:pPr>
              <w:keepNext/>
              <w:keepLines/>
              <w:widowControl w:val="0"/>
              <w:rPr>
                <w:rFonts w:asciiTheme="minorHAnsi" w:hAnsiTheme="minorHAnsi" w:cstheme="minorHAnsi"/>
                <w:sz w:val="22"/>
                <w:szCs w:val="20"/>
              </w:rPr>
            </w:pP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E069C">
              <w:rPr>
                <w:rFonts w:asciiTheme="minorHAnsi" w:hAnsiTheme="minorHAnsi" w:cstheme="minorHAnsi"/>
                <w:sz w:val="22"/>
                <w:szCs w:val="20"/>
                <w:highlight w:val="yellow"/>
              </w:rPr>
              <w:t>trdi PVC</w:t>
            </w:r>
            <w:r w:rsidR="004F132E">
              <w:rPr>
                <w:rFonts w:asciiTheme="minorHAnsi" w:hAnsiTheme="minorHAnsi" w:cstheme="minorHAnsi"/>
                <w:sz w:val="22"/>
                <w:szCs w:val="20"/>
                <w:highlight w:val="yellow"/>
              </w:rPr>
              <w:t xml:space="preserve"> ali </w:t>
            </w:r>
            <w:r w:rsidR="001C4B90" w:rsidRPr="00EE069C">
              <w:rPr>
                <w:rFonts w:asciiTheme="minorHAnsi" w:hAnsiTheme="minorHAnsi" w:cstheme="minorHAnsi"/>
                <w:sz w:val="22"/>
                <w:szCs w:val="20"/>
                <w:highlight w:val="yellow"/>
              </w:rPr>
              <w:t>trdi polikarbonat</w:t>
            </w:r>
            <w:r w:rsidRPr="00EE069C">
              <w:rPr>
                <w:rFonts w:asciiTheme="minorHAnsi" w:hAnsiTheme="minorHAnsi" w:cstheme="minorHAnsi"/>
                <w:sz w:val="22"/>
                <w:szCs w:val="20"/>
                <w:highlight w:val="yellow"/>
              </w:rPr>
              <w:t>, odporen na UV žarke</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391"/>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ohišje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izolacijski material, ki ustreza razredu II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11"/>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r w:rsidRPr="00ED7ED2">
              <w:rPr>
                <w:rFonts w:asciiTheme="minorHAnsi" w:hAnsiTheme="minorHAnsi" w:cstheme="minorHAnsi"/>
                <w:sz w:val="22"/>
                <w:szCs w:val="20"/>
              </w:rPr>
              <w:t>zaščita pred vstopom prahu, vlage in vode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IP 44</w:t>
            </w:r>
            <w:r>
              <w:rPr>
                <w:rFonts w:asciiTheme="minorHAnsi" w:hAnsiTheme="minorHAnsi" w:cstheme="minorHAnsi"/>
                <w:sz w:val="22"/>
                <w:szCs w:val="20"/>
              </w:rPr>
              <w:t xml:space="preserve"> ali višji</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27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zapiranje omarice</w:t>
            </w:r>
          </w:p>
        </w:tc>
        <w:tc>
          <w:tcPr>
            <w:tcW w:w="4252"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tritočkovno</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Borders>
              <w:bottom w:val="single" w:sz="4" w:space="0" w:color="auto"/>
            </w:tcBorders>
          </w:tcPr>
          <w:p w:rsidR="00FA6985" w:rsidRPr="00ED7ED2" w:rsidRDefault="00FA6985" w:rsidP="00F0761B">
            <w:pPr>
              <w:keepNext/>
              <w:keepLines/>
              <w:widowControl w:val="0"/>
              <w:jc w:val="both"/>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xml:space="preserve">. prerez dovodnih in odvodnih kablov </w:t>
            </w:r>
          </w:p>
        </w:tc>
        <w:tc>
          <w:tcPr>
            <w:tcW w:w="4252" w:type="dxa"/>
            <w:tcBorders>
              <w:bottom w:val="single" w:sz="4" w:space="0" w:color="auto"/>
            </w:tcBorders>
          </w:tcPr>
          <w:p w:rsidR="00FA6985" w:rsidRPr="00ED7ED2" w:rsidRDefault="00FA6985" w:rsidP="00F0761B">
            <w:pPr>
              <w:keepNext/>
              <w:keepLines/>
              <w:jc w:val="center"/>
              <w:rPr>
                <w:rFonts w:asciiTheme="minorHAnsi" w:hAnsiTheme="minorHAnsi" w:cstheme="minorHAnsi"/>
                <w:sz w:val="22"/>
                <w:szCs w:val="20"/>
              </w:rPr>
            </w:pPr>
          </w:p>
          <w:p w:rsidR="00FA6985" w:rsidRPr="00ED7ED2" w:rsidRDefault="00FA6985" w:rsidP="00F0761B">
            <w:pPr>
              <w:keepNext/>
              <w:keepLines/>
              <w:jc w:val="center"/>
              <w:rPr>
                <w:rFonts w:asciiTheme="minorHAnsi" w:hAnsiTheme="minorHAnsi" w:cstheme="minorHAnsi"/>
                <w:sz w:val="22"/>
                <w:szCs w:val="20"/>
                <w:vertAlign w:val="superscript"/>
              </w:rPr>
            </w:pPr>
            <w:r w:rsidRPr="00ED7ED2">
              <w:rPr>
                <w:rFonts w:asciiTheme="minorHAnsi" w:hAnsiTheme="minorHAnsi" w:cstheme="minorHAnsi"/>
                <w:sz w:val="22"/>
                <w:szCs w:val="20"/>
              </w:rPr>
              <w:t>do 150 mm</w:t>
            </w:r>
            <w:r w:rsidRPr="00ED7ED2">
              <w:rPr>
                <w:rFonts w:asciiTheme="minorHAnsi" w:hAnsiTheme="minorHAnsi" w:cstheme="minorHAnsi"/>
                <w:sz w:val="22"/>
                <w:szCs w:val="20"/>
                <w:vertAlign w:val="superscript"/>
              </w:rPr>
              <w:t>2</w:t>
            </w:r>
          </w:p>
        </w:tc>
        <w:tc>
          <w:tcPr>
            <w:tcW w:w="2199"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ED7ED2" w:rsidTr="00F0761B">
        <w:trPr>
          <w:trHeight w:val="261"/>
        </w:trPr>
        <w:tc>
          <w:tcPr>
            <w:tcW w:w="3189" w:type="dxa"/>
            <w:tcBorders>
              <w:top w:val="single" w:sz="4" w:space="0" w:color="auto"/>
              <w:left w:val="single" w:sz="4" w:space="0" w:color="auto"/>
              <w:bottom w:val="single" w:sz="4" w:space="0" w:color="auto"/>
              <w:right w:val="single" w:sz="4" w:space="0" w:color="auto"/>
            </w:tcBorders>
          </w:tcPr>
          <w:p w:rsidR="00FA6985" w:rsidRPr="00ED7ED2" w:rsidRDefault="00FA6985" w:rsidP="00F0761B">
            <w:pPr>
              <w:keepNext/>
              <w:keepLines/>
              <w:rPr>
                <w:rFonts w:asciiTheme="minorHAnsi" w:hAnsiTheme="minorHAnsi" w:cstheme="minorHAnsi"/>
                <w:sz w:val="22"/>
                <w:szCs w:val="20"/>
              </w:rPr>
            </w:pPr>
            <w:r w:rsidRPr="00ED7ED2">
              <w:rPr>
                <w:rFonts w:asciiTheme="minorHAnsi" w:hAnsiTheme="minorHAnsi" w:cstheme="minorHAnsi"/>
                <w:sz w:val="22"/>
                <w:szCs w:val="20"/>
              </w:rPr>
              <w:t>barva omarice</w:t>
            </w:r>
          </w:p>
        </w:tc>
        <w:tc>
          <w:tcPr>
            <w:tcW w:w="4252" w:type="dxa"/>
            <w:tcBorders>
              <w:top w:val="single" w:sz="4" w:space="0" w:color="auto"/>
              <w:left w:val="single" w:sz="4" w:space="0" w:color="auto"/>
              <w:bottom w:val="single" w:sz="4" w:space="0" w:color="auto"/>
              <w:right w:val="single" w:sz="4" w:space="0" w:color="auto"/>
            </w:tcBorders>
          </w:tcPr>
          <w:p w:rsidR="00FA6985" w:rsidRPr="00ED7ED2" w:rsidRDefault="00FA6985" w:rsidP="00F0761B">
            <w:pPr>
              <w:jc w:val="center"/>
              <w:rPr>
                <w:rFonts w:asciiTheme="minorHAnsi" w:hAnsiTheme="minorHAnsi" w:cstheme="minorHAnsi"/>
                <w:sz w:val="22"/>
                <w:szCs w:val="20"/>
              </w:rPr>
            </w:pPr>
            <w:r w:rsidRPr="00ED7ED2">
              <w:rPr>
                <w:rFonts w:asciiTheme="minorHAnsi" w:hAnsiTheme="minorHAnsi" w:cstheme="minorHAnsi"/>
                <w:sz w:val="22"/>
                <w:szCs w:val="20"/>
              </w:rPr>
              <w:t>RAL 7035</w:t>
            </w:r>
          </w:p>
        </w:tc>
        <w:tc>
          <w:tcPr>
            <w:tcW w:w="2199" w:type="dxa"/>
            <w:tcBorders>
              <w:left w:val="single" w:sz="4" w:space="0" w:color="auto"/>
            </w:tcBorders>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ED7ED2" w:rsidRDefault="00FA6985" w:rsidP="00FA6985">
      <w:pPr>
        <w:rPr>
          <w:rFonts w:asciiTheme="minorHAnsi" w:hAnsiTheme="minorHAnsi" w:cstheme="minorHAnsi"/>
          <w:sz w:val="22"/>
        </w:rPr>
      </w:pPr>
    </w:p>
    <w:p w:rsidR="00FA6985" w:rsidRPr="00ED7ED2" w:rsidRDefault="00FA6985" w:rsidP="00FA6985">
      <w:pPr>
        <w:rPr>
          <w:rFonts w:asciiTheme="minorHAnsi" w:hAnsiTheme="minorHAnsi" w:cstheme="minorHAnsi"/>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111"/>
        <w:gridCol w:w="1984"/>
      </w:tblGrid>
      <w:tr w:rsidR="00FA6985" w:rsidRPr="00ED7ED2" w:rsidTr="00F0761B">
        <w:trPr>
          <w:trHeight w:hRule="exact" w:val="553"/>
        </w:trPr>
        <w:tc>
          <w:tcPr>
            <w:tcW w:w="9284" w:type="dxa"/>
            <w:gridSpan w:val="3"/>
            <w:shd w:val="clear" w:color="auto" w:fill="D5DCE4" w:themeFill="text2" w:themeFillTint="33"/>
            <w:vAlign w:val="center"/>
          </w:tcPr>
          <w:p w:rsidR="00FA6985" w:rsidRPr="00ED7ED2"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ED7ED2">
              <w:rPr>
                <w:rFonts w:asciiTheme="minorHAnsi" w:hAnsiTheme="minorHAnsi" w:cstheme="minorHAnsi"/>
                <w:b/>
                <w:szCs w:val="18"/>
              </w:rPr>
              <w:t xml:space="preserve">NIZKONAPETOSTNA KABELSKA OMARICA </w:t>
            </w:r>
            <w:proofErr w:type="gramStart"/>
            <w:r w:rsidRPr="00ED7ED2">
              <w:rPr>
                <w:rFonts w:asciiTheme="minorHAnsi" w:hAnsiTheme="minorHAnsi" w:cstheme="minorHAnsi"/>
                <w:b/>
                <w:szCs w:val="18"/>
              </w:rPr>
              <w:t>–  tip</w:t>
            </w:r>
            <w:proofErr w:type="gramEnd"/>
            <w:r w:rsidRPr="00ED7ED2">
              <w:rPr>
                <w:rFonts w:asciiTheme="minorHAnsi" w:hAnsiTheme="minorHAnsi" w:cstheme="minorHAnsi"/>
                <w:b/>
                <w:szCs w:val="18"/>
              </w:rPr>
              <w:t xml:space="preserve"> 4</w:t>
            </w:r>
          </w:p>
        </w:tc>
      </w:tr>
      <w:tr w:rsidR="00FA6985" w:rsidRPr="00ED7ED2" w:rsidTr="00F0761B">
        <w:trPr>
          <w:trHeight w:val="454"/>
        </w:trPr>
        <w:tc>
          <w:tcPr>
            <w:tcW w:w="3189"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TEHNIČNI PODATKI</w:t>
            </w:r>
          </w:p>
        </w:tc>
        <w:tc>
          <w:tcPr>
            <w:tcW w:w="4111"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ZAHTEVANO</w:t>
            </w:r>
          </w:p>
        </w:tc>
        <w:tc>
          <w:tcPr>
            <w:tcW w:w="1984" w:type="dxa"/>
            <w:shd w:val="clear" w:color="auto" w:fill="D9E2F3" w:themeFill="accent1"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ED7ED2">
              <w:rPr>
                <w:rFonts w:asciiTheme="minorHAnsi" w:hAnsiTheme="minorHAnsi" w:cstheme="minorHAnsi"/>
                <w:b/>
                <w:sz w:val="22"/>
                <w:szCs w:val="20"/>
              </w:rPr>
              <w:t>PONUJENO</w:t>
            </w: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proizvajalec</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tip omarice</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navesti</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305"/>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 xml:space="preserve">število vrat </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2</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269"/>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število okenc</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3</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713"/>
        </w:trPr>
        <w:tc>
          <w:tcPr>
            <w:tcW w:w="3189" w:type="dxa"/>
          </w:tcPr>
          <w:p w:rsidR="00FA6985" w:rsidRPr="00ED7ED2" w:rsidRDefault="00FA6985" w:rsidP="00F0761B">
            <w:pPr>
              <w:keepNext/>
              <w:keepLines/>
              <w:widowControl w:val="0"/>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dimenzije omarice</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(š770 mm x v530 mm x g233 mm) +</w:t>
            </w:r>
          </w:p>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(š770 mm x v1000 mm x g233 mm)</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material omarice</w:t>
            </w:r>
          </w:p>
          <w:p w:rsidR="00FA6985" w:rsidRPr="00ED7ED2" w:rsidRDefault="00FA6985" w:rsidP="00F0761B">
            <w:pPr>
              <w:keepNext/>
              <w:keepLines/>
              <w:widowControl w:val="0"/>
              <w:rPr>
                <w:rFonts w:asciiTheme="minorHAnsi" w:hAnsiTheme="minorHAnsi" w:cstheme="minorHAnsi"/>
                <w:sz w:val="22"/>
                <w:szCs w:val="20"/>
              </w:rPr>
            </w:pPr>
          </w:p>
        </w:tc>
        <w:tc>
          <w:tcPr>
            <w:tcW w:w="4111" w:type="dxa"/>
          </w:tcPr>
          <w:p w:rsidR="00FA6985" w:rsidRPr="00ED7ED2" w:rsidRDefault="004F132E" w:rsidP="00EE069C">
            <w:pPr>
              <w:keepNext/>
              <w:keepLines/>
              <w:jc w:val="center"/>
              <w:rPr>
                <w:rFonts w:asciiTheme="minorHAnsi" w:hAnsiTheme="minorHAnsi" w:cstheme="minorHAnsi"/>
                <w:sz w:val="22"/>
                <w:szCs w:val="20"/>
              </w:rPr>
            </w:pPr>
            <w:r w:rsidRPr="00EE069C">
              <w:rPr>
                <w:rFonts w:asciiTheme="minorHAnsi" w:hAnsiTheme="minorHAnsi" w:cstheme="minorHAnsi"/>
                <w:sz w:val="22"/>
                <w:szCs w:val="20"/>
                <w:highlight w:val="yellow"/>
              </w:rPr>
              <w:t>trdi PVC</w:t>
            </w:r>
            <w:r>
              <w:rPr>
                <w:rFonts w:asciiTheme="minorHAnsi" w:hAnsiTheme="minorHAnsi" w:cstheme="minorHAnsi"/>
                <w:sz w:val="22"/>
                <w:szCs w:val="20"/>
                <w:highlight w:val="yellow"/>
              </w:rPr>
              <w:t xml:space="preserve"> ali </w:t>
            </w:r>
            <w:r w:rsidRPr="00EE069C">
              <w:rPr>
                <w:rFonts w:asciiTheme="minorHAnsi" w:hAnsiTheme="minorHAnsi" w:cstheme="minorHAnsi"/>
                <w:sz w:val="22"/>
                <w:szCs w:val="20"/>
                <w:highlight w:val="yellow"/>
              </w:rPr>
              <w:t>trdi polikarbonat, odporen na UV žarke</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391"/>
        </w:trPr>
        <w:tc>
          <w:tcPr>
            <w:tcW w:w="3189" w:type="dxa"/>
          </w:tcPr>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ohišje omarice</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izolacijski material, ki ustreza razredu II</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11"/>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r w:rsidRPr="00ED7ED2">
              <w:rPr>
                <w:rFonts w:asciiTheme="minorHAnsi" w:hAnsiTheme="minorHAnsi" w:cstheme="minorHAnsi"/>
                <w:sz w:val="22"/>
                <w:szCs w:val="20"/>
              </w:rPr>
              <w:lastRenderedPageBreak/>
              <w:t>zaščita pred vstopom prahu, vlage in vode</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IP 44</w:t>
            </w:r>
            <w:r>
              <w:rPr>
                <w:rFonts w:asciiTheme="minorHAnsi" w:hAnsiTheme="minorHAnsi" w:cstheme="minorHAnsi"/>
                <w:sz w:val="22"/>
                <w:szCs w:val="20"/>
              </w:rPr>
              <w:t xml:space="preserve"> ali višji</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274"/>
        </w:trPr>
        <w:tc>
          <w:tcPr>
            <w:tcW w:w="3189" w:type="dxa"/>
          </w:tcPr>
          <w:p w:rsidR="00FA6985" w:rsidRPr="00ED7ED2" w:rsidRDefault="00FA6985" w:rsidP="00F0761B">
            <w:pPr>
              <w:keepNext/>
              <w:keepLines/>
              <w:widowControl w:val="0"/>
              <w:rPr>
                <w:rFonts w:asciiTheme="minorHAnsi" w:hAnsiTheme="minorHAnsi" w:cstheme="minorHAnsi"/>
                <w:sz w:val="22"/>
                <w:szCs w:val="20"/>
              </w:rPr>
            </w:pPr>
          </w:p>
          <w:p w:rsidR="00FA6985" w:rsidRPr="00ED7ED2" w:rsidRDefault="00FA6985" w:rsidP="00F0761B">
            <w:pPr>
              <w:keepNext/>
              <w:keepLines/>
              <w:widowControl w:val="0"/>
              <w:rPr>
                <w:rFonts w:asciiTheme="minorHAnsi" w:hAnsiTheme="minorHAnsi" w:cstheme="minorHAnsi"/>
                <w:sz w:val="22"/>
                <w:szCs w:val="20"/>
              </w:rPr>
            </w:pPr>
            <w:r w:rsidRPr="00ED7ED2">
              <w:rPr>
                <w:rFonts w:asciiTheme="minorHAnsi" w:hAnsiTheme="minorHAnsi" w:cstheme="minorHAnsi"/>
                <w:sz w:val="22"/>
                <w:szCs w:val="20"/>
              </w:rPr>
              <w:t>zapiranje omarice</w:t>
            </w:r>
          </w:p>
        </w:tc>
        <w:tc>
          <w:tcPr>
            <w:tcW w:w="4111" w:type="dxa"/>
          </w:tcPr>
          <w:p w:rsidR="00FA6985" w:rsidRPr="00ED7ED2" w:rsidRDefault="00FA6985" w:rsidP="00F0761B">
            <w:pPr>
              <w:keepNext/>
              <w:keepLines/>
              <w:jc w:val="center"/>
              <w:rPr>
                <w:rFonts w:asciiTheme="minorHAnsi" w:hAnsiTheme="minorHAnsi" w:cstheme="minorHAnsi"/>
                <w:sz w:val="22"/>
                <w:szCs w:val="20"/>
              </w:rPr>
            </w:pPr>
            <w:proofErr w:type="spellStart"/>
            <w:r w:rsidRPr="00ED7ED2">
              <w:rPr>
                <w:rFonts w:asciiTheme="minorHAnsi" w:hAnsiTheme="minorHAnsi" w:cstheme="minorHAnsi"/>
                <w:sz w:val="22"/>
                <w:szCs w:val="20"/>
              </w:rPr>
              <w:t>enotočkovno</w:t>
            </w:r>
            <w:proofErr w:type="spellEnd"/>
            <w:r w:rsidRPr="00ED7ED2">
              <w:rPr>
                <w:rFonts w:asciiTheme="minorHAnsi" w:hAnsiTheme="minorHAnsi" w:cstheme="minorHAnsi"/>
                <w:sz w:val="22"/>
                <w:szCs w:val="20"/>
              </w:rPr>
              <w:t xml:space="preserve"> (pri omarici dimenzije š770 mm x v530 mm x g233 mm) + tritočkovno (pri omarici dimenzije š770 mm x v1000 mm x g233 mm)</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ED7ED2" w:rsidTr="00F0761B">
        <w:trPr>
          <w:trHeight w:val="454"/>
        </w:trPr>
        <w:tc>
          <w:tcPr>
            <w:tcW w:w="3189" w:type="dxa"/>
          </w:tcPr>
          <w:p w:rsidR="00FA6985" w:rsidRPr="00ED7ED2" w:rsidRDefault="00FA6985" w:rsidP="00F0761B">
            <w:pPr>
              <w:keepNext/>
              <w:keepLines/>
              <w:widowControl w:val="0"/>
              <w:jc w:val="both"/>
              <w:rPr>
                <w:rFonts w:asciiTheme="minorHAnsi" w:hAnsiTheme="minorHAnsi" w:cstheme="minorHAnsi"/>
                <w:sz w:val="22"/>
                <w:szCs w:val="20"/>
              </w:rPr>
            </w:pPr>
            <w:proofErr w:type="spellStart"/>
            <w:r w:rsidRPr="00ED7ED2">
              <w:rPr>
                <w:rFonts w:asciiTheme="minorHAnsi" w:hAnsiTheme="minorHAnsi" w:cstheme="minorHAnsi"/>
                <w:sz w:val="22"/>
                <w:szCs w:val="20"/>
              </w:rPr>
              <w:t>max</w:t>
            </w:r>
            <w:proofErr w:type="spellEnd"/>
            <w:r w:rsidRPr="00ED7ED2">
              <w:rPr>
                <w:rFonts w:asciiTheme="minorHAnsi" w:hAnsiTheme="minorHAnsi" w:cstheme="minorHAnsi"/>
                <w:sz w:val="22"/>
                <w:szCs w:val="20"/>
              </w:rPr>
              <w:t xml:space="preserve">. prerez dovodnih in odvodnih kablov </w:t>
            </w:r>
          </w:p>
        </w:tc>
        <w:tc>
          <w:tcPr>
            <w:tcW w:w="4111" w:type="dxa"/>
          </w:tcPr>
          <w:p w:rsidR="00FA6985" w:rsidRPr="00ED7ED2" w:rsidRDefault="00FA6985" w:rsidP="00F0761B">
            <w:pPr>
              <w:keepNext/>
              <w:keepLines/>
              <w:jc w:val="center"/>
              <w:rPr>
                <w:rFonts w:asciiTheme="minorHAnsi" w:hAnsiTheme="minorHAnsi" w:cstheme="minorHAnsi"/>
                <w:sz w:val="22"/>
                <w:szCs w:val="20"/>
              </w:rPr>
            </w:pPr>
          </w:p>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do 240 mm</w:t>
            </w:r>
            <w:r w:rsidRPr="00ED7ED2">
              <w:rPr>
                <w:rFonts w:asciiTheme="minorHAnsi" w:hAnsiTheme="minorHAnsi" w:cstheme="minorHAnsi"/>
                <w:sz w:val="22"/>
                <w:szCs w:val="20"/>
                <w:vertAlign w:val="superscript"/>
              </w:rPr>
              <w:t xml:space="preserve">2 </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ED7ED2" w:rsidTr="00F0761B">
        <w:trPr>
          <w:trHeight w:val="359"/>
        </w:trPr>
        <w:tc>
          <w:tcPr>
            <w:tcW w:w="3189" w:type="dxa"/>
          </w:tcPr>
          <w:p w:rsidR="00FA6985" w:rsidRPr="00ED7ED2" w:rsidRDefault="00FA6985" w:rsidP="00F0761B">
            <w:pPr>
              <w:keepNext/>
              <w:keepLines/>
              <w:rPr>
                <w:rFonts w:asciiTheme="minorHAnsi" w:hAnsiTheme="minorHAnsi" w:cstheme="minorHAnsi"/>
                <w:sz w:val="22"/>
                <w:szCs w:val="20"/>
              </w:rPr>
            </w:pPr>
            <w:r w:rsidRPr="00ED7ED2">
              <w:rPr>
                <w:rFonts w:asciiTheme="minorHAnsi" w:hAnsiTheme="minorHAnsi" w:cstheme="minorHAnsi"/>
                <w:sz w:val="22"/>
                <w:szCs w:val="20"/>
              </w:rPr>
              <w:t>barva omarice</w:t>
            </w:r>
          </w:p>
        </w:tc>
        <w:tc>
          <w:tcPr>
            <w:tcW w:w="4111" w:type="dxa"/>
          </w:tcPr>
          <w:p w:rsidR="00FA6985" w:rsidRPr="00ED7ED2" w:rsidRDefault="00FA6985" w:rsidP="00F0761B">
            <w:pPr>
              <w:keepNext/>
              <w:keepLines/>
              <w:jc w:val="center"/>
              <w:rPr>
                <w:rFonts w:asciiTheme="minorHAnsi" w:hAnsiTheme="minorHAnsi" w:cstheme="minorHAnsi"/>
                <w:sz w:val="22"/>
                <w:szCs w:val="20"/>
              </w:rPr>
            </w:pPr>
            <w:r w:rsidRPr="00ED7ED2">
              <w:rPr>
                <w:rFonts w:asciiTheme="minorHAnsi" w:hAnsiTheme="minorHAnsi" w:cstheme="minorHAnsi"/>
                <w:sz w:val="22"/>
                <w:szCs w:val="20"/>
              </w:rPr>
              <w:t>RAL 7035</w:t>
            </w:r>
          </w:p>
        </w:tc>
        <w:tc>
          <w:tcPr>
            <w:tcW w:w="1984" w:type="dxa"/>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Default="00FA6985" w:rsidP="00FA6985">
      <w:pPr>
        <w:rPr>
          <w:rFonts w:asciiTheme="minorHAnsi" w:hAnsiTheme="minorHAnsi" w:cstheme="minorHAnsi"/>
          <w:sz w:val="22"/>
        </w:rPr>
      </w:pPr>
    </w:p>
    <w:p w:rsidR="00FA6985" w:rsidRPr="00ED7ED2" w:rsidRDefault="00FA6985" w:rsidP="00FA6985">
      <w:pPr>
        <w:rPr>
          <w:rFonts w:asciiTheme="minorHAnsi" w:hAnsiTheme="minorHAnsi" w:cstheme="minorHAnsi"/>
          <w:sz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946"/>
        <w:gridCol w:w="1984"/>
      </w:tblGrid>
      <w:tr w:rsidR="00FA6985" w:rsidRPr="00ED7ED2" w:rsidTr="00F0761B">
        <w:trPr>
          <w:trHeight w:hRule="exact" w:val="514"/>
        </w:trPr>
        <w:tc>
          <w:tcPr>
            <w:tcW w:w="426" w:type="dxa"/>
            <w:shd w:val="clear" w:color="auto" w:fill="D5DCE4" w:themeFill="text2" w:themeFillTint="33"/>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sz w:val="22"/>
                <w:szCs w:val="20"/>
              </w:rPr>
            </w:pPr>
            <w:r w:rsidRPr="00ED7ED2">
              <w:rPr>
                <w:rFonts w:asciiTheme="minorHAnsi" w:hAnsiTheme="minorHAnsi" w:cstheme="minorHAnsi"/>
                <w:sz w:val="22"/>
                <w:szCs w:val="20"/>
              </w:rPr>
              <w:t>#</w:t>
            </w:r>
          </w:p>
        </w:tc>
        <w:tc>
          <w:tcPr>
            <w:tcW w:w="6946" w:type="dxa"/>
            <w:shd w:val="clear" w:color="auto" w:fill="D5DCE4" w:themeFill="text2"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DODATNE ZAHTEVE ZA NN OMARICE – VGRADNE:</w:t>
            </w:r>
          </w:p>
        </w:tc>
        <w:tc>
          <w:tcPr>
            <w:tcW w:w="1984" w:type="dxa"/>
            <w:shd w:val="clear" w:color="auto" w:fill="D5DCE4" w:themeFill="text2"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PRILOŽENO/</w:t>
            </w:r>
          </w:p>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ED7ED2">
              <w:rPr>
                <w:rFonts w:asciiTheme="minorHAnsi" w:hAnsiTheme="minorHAnsi" w:cstheme="minorHAnsi"/>
                <w:b/>
                <w:sz w:val="22"/>
                <w:szCs w:val="20"/>
              </w:rPr>
              <w:t>PONUJENO</w:t>
            </w:r>
          </w:p>
        </w:tc>
      </w:tr>
      <w:tr w:rsidR="00FA6985" w:rsidRPr="00ED7ED2" w:rsidTr="00F0761B">
        <w:trPr>
          <w:trHeight w:hRule="exact" w:val="479"/>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1.</w:t>
            </w:r>
          </w:p>
        </w:tc>
        <w:tc>
          <w:tcPr>
            <w:tcW w:w="6946" w:type="dxa"/>
            <w:vAlign w:val="center"/>
          </w:tcPr>
          <w:p w:rsidR="00FA6985" w:rsidRPr="00ED7ED2" w:rsidRDefault="00FA6985" w:rsidP="00F0761B">
            <w:pPr>
              <w:keepNext/>
              <w:keepLines/>
              <w:jc w:val="both"/>
              <w:rPr>
                <w:rFonts w:asciiTheme="minorHAnsi" w:hAnsiTheme="minorHAnsi" w:cstheme="minorHAnsi"/>
                <w:b/>
                <w:sz w:val="22"/>
              </w:rPr>
            </w:pPr>
            <w:r w:rsidRPr="00ED7ED2">
              <w:rPr>
                <w:rFonts w:asciiTheme="minorHAnsi" w:hAnsiTheme="minorHAnsi" w:cstheme="minorHAnsi"/>
                <w:b/>
                <w:sz w:val="22"/>
              </w:rPr>
              <w:t>Ponudnik mora predložiti mersko skico za vsak ponujeni tip omaric!</w:t>
            </w:r>
          </w:p>
        </w:tc>
        <w:tc>
          <w:tcPr>
            <w:tcW w:w="1984"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ED7ED2" w:rsidTr="00F0761B">
        <w:trPr>
          <w:trHeight w:hRule="exact" w:val="537"/>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p>
        </w:tc>
        <w:tc>
          <w:tcPr>
            <w:tcW w:w="6946" w:type="dxa"/>
            <w:vAlign w:val="center"/>
          </w:tcPr>
          <w:p w:rsidR="00FA6985" w:rsidRPr="00B13A5F" w:rsidRDefault="00FA6985" w:rsidP="00F0761B">
            <w:pPr>
              <w:keepNext/>
              <w:keepLines/>
              <w:jc w:val="both"/>
              <w:rPr>
                <w:rFonts w:asciiTheme="minorHAnsi" w:hAnsiTheme="minorHAnsi" w:cstheme="minorHAnsi"/>
                <w:bCs/>
                <w:sz w:val="22"/>
                <w:szCs w:val="22"/>
              </w:rPr>
            </w:pPr>
            <w:r w:rsidRPr="00B13A5F">
              <w:rPr>
                <w:rFonts w:asciiTheme="minorHAnsi" w:hAnsiTheme="minorHAnsi" w:cstheme="minorHAnsi"/>
                <w:sz w:val="22"/>
                <w:szCs w:val="22"/>
              </w:rPr>
              <w:t>Odstopanje od navedenih dimenzij omaric je lahko ±5 %.</w:t>
            </w:r>
          </w:p>
          <w:p w:rsidR="00FA6985" w:rsidRPr="00B13A5F" w:rsidRDefault="00FA6985" w:rsidP="00F0761B">
            <w:pPr>
              <w:keepNext/>
              <w:keepLines/>
              <w:rPr>
                <w:rFonts w:asciiTheme="minorHAnsi" w:hAnsiTheme="minorHAnsi" w:cstheme="minorHAnsi"/>
                <w:sz w:val="22"/>
              </w:rPr>
            </w:pPr>
          </w:p>
        </w:tc>
        <w:tc>
          <w:tcPr>
            <w:tcW w:w="1984"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ED7ED2" w:rsidTr="00F0761B">
        <w:trPr>
          <w:trHeight w:hRule="exact" w:val="643"/>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2.</w:t>
            </w:r>
          </w:p>
        </w:tc>
        <w:tc>
          <w:tcPr>
            <w:tcW w:w="6946" w:type="dxa"/>
            <w:vAlign w:val="center"/>
          </w:tcPr>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NN omarice morajo imeti pripravljeno števčno ploščo glede na število okenc.</w:t>
            </w:r>
          </w:p>
        </w:tc>
        <w:tc>
          <w:tcPr>
            <w:tcW w:w="1984"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ED7ED2" w:rsidTr="00F0761B">
        <w:trPr>
          <w:trHeight w:hRule="exact" w:val="655"/>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3.</w:t>
            </w:r>
          </w:p>
        </w:tc>
        <w:tc>
          <w:tcPr>
            <w:tcW w:w="6946" w:type="dxa"/>
            <w:vAlign w:val="center"/>
          </w:tcPr>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 xml:space="preserve">NN omarice morajo imeti omogočeno prezračevanje oziroma preprečevanje </w:t>
            </w:r>
            <w:proofErr w:type="spellStart"/>
            <w:r w:rsidRPr="00ED7ED2">
              <w:rPr>
                <w:rFonts w:asciiTheme="minorHAnsi" w:hAnsiTheme="minorHAnsi" w:cstheme="minorHAnsi"/>
                <w:sz w:val="22"/>
              </w:rPr>
              <w:t>kondenza</w:t>
            </w:r>
            <w:proofErr w:type="spellEnd"/>
            <w:r w:rsidRPr="00ED7ED2">
              <w:rPr>
                <w:rFonts w:asciiTheme="minorHAnsi" w:hAnsiTheme="minorHAnsi" w:cstheme="minorHAnsi"/>
                <w:sz w:val="22"/>
              </w:rPr>
              <w:t xml:space="preserve"> (namestitev zračnika).</w:t>
            </w:r>
          </w:p>
        </w:tc>
        <w:tc>
          <w:tcPr>
            <w:tcW w:w="1984"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ED7ED2" w:rsidTr="00F0761B">
        <w:trPr>
          <w:trHeight w:hRule="exact" w:val="651"/>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4.</w:t>
            </w:r>
          </w:p>
        </w:tc>
        <w:tc>
          <w:tcPr>
            <w:tcW w:w="6946" w:type="dxa"/>
            <w:vAlign w:val="center"/>
          </w:tcPr>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V primeru, da merilni in priključni del omarice nista ločena modularno, morata biti ločena s pregrado po shemi ob naročilu.</w:t>
            </w:r>
          </w:p>
        </w:tc>
        <w:tc>
          <w:tcPr>
            <w:tcW w:w="1984"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ED7ED2" w:rsidTr="00F0761B">
        <w:trPr>
          <w:trHeight w:hRule="exact" w:val="1409"/>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5.</w:t>
            </w:r>
          </w:p>
        </w:tc>
        <w:tc>
          <w:tcPr>
            <w:tcW w:w="6946" w:type="dxa"/>
            <w:vAlign w:val="center"/>
          </w:tcPr>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Kabelske nizkonapetostne omarice - vgradne morajo ustrezati naslednjim standardom:</w:t>
            </w:r>
          </w:p>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1. SIST EN 60529:1997</w:t>
            </w:r>
          </w:p>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2. SIST EN 60529:1997/A1:2000</w:t>
            </w:r>
          </w:p>
        </w:tc>
        <w:tc>
          <w:tcPr>
            <w:tcW w:w="1984"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ED7ED2" w:rsidTr="00F0761B">
        <w:trPr>
          <w:trHeight w:hRule="exact" w:val="421"/>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6.</w:t>
            </w:r>
          </w:p>
        </w:tc>
        <w:tc>
          <w:tcPr>
            <w:tcW w:w="6946" w:type="dxa"/>
            <w:vAlign w:val="center"/>
          </w:tcPr>
          <w:p w:rsidR="00FA6985" w:rsidRPr="00ED7ED2" w:rsidRDefault="00FA6985" w:rsidP="00F0761B">
            <w:pPr>
              <w:jc w:val="both"/>
              <w:rPr>
                <w:rFonts w:asciiTheme="minorHAnsi" w:hAnsiTheme="minorHAnsi" w:cstheme="minorHAnsi"/>
                <w:sz w:val="22"/>
              </w:rPr>
            </w:pPr>
            <w:r w:rsidRPr="00ED7ED2">
              <w:rPr>
                <w:rFonts w:asciiTheme="minorHAnsi" w:hAnsiTheme="minorHAnsi" w:cstheme="minorHAnsi"/>
                <w:sz w:val="22"/>
              </w:rPr>
              <w:t>Zahtevani garancijski rok za ponujeno opremo je 24 mesecev.</w:t>
            </w:r>
          </w:p>
        </w:tc>
        <w:tc>
          <w:tcPr>
            <w:tcW w:w="1984" w:type="dxa"/>
          </w:tcPr>
          <w:p w:rsidR="00FA6985" w:rsidRPr="00ED7ED2" w:rsidRDefault="00FA6985" w:rsidP="00F0761B">
            <w:pPr>
              <w:keepNext/>
              <w:keepLines/>
              <w:widowControl w:val="0"/>
              <w:rPr>
                <w:rFonts w:asciiTheme="minorHAnsi" w:hAnsiTheme="minorHAnsi" w:cstheme="minorHAnsi"/>
                <w:sz w:val="22"/>
                <w:szCs w:val="18"/>
              </w:rPr>
            </w:pPr>
          </w:p>
        </w:tc>
      </w:tr>
      <w:tr w:rsidR="00FA6985" w:rsidRPr="00ED7ED2" w:rsidTr="00F0761B">
        <w:trPr>
          <w:trHeight w:hRule="exact" w:val="645"/>
        </w:trPr>
        <w:tc>
          <w:tcPr>
            <w:tcW w:w="426" w:type="dxa"/>
            <w:vAlign w:val="center"/>
          </w:tcPr>
          <w:p w:rsidR="00FA6985" w:rsidRPr="00ED7ED2" w:rsidRDefault="00FA6985" w:rsidP="00F0761B">
            <w:pPr>
              <w:keepNext/>
              <w:keepLines/>
              <w:jc w:val="center"/>
              <w:rPr>
                <w:rFonts w:asciiTheme="minorHAnsi" w:hAnsiTheme="minorHAnsi" w:cstheme="minorHAnsi"/>
                <w:sz w:val="22"/>
                <w:szCs w:val="18"/>
              </w:rPr>
            </w:pPr>
            <w:r w:rsidRPr="00ED7ED2">
              <w:rPr>
                <w:rFonts w:asciiTheme="minorHAnsi" w:hAnsiTheme="minorHAnsi" w:cstheme="minorHAnsi"/>
                <w:sz w:val="22"/>
                <w:szCs w:val="18"/>
              </w:rPr>
              <w:t>7.</w:t>
            </w:r>
          </w:p>
        </w:tc>
        <w:tc>
          <w:tcPr>
            <w:tcW w:w="6946" w:type="dxa"/>
            <w:vAlign w:val="center"/>
          </w:tcPr>
          <w:p w:rsidR="00FA6985" w:rsidRPr="00ED7ED2" w:rsidRDefault="00FA6985" w:rsidP="00F0761B">
            <w:pPr>
              <w:keepNext/>
              <w:keepLines/>
              <w:jc w:val="both"/>
              <w:rPr>
                <w:rFonts w:asciiTheme="minorHAnsi" w:hAnsiTheme="minorHAnsi" w:cstheme="minorHAnsi"/>
                <w:sz w:val="22"/>
              </w:rPr>
            </w:pPr>
            <w:r w:rsidRPr="00ED7ED2">
              <w:rPr>
                <w:rFonts w:asciiTheme="minorHAnsi" w:hAnsiTheme="minorHAnsi" w:cstheme="minorHAnsi"/>
                <w:sz w:val="22"/>
              </w:rPr>
              <w:t xml:space="preserve">Dobavni rok je največ </w:t>
            </w:r>
            <w:r>
              <w:rPr>
                <w:rFonts w:asciiTheme="minorHAnsi" w:hAnsiTheme="minorHAnsi" w:cstheme="minorHAnsi"/>
                <w:sz w:val="22"/>
              </w:rPr>
              <w:t>sedem koledarskih</w:t>
            </w:r>
            <w:r w:rsidRPr="00ED7ED2">
              <w:rPr>
                <w:rFonts w:asciiTheme="minorHAnsi" w:hAnsiTheme="minorHAnsi" w:cstheme="minorHAnsi"/>
                <w:sz w:val="22"/>
              </w:rPr>
              <w:t xml:space="preserve"> dni od prejema posameznega naročila.</w:t>
            </w:r>
          </w:p>
        </w:tc>
        <w:tc>
          <w:tcPr>
            <w:tcW w:w="1984" w:type="dxa"/>
          </w:tcPr>
          <w:p w:rsidR="00FA6985" w:rsidRPr="00ED7ED2" w:rsidRDefault="00FA6985" w:rsidP="00F0761B">
            <w:pPr>
              <w:keepNext/>
              <w:keepLines/>
              <w:widowControl w:val="0"/>
              <w:rPr>
                <w:rFonts w:asciiTheme="minorHAnsi" w:hAnsiTheme="minorHAnsi" w:cstheme="minorHAnsi"/>
                <w:sz w:val="22"/>
                <w:szCs w:val="18"/>
              </w:rPr>
            </w:pPr>
          </w:p>
        </w:tc>
      </w:tr>
    </w:tbl>
    <w:p w:rsidR="00FA6985" w:rsidRPr="00ED7ED2" w:rsidRDefault="00FA6985" w:rsidP="00FA6985">
      <w:pPr>
        <w:rPr>
          <w:rFonts w:asciiTheme="minorHAnsi" w:hAnsiTheme="minorHAnsi" w:cstheme="minorHAnsi"/>
          <w:sz w:val="22"/>
        </w:rPr>
      </w:pPr>
    </w:p>
    <w:p w:rsidR="00FA6985" w:rsidRPr="007F2C55" w:rsidRDefault="00FA6985" w:rsidP="00FA6985">
      <w:pPr>
        <w:keepNext/>
        <w:keepLines/>
        <w:jc w:val="both"/>
        <w:rPr>
          <w:rFonts w:asciiTheme="minorHAnsi" w:hAnsiTheme="minorHAnsi" w:cstheme="minorHAnsi"/>
          <w:sz w:val="22"/>
          <w:szCs w:val="22"/>
        </w:rPr>
      </w:pPr>
      <w:r>
        <w:rPr>
          <w:rFonts w:asciiTheme="minorHAnsi" w:hAnsiTheme="minorHAnsi" w:cstheme="minorHAnsi"/>
          <w:sz w:val="22"/>
          <w:szCs w:val="22"/>
        </w:rPr>
        <w:t>Spodaj</w:t>
      </w:r>
      <w:r w:rsidRPr="007F2C55">
        <w:rPr>
          <w:rFonts w:asciiTheme="minorHAnsi" w:hAnsiTheme="minorHAnsi" w:cstheme="minorHAnsi"/>
          <w:sz w:val="22"/>
          <w:szCs w:val="22"/>
        </w:rPr>
        <w:t xml:space="preserve"> podpisani pooblaščeni predstavnik ponudnika izjavljam, da vsa ponujena oprema v celoti ustreza zgoraj navedenim opisom.</w:t>
      </w:r>
    </w:p>
    <w:p w:rsidR="00FA6985" w:rsidRPr="007F2C55" w:rsidRDefault="00FA6985" w:rsidP="00FA6985">
      <w:pPr>
        <w:keepNext/>
        <w:keepLines/>
        <w:rPr>
          <w:rFonts w:asciiTheme="minorHAnsi" w:hAnsiTheme="minorHAnsi" w:cstheme="minorHAnsi"/>
          <w:sz w:val="22"/>
          <w:szCs w:val="22"/>
        </w:rPr>
      </w:pPr>
    </w:p>
    <w:p w:rsidR="00FA6985"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V/na ___________, dne __________</w:t>
      </w:r>
    </w:p>
    <w:p w:rsidR="00FA6985" w:rsidRPr="007F2C55"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Pr>
          <w:rFonts w:asciiTheme="minorHAnsi" w:hAnsiTheme="minorHAnsi" w:cstheme="minorHAnsi"/>
          <w:sz w:val="22"/>
          <w:szCs w:val="22"/>
        </w:rPr>
        <w:t>Ponudnik: ________________</w:t>
      </w: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Default="00FA6985" w:rsidP="00FA6985">
      <w:pPr>
        <w:jc w:val="both"/>
        <w:rPr>
          <w:rFonts w:asciiTheme="minorHAnsi" w:hAnsiTheme="minorHAnsi" w:cstheme="minorHAnsi"/>
          <w:b/>
          <w:u w:val="single"/>
        </w:rPr>
      </w:pPr>
    </w:p>
    <w:p w:rsidR="00FA6985" w:rsidRPr="00410E4D" w:rsidRDefault="00FA6985" w:rsidP="00FA6985">
      <w:pPr>
        <w:jc w:val="both"/>
        <w:rPr>
          <w:rFonts w:asciiTheme="minorHAnsi" w:hAnsiTheme="minorHAnsi" w:cstheme="minorHAnsi"/>
        </w:rPr>
      </w:pPr>
      <w:r w:rsidRPr="00410E4D">
        <w:rPr>
          <w:rFonts w:asciiTheme="minorHAnsi" w:hAnsiTheme="minorHAnsi" w:cstheme="minorHAnsi"/>
          <w:b/>
          <w:u w:val="single"/>
        </w:rPr>
        <w:lastRenderedPageBreak/>
        <w:t>SKLOP 2:</w:t>
      </w:r>
      <w:r w:rsidRPr="00EA72E5">
        <w:rPr>
          <w:rFonts w:asciiTheme="minorHAnsi" w:hAnsiTheme="minorHAnsi" w:cstheme="minorHAnsi"/>
          <w:b/>
        </w:rPr>
        <w:t xml:space="preserve"> </w:t>
      </w:r>
      <w:r w:rsidRPr="00410E4D">
        <w:rPr>
          <w:rFonts w:asciiTheme="minorHAnsi" w:hAnsiTheme="minorHAnsi" w:cstheme="minorHAnsi"/>
          <w:b/>
        </w:rPr>
        <w:t>Plastične NN kabelske omarice–prostostoječe</w:t>
      </w:r>
    </w:p>
    <w:p w:rsidR="00FA6985" w:rsidRPr="00ED7ED2" w:rsidRDefault="00FA6985" w:rsidP="00FA6985">
      <w:pPr>
        <w:rPr>
          <w:rFonts w:asciiTheme="minorHAnsi" w:hAnsiTheme="minorHAnsi" w:cstheme="minorHAnsi"/>
          <w:b/>
          <w:sz w:val="22"/>
          <w:szCs w:val="22"/>
          <w:u w:val="single"/>
        </w:rPr>
      </w:pPr>
    </w:p>
    <w:p w:rsidR="00FA6985" w:rsidRPr="00ED7ED2" w:rsidRDefault="00FA6985" w:rsidP="00FA6985">
      <w:pPr>
        <w:jc w:val="both"/>
        <w:rPr>
          <w:rFonts w:asciiTheme="minorHAnsi" w:hAnsiTheme="minorHAnsi" w:cstheme="minorHAnsi"/>
          <w:sz w:val="22"/>
          <w:szCs w:val="22"/>
        </w:rPr>
      </w:pPr>
    </w:p>
    <w:p w:rsidR="00FA6985" w:rsidRPr="00ED7ED2" w:rsidRDefault="00FA6985" w:rsidP="00FA6985">
      <w:pPr>
        <w:jc w:val="center"/>
        <w:rPr>
          <w:rFonts w:asciiTheme="minorHAnsi" w:hAnsiTheme="minorHAnsi" w:cstheme="minorHAnsi"/>
          <w:b/>
          <w:sz w:val="22"/>
          <w:szCs w:val="22"/>
        </w:rPr>
      </w:pPr>
      <w:r w:rsidRPr="00ED7ED2">
        <w:rPr>
          <w:rFonts w:asciiTheme="minorHAnsi" w:hAnsiTheme="minorHAnsi" w:cstheme="minorHAnsi"/>
          <w:b/>
          <w:sz w:val="22"/>
          <w:szCs w:val="22"/>
        </w:rPr>
        <w:t>Vrsta, lastnosti, kakovost in izgled predmeta javnega naročila/ponudbe:</w:t>
      </w:r>
    </w:p>
    <w:p w:rsidR="00FA6985" w:rsidRPr="00ED7ED2" w:rsidRDefault="00FA6985" w:rsidP="00FA6985">
      <w:pPr>
        <w:keepNext/>
        <w:keepLines/>
        <w:jc w:val="both"/>
        <w:rPr>
          <w:rFonts w:asciiTheme="minorHAnsi" w:hAnsiTheme="minorHAnsi" w:cstheme="minorHAnsi"/>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4252"/>
        <w:gridCol w:w="2977"/>
      </w:tblGrid>
      <w:tr w:rsidR="00FA6985" w:rsidRPr="00ED7ED2" w:rsidTr="00F0761B">
        <w:trPr>
          <w:trHeight w:hRule="exact" w:val="566"/>
          <w:jc w:val="center"/>
        </w:trPr>
        <w:tc>
          <w:tcPr>
            <w:tcW w:w="10343"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t xml:space="preserve">NIZKONAPETOSTNA KABELSKA OMARICA PROSTOSTOJEČA MERILNA – tip 1 </w:t>
            </w:r>
          </w:p>
        </w:tc>
      </w:tr>
      <w:tr w:rsidR="00FA6985" w:rsidRPr="00ED7ED2" w:rsidTr="00F0761B">
        <w:trPr>
          <w:trHeight w:hRule="exact" w:val="426"/>
          <w:jc w:val="center"/>
        </w:trPr>
        <w:tc>
          <w:tcPr>
            <w:tcW w:w="3114"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4252"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2977"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95"/>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52"/>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22"/>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776"/>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 xml:space="preserve">minimalna debelina sten </w:t>
            </w:r>
          </w:p>
        </w:tc>
        <w:tc>
          <w:tcPr>
            <w:tcW w:w="4252"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07"/>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 xml:space="preserve">število okenc z zaščito </w:t>
            </w:r>
            <w:r w:rsidRPr="00633E83">
              <w:rPr>
                <w:rFonts w:asciiTheme="minorHAnsi" w:hAnsiTheme="minorHAnsi" w:cstheme="minorHAnsi"/>
                <w:sz w:val="22"/>
                <w:szCs w:val="22"/>
              </w:rPr>
              <w:t>IP 54 ali višjo</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25"/>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w:t>
            </w:r>
            <w:r>
              <w:rPr>
                <w:rFonts w:asciiTheme="minorHAnsi" w:hAnsiTheme="minorHAnsi" w:cstheme="minorHAnsi"/>
                <w:sz w:val="22"/>
                <w:szCs w:val="22"/>
              </w:rPr>
              <w:t>e</w:t>
            </w:r>
            <w:r w:rsidRPr="00ED7ED2">
              <w:rPr>
                <w:rFonts w:asciiTheme="minorHAnsi" w:hAnsiTheme="minorHAnsi" w:cstheme="minorHAnsi"/>
                <w:sz w:val="22"/>
                <w:szCs w:val="22"/>
              </w:rPr>
              <w:t xml:space="preserv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Š-V-G; 430 mm x 1050 mm x 240 mm</w:t>
            </w:r>
          </w:p>
          <w:p w:rsidR="00FA6985" w:rsidRPr="00ED7ED2" w:rsidRDefault="00FA6985" w:rsidP="00F0761B">
            <w:pPr>
              <w:keepNext/>
              <w:keepLines/>
              <w:jc w:val="center"/>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39"/>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xml:space="preserve">material SMC umetna masa; poliester, ojačan s steklenimi vlakni ter zaščito UV (priložiti dokument, ki </w:t>
            </w:r>
            <w:r w:rsidRPr="00B13A5F">
              <w:rPr>
                <w:rFonts w:asciiTheme="minorHAnsi" w:hAnsiTheme="minorHAnsi" w:cstheme="minorHAnsi"/>
                <w:sz w:val="22"/>
                <w:szCs w:val="22"/>
              </w:rPr>
              <w:t xml:space="preserve">izkazuje </w:t>
            </w:r>
            <w:bookmarkStart w:id="6" w:name="_Hlk11678596"/>
            <w:r w:rsidRPr="00B13A5F">
              <w:rPr>
                <w:rFonts w:asciiTheme="minorHAnsi" w:hAnsiTheme="minorHAnsi" w:cstheme="minorHAnsi"/>
                <w:sz w:val="22"/>
                <w:szCs w:val="22"/>
              </w:rPr>
              <w:t>ustrezno UV zaščito</w:t>
            </w:r>
            <w:bookmarkEnd w:id="6"/>
            <w:r w:rsidRPr="00B13A5F">
              <w:rPr>
                <w:rFonts w:asciiTheme="minorHAnsi" w:hAnsiTheme="minorHAnsi" w:cstheme="minorHAnsi"/>
                <w:sz w:val="22"/>
                <w:szCs w:val="22"/>
              </w:rPr>
              <w:t>)</w:t>
            </w:r>
          </w:p>
          <w:p w:rsidR="00FA6985" w:rsidRPr="00ED7ED2" w:rsidRDefault="00FA6985" w:rsidP="00F0761B">
            <w:pPr>
              <w:keepNext/>
              <w:keepLines/>
              <w:jc w:val="both"/>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60"/>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both"/>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39"/>
          <w:jc w:val="center"/>
        </w:trPr>
        <w:tc>
          <w:tcPr>
            <w:tcW w:w="3114" w:type="dxa"/>
            <w:shd w:val="clear" w:color="auto" w:fill="D9E2F3" w:themeFill="accent1" w:themeFillTint="33"/>
          </w:tcPr>
          <w:p w:rsidR="00FA6985" w:rsidRPr="00ED7ED2" w:rsidRDefault="00FA6985" w:rsidP="00F0761B">
            <w:pPr>
              <w:keepNext/>
              <w:keepLines/>
              <w:widowControl w:val="0"/>
              <w:jc w:val="both"/>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4252" w:type="dxa"/>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višje</w:t>
            </w: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415"/>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both"/>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052"/>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4252" w:type="dxa"/>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47"/>
          <w:jc w:val="center"/>
        </w:trPr>
        <w:tc>
          <w:tcPr>
            <w:tcW w:w="3114"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jc w:val="both"/>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jc w:val="both"/>
              <w:rPr>
                <w:rFonts w:asciiTheme="minorHAnsi" w:hAnsiTheme="minorHAnsi" w:cstheme="minorHAnsi"/>
                <w:bCs/>
                <w:sz w:val="22"/>
                <w:szCs w:val="22"/>
              </w:rPr>
            </w:pPr>
          </w:p>
        </w:tc>
        <w:tc>
          <w:tcPr>
            <w:tcW w:w="2977"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684"/>
          <w:jc w:val="center"/>
        </w:trPr>
        <w:tc>
          <w:tcPr>
            <w:tcW w:w="311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4252" w:type="dxa"/>
          </w:tcPr>
          <w:p w:rsidR="00FA6985" w:rsidRPr="00ED7ED2" w:rsidRDefault="00FA6985" w:rsidP="00F0761B">
            <w:pPr>
              <w:keepNext/>
              <w:keepLines/>
              <w:jc w:val="both"/>
              <w:rPr>
                <w:rFonts w:asciiTheme="minorHAnsi" w:hAnsiTheme="minorHAnsi" w:cstheme="minorHAnsi"/>
                <w:sz w:val="22"/>
                <w:szCs w:val="22"/>
              </w:rPr>
            </w:pPr>
            <w:r w:rsidRPr="00ED7ED2">
              <w:rPr>
                <w:rFonts w:asciiTheme="minorHAnsi" w:hAnsiTheme="minorHAnsi" w:cstheme="minorHAnsi"/>
                <w:sz w:val="22"/>
                <w:szCs w:val="22"/>
              </w:rPr>
              <w:t xml:space="preserve">- 1x deljena montažna plošča dim. (Š-V-G-mm) 360x900x6; </w:t>
            </w:r>
          </w:p>
          <w:p w:rsidR="00FA6985" w:rsidRPr="00ED7ED2" w:rsidRDefault="00FA6985" w:rsidP="00F0761B">
            <w:pPr>
              <w:keepNext/>
              <w:keepLines/>
              <w:jc w:val="both"/>
              <w:rPr>
                <w:rFonts w:asciiTheme="minorHAnsi" w:hAnsiTheme="minorHAnsi" w:cstheme="minorHAnsi"/>
                <w:sz w:val="22"/>
                <w:szCs w:val="22"/>
              </w:rPr>
            </w:pPr>
            <w:r w:rsidRPr="00ED7ED2">
              <w:rPr>
                <w:rFonts w:asciiTheme="minorHAnsi" w:hAnsiTheme="minorHAnsi" w:cstheme="minorHAnsi"/>
                <w:sz w:val="22"/>
                <w:szCs w:val="22"/>
              </w:rPr>
              <w:t xml:space="preserve">- v montažni plošči števčnega dela morajo biti pripravljene izvrtine za dovodne in odvodne žice, skladno z nameščeno števčno ploščo; </w:t>
            </w:r>
          </w:p>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- 1x števčna plošča</w:t>
            </w:r>
          </w:p>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- 1x okence UV zaščita in min.</w:t>
            </w:r>
            <w:r>
              <w:rPr>
                <w:rFonts w:asciiTheme="minorHAnsi" w:hAnsiTheme="minorHAnsi" w:cstheme="minorHAnsi"/>
                <w:sz w:val="22"/>
                <w:szCs w:val="22"/>
              </w:rPr>
              <w:t xml:space="preserve"> </w:t>
            </w:r>
            <w:r w:rsidRPr="00ED7ED2">
              <w:rPr>
                <w:rFonts w:asciiTheme="minorHAnsi" w:hAnsiTheme="minorHAnsi" w:cstheme="minorHAnsi"/>
                <w:sz w:val="22"/>
                <w:szCs w:val="22"/>
              </w:rPr>
              <w:t>dim.</w:t>
            </w:r>
            <w:r>
              <w:rPr>
                <w:rFonts w:asciiTheme="minorHAnsi" w:hAnsiTheme="minorHAnsi" w:cstheme="minorHAnsi"/>
                <w:sz w:val="22"/>
                <w:szCs w:val="22"/>
              </w:rPr>
              <w:t xml:space="preserve"> </w:t>
            </w:r>
            <w:r w:rsidRPr="00ED7ED2">
              <w:rPr>
                <w:rFonts w:asciiTheme="minorHAnsi" w:hAnsiTheme="minorHAnsi" w:cstheme="minorHAnsi"/>
                <w:sz w:val="22"/>
                <w:szCs w:val="22"/>
              </w:rPr>
              <w:t>(Š-V-G-mm</w:t>
            </w:r>
            <w:r>
              <w:rPr>
                <w:rFonts w:asciiTheme="minorHAnsi" w:hAnsiTheme="minorHAnsi" w:cstheme="minorHAnsi"/>
                <w:sz w:val="22"/>
                <w:szCs w:val="22"/>
              </w:rPr>
              <w:t xml:space="preserve">) </w:t>
            </w:r>
            <w:r w:rsidRPr="00ED7ED2">
              <w:rPr>
                <w:rFonts w:asciiTheme="minorHAnsi" w:hAnsiTheme="minorHAnsi" w:cstheme="minorHAnsi"/>
                <w:sz w:val="22"/>
                <w:szCs w:val="22"/>
              </w:rPr>
              <w:t>150x90x10</w:t>
            </w:r>
          </w:p>
          <w:p w:rsidR="00FA6985" w:rsidRPr="00ED7ED2" w:rsidRDefault="00FA6985" w:rsidP="00F0761B">
            <w:pPr>
              <w:keepNext/>
              <w:keepLines/>
              <w:jc w:val="both"/>
              <w:rPr>
                <w:rFonts w:asciiTheme="minorHAnsi" w:hAnsiTheme="minorHAnsi" w:cstheme="minorHAnsi"/>
                <w:sz w:val="22"/>
                <w:szCs w:val="22"/>
              </w:rPr>
            </w:pPr>
            <w:r w:rsidRPr="00ED7ED2">
              <w:rPr>
                <w:rFonts w:asciiTheme="minorHAnsi" w:hAnsiTheme="minorHAnsi" w:cstheme="minorHAnsi"/>
                <w:sz w:val="22"/>
                <w:szCs w:val="22"/>
              </w:rPr>
              <w:t>-  4x zračnik -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spodaj-zgoraj-levo-desno</w:t>
            </w:r>
          </w:p>
          <w:p w:rsidR="00FA6985" w:rsidRPr="00ED7ED2" w:rsidRDefault="00FA6985" w:rsidP="00F0761B">
            <w:pPr>
              <w:keepNext/>
              <w:keepLines/>
              <w:jc w:val="both"/>
              <w:rPr>
                <w:rFonts w:asciiTheme="minorHAnsi" w:hAnsiTheme="minorHAnsi" w:cstheme="minorHAnsi"/>
                <w:b/>
                <w:bCs/>
                <w:sz w:val="22"/>
                <w:szCs w:val="22"/>
              </w:rPr>
            </w:pPr>
            <w:r w:rsidRPr="00ED7ED2">
              <w:rPr>
                <w:rFonts w:asciiTheme="minorHAnsi" w:hAnsiTheme="minorHAnsi" w:cstheme="minorHAnsi"/>
                <w:b/>
                <w:sz w:val="22"/>
                <w:szCs w:val="22"/>
              </w:rPr>
              <w:t xml:space="preserve">-  Ponudnik mora pri NN merilnih omaricah upoštevati </w:t>
            </w:r>
            <w:r>
              <w:rPr>
                <w:rFonts w:asciiTheme="minorHAnsi" w:hAnsiTheme="minorHAnsi" w:cstheme="minorHAnsi"/>
                <w:b/>
                <w:sz w:val="22"/>
                <w:szCs w:val="22"/>
              </w:rPr>
              <w:t>tudi zahteve</w:t>
            </w:r>
            <w:r w:rsidRPr="00ED7ED2">
              <w:rPr>
                <w:rFonts w:asciiTheme="minorHAnsi" w:hAnsiTheme="minorHAnsi" w:cstheme="minorHAnsi"/>
                <w:b/>
                <w:sz w:val="22"/>
                <w:szCs w:val="22"/>
              </w:rPr>
              <w:t xml:space="preserve"> naročnika</w:t>
            </w:r>
            <w:r>
              <w:rPr>
                <w:rFonts w:asciiTheme="minorHAnsi" w:hAnsiTheme="minorHAnsi" w:cstheme="minorHAnsi"/>
                <w:b/>
                <w:sz w:val="22"/>
                <w:szCs w:val="22"/>
              </w:rPr>
              <w:t xml:space="preserve">, kot izhajajo iz </w:t>
            </w:r>
            <w:r w:rsidRPr="00ED7ED2">
              <w:rPr>
                <w:rFonts w:asciiTheme="minorHAnsi" w:hAnsiTheme="minorHAnsi" w:cstheme="minorHAnsi"/>
                <w:b/>
                <w:sz w:val="22"/>
                <w:szCs w:val="22"/>
              </w:rPr>
              <w:t>mersk</w:t>
            </w:r>
            <w:r>
              <w:rPr>
                <w:rFonts w:asciiTheme="minorHAnsi" w:hAnsiTheme="minorHAnsi" w:cstheme="minorHAnsi"/>
                <w:b/>
                <w:sz w:val="22"/>
                <w:szCs w:val="22"/>
              </w:rPr>
              <w:t>e</w:t>
            </w:r>
            <w:r w:rsidRPr="00ED7ED2">
              <w:rPr>
                <w:rFonts w:asciiTheme="minorHAnsi" w:hAnsiTheme="minorHAnsi" w:cstheme="minorHAnsi"/>
                <w:b/>
                <w:sz w:val="22"/>
                <w:szCs w:val="22"/>
              </w:rPr>
              <w:t xml:space="preserve"> skic</w:t>
            </w:r>
            <w:r>
              <w:rPr>
                <w:rFonts w:asciiTheme="minorHAnsi" w:hAnsiTheme="minorHAnsi" w:cstheme="minorHAnsi"/>
                <w:b/>
                <w:sz w:val="22"/>
                <w:szCs w:val="22"/>
              </w:rPr>
              <w:t>e (</w:t>
            </w:r>
            <w:r w:rsidRPr="00ED7ED2">
              <w:rPr>
                <w:rFonts w:asciiTheme="minorHAnsi" w:hAnsiTheme="minorHAnsi" w:cstheme="minorHAnsi"/>
                <w:b/>
                <w:sz w:val="22"/>
                <w:szCs w:val="22"/>
              </w:rPr>
              <w:t>priloga)</w:t>
            </w:r>
            <w:r>
              <w:rPr>
                <w:rFonts w:asciiTheme="minorHAnsi" w:hAnsiTheme="minorHAnsi" w:cstheme="minorHAnsi"/>
                <w:b/>
                <w:sz w:val="22"/>
                <w:szCs w:val="22"/>
              </w:rPr>
              <w:t>.</w:t>
            </w:r>
          </w:p>
        </w:tc>
        <w:tc>
          <w:tcPr>
            <w:tcW w:w="2977" w:type="dxa"/>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pPr w:leftFromText="141" w:rightFromText="141" w:vertAnchor="text" w:horzAnchor="margin" w:tblpXSpec="center" w:tblpY="10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4253"/>
        <w:gridCol w:w="3260"/>
      </w:tblGrid>
      <w:tr w:rsidR="00FA6985" w:rsidRPr="00ED7ED2" w:rsidTr="00F0761B">
        <w:trPr>
          <w:trHeight w:hRule="exact" w:val="447"/>
        </w:trPr>
        <w:tc>
          <w:tcPr>
            <w:tcW w:w="10485"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lastRenderedPageBreak/>
              <w:t xml:space="preserve">NIZKONAPETOSTNA KABELSKA OMARICA PROSTOSTOJEČA MERILNA – tip 2  </w:t>
            </w:r>
          </w:p>
        </w:tc>
      </w:tr>
      <w:tr w:rsidR="00FA6985" w:rsidRPr="00ED7ED2" w:rsidTr="00F0761B">
        <w:trPr>
          <w:trHeight w:hRule="exact" w:val="349"/>
        </w:trPr>
        <w:tc>
          <w:tcPr>
            <w:tcW w:w="2972"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4253"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260"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308"/>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62"/>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34"/>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68"/>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minimalna debelina sten</w:t>
            </w:r>
          </w:p>
        </w:tc>
        <w:tc>
          <w:tcPr>
            <w:tcW w:w="4253"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71"/>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 xml:space="preserve">število okenc z zaščito </w:t>
            </w:r>
            <w:r w:rsidRPr="00633E83">
              <w:rPr>
                <w:rFonts w:asciiTheme="minorHAnsi" w:hAnsiTheme="minorHAnsi" w:cstheme="minorHAnsi"/>
                <w:sz w:val="22"/>
                <w:szCs w:val="22"/>
              </w:rPr>
              <w:t>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2x</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38"/>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Pr>
                <w:rFonts w:asciiTheme="minorHAnsi" w:hAnsiTheme="minorHAnsi" w:cstheme="minorHAnsi"/>
                <w:sz w:val="22"/>
                <w:szCs w:val="22"/>
              </w:rPr>
              <w:t>d</w:t>
            </w:r>
            <w:r w:rsidRPr="00ED7ED2">
              <w:rPr>
                <w:rFonts w:asciiTheme="minorHAnsi" w:hAnsiTheme="minorHAnsi" w:cstheme="minorHAnsi"/>
                <w:sz w:val="22"/>
                <w:szCs w:val="22"/>
              </w:rPr>
              <w:t>imenzij</w:t>
            </w:r>
            <w:r>
              <w:rPr>
                <w:rFonts w:asciiTheme="minorHAnsi" w:hAnsiTheme="minorHAnsi" w:cstheme="minorHAnsi"/>
                <w:sz w:val="22"/>
                <w:szCs w:val="22"/>
              </w:rPr>
              <w:t xml:space="preserve">e </w:t>
            </w:r>
            <w:r w:rsidRPr="00ED7ED2">
              <w:rPr>
                <w:rFonts w:asciiTheme="minorHAnsi" w:hAnsiTheme="minorHAnsi" w:cstheme="minorHAnsi"/>
                <w:sz w:val="22"/>
                <w:szCs w:val="22"/>
              </w:rPr>
              <w:t>omarice</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Š-V-G; 580 mm x 1050 mm x 240 mm</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25"/>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material SMC umetna masa; poliester, ojačan s steklenimi vlakni ter zaščito UV (priložiti dokument, ki izkazuje </w:t>
            </w:r>
            <w:r w:rsidRPr="00A81A08">
              <w:rPr>
                <w:rFonts w:asciiTheme="minorHAnsi" w:hAnsiTheme="minorHAnsi" w:cstheme="minorHAnsi"/>
                <w:sz w:val="22"/>
                <w:szCs w:val="22"/>
              </w:rPr>
              <w:t>ustrezno UV zaščito</w:t>
            </w:r>
            <w:r w:rsidRPr="00ED7ED2">
              <w:rPr>
                <w:rFonts w:asciiTheme="minorHAnsi" w:hAnsiTheme="minorHAnsi" w:cstheme="minorHAnsi"/>
                <w:sz w:val="22"/>
                <w:szCs w:val="22"/>
              </w:rPr>
              <w:t>)</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80"/>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60"/>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4253"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60"/>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025"/>
        </w:trPr>
        <w:tc>
          <w:tcPr>
            <w:tcW w:w="2972"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4253"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04"/>
        </w:trPr>
        <w:tc>
          <w:tcPr>
            <w:tcW w:w="2972" w:type="dxa"/>
            <w:tcBorders>
              <w:bottom w:val="single" w:sz="4" w:space="0" w:color="auto"/>
            </w:tcBorders>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4253" w:type="dxa"/>
            <w:tcBorders>
              <w:bottom w:val="single" w:sz="4" w:space="0" w:color="auto"/>
            </w:tcBorders>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26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r w:rsidR="00FA6985" w:rsidRPr="00ED7ED2" w:rsidTr="0077694A">
        <w:trPr>
          <w:trHeight w:hRule="exact" w:val="4355"/>
        </w:trPr>
        <w:tc>
          <w:tcPr>
            <w:tcW w:w="2972"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4253" w:type="dxa"/>
            <w:tcBorders>
              <w:bottom w:val="single" w:sz="4" w:space="0" w:color="auto"/>
            </w:tcBorders>
          </w:tcPr>
          <w:p w:rsidR="00FA6985" w:rsidRPr="00ED7ED2" w:rsidRDefault="00FA6985" w:rsidP="00F0761B">
            <w:pPr>
              <w:keepNext/>
              <w:keepLines/>
              <w:jc w:val="both"/>
              <w:rPr>
                <w:rFonts w:asciiTheme="minorHAnsi" w:hAnsiTheme="minorHAnsi" w:cstheme="minorHAnsi"/>
                <w:sz w:val="22"/>
                <w:szCs w:val="22"/>
              </w:rPr>
            </w:pPr>
            <w:r w:rsidRPr="00ED7ED2">
              <w:rPr>
                <w:rFonts w:asciiTheme="minorHAnsi" w:hAnsiTheme="minorHAnsi" w:cstheme="minorHAnsi"/>
                <w:sz w:val="22"/>
                <w:szCs w:val="22"/>
              </w:rPr>
              <w:t>- 1x deljena montažna plošča dim.(Š-V-G-mm; 500x900x6);</w:t>
            </w:r>
          </w:p>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v montažni plošči števčnega dela morajo biti pripravljene izvrtine za dovodne in odvodne žice, skladno z nameščeno števčno ploščo;</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- 2x števčna plošča</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- 2x okence: UV zaščita in min. dim.(Š-V-G-mm;150x90x10)</w:t>
            </w:r>
          </w:p>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4x zračnik -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spodaj-zgoraj-levo-desno</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b/>
                <w:sz w:val="22"/>
                <w:szCs w:val="22"/>
              </w:rPr>
              <w:t>-  Ponudnik mora pri NN merilnih omaricah upoštevati navodila naročnika (merska skica – priloga)</w:t>
            </w:r>
          </w:p>
        </w:tc>
        <w:tc>
          <w:tcPr>
            <w:tcW w:w="326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bl>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Default="00FA6985" w:rsidP="00FA6985">
      <w:pPr>
        <w:rPr>
          <w:rFonts w:asciiTheme="minorHAnsi" w:hAnsiTheme="minorHAnsi" w:cstheme="minorHAnsi"/>
          <w:b/>
          <w:bCs/>
          <w:sz w:val="22"/>
          <w:szCs w:val="22"/>
        </w:rPr>
      </w:pPr>
    </w:p>
    <w:p w:rsidR="00FA6985" w:rsidRPr="00ED7ED2" w:rsidRDefault="00FA6985" w:rsidP="00FA6985">
      <w:pPr>
        <w:rPr>
          <w:rFonts w:asciiTheme="minorHAnsi" w:hAnsiTheme="minorHAnsi" w:cstheme="minorHAnsi"/>
          <w:bCs/>
          <w:sz w:val="22"/>
          <w:szCs w:val="22"/>
        </w:rPr>
      </w:pPr>
    </w:p>
    <w:tbl>
      <w:tblPr>
        <w:tblW w:w="104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4177"/>
        <w:gridCol w:w="3261"/>
      </w:tblGrid>
      <w:tr w:rsidR="00FA6985" w:rsidRPr="00ED7ED2" w:rsidTr="00F0761B">
        <w:trPr>
          <w:trHeight w:hRule="exact" w:val="424"/>
        </w:trPr>
        <w:tc>
          <w:tcPr>
            <w:tcW w:w="10416"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t>NIZKONAPETOSTNA KABELSKA OMARICA PROSTOSTOJEČA MERILNA – tip 3</w:t>
            </w:r>
          </w:p>
        </w:tc>
      </w:tr>
      <w:tr w:rsidR="00FA6985" w:rsidRPr="00ED7ED2" w:rsidTr="00F0761B">
        <w:trPr>
          <w:trHeight w:hRule="exact" w:val="279"/>
        </w:trPr>
        <w:tc>
          <w:tcPr>
            <w:tcW w:w="2978"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4177"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261"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79"/>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38"/>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04"/>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08"/>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minimalna debelina sten</w:t>
            </w:r>
          </w:p>
        </w:tc>
        <w:tc>
          <w:tcPr>
            <w:tcW w:w="4177"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55"/>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 xml:space="preserve">število okenc z zaščito </w:t>
            </w:r>
            <w:r w:rsidRPr="00633E83">
              <w:rPr>
                <w:rFonts w:asciiTheme="minorHAnsi" w:hAnsiTheme="minorHAnsi" w:cstheme="minorHAnsi"/>
                <w:sz w:val="22"/>
                <w:szCs w:val="22"/>
              </w:rPr>
              <w:t>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3x</w:t>
            </w:r>
          </w:p>
          <w:p w:rsidR="00FA6985" w:rsidRPr="00ED7ED2" w:rsidRDefault="00FA6985" w:rsidP="00F0761B">
            <w:pPr>
              <w:keepNext/>
              <w:keepLines/>
              <w:jc w:val="center"/>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07"/>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w:t>
            </w:r>
            <w:r>
              <w:rPr>
                <w:rFonts w:asciiTheme="minorHAnsi" w:hAnsiTheme="minorHAnsi" w:cstheme="minorHAnsi"/>
                <w:sz w:val="22"/>
                <w:szCs w:val="22"/>
              </w:rPr>
              <w:t>e</w:t>
            </w:r>
            <w:r w:rsidRPr="00ED7ED2">
              <w:rPr>
                <w:rFonts w:asciiTheme="minorHAnsi" w:hAnsiTheme="minorHAnsi" w:cstheme="minorHAnsi"/>
                <w:sz w:val="22"/>
                <w:szCs w:val="22"/>
              </w:rPr>
              <w:t xml:space="preserve"> omarice</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(Š-V-G; 770 mm x 1050 mm x 240 mm)</w:t>
            </w:r>
          </w:p>
          <w:p w:rsidR="00FA6985" w:rsidRPr="00ED7ED2" w:rsidRDefault="00FA6985" w:rsidP="00F0761B">
            <w:pPr>
              <w:keepNext/>
              <w:keepLines/>
              <w:jc w:val="center"/>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68"/>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material SMC umetna masa; poliester ojačan s steklenimi vlakni ter zaščito UV (priložiti dokument, ki izkazuje ustrezno UV zaščito).</w:t>
            </w:r>
          </w:p>
          <w:p w:rsidR="00FA6985" w:rsidRPr="00ED7ED2" w:rsidRDefault="00FA6985" w:rsidP="00F0761B">
            <w:pPr>
              <w:keepNext/>
              <w:keepLines/>
              <w:jc w:val="center"/>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713"/>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center"/>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57"/>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417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91"/>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849"/>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417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88"/>
        </w:trPr>
        <w:tc>
          <w:tcPr>
            <w:tcW w:w="2978"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4177"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261"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999"/>
        </w:trPr>
        <w:tc>
          <w:tcPr>
            <w:tcW w:w="297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4177" w:type="dxa"/>
          </w:tcPr>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xml:space="preserve">- 1x deljena montažna plošča dim. (Š-V-G-mm; 695x900x6); </w:t>
            </w:r>
          </w:p>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xml:space="preserve">- v montažni plošči števčnega dela morajo biti pripravljene izvrtine za dovodne in odvodne žice, skladno z nameščeno števčno ploščo;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- 3x števčna plošča;</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- 3x okence: UV zaščita in min. dim.(Š-V-G-mm;</w:t>
            </w:r>
            <w:r>
              <w:rPr>
                <w:rFonts w:asciiTheme="minorHAnsi" w:hAnsiTheme="minorHAnsi" w:cstheme="minorHAnsi"/>
                <w:sz w:val="22"/>
                <w:szCs w:val="22"/>
              </w:rPr>
              <w:t xml:space="preserve"> </w:t>
            </w:r>
            <w:r w:rsidRPr="00ED7ED2">
              <w:rPr>
                <w:rFonts w:asciiTheme="minorHAnsi" w:hAnsiTheme="minorHAnsi" w:cstheme="minorHAnsi"/>
                <w:sz w:val="22"/>
                <w:szCs w:val="22"/>
              </w:rPr>
              <w:t>150x90x10)</w:t>
            </w:r>
          </w:p>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- 4x zračnik -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spodaj-zgoraj-levo-desno</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b/>
                <w:sz w:val="22"/>
                <w:szCs w:val="22"/>
              </w:rPr>
              <w:t>-  Ponudnik mora pri NN merilnih omaricah upoštevati navodila naročnika (merska skica – priloga)</w:t>
            </w:r>
          </w:p>
        </w:tc>
        <w:tc>
          <w:tcPr>
            <w:tcW w:w="3261" w:type="dxa"/>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keepNext/>
        <w:keepLines/>
        <w:jc w:val="both"/>
        <w:rPr>
          <w:rFonts w:asciiTheme="minorHAnsi" w:hAnsiTheme="minorHAnsi" w:cstheme="minorHAnsi"/>
          <w:bCs/>
          <w:sz w:val="22"/>
          <w:szCs w:val="22"/>
        </w:rPr>
      </w:pPr>
    </w:p>
    <w:p w:rsidR="00FA6985" w:rsidRPr="00ED7ED2" w:rsidRDefault="00FA6985" w:rsidP="00FA6985">
      <w:pPr>
        <w:keepNext/>
        <w:keepLines/>
        <w:jc w:val="both"/>
        <w:rPr>
          <w:rFonts w:asciiTheme="minorHAnsi" w:hAnsiTheme="minorHAnsi" w:cstheme="minorHAnsi"/>
          <w:bCs/>
          <w:sz w:val="22"/>
          <w:szCs w:val="22"/>
        </w:rPr>
      </w:pPr>
    </w:p>
    <w:p w:rsidR="00FA6985" w:rsidRPr="00ED7ED2" w:rsidRDefault="00FA6985" w:rsidP="00FA6985">
      <w:pPr>
        <w:keepNext/>
        <w:keepLines/>
        <w:jc w:val="both"/>
        <w:rPr>
          <w:rFonts w:asciiTheme="minorHAnsi" w:hAnsiTheme="minorHAnsi" w:cstheme="minorHAnsi"/>
          <w:bCs/>
          <w:sz w:val="22"/>
          <w:szCs w:val="22"/>
        </w:rPr>
      </w:pPr>
    </w:p>
    <w:p w:rsidR="00FA6985" w:rsidRPr="00ED7ED2" w:rsidRDefault="00FA6985" w:rsidP="00FA6985">
      <w:pPr>
        <w:keepNext/>
        <w:keepLines/>
        <w:jc w:val="both"/>
        <w:rPr>
          <w:rFonts w:asciiTheme="minorHAnsi" w:hAnsiTheme="minorHAnsi" w:cstheme="minorHAnsi"/>
          <w:bCs/>
          <w:sz w:val="22"/>
          <w:szCs w:val="22"/>
        </w:rPr>
      </w:pPr>
    </w:p>
    <w:p w:rsidR="00FA6985" w:rsidRPr="00ED7ED2" w:rsidRDefault="00FA6985" w:rsidP="00FA6985">
      <w:pPr>
        <w:keepNext/>
        <w:keepLines/>
        <w:jc w:val="both"/>
        <w:rPr>
          <w:rFonts w:asciiTheme="minorHAnsi" w:hAnsiTheme="minorHAnsi" w:cstheme="minorHAnsi"/>
          <w:bCs/>
          <w:sz w:val="22"/>
          <w:szCs w:val="22"/>
        </w:rPr>
        <w:sectPr w:rsidR="00FA6985" w:rsidRPr="00ED7ED2" w:rsidSect="00FA6985">
          <w:footerReference w:type="default" r:id="rId7"/>
          <w:footerReference w:type="first" r:id="rId8"/>
          <w:pgSz w:w="11906" w:h="16838" w:code="9"/>
          <w:pgMar w:top="1134" w:right="1418" w:bottom="993" w:left="1418" w:header="567" w:footer="737" w:gutter="0"/>
          <w:pgNumType w:start="51"/>
          <w:cols w:space="708"/>
          <w:formProt w:val="0"/>
          <w:docGrid w:linePitch="360"/>
        </w:sectPr>
      </w:pPr>
    </w:p>
    <w:p w:rsidR="00FA6985" w:rsidRPr="00ED7ED2" w:rsidRDefault="00FA6985" w:rsidP="00FA6985">
      <w:pPr>
        <w:keepNext/>
        <w:keepLines/>
        <w:jc w:val="both"/>
        <w:rPr>
          <w:rFonts w:asciiTheme="minorHAnsi" w:hAnsiTheme="minorHAnsi" w:cstheme="minorHAnsi"/>
          <w:bCs/>
          <w:sz w:val="22"/>
          <w:szCs w:val="22"/>
        </w:rPr>
      </w:pPr>
    </w:p>
    <w:tbl>
      <w:tblPr>
        <w:tblpPr w:leftFromText="141" w:rightFromText="141" w:vertAnchor="text" w:horzAnchor="margin" w:tblpX="-360" w:tblpY="-239"/>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894"/>
        <w:gridCol w:w="2910"/>
      </w:tblGrid>
      <w:tr w:rsidR="00FA6985" w:rsidRPr="00ED7ED2" w:rsidTr="00F0761B">
        <w:trPr>
          <w:trHeight w:hRule="exact" w:val="307"/>
        </w:trPr>
        <w:tc>
          <w:tcPr>
            <w:tcW w:w="10135"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t>NIZKONAPETOSTNA KABELSKA OMARICA PROSTOSTOJEČA RAZDELILNA – tip 1</w:t>
            </w:r>
          </w:p>
        </w:tc>
      </w:tr>
      <w:tr w:rsidR="00FA6985" w:rsidRPr="00ED7ED2" w:rsidTr="00F0761B">
        <w:trPr>
          <w:trHeight w:hRule="exact" w:val="247"/>
        </w:trPr>
        <w:tc>
          <w:tcPr>
            <w:tcW w:w="3331"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3894"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2910"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47"/>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44"/>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0"/>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78"/>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minimalna debelina sten</w:t>
            </w:r>
          </w:p>
        </w:tc>
        <w:tc>
          <w:tcPr>
            <w:tcW w:w="3894"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7"/>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okenc z zaščito</w:t>
            </w:r>
            <w:r>
              <w:rPr>
                <w:rFonts w:asciiTheme="minorHAnsi" w:hAnsiTheme="minorHAnsi" w:cstheme="minorHAnsi"/>
                <w:sz w:val="22"/>
                <w:szCs w:val="22"/>
              </w:rPr>
              <w:t xml:space="preserve"> </w:t>
            </w:r>
            <w:r w:rsidRPr="00633E83">
              <w:rPr>
                <w:rFonts w:asciiTheme="minorHAnsi" w:hAnsiTheme="minorHAnsi" w:cstheme="minorHAnsi"/>
                <w:sz w:val="22"/>
                <w:szCs w:val="22"/>
              </w:rPr>
              <w:t>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w:t>
            </w:r>
          </w:p>
          <w:p w:rsidR="00FA6985" w:rsidRPr="00ED7ED2" w:rsidRDefault="00FA6985" w:rsidP="00F0761B">
            <w:pPr>
              <w:keepNext/>
              <w:keepLines/>
              <w:jc w:val="center"/>
              <w:rPr>
                <w:rFonts w:asciiTheme="minorHAnsi" w:hAnsiTheme="minorHAnsi" w:cstheme="minorHAnsi"/>
                <w:bCs/>
                <w:sz w:val="22"/>
                <w:szCs w:val="22"/>
              </w:rPr>
            </w:pP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2"/>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dimenzije omarice</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Š-V-G; 430 mm x 1050 mm x 310 mm</w:t>
            </w:r>
          </w:p>
          <w:p w:rsidR="00FA6985" w:rsidRPr="00ED7ED2" w:rsidRDefault="00FA6985" w:rsidP="00F0761B">
            <w:pPr>
              <w:keepNext/>
              <w:keepLines/>
              <w:jc w:val="center"/>
              <w:rPr>
                <w:rFonts w:asciiTheme="minorHAnsi" w:hAnsiTheme="minorHAnsi" w:cstheme="minorHAnsi"/>
                <w:bCs/>
                <w:sz w:val="22"/>
                <w:szCs w:val="22"/>
              </w:rPr>
            </w:pP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192"/>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material SMC umetna masa; poliester, ojačan s steklenimi vlakni ter zaščito UV (priložiti dokument, ki izkazuje ustrezno UV zaščito).</w:t>
            </w:r>
          </w:p>
          <w:p w:rsidR="00FA6985" w:rsidRPr="00ED7ED2" w:rsidRDefault="00FA6985" w:rsidP="00F0761B">
            <w:pPr>
              <w:keepNext/>
              <w:keepLines/>
              <w:jc w:val="center"/>
              <w:rPr>
                <w:rFonts w:asciiTheme="minorHAnsi" w:hAnsiTheme="minorHAnsi" w:cstheme="minorHAnsi"/>
                <w:bCs/>
                <w:sz w:val="22"/>
                <w:szCs w:val="22"/>
              </w:rPr>
            </w:pP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58"/>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center"/>
              <w:rPr>
                <w:rFonts w:asciiTheme="minorHAnsi" w:hAnsiTheme="minorHAnsi" w:cstheme="minorHAnsi"/>
                <w:bCs/>
                <w:sz w:val="22"/>
                <w:szCs w:val="22"/>
              </w:rPr>
            </w:pP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28"/>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3894"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86"/>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87"/>
        </w:trPr>
        <w:tc>
          <w:tcPr>
            <w:tcW w:w="3331"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3894"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291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6"/>
        </w:trPr>
        <w:tc>
          <w:tcPr>
            <w:tcW w:w="3331" w:type="dxa"/>
            <w:tcBorders>
              <w:bottom w:val="single" w:sz="4" w:space="0" w:color="auto"/>
            </w:tcBorders>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3894" w:type="dxa"/>
            <w:tcBorders>
              <w:bottom w:val="single" w:sz="4" w:space="0" w:color="auto"/>
            </w:tcBorders>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291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59"/>
        </w:trPr>
        <w:tc>
          <w:tcPr>
            <w:tcW w:w="3331"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3894" w:type="dxa"/>
            <w:tcBorders>
              <w:bottom w:val="single" w:sz="4" w:space="0" w:color="auto"/>
            </w:tcBorders>
          </w:tcPr>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xml:space="preserve">(3 x vel. 01 ali 6 x vel. 00), ter s kompletnim pritrdilnim materialom, vključno s pripadajočim številom podpornih izolatorjev; </w:t>
            </w:r>
          </w:p>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- 8x zračnik-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po 2x spodaj-zgoraj-levo-desno</w:t>
            </w:r>
          </w:p>
        </w:tc>
        <w:tc>
          <w:tcPr>
            <w:tcW w:w="291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pPr w:leftFromText="141" w:rightFromText="141" w:vertAnchor="text" w:horzAnchor="margin" w:tblpXSpec="center" w:tblpY="136"/>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4"/>
        <w:gridCol w:w="3559"/>
        <w:gridCol w:w="3052"/>
      </w:tblGrid>
      <w:tr w:rsidR="00FA6985" w:rsidRPr="00ED7ED2" w:rsidTr="00F0761B">
        <w:trPr>
          <w:trHeight w:hRule="exact" w:val="339"/>
        </w:trPr>
        <w:tc>
          <w:tcPr>
            <w:tcW w:w="10135"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lastRenderedPageBreak/>
              <w:t>NIZKONAPETOSTNA KABELSKA OMARICA PROSTOSTOJEČA RAZDELILNA – tip 2</w:t>
            </w:r>
          </w:p>
        </w:tc>
      </w:tr>
      <w:tr w:rsidR="00FA6985" w:rsidRPr="00ED7ED2" w:rsidTr="00F0761B">
        <w:trPr>
          <w:trHeight w:hRule="exact" w:val="272"/>
        </w:trPr>
        <w:tc>
          <w:tcPr>
            <w:tcW w:w="3524"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3559"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052"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72"/>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66"/>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96"/>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80"/>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minimalna debelina sten</w:t>
            </w:r>
          </w:p>
        </w:tc>
        <w:tc>
          <w:tcPr>
            <w:tcW w:w="3559"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90"/>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 xml:space="preserve">število okenc z zaščito </w:t>
            </w:r>
            <w:r w:rsidRPr="00633E83">
              <w:rPr>
                <w:rFonts w:asciiTheme="minorHAnsi" w:hAnsiTheme="minorHAnsi" w:cstheme="minorHAnsi"/>
                <w:sz w:val="22"/>
                <w:szCs w:val="22"/>
              </w:rPr>
              <w:t>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w:t>
            </w:r>
          </w:p>
          <w:p w:rsidR="00FA6985" w:rsidRPr="00ED7ED2" w:rsidRDefault="00FA6985" w:rsidP="00F0761B">
            <w:pPr>
              <w:keepNext/>
              <w:keepLines/>
              <w:jc w:val="center"/>
              <w:rPr>
                <w:rFonts w:asciiTheme="minorHAnsi" w:hAnsiTheme="minorHAnsi" w:cstheme="minorHAnsi"/>
                <w:bCs/>
                <w:sz w:val="22"/>
                <w:szCs w:val="22"/>
              </w:rPr>
            </w:pP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80"/>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dimenzije omarice</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Š-V-G; 580 mm x 1050 mm x 310 mm</w:t>
            </w:r>
          </w:p>
          <w:p w:rsidR="00FA6985" w:rsidRPr="00ED7ED2" w:rsidRDefault="00FA6985" w:rsidP="00F0761B">
            <w:pPr>
              <w:keepNext/>
              <w:keepLines/>
              <w:jc w:val="center"/>
              <w:rPr>
                <w:rFonts w:asciiTheme="minorHAnsi" w:hAnsiTheme="minorHAnsi" w:cstheme="minorHAnsi"/>
                <w:bCs/>
                <w:sz w:val="22"/>
                <w:szCs w:val="22"/>
              </w:rPr>
            </w:pP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267"/>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material SMC umetna masa; poliester ojačan s steklenimi vlakni ter zaščito UV (priložiti dokument, ki izkazuje ustrezno UV zaščito).</w:t>
            </w: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718"/>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center"/>
              <w:rPr>
                <w:rFonts w:asciiTheme="minorHAnsi" w:hAnsiTheme="minorHAnsi" w:cstheme="minorHAnsi"/>
                <w:bCs/>
                <w:sz w:val="22"/>
                <w:szCs w:val="22"/>
              </w:rPr>
            </w:pP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430"/>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3559"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422"/>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47"/>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3559"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0"/>
        </w:trPr>
        <w:tc>
          <w:tcPr>
            <w:tcW w:w="3524"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3559"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05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81"/>
        </w:trPr>
        <w:tc>
          <w:tcPr>
            <w:tcW w:w="3524"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3559"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w:t>
            </w:r>
            <w:r>
              <w:rPr>
                <w:rFonts w:asciiTheme="minorHAnsi" w:hAnsiTheme="minorHAnsi" w:cstheme="minorHAnsi"/>
                <w:sz w:val="22"/>
                <w:szCs w:val="22"/>
              </w:rPr>
              <w:t xml:space="preserve"> </w:t>
            </w:r>
            <w:r w:rsidRPr="008368C9">
              <w:rPr>
                <w:rFonts w:asciiTheme="minorHAnsi" w:hAnsiTheme="minorHAnsi" w:cstheme="minorHAnsi"/>
                <w:sz w:val="22"/>
                <w:szCs w:val="22"/>
              </w:rPr>
              <w:t>(4 x vel. 01 ali 8 x vel. 00),</w:t>
            </w:r>
            <w:r w:rsidRPr="00ED7ED2">
              <w:rPr>
                <w:rFonts w:asciiTheme="minorHAnsi" w:hAnsiTheme="minorHAnsi" w:cstheme="minorHAnsi"/>
                <w:sz w:val="22"/>
                <w:szCs w:val="22"/>
              </w:rPr>
              <w:t xml:space="preserve"> ter s kompletnim pritrdilnim materialom, vključno z pripadajočim številom podpornih izolatorjev </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- 8x zračnik -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po 2x spodaj-zgoraj-levo-desno</w:t>
            </w:r>
          </w:p>
        </w:tc>
        <w:tc>
          <w:tcPr>
            <w:tcW w:w="3052" w:type="dxa"/>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Default="00FA6985" w:rsidP="00FA6985">
      <w:pPr>
        <w:rPr>
          <w:rFonts w:asciiTheme="minorHAnsi" w:hAnsiTheme="minorHAnsi" w:cstheme="minorHAnsi"/>
          <w:bCs/>
          <w:sz w:val="22"/>
          <w:szCs w:val="22"/>
        </w:rPr>
      </w:pPr>
    </w:p>
    <w:p w:rsidR="00FA6985" w:rsidRDefault="00FA6985" w:rsidP="00FA6985">
      <w:pPr>
        <w:rPr>
          <w:rFonts w:asciiTheme="minorHAnsi" w:hAnsiTheme="minorHAnsi" w:cstheme="minorHAnsi"/>
          <w:bCs/>
          <w:sz w:val="22"/>
          <w:szCs w:val="22"/>
        </w:rPr>
      </w:pPr>
    </w:p>
    <w:p w:rsidR="00FA6985"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W w:w="100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3827"/>
        <w:gridCol w:w="2939"/>
      </w:tblGrid>
      <w:tr w:rsidR="00FA6985" w:rsidRPr="00ED7ED2" w:rsidTr="00F0761B">
        <w:trPr>
          <w:trHeight w:hRule="exact" w:val="442"/>
        </w:trPr>
        <w:tc>
          <w:tcPr>
            <w:tcW w:w="10094"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lastRenderedPageBreak/>
              <w:t>NIZKONAPETOSTNA KABELSKA OMARICA PROSTOSTOJEČA RAZDELILNA – tip 3</w:t>
            </w:r>
          </w:p>
        </w:tc>
      </w:tr>
      <w:tr w:rsidR="00FA6985" w:rsidRPr="00ED7ED2" w:rsidTr="00F0761B">
        <w:trPr>
          <w:trHeight w:hRule="exact" w:val="326"/>
        </w:trPr>
        <w:tc>
          <w:tcPr>
            <w:tcW w:w="3328"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3827"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2939"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326"/>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9"/>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55"/>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72"/>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minimalna debelina sten</w:t>
            </w:r>
          </w:p>
        </w:tc>
        <w:tc>
          <w:tcPr>
            <w:tcW w:w="382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3"/>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okenc z zaščito</w:t>
            </w:r>
            <w:r w:rsidRPr="00633E83">
              <w:rPr>
                <w:rFonts w:asciiTheme="minorHAnsi" w:hAnsiTheme="minorHAnsi" w:cstheme="minorHAnsi"/>
                <w:sz w:val="22"/>
                <w:szCs w:val="22"/>
              </w:rPr>
              <w:t xml:space="preserve"> IP 54</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w:t>
            </w:r>
          </w:p>
          <w:p w:rsidR="00FA6985" w:rsidRPr="00ED7ED2" w:rsidRDefault="00FA6985" w:rsidP="00F0761B">
            <w:pPr>
              <w:keepNext/>
              <w:keepLines/>
              <w:jc w:val="center"/>
              <w:rPr>
                <w:rFonts w:asciiTheme="minorHAnsi" w:hAnsiTheme="minorHAnsi" w:cstheme="minorHAnsi"/>
                <w:bCs/>
                <w:sz w:val="22"/>
                <w:szCs w:val="22"/>
              </w:rPr>
            </w:pP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60"/>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dimenzije omarice</w:t>
            </w:r>
          </w:p>
        </w:tc>
        <w:tc>
          <w:tcPr>
            <w:tcW w:w="382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Š-V-G; 770 mm x 1050 mm x 310 mm</w:t>
            </w: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137"/>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material SMC umetna masa; poliester ojačan s steklenimi vlakni ter zaščito UV (priložiti dokument, ki </w:t>
            </w:r>
            <w:r w:rsidRPr="008305F2">
              <w:rPr>
                <w:rFonts w:asciiTheme="minorHAnsi" w:hAnsiTheme="minorHAnsi" w:cstheme="minorHAnsi"/>
                <w:sz w:val="22"/>
                <w:szCs w:val="22"/>
              </w:rPr>
              <w:t>izkazuje ustrezno UV zaščito)</w:t>
            </w: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856"/>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center"/>
              <w:rPr>
                <w:rFonts w:asciiTheme="minorHAnsi" w:hAnsiTheme="minorHAnsi" w:cstheme="minorHAnsi"/>
                <w:bCs/>
                <w:sz w:val="22"/>
                <w:szCs w:val="22"/>
              </w:rPr>
            </w:pP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7"/>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382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7"/>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004"/>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3827"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24"/>
        </w:trPr>
        <w:tc>
          <w:tcPr>
            <w:tcW w:w="3328"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3827"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2939"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347"/>
        </w:trPr>
        <w:tc>
          <w:tcPr>
            <w:tcW w:w="3328"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3827" w:type="dxa"/>
          </w:tcPr>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w:t>
            </w:r>
            <w:r w:rsidRPr="009848E1">
              <w:rPr>
                <w:rFonts w:asciiTheme="minorHAnsi" w:hAnsiTheme="minorHAnsi" w:cstheme="minorHAnsi"/>
                <w:sz w:val="22"/>
                <w:szCs w:val="22"/>
              </w:rPr>
              <w:t>, (5 x vel. 01 ali 10 x vel. 00),</w:t>
            </w:r>
            <w:r w:rsidRPr="00ED7ED2">
              <w:rPr>
                <w:rFonts w:asciiTheme="minorHAnsi" w:hAnsiTheme="minorHAnsi" w:cstheme="minorHAnsi"/>
                <w:sz w:val="22"/>
                <w:szCs w:val="22"/>
              </w:rPr>
              <w:t xml:space="preserve"> ter s kompletnim pritrdilnim materialom, vključno z pripadajočim številom podpornih izolatorjev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8x zračnik -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po 2x spodaj-zgoraj-levo-desno</w:t>
            </w:r>
          </w:p>
          <w:p w:rsidR="00FA6985" w:rsidRPr="00ED7ED2" w:rsidRDefault="00FA6985" w:rsidP="00F0761B">
            <w:pPr>
              <w:keepNext/>
              <w:keepLines/>
              <w:rPr>
                <w:rFonts w:asciiTheme="minorHAnsi" w:hAnsiTheme="minorHAnsi" w:cstheme="minorHAnsi"/>
                <w:bCs/>
                <w:sz w:val="22"/>
                <w:szCs w:val="22"/>
              </w:rPr>
            </w:pPr>
          </w:p>
        </w:tc>
        <w:tc>
          <w:tcPr>
            <w:tcW w:w="2939" w:type="dxa"/>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Default="00FA6985" w:rsidP="00FA6985">
      <w:pPr>
        <w:rPr>
          <w:rFonts w:asciiTheme="minorHAnsi" w:hAnsiTheme="minorHAnsi" w:cstheme="minorHAnsi"/>
          <w:bCs/>
          <w:sz w:val="22"/>
          <w:szCs w:val="22"/>
        </w:rPr>
      </w:pPr>
    </w:p>
    <w:p w:rsidR="00FA6985"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3636"/>
        <w:gridCol w:w="3313"/>
      </w:tblGrid>
      <w:tr w:rsidR="00FA6985" w:rsidRPr="00ED7ED2" w:rsidTr="00F0761B">
        <w:trPr>
          <w:trHeight w:hRule="exact" w:val="351"/>
          <w:jc w:val="center"/>
        </w:trPr>
        <w:tc>
          <w:tcPr>
            <w:tcW w:w="10112"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rPr>
                <w:rFonts w:asciiTheme="minorHAnsi" w:eastAsia="Calibri" w:hAnsiTheme="minorHAnsi" w:cstheme="minorHAnsi"/>
                <w:bCs/>
                <w:sz w:val="22"/>
                <w:szCs w:val="22"/>
              </w:rPr>
            </w:pPr>
            <w:r w:rsidRPr="00ED7ED2">
              <w:rPr>
                <w:rFonts w:asciiTheme="minorHAnsi" w:eastAsia="Calibri" w:hAnsiTheme="minorHAnsi" w:cstheme="minorHAnsi"/>
                <w:b/>
                <w:sz w:val="22"/>
                <w:szCs w:val="22"/>
              </w:rPr>
              <w:lastRenderedPageBreak/>
              <w:t>NIZKONAPETOSTNA KABELSKA OMARICA PROSTOSTOJEČA RAZDELILNA – tip 4</w:t>
            </w:r>
          </w:p>
        </w:tc>
      </w:tr>
      <w:tr w:rsidR="00FA6985" w:rsidRPr="00ED7ED2" w:rsidTr="00F0761B">
        <w:trPr>
          <w:trHeight w:hRule="exact" w:val="275"/>
          <w:jc w:val="center"/>
        </w:trPr>
        <w:tc>
          <w:tcPr>
            <w:tcW w:w="3163"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3636"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313"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75"/>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jc w:val="center"/>
              <w:rPr>
                <w:rFonts w:asciiTheme="minorHAnsi" w:hAnsiTheme="minorHAnsi" w:cstheme="minorHAnsi"/>
                <w:bCs/>
                <w:sz w:val="22"/>
                <w:szCs w:val="22"/>
              </w:rPr>
            </w:pPr>
            <w:r>
              <w:rPr>
                <w:rFonts w:asciiTheme="minorHAnsi" w:hAnsiTheme="minorHAnsi" w:cstheme="minorHAnsi"/>
                <w:sz w:val="22"/>
                <w:szCs w:val="22"/>
              </w:rPr>
              <w:t>navesti</w:t>
            </w: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34"/>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jc w:val="center"/>
              <w:rPr>
                <w:rFonts w:asciiTheme="minorHAnsi" w:hAnsiTheme="minorHAnsi" w:cstheme="minorHAnsi"/>
                <w:bCs/>
                <w:sz w:val="22"/>
                <w:szCs w:val="22"/>
              </w:rPr>
            </w:pPr>
            <w:r>
              <w:rPr>
                <w:rFonts w:asciiTheme="minorHAnsi" w:hAnsiTheme="minorHAnsi" w:cstheme="minorHAnsi"/>
                <w:sz w:val="22"/>
                <w:szCs w:val="22"/>
              </w:rPr>
              <w:t>navesti</w:t>
            </w: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99"/>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2x</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13"/>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minimalna debelina sten</w:t>
            </w:r>
          </w:p>
        </w:tc>
        <w:tc>
          <w:tcPr>
            <w:tcW w:w="363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5"/>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okenc z zaščito IP 54</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w:t>
            </w:r>
          </w:p>
          <w:p w:rsidR="00FA6985" w:rsidRPr="00ED7ED2" w:rsidRDefault="00FA6985" w:rsidP="00F0761B">
            <w:pPr>
              <w:keepNext/>
              <w:keepLines/>
              <w:jc w:val="center"/>
              <w:rPr>
                <w:rFonts w:asciiTheme="minorHAnsi" w:hAnsiTheme="minorHAnsi" w:cstheme="minorHAnsi"/>
                <w:bCs/>
                <w:sz w:val="22"/>
                <w:szCs w:val="22"/>
              </w:rPr>
            </w:pP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60"/>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w:t>
            </w:r>
            <w:r>
              <w:rPr>
                <w:rFonts w:asciiTheme="minorHAnsi" w:hAnsiTheme="minorHAnsi" w:cstheme="minorHAnsi"/>
                <w:sz w:val="22"/>
                <w:szCs w:val="22"/>
              </w:rPr>
              <w:t>e</w:t>
            </w:r>
            <w:r w:rsidRPr="00ED7ED2">
              <w:rPr>
                <w:rFonts w:asciiTheme="minorHAnsi" w:hAnsiTheme="minorHAnsi" w:cstheme="minorHAnsi"/>
                <w:sz w:val="22"/>
                <w:szCs w:val="22"/>
              </w:rPr>
              <w:t xml:space="preserve"> omarice</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(Š-V-G; 1100 mm x 1050 mm x 310 mm</w:t>
            </w:r>
          </w:p>
          <w:p w:rsidR="00FA6985" w:rsidRPr="00ED7ED2" w:rsidRDefault="00FA6985" w:rsidP="00F0761B">
            <w:pPr>
              <w:keepNext/>
              <w:keepLines/>
              <w:jc w:val="center"/>
              <w:rPr>
                <w:rFonts w:asciiTheme="minorHAnsi" w:hAnsiTheme="minorHAnsi" w:cstheme="minorHAnsi"/>
                <w:bCs/>
                <w:sz w:val="22"/>
                <w:szCs w:val="22"/>
              </w:rPr>
            </w:pP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265"/>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material SMC umetna masa; poliester ojačan s steklenimi vlakni ter zaščito UV (priložiti dokument, ki izkazuje </w:t>
            </w:r>
            <w:r w:rsidRPr="009848E1">
              <w:rPr>
                <w:rFonts w:asciiTheme="minorHAnsi" w:hAnsiTheme="minorHAnsi" w:cstheme="minorHAnsi"/>
                <w:sz w:val="22"/>
                <w:szCs w:val="22"/>
              </w:rPr>
              <w:t>ustrezno UV zaščito</w:t>
            </w:r>
            <w:r w:rsidRPr="00ED7ED2">
              <w:rPr>
                <w:rFonts w:asciiTheme="minorHAnsi" w:hAnsiTheme="minorHAnsi" w:cstheme="minorHAnsi"/>
                <w:sz w:val="22"/>
                <w:szCs w:val="22"/>
              </w:rPr>
              <w:t>)</w:t>
            </w: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716"/>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z gladkimi vrati, izolacijski material, ki ustreza razredu II</w:t>
            </w:r>
          </w:p>
          <w:p w:rsidR="00FA6985" w:rsidRPr="00ED7ED2" w:rsidRDefault="00FA6985" w:rsidP="00F0761B">
            <w:pPr>
              <w:keepNext/>
              <w:keepLines/>
              <w:jc w:val="center"/>
              <w:rPr>
                <w:rFonts w:asciiTheme="minorHAnsi" w:hAnsiTheme="minorHAnsi" w:cstheme="minorHAnsi"/>
                <w:bCs/>
                <w:sz w:val="22"/>
                <w:szCs w:val="22"/>
              </w:rPr>
            </w:pP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87"/>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363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7"/>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855"/>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363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73"/>
          <w:jc w:val="center"/>
        </w:trPr>
        <w:tc>
          <w:tcPr>
            <w:tcW w:w="3163"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3636"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313"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18"/>
          <w:jc w:val="center"/>
        </w:trPr>
        <w:tc>
          <w:tcPr>
            <w:tcW w:w="3163"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p>
        </w:tc>
        <w:tc>
          <w:tcPr>
            <w:tcW w:w="3636" w:type="dxa"/>
          </w:tcPr>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 (9 x vel. 01 ali 18 x vel. 00), ter s kompletnim pritrdilnim materialom, vključno z pripadajočim številom podpornih izolatorjev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8x zračnik-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po 2x spodaj-zgoraj-levo-desno</w:t>
            </w:r>
          </w:p>
        </w:tc>
        <w:tc>
          <w:tcPr>
            <w:tcW w:w="3313" w:type="dxa"/>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pPr w:leftFromText="141" w:rightFromText="141" w:vertAnchor="text" w:horzAnchor="margin" w:tblpX="-153" w:tblpY="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4252"/>
        <w:gridCol w:w="3260"/>
      </w:tblGrid>
      <w:tr w:rsidR="00FA6985" w:rsidRPr="00ED7ED2" w:rsidTr="00F0761B">
        <w:trPr>
          <w:trHeight w:hRule="exact" w:val="579"/>
        </w:trPr>
        <w:tc>
          <w:tcPr>
            <w:tcW w:w="10201"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jc w:val="both"/>
              <w:rPr>
                <w:rFonts w:asciiTheme="minorHAnsi" w:eastAsia="Calibri" w:hAnsiTheme="minorHAnsi" w:cstheme="minorHAnsi"/>
                <w:bCs/>
                <w:sz w:val="22"/>
                <w:szCs w:val="22"/>
              </w:rPr>
            </w:pPr>
            <w:r w:rsidRPr="00ED7ED2">
              <w:rPr>
                <w:rFonts w:asciiTheme="minorHAnsi" w:eastAsia="Calibri" w:hAnsiTheme="minorHAnsi" w:cstheme="minorHAnsi"/>
                <w:b/>
                <w:sz w:val="22"/>
                <w:szCs w:val="22"/>
              </w:rPr>
              <w:lastRenderedPageBreak/>
              <w:t>NIZKONAPETOSTNA KABELSKA OMARICA PROSTOSTOJEČA MERILNA + RAZDELILNA – tip 1</w:t>
            </w:r>
          </w:p>
        </w:tc>
      </w:tr>
      <w:tr w:rsidR="00FA6985" w:rsidRPr="00ED7ED2" w:rsidTr="00F0761B">
        <w:trPr>
          <w:trHeight w:hRule="exact" w:val="285"/>
        </w:trPr>
        <w:tc>
          <w:tcPr>
            <w:tcW w:w="2689"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4252"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260"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8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4"/>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2x, ločeno zaklepanje</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2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10"/>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 xml:space="preserve">število okenc z </w:t>
            </w:r>
            <w:r w:rsidRPr="00054915">
              <w:rPr>
                <w:rFonts w:asciiTheme="minorHAnsi" w:hAnsiTheme="minorHAnsi" w:cstheme="minorHAnsi"/>
                <w:sz w:val="22"/>
                <w:szCs w:val="22"/>
              </w:rPr>
              <w:t>zaščito</w:t>
            </w:r>
            <w:r w:rsidRPr="00633E83">
              <w:rPr>
                <w:rFonts w:asciiTheme="minorHAnsi" w:hAnsiTheme="minorHAnsi" w:cstheme="minorHAnsi"/>
                <w:sz w:val="22"/>
                <w:szCs w:val="22"/>
              </w:rPr>
              <w:t xml:space="preserve"> 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Merilna: - 2x; razdelilna: / </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49"/>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w:t>
            </w:r>
            <w:r>
              <w:rPr>
                <w:rFonts w:asciiTheme="minorHAnsi" w:hAnsiTheme="minorHAnsi" w:cstheme="minorHAnsi"/>
                <w:sz w:val="22"/>
                <w:szCs w:val="22"/>
              </w:rPr>
              <w:t>e</w:t>
            </w:r>
            <w:r w:rsidRPr="00ED7ED2">
              <w:rPr>
                <w:rFonts w:asciiTheme="minorHAnsi" w:hAnsiTheme="minorHAnsi" w:cstheme="minorHAnsi"/>
                <w:sz w:val="22"/>
                <w:szCs w:val="22"/>
              </w:rPr>
              <w:t xml:space="preserv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(Š-V-G; (580 mm x 1050 mm x 310 mm)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(580 mm x 1050 mm x 310 mm))</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880"/>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material SMC umetna masa; poliester ojačan s steklenimi vlakni ter zaščito UV (priložiti dokument, ki izkazuje </w:t>
            </w:r>
            <w:r w:rsidRPr="00054915">
              <w:rPr>
                <w:rFonts w:asciiTheme="minorHAnsi" w:hAnsiTheme="minorHAnsi" w:cstheme="minorHAnsi"/>
                <w:sz w:val="22"/>
                <w:szCs w:val="22"/>
              </w:rPr>
              <w:t>ustrezno UV zaščito)</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536"/>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 razdelilna z gladkimi vrati, izolacijski material, ki ustreza razredu II;</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kombinirana omarica z eno streho</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- 8x zračnik - IP45; po 2x spodaj-zgoraj-levo-desno</w:t>
            </w:r>
          </w:p>
          <w:p w:rsidR="00FA6985" w:rsidRPr="00ED7ED2" w:rsidRDefault="00FA6985" w:rsidP="00F0761B">
            <w:pPr>
              <w:keepNext/>
              <w:keepLines/>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37"/>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4"/>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86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87"/>
        </w:trPr>
        <w:tc>
          <w:tcPr>
            <w:tcW w:w="2689"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531"/>
        </w:trPr>
        <w:tc>
          <w:tcPr>
            <w:tcW w:w="2689"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 (merilni del)</w:t>
            </w:r>
          </w:p>
        </w:tc>
        <w:tc>
          <w:tcPr>
            <w:tcW w:w="4252" w:type="dxa"/>
            <w:tcBorders>
              <w:bottom w:val="single" w:sz="4" w:space="0" w:color="auto"/>
            </w:tcBorders>
          </w:tcPr>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- 1x deljena montažna plošča dim.</w:t>
            </w:r>
            <w:r>
              <w:rPr>
                <w:rFonts w:asciiTheme="minorHAnsi" w:hAnsiTheme="minorHAnsi" w:cstheme="minorHAnsi"/>
                <w:sz w:val="22"/>
                <w:szCs w:val="22"/>
              </w:rPr>
              <w:t xml:space="preserve"> </w:t>
            </w:r>
            <w:r w:rsidRPr="00ED7ED2">
              <w:rPr>
                <w:rFonts w:asciiTheme="minorHAnsi" w:hAnsiTheme="minorHAnsi" w:cstheme="minorHAnsi"/>
                <w:sz w:val="22"/>
                <w:szCs w:val="22"/>
              </w:rPr>
              <w:t>(Š-V-G-mm; 500x900x6)</w:t>
            </w:r>
          </w:p>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xml:space="preserve">-  v montažni plošči števčnega dela morajo biti pripravljene izvrtine za dovodne in odvodne žice, skladno z nameščeno števčno ploščo;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- 2x števčna plošča</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- 2x </w:t>
            </w:r>
            <w:r w:rsidRPr="009848E1">
              <w:rPr>
                <w:rFonts w:asciiTheme="minorHAnsi" w:hAnsiTheme="minorHAnsi" w:cstheme="minorHAnsi"/>
                <w:sz w:val="22"/>
                <w:szCs w:val="22"/>
              </w:rPr>
              <w:t>okence: UV zaščita in m</w:t>
            </w:r>
            <w:r w:rsidRPr="00ED7ED2">
              <w:rPr>
                <w:rFonts w:asciiTheme="minorHAnsi" w:hAnsiTheme="minorHAnsi" w:cstheme="minorHAnsi"/>
                <w:sz w:val="22"/>
                <w:szCs w:val="22"/>
              </w:rPr>
              <w:t>in. dim.</w:t>
            </w:r>
            <w:r>
              <w:rPr>
                <w:rFonts w:asciiTheme="minorHAnsi" w:hAnsiTheme="minorHAnsi" w:cstheme="minorHAnsi"/>
                <w:sz w:val="22"/>
                <w:szCs w:val="22"/>
              </w:rPr>
              <w:t xml:space="preserve"> </w:t>
            </w:r>
            <w:r w:rsidRPr="00ED7ED2">
              <w:rPr>
                <w:rFonts w:asciiTheme="minorHAnsi" w:hAnsiTheme="minorHAnsi" w:cstheme="minorHAnsi"/>
                <w:sz w:val="22"/>
                <w:szCs w:val="22"/>
              </w:rPr>
              <w:t>(Š-V-G-mm;</w:t>
            </w:r>
            <w:r>
              <w:rPr>
                <w:rFonts w:asciiTheme="minorHAnsi" w:hAnsiTheme="minorHAnsi" w:cstheme="minorHAnsi"/>
                <w:sz w:val="22"/>
                <w:szCs w:val="22"/>
              </w:rPr>
              <w:t xml:space="preserve"> </w:t>
            </w:r>
            <w:r w:rsidRPr="00ED7ED2">
              <w:rPr>
                <w:rFonts w:asciiTheme="minorHAnsi" w:hAnsiTheme="minorHAnsi" w:cstheme="minorHAnsi"/>
                <w:sz w:val="22"/>
                <w:szCs w:val="22"/>
              </w:rPr>
              <w:t>150x90x10)</w:t>
            </w:r>
          </w:p>
        </w:tc>
        <w:tc>
          <w:tcPr>
            <w:tcW w:w="326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099"/>
        </w:trPr>
        <w:tc>
          <w:tcPr>
            <w:tcW w:w="2689"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r>
              <w:rPr>
                <w:rFonts w:asciiTheme="minorHAnsi" w:hAnsiTheme="minorHAnsi" w:cstheme="minorHAnsi"/>
                <w:sz w:val="22"/>
                <w:szCs w:val="22"/>
              </w:rPr>
              <w:t xml:space="preserve"> </w:t>
            </w:r>
            <w:r w:rsidRPr="00ED7ED2">
              <w:rPr>
                <w:rFonts w:asciiTheme="minorHAnsi" w:hAnsiTheme="minorHAnsi" w:cstheme="minorHAnsi"/>
                <w:sz w:val="22"/>
                <w:szCs w:val="22"/>
              </w:rPr>
              <w:t>(razdelilni del)</w:t>
            </w:r>
          </w:p>
        </w:tc>
        <w:tc>
          <w:tcPr>
            <w:tcW w:w="4252" w:type="dxa"/>
            <w:tcBorders>
              <w:bottom w:val="single" w:sz="4" w:space="0" w:color="auto"/>
            </w:tcBorders>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w:t>
            </w:r>
            <w:r>
              <w:rPr>
                <w:rFonts w:asciiTheme="minorHAnsi" w:hAnsiTheme="minorHAnsi" w:cstheme="minorHAnsi"/>
                <w:sz w:val="22"/>
                <w:szCs w:val="22"/>
              </w:rPr>
              <w:t xml:space="preserve"> </w:t>
            </w:r>
            <w:r w:rsidRPr="00ED7ED2">
              <w:rPr>
                <w:rFonts w:asciiTheme="minorHAnsi" w:hAnsiTheme="minorHAnsi" w:cstheme="minorHAnsi"/>
                <w:sz w:val="22"/>
                <w:szCs w:val="22"/>
              </w:rPr>
              <w:t xml:space="preserve">(4 x vel. 01 ali 8 x vel. 00), ter s kompletnim pritrdilnim materialom, vključno z pripadajočim številom podpornih izolatorjev </w:t>
            </w:r>
          </w:p>
          <w:p w:rsidR="00FA6985" w:rsidRPr="00ED7ED2" w:rsidRDefault="00FA6985" w:rsidP="00F0761B">
            <w:pPr>
              <w:rPr>
                <w:rFonts w:asciiTheme="minorHAnsi" w:hAnsiTheme="minorHAnsi" w:cstheme="minorHAnsi"/>
                <w:bCs/>
                <w:sz w:val="22"/>
                <w:szCs w:val="22"/>
              </w:rPr>
            </w:pPr>
          </w:p>
        </w:tc>
        <w:tc>
          <w:tcPr>
            <w:tcW w:w="326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pPr w:leftFromText="141" w:rightFromText="141" w:vertAnchor="text" w:horzAnchor="margin" w:tblpX="-153" w:tblpY="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86"/>
        <w:gridCol w:w="3260"/>
      </w:tblGrid>
      <w:tr w:rsidR="00FA6985" w:rsidRPr="00ED7ED2" w:rsidTr="00F0761B">
        <w:trPr>
          <w:trHeight w:hRule="exact" w:val="579"/>
        </w:trPr>
        <w:tc>
          <w:tcPr>
            <w:tcW w:w="10343"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jc w:val="both"/>
              <w:rPr>
                <w:rFonts w:asciiTheme="minorHAnsi" w:eastAsia="Calibri" w:hAnsiTheme="minorHAnsi" w:cstheme="minorHAnsi"/>
                <w:bCs/>
                <w:sz w:val="22"/>
                <w:szCs w:val="22"/>
              </w:rPr>
            </w:pPr>
            <w:r w:rsidRPr="00ED7ED2">
              <w:rPr>
                <w:rFonts w:asciiTheme="minorHAnsi" w:eastAsia="Calibri" w:hAnsiTheme="minorHAnsi" w:cstheme="minorHAnsi"/>
                <w:b/>
                <w:sz w:val="22"/>
                <w:szCs w:val="22"/>
              </w:rPr>
              <w:lastRenderedPageBreak/>
              <w:t>NIZKONAPETOSTNA KABELSKA OMARICA PROSTOSTOJEČA MERILNA + RAZDELILNA – tip 2</w:t>
            </w:r>
          </w:p>
        </w:tc>
      </w:tr>
      <w:tr w:rsidR="00FA6985" w:rsidRPr="00ED7ED2" w:rsidTr="00F0761B">
        <w:trPr>
          <w:trHeight w:hRule="exact" w:val="285"/>
        </w:trPr>
        <w:tc>
          <w:tcPr>
            <w:tcW w:w="3397"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3686"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260"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85"/>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5"/>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4"/>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2x, ločeno zaklepanje</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25"/>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09"/>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okenc z zaščito</w:t>
            </w:r>
            <w:r w:rsidRPr="00633E83">
              <w:rPr>
                <w:rFonts w:asciiTheme="minorHAnsi" w:hAnsiTheme="minorHAnsi" w:cstheme="minorHAnsi"/>
                <w:sz w:val="22"/>
                <w:szCs w:val="22"/>
              </w:rPr>
              <w:t xml:space="preserve"> 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Merilna: - 2x; razdelilna: / </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716"/>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w:t>
            </w:r>
            <w:r>
              <w:rPr>
                <w:rFonts w:asciiTheme="minorHAnsi" w:hAnsiTheme="minorHAnsi" w:cstheme="minorHAnsi"/>
                <w:sz w:val="22"/>
                <w:szCs w:val="22"/>
              </w:rPr>
              <w:t>e</w:t>
            </w:r>
            <w:r w:rsidRPr="00ED7ED2">
              <w:rPr>
                <w:rFonts w:asciiTheme="minorHAnsi" w:hAnsiTheme="minorHAnsi" w:cstheme="minorHAnsi"/>
                <w:sz w:val="22"/>
                <w:szCs w:val="22"/>
              </w:rPr>
              <w:t xml:space="preserve"> omarice</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(Š-V-G; (430 mm x 1050 mm x 310 mm) +</w:t>
            </w:r>
            <w:r>
              <w:rPr>
                <w:rFonts w:asciiTheme="minorHAnsi" w:hAnsiTheme="minorHAnsi" w:cstheme="minorHAnsi"/>
                <w:sz w:val="22"/>
                <w:szCs w:val="22"/>
              </w:rPr>
              <w:t xml:space="preserve"> </w:t>
            </w:r>
            <w:r w:rsidRPr="00ED7ED2">
              <w:rPr>
                <w:rFonts w:asciiTheme="minorHAnsi" w:hAnsiTheme="minorHAnsi" w:cstheme="minorHAnsi"/>
                <w:sz w:val="22"/>
                <w:szCs w:val="22"/>
              </w:rPr>
              <w:t>(770 mm x 1050 mm x 310 mm))</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128"/>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material SMC umetna masa; poliester ojačan s steklenimi vlakni ter zaščito UV (priložiti dokument, ki izkazuje ustrezno UV zaščito)</w:t>
            </w:r>
          </w:p>
          <w:p w:rsidR="00FA6985" w:rsidRPr="00ED7ED2" w:rsidRDefault="00FA6985" w:rsidP="00F0761B">
            <w:pPr>
              <w:keepNext/>
              <w:keepLines/>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706"/>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 razdelilna z gladkimi vrati, izolacijski material, ki ustreza razredu II;</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kombinirana omarica z eno streho</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- 8x zračnik - IP45; po 2x spodaj-zgoraj-levo-desno</w:t>
            </w:r>
          </w:p>
          <w:p w:rsidR="00FA6985" w:rsidRPr="00ED7ED2" w:rsidRDefault="00FA6985" w:rsidP="00F0761B">
            <w:pPr>
              <w:keepNext/>
              <w:keepLines/>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4"/>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368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4"/>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31"/>
        </w:trPr>
        <w:tc>
          <w:tcPr>
            <w:tcW w:w="3397"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3686"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87"/>
        </w:trPr>
        <w:tc>
          <w:tcPr>
            <w:tcW w:w="3397"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3686"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260"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550"/>
        </w:trPr>
        <w:tc>
          <w:tcPr>
            <w:tcW w:w="3397"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 (merilni del)</w:t>
            </w:r>
          </w:p>
        </w:tc>
        <w:tc>
          <w:tcPr>
            <w:tcW w:w="3686" w:type="dxa"/>
            <w:tcBorders>
              <w:bottom w:val="single" w:sz="4" w:space="0" w:color="auto"/>
            </w:tcBorders>
          </w:tcPr>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- 1x deljena montažna plošča dim.</w:t>
            </w:r>
            <w:r>
              <w:rPr>
                <w:rFonts w:asciiTheme="minorHAnsi" w:hAnsiTheme="minorHAnsi" w:cstheme="minorHAnsi"/>
                <w:sz w:val="22"/>
                <w:szCs w:val="22"/>
              </w:rPr>
              <w:t xml:space="preserve"> </w:t>
            </w:r>
            <w:r w:rsidRPr="00ED7ED2">
              <w:rPr>
                <w:rFonts w:asciiTheme="minorHAnsi" w:hAnsiTheme="minorHAnsi" w:cstheme="minorHAnsi"/>
                <w:sz w:val="22"/>
                <w:szCs w:val="22"/>
              </w:rPr>
              <w:t>(Š-V-G-mm; 500x900x6)</w:t>
            </w:r>
          </w:p>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xml:space="preserve">-  v montažni plošči števčnega dela morajo biti pripravljene izvrtine za dovodne in odvodne žice, skladno z nameščeno števčno ploščo;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- 1x števčna plošča</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- 1x okence: </w:t>
            </w:r>
            <w:r w:rsidRPr="009848E1">
              <w:rPr>
                <w:rFonts w:asciiTheme="minorHAnsi" w:hAnsiTheme="minorHAnsi" w:cstheme="minorHAnsi"/>
                <w:sz w:val="22"/>
                <w:szCs w:val="22"/>
              </w:rPr>
              <w:t>UV zaščita</w:t>
            </w:r>
            <w:r w:rsidRPr="00ED7ED2">
              <w:rPr>
                <w:rFonts w:asciiTheme="minorHAnsi" w:hAnsiTheme="minorHAnsi" w:cstheme="minorHAnsi"/>
                <w:sz w:val="22"/>
                <w:szCs w:val="22"/>
              </w:rPr>
              <w:t xml:space="preserve"> in min. dim.</w:t>
            </w:r>
            <w:r>
              <w:rPr>
                <w:rFonts w:asciiTheme="minorHAnsi" w:hAnsiTheme="minorHAnsi" w:cstheme="minorHAnsi"/>
                <w:sz w:val="22"/>
                <w:szCs w:val="22"/>
              </w:rPr>
              <w:t xml:space="preserve"> </w:t>
            </w:r>
            <w:r w:rsidRPr="00ED7ED2">
              <w:rPr>
                <w:rFonts w:asciiTheme="minorHAnsi" w:hAnsiTheme="minorHAnsi" w:cstheme="minorHAnsi"/>
                <w:sz w:val="22"/>
                <w:szCs w:val="22"/>
              </w:rPr>
              <w:t>(Š-V-G-mm;150x90x10)</w:t>
            </w:r>
          </w:p>
        </w:tc>
        <w:tc>
          <w:tcPr>
            <w:tcW w:w="326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543"/>
        </w:trPr>
        <w:tc>
          <w:tcPr>
            <w:tcW w:w="3397"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r>
              <w:rPr>
                <w:rFonts w:asciiTheme="minorHAnsi" w:hAnsiTheme="minorHAnsi" w:cstheme="minorHAnsi"/>
                <w:sz w:val="22"/>
                <w:szCs w:val="22"/>
              </w:rPr>
              <w:t xml:space="preserve"> </w:t>
            </w:r>
            <w:r w:rsidRPr="00ED7ED2">
              <w:rPr>
                <w:rFonts w:asciiTheme="minorHAnsi" w:hAnsiTheme="minorHAnsi" w:cstheme="minorHAnsi"/>
                <w:sz w:val="22"/>
                <w:szCs w:val="22"/>
              </w:rPr>
              <w:t>(razdelilni del)</w:t>
            </w:r>
          </w:p>
        </w:tc>
        <w:tc>
          <w:tcPr>
            <w:tcW w:w="3686" w:type="dxa"/>
            <w:tcBorders>
              <w:bottom w:val="single" w:sz="4" w:space="0" w:color="auto"/>
            </w:tcBorders>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w:t>
            </w:r>
            <w:r>
              <w:rPr>
                <w:rFonts w:asciiTheme="minorHAnsi" w:hAnsiTheme="minorHAnsi" w:cstheme="minorHAnsi"/>
                <w:sz w:val="22"/>
                <w:szCs w:val="22"/>
              </w:rPr>
              <w:t xml:space="preserve"> </w:t>
            </w:r>
            <w:r w:rsidRPr="00ED7ED2">
              <w:rPr>
                <w:rFonts w:asciiTheme="minorHAnsi" w:hAnsiTheme="minorHAnsi" w:cstheme="minorHAnsi"/>
                <w:sz w:val="22"/>
                <w:szCs w:val="22"/>
              </w:rPr>
              <w:t xml:space="preserve">(4 x vel. 01 ali 8 x vel. 00), ter s kompletnim pritrdilnim materialom, vključno z pripadajočim številom podpornih izolatorjev. </w:t>
            </w:r>
          </w:p>
          <w:p w:rsidR="00FA6985" w:rsidRPr="00ED7ED2" w:rsidRDefault="00FA6985" w:rsidP="00F0761B">
            <w:pPr>
              <w:rPr>
                <w:rFonts w:asciiTheme="minorHAnsi" w:hAnsiTheme="minorHAnsi" w:cstheme="minorHAnsi"/>
                <w:bCs/>
                <w:sz w:val="22"/>
                <w:szCs w:val="22"/>
              </w:rPr>
            </w:pPr>
          </w:p>
        </w:tc>
        <w:tc>
          <w:tcPr>
            <w:tcW w:w="3260"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sz w:val="22"/>
          <w:szCs w:val="22"/>
          <w:lang w:val="en-US"/>
        </w:rPr>
      </w:pPr>
      <w:r w:rsidRPr="00ED7ED2">
        <w:rPr>
          <w:rFonts w:asciiTheme="minorHAnsi" w:hAnsiTheme="minorHAnsi" w:cstheme="minorHAnsi"/>
          <w:sz w:val="22"/>
          <w:szCs w:val="22"/>
          <w:lang w:val="de-DE"/>
        </w:rPr>
        <w:t> </w:t>
      </w: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pPr w:leftFromText="141" w:rightFromText="141" w:vertAnchor="text" w:horzAnchor="margin" w:tblpX="-153" w:tblpY="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4252"/>
        <w:gridCol w:w="3402"/>
      </w:tblGrid>
      <w:tr w:rsidR="00FA6985" w:rsidRPr="00ED7ED2" w:rsidTr="00F0761B">
        <w:trPr>
          <w:trHeight w:hRule="exact" w:val="579"/>
        </w:trPr>
        <w:tc>
          <w:tcPr>
            <w:tcW w:w="10343" w:type="dxa"/>
            <w:gridSpan w:val="3"/>
            <w:shd w:val="clear" w:color="auto" w:fill="D5DCE4" w:themeFill="text2" w:themeFillTint="33"/>
            <w:vAlign w:val="center"/>
          </w:tcPr>
          <w:p w:rsidR="00FA6985" w:rsidRPr="00ED7ED2" w:rsidRDefault="00FA6985" w:rsidP="00FA6985">
            <w:pPr>
              <w:widowControl w:val="0"/>
              <w:numPr>
                <w:ilvl w:val="0"/>
                <w:numId w:val="9"/>
              </w:numPr>
              <w:tabs>
                <w:tab w:val="left" w:pos="426"/>
              </w:tabs>
              <w:autoSpaceDE w:val="0"/>
              <w:autoSpaceDN w:val="0"/>
              <w:adjustRightInd w:val="0"/>
              <w:contextualSpacing/>
              <w:jc w:val="both"/>
              <w:rPr>
                <w:rFonts w:asciiTheme="minorHAnsi" w:eastAsia="Calibri" w:hAnsiTheme="minorHAnsi" w:cstheme="minorHAnsi"/>
                <w:bCs/>
                <w:sz w:val="22"/>
                <w:szCs w:val="22"/>
              </w:rPr>
            </w:pPr>
            <w:r w:rsidRPr="00ED7ED2">
              <w:rPr>
                <w:rFonts w:asciiTheme="minorHAnsi" w:eastAsia="Calibri" w:hAnsiTheme="minorHAnsi" w:cstheme="minorHAnsi"/>
                <w:b/>
                <w:sz w:val="22"/>
                <w:szCs w:val="22"/>
              </w:rPr>
              <w:t>NIZKONAPETOSTNA KABELSKA OMARICA PROSTOSTOJEČA MERILNA + RAZDELILNA – tip 3</w:t>
            </w:r>
          </w:p>
        </w:tc>
      </w:tr>
      <w:tr w:rsidR="00FA6985" w:rsidRPr="00ED7ED2" w:rsidTr="00F0761B">
        <w:trPr>
          <w:trHeight w:hRule="exact" w:val="285"/>
        </w:trPr>
        <w:tc>
          <w:tcPr>
            <w:tcW w:w="2689" w:type="dxa"/>
            <w:shd w:val="clear" w:color="auto" w:fill="D9E2F3" w:themeFill="accent1" w:themeFillTint="33"/>
          </w:tcPr>
          <w:p w:rsidR="00FA6985" w:rsidRPr="00ED7ED2" w:rsidRDefault="00FA6985" w:rsidP="00F0761B">
            <w:pPr>
              <w:keepNext/>
              <w:keepLines/>
              <w:widowControl w:val="0"/>
              <w:jc w:val="center"/>
              <w:rPr>
                <w:rFonts w:asciiTheme="minorHAnsi" w:hAnsiTheme="minorHAnsi" w:cstheme="minorHAnsi"/>
                <w:b/>
                <w:bCs/>
                <w:sz w:val="22"/>
                <w:szCs w:val="22"/>
              </w:rPr>
            </w:pPr>
            <w:r w:rsidRPr="00ED7ED2">
              <w:rPr>
                <w:rFonts w:asciiTheme="minorHAnsi" w:hAnsiTheme="minorHAnsi" w:cstheme="minorHAnsi"/>
                <w:b/>
                <w:sz w:val="22"/>
                <w:szCs w:val="22"/>
              </w:rPr>
              <w:t>TEHNIČNI PODATKI</w:t>
            </w:r>
          </w:p>
        </w:tc>
        <w:tc>
          <w:tcPr>
            <w:tcW w:w="4252"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ZAHTEVANO</w:t>
            </w:r>
          </w:p>
        </w:tc>
        <w:tc>
          <w:tcPr>
            <w:tcW w:w="3402" w:type="dxa"/>
            <w:shd w:val="clear" w:color="auto" w:fill="D9E2F3" w:themeFill="accent1" w:themeFillTint="33"/>
          </w:tcPr>
          <w:p w:rsidR="00FA6985" w:rsidRPr="00ED7ED2" w:rsidRDefault="00FA6985" w:rsidP="00F0761B">
            <w:pPr>
              <w:keepNext/>
              <w:keepLines/>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28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proizvajalec</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4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tip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navesti</w:t>
            </w: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14"/>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2x, ločeno zaklepanje</w:t>
            </w: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p w:rsidR="00FA6985" w:rsidRPr="00ED7ED2" w:rsidRDefault="00FA6985" w:rsidP="00F0761B">
            <w:pPr>
              <w:keepNext/>
              <w:keepLines/>
              <w:jc w:val="center"/>
              <w:rPr>
                <w:rFonts w:asciiTheme="minorHAnsi" w:hAnsiTheme="minorHAnsi" w:cstheme="minorHAnsi"/>
                <w:bCs/>
                <w:sz w:val="22"/>
                <w:szCs w:val="22"/>
              </w:rPr>
            </w:pP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712"/>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vrat</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 xml:space="preserve">≥ 3,5 mm </w:t>
            </w:r>
            <w:r w:rsidRPr="00ED7ED2">
              <w:rPr>
                <w:rFonts w:asciiTheme="minorHAnsi" w:hAnsiTheme="minorHAnsi" w:cstheme="minorHAnsi"/>
                <w:sz w:val="22"/>
                <w:szCs w:val="22"/>
                <w:u w:val="single"/>
              </w:rPr>
              <w:t>(ponudnik mora priložiti dokazilo proizvajalca)</w:t>
            </w: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568"/>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število okenc z zaščito</w:t>
            </w:r>
            <w:r w:rsidRPr="00633E83">
              <w:rPr>
                <w:rFonts w:asciiTheme="minorHAnsi" w:hAnsiTheme="minorHAnsi" w:cstheme="minorHAnsi"/>
                <w:sz w:val="22"/>
                <w:szCs w:val="22"/>
              </w:rPr>
              <w:t xml:space="preserve"> IP 54 ali višjo</w:t>
            </w:r>
          </w:p>
          <w:p w:rsidR="00FA6985" w:rsidRPr="00ED7ED2"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Merilna: - 2x; razdelilna: / </w:t>
            </w: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649"/>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dimenzij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(Š-V-G; (580 mm x 1050 mm x 310 mm)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(770 mm x 1050 mm x 310 mm))</w:t>
            </w:r>
          </w:p>
          <w:p w:rsidR="00FA6985" w:rsidRPr="00ED7ED2" w:rsidRDefault="00FA6985" w:rsidP="00F0761B">
            <w:pPr>
              <w:keepNext/>
              <w:keepLines/>
              <w:jc w:val="center"/>
              <w:rPr>
                <w:rFonts w:asciiTheme="minorHAnsi" w:hAnsiTheme="minorHAnsi" w:cstheme="minorHAnsi"/>
                <w:bCs/>
                <w:sz w:val="22"/>
                <w:szCs w:val="22"/>
              </w:rPr>
            </w:pP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998"/>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material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material SMC umetna masa; poliester ojačan s steklenimi vlakni ter zaščito UV (priložiti dokument, ki izkazuje ustrezno UV zaščito).</w:t>
            </w: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1410"/>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ohišje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merilna + razdelilna z gladkimi vrati, izolacijski material, ki ustreza razredu II;</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kombinirana omarica z eno streho</w:t>
            </w:r>
          </w:p>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- 8x zračnik - IP45</w:t>
            </w:r>
            <w:r>
              <w:rPr>
                <w:rFonts w:asciiTheme="minorHAnsi" w:hAnsiTheme="minorHAnsi" w:cstheme="minorHAnsi"/>
                <w:sz w:val="22"/>
                <w:szCs w:val="22"/>
              </w:rPr>
              <w:t xml:space="preserve"> ali višji</w:t>
            </w:r>
            <w:r w:rsidRPr="00ED7ED2">
              <w:rPr>
                <w:rFonts w:asciiTheme="minorHAnsi" w:hAnsiTheme="minorHAnsi" w:cstheme="minorHAnsi"/>
                <w:sz w:val="22"/>
                <w:szCs w:val="22"/>
              </w:rPr>
              <w:t>; po 2x spodaj-zgoraj-levo-desno</w:t>
            </w:r>
          </w:p>
          <w:p w:rsidR="00FA6985" w:rsidRPr="00ED7ED2" w:rsidRDefault="00FA6985" w:rsidP="00F0761B">
            <w:pPr>
              <w:keepNext/>
              <w:keepLines/>
              <w:rPr>
                <w:rFonts w:asciiTheme="minorHAnsi" w:hAnsiTheme="minorHAnsi" w:cstheme="minorHAnsi"/>
                <w:bCs/>
                <w:sz w:val="22"/>
                <w:szCs w:val="22"/>
              </w:rPr>
            </w:pP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308"/>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stopnja mehanske zaščite</w:t>
            </w: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IP 44</w:t>
            </w:r>
            <w:r>
              <w:rPr>
                <w:rFonts w:asciiTheme="minorHAnsi" w:hAnsiTheme="minorHAnsi" w:cstheme="minorHAnsi"/>
                <w:sz w:val="22"/>
                <w:szCs w:val="22"/>
              </w:rPr>
              <w:t xml:space="preserve"> ali višji</w:t>
            </w: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426"/>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zapiranje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tritočkovno</w:t>
            </w:r>
          </w:p>
          <w:p w:rsidR="00FA6985" w:rsidRPr="00ED7ED2" w:rsidRDefault="00FA6985" w:rsidP="00F0761B">
            <w:pPr>
              <w:keepNext/>
              <w:keepLines/>
              <w:jc w:val="center"/>
              <w:rPr>
                <w:rFonts w:asciiTheme="minorHAnsi" w:hAnsiTheme="minorHAnsi" w:cstheme="minorHAnsi"/>
                <w:bCs/>
                <w:sz w:val="22"/>
                <w:szCs w:val="22"/>
              </w:rPr>
            </w:pP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865"/>
        </w:trPr>
        <w:tc>
          <w:tcPr>
            <w:tcW w:w="2689" w:type="dxa"/>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podstavek omarice</w:t>
            </w:r>
          </w:p>
        </w:tc>
        <w:tc>
          <w:tcPr>
            <w:tcW w:w="4252" w:type="dxa"/>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sestavljiv podstavek (višine 1200 mm); vgrajeni C-profil za pritrditev kabelskih objemk; servisna </w:t>
            </w:r>
            <w:proofErr w:type="spellStart"/>
            <w:r w:rsidRPr="00ED7ED2">
              <w:rPr>
                <w:rFonts w:asciiTheme="minorHAnsi" w:hAnsiTheme="minorHAnsi" w:cstheme="minorHAnsi"/>
                <w:sz w:val="22"/>
                <w:szCs w:val="22"/>
              </w:rPr>
              <w:t>uvodnica</w:t>
            </w:r>
            <w:proofErr w:type="spellEnd"/>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87"/>
        </w:trPr>
        <w:tc>
          <w:tcPr>
            <w:tcW w:w="2689" w:type="dxa"/>
            <w:shd w:val="clear" w:color="auto" w:fill="D9E2F3" w:themeFill="accent1" w:themeFillTint="33"/>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barva omarice</w:t>
            </w:r>
          </w:p>
          <w:p w:rsidR="00FA6985" w:rsidRPr="00ED7ED2" w:rsidRDefault="00FA6985" w:rsidP="00F0761B">
            <w:pPr>
              <w:keepNext/>
              <w:keepLines/>
              <w:widowControl w:val="0"/>
              <w:rPr>
                <w:rFonts w:asciiTheme="minorHAnsi" w:hAnsiTheme="minorHAnsi" w:cstheme="minorHAnsi"/>
                <w:bCs/>
                <w:sz w:val="22"/>
                <w:szCs w:val="22"/>
              </w:rPr>
            </w:pPr>
          </w:p>
        </w:tc>
        <w:tc>
          <w:tcPr>
            <w:tcW w:w="4252" w:type="dxa"/>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RAL 7032</w:t>
            </w:r>
          </w:p>
          <w:p w:rsidR="00FA6985" w:rsidRPr="00ED7ED2" w:rsidRDefault="00FA6985" w:rsidP="00F0761B">
            <w:pPr>
              <w:keepNext/>
              <w:keepLines/>
              <w:rPr>
                <w:rFonts w:asciiTheme="minorHAnsi" w:hAnsiTheme="minorHAnsi" w:cstheme="minorHAnsi"/>
                <w:bCs/>
                <w:sz w:val="22"/>
                <w:szCs w:val="22"/>
              </w:rPr>
            </w:pPr>
          </w:p>
        </w:tc>
        <w:tc>
          <w:tcPr>
            <w:tcW w:w="3402" w:type="dxa"/>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615"/>
        </w:trPr>
        <w:tc>
          <w:tcPr>
            <w:tcW w:w="2689"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 (merilni del)</w:t>
            </w:r>
          </w:p>
        </w:tc>
        <w:tc>
          <w:tcPr>
            <w:tcW w:w="4252" w:type="dxa"/>
            <w:tcBorders>
              <w:bottom w:val="single" w:sz="4" w:space="0" w:color="auto"/>
            </w:tcBorders>
          </w:tcPr>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- 1x deljena montažna plošča dim.</w:t>
            </w:r>
            <w:r>
              <w:rPr>
                <w:rFonts w:asciiTheme="minorHAnsi" w:hAnsiTheme="minorHAnsi" w:cstheme="minorHAnsi"/>
                <w:sz w:val="22"/>
                <w:szCs w:val="22"/>
              </w:rPr>
              <w:t xml:space="preserve"> </w:t>
            </w:r>
            <w:r w:rsidRPr="00ED7ED2">
              <w:rPr>
                <w:rFonts w:asciiTheme="minorHAnsi" w:hAnsiTheme="minorHAnsi" w:cstheme="minorHAnsi"/>
                <w:sz w:val="22"/>
                <w:szCs w:val="22"/>
              </w:rPr>
              <w:t>(Š-V-G-mm; 500x900x6)</w:t>
            </w:r>
          </w:p>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 xml:space="preserve"> -  v montažni plošči števčnega dela morajo biti pripravljene izvrtine za dovodne in odvodne žice, skladno z nameščeno števčno ploščo; </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- 2x števčna plošča</w:t>
            </w: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- 2x okence:  UV zaščita in min. dim.</w:t>
            </w:r>
            <w:r>
              <w:rPr>
                <w:rFonts w:asciiTheme="minorHAnsi" w:hAnsiTheme="minorHAnsi" w:cstheme="minorHAnsi"/>
                <w:sz w:val="22"/>
                <w:szCs w:val="22"/>
              </w:rPr>
              <w:t xml:space="preserve"> </w:t>
            </w:r>
            <w:r w:rsidRPr="00ED7ED2">
              <w:rPr>
                <w:rFonts w:asciiTheme="minorHAnsi" w:hAnsiTheme="minorHAnsi" w:cstheme="minorHAnsi"/>
                <w:sz w:val="22"/>
                <w:szCs w:val="22"/>
              </w:rPr>
              <w:t>(Š-V-G-mm;150x90x10)</w:t>
            </w:r>
          </w:p>
        </w:tc>
        <w:tc>
          <w:tcPr>
            <w:tcW w:w="3402"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r w:rsidR="00FA6985" w:rsidRPr="00ED7ED2" w:rsidTr="00F0761B">
        <w:trPr>
          <w:trHeight w:hRule="exact" w:val="2270"/>
        </w:trPr>
        <w:tc>
          <w:tcPr>
            <w:tcW w:w="2689" w:type="dxa"/>
            <w:tcBorders>
              <w:bottom w:val="single" w:sz="4" w:space="0" w:color="auto"/>
            </w:tcBorders>
            <w:shd w:val="clear" w:color="auto" w:fill="D9E2F3" w:themeFill="accent1" w:themeFillTint="33"/>
          </w:tcPr>
          <w:p w:rsidR="00FA6985" w:rsidRPr="00ED7ED2" w:rsidRDefault="00FA6985" w:rsidP="00F0761B">
            <w:pPr>
              <w:keepNext/>
              <w:keepLines/>
              <w:widowControl w:val="0"/>
              <w:rPr>
                <w:rFonts w:asciiTheme="minorHAnsi" w:hAnsiTheme="minorHAnsi" w:cstheme="minorHAnsi"/>
                <w:bCs/>
                <w:sz w:val="22"/>
                <w:szCs w:val="22"/>
              </w:rPr>
            </w:pPr>
            <w:r w:rsidRPr="00ED7ED2">
              <w:rPr>
                <w:rFonts w:asciiTheme="minorHAnsi" w:hAnsiTheme="minorHAnsi" w:cstheme="minorHAnsi"/>
                <w:sz w:val="22"/>
                <w:szCs w:val="22"/>
              </w:rPr>
              <w:t>oprema NN omarice</w:t>
            </w:r>
            <w:r>
              <w:rPr>
                <w:rFonts w:asciiTheme="minorHAnsi" w:hAnsiTheme="minorHAnsi" w:cstheme="minorHAnsi"/>
                <w:sz w:val="22"/>
                <w:szCs w:val="22"/>
              </w:rPr>
              <w:t xml:space="preserve"> </w:t>
            </w:r>
            <w:r w:rsidRPr="00ED7ED2">
              <w:rPr>
                <w:rFonts w:asciiTheme="minorHAnsi" w:hAnsiTheme="minorHAnsi" w:cstheme="minorHAnsi"/>
                <w:sz w:val="22"/>
                <w:szCs w:val="22"/>
              </w:rPr>
              <w:t>(razdelilni del)</w:t>
            </w:r>
          </w:p>
        </w:tc>
        <w:tc>
          <w:tcPr>
            <w:tcW w:w="4252" w:type="dxa"/>
            <w:tcBorders>
              <w:bottom w:val="single" w:sz="4" w:space="0" w:color="auto"/>
            </w:tcBorders>
          </w:tcPr>
          <w:p w:rsidR="00FA6985" w:rsidRPr="00ED7ED2" w:rsidRDefault="00FA6985" w:rsidP="00F0761B">
            <w:pPr>
              <w:rPr>
                <w:rFonts w:asciiTheme="minorHAnsi" w:hAnsiTheme="minorHAnsi" w:cstheme="minorHAnsi"/>
                <w:sz w:val="22"/>
                <w:szCs w:val="22"/>
              </w:rPr>
            </w:pPr>
            <w:r w:rsidRPr="00ED7ED2">
              <w:rPr>
                <w:rFonts w:asciiTheme="minorHAnsi" w:hAnsiTheme="minorHAnsi" w:cstheme="minorHAnsi"/>
                <w:sz w:val="22"/>
                <w:szCs w:val="22"/>
              </w:rPr>
              <w:t xml:space="preserve">- ponikljane Cu zbiralnice L1, L2, L3(50/5), PEN(30/5), sistem 185 mm, z vsemi izvrtinami in navojnimi maticami (matice morajo biti </w:t>
            </w:r>
            <w:proofErr w:type="spellStart"/>
            <w:r w:rsidRPr="00ED7ED2">
              <w:rPr>
                <w:rFonts w:asciiTheme="minorHAnsi" w:hAnsiTheme="minorHAnsi" w:cstheme="minorHAnsi"/>
                <w:sz w:val="22"/>
                <w:szCs w:val="22"/>
              </w:rPr>
              <w:t>puntirane</w:t>
            </w:r>
            <w:proofErr w:type="spellEnd"/>
            <w:r w:rsidRPr="00ED7ED2">
              <w:rPr>
                <w:rFonts w:asciiTheme="minorHAnsi" w:hAnsiTheme="minorHAnsi" w:cstheme="minorHAnsi"/>
                <w:sz w:val="22"/>
                <w:szCs w:val="22"/>
              </w:rPr>
              <w:t xml:space="preserve"> na zbiralnice) za montažo NV stikalnih letev,</w:t>
            </w:r>
          </w:p>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 xml:space="preserve">(4 x vel. 01 ali 8 x vel. 00), ter s kompletnim pritrdilnim materialom, vključno z pripadajočim številom podpornih izolatorjev. </w:t>
            </w:r>
          </w:p>
          <w:p w:rsidR="00FA6985" w:rsidRPr="00ED7ED2" w:rsidRDefault="00FA6985" w:rsidP="00F0761B">
            <w:pPr>
              <w:rPr>
                <w:rFonts w:asciiTheme="minorHAnsi" w:hAnsiTheme="minorHAnsi" w:cstheme="minorHAnsi"/>
                <w:bCs/>
                <w:sz w:val="22"/>
                <w:szCs w:val="22"/>
              </w:rPr>
            </w:pPr>
          </w:p>
        </w:tc>
        <w:tc>
          <w:tcPr>
            <w:tcW w:w="3402" w:type="dxa"/>
            <w:tcBorders>
              <w:bottom w:val="single" w:sz="4" w:space="0" w:color="auto"/>
            </w:tcBorders>
          </w:tcPr>
          <w:p w:rsidR="00FA6985" w:rsidRPr="00ED7ED2" w:rsidRDefault="00FA6985" w:rsidP="00F0761B">
            <w:pPr>
              <w:keepNext/>
              <w:keepLines/>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p w:rsidR="00FA6985" w:rsidRPr="00ED7ED2" w:rsidRDefault="00FA6985" w:rsidP="00FA6985">
      <w:pPr>
        <w:rPr>
          <w:rFonts w:asciiTheme="minorHAnsi" w:hAnsiTheme="minorHAnsi" w:cstheme="minorHAnsi"/>
          <w:bCs/>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445"/>
        <w:gridCol w:w="2627"/>
      </w:tblGrid>
      <w:tr w:rsidR="00FA6985" w:rsidRPr="00ED7ED2" w:rsidTr="00F0761B">
        <w:trPr>
          <w:trHeight w:hRule="exact" w:val="618"/>
        </w:trPr>
        <w:tc>
          <w:tcPr>
            <w:tcW w:w="568" w:type="dxa"/>
            <w:shd w:val="clear" w:color="auto" w:fill="D5DCE4" w:themeFill="text2" w:themeFillTint="33"/>
            <w:vAlign w:val="center"/>
          </w:tcPr>
          <w:p w:rsidR="00FA6985" w:rsidRPr="00ED7ED2" w:rsidRDefault="00FA6985" w:rsidP="00F0761B">
            <w:pPr>
              <w:widowControl w:val="0"/>
              <w:tabs>
                <w:tab w:val="left" w:pos="426"/>
              </w:tabs>
              <w:autoSpaceDE w:val="0"/>
              <w:autoSpaceDN w:val="0"/>
              <w:adjustRightInd w:val="0"/>
              <w:rPr>
                <w:rFonts w:asciiTheme="minorHAnsi" w:hAnsiTheme="minorHAnsi" w:cstheme="minorHAnsi"/>
                <w:bCs/>
                <w:sz w:val="22"/>
                <w:szCs w:val="22"/>
              </w:rPr>
            </w:pPr>
            <w:r w:rsidRPr="00ED7ED2">
              <w:rPr>
                <w:rFonts w:asciiTheme="minorHAnsi" w:hAnsiTheme="minorHAnsi" w:cstheme="minorHAnsi"/>
                <w:sz w:val="22"/>
                <w:szCs w:val="22"/>
              </w:rPr>
              <w:t>#</w:t>
            </w:r>
          </w:p>
        </w:tc>
        <w:tc>
          <w:tcPr>
            <w:tcW w:w="6445" w:type="dxa"/>
            <w:shd w:val="clear" w:color="auto" w:fill="D5DCE4" w:themeFill="text2"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bCs/>
                <w:sz w:val="22"/>
                <w:szCs w:val="22"/>
              </w:rPr>
            </w:pPr>
            <w:r w:rsidRPr="00ED7ED2">
              <w:rPr>
                <w:rFonts w:asciiTheme="minorHAnsi" w:hAnsiTheme="minorHAnsi" w:cstheme="minorHAnsi"/>
                <w:b/>
                <w:sz w:val="22"/>
                <w:szCs w:val="22"/>
              </w:rPr>
              <w:t>DODATNE ZAHTEVE ZA NN OMARICE – PROSTOSTOJEČE:</w:t>
            </w:r>
          </w:p>
        </w:tc>
        <w:tc>
          <w:tcPr>
            <w:tcW w:w="2627" w:type="dxa"/>
            <w:shd w:val="clear" w:color="auto" w:fill="D5DCE4" w:themeFill="text2" w:themeFillTint="33"/>
            <w:vAlign w:val="center"/>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bCs/>
                <w:sz w:val="22"/>
                <w:szCs w:val="22"/>
              </w:rPr>
            </w:pPr>
            <w:r w:rsidRPr="00ED7ED2">
              <w:rPr>
                <w:rFonts w:asciiTheme="minorHAnsi" w:hAnsiTheme="minorHAnsi" w:cstheme="minorHAnsi"/>
                <w:b/>
                <w:sz w:val="22"/>
                <w:szCs w:val="22"/>
              </w:rPr>
              <w:t>PRILOŽENO/</w:t>
            </w:r>
          </w:p>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
                <w:bCs/>
                <w:sz w:val="22"/>
                <w:szCs w:val="22"/>
              </w:rPr>
            </w:pPr>
            <w:r w:rsidRPr="00ED7ED2">
              <w:rPr>
                <w:rFonts w:asciiTheme="minorHAnsi" w:hAnsiTheme="minorHAnsi" w:cstheme="minorHAnsi"/>
                <w:b/>
                <w:sz w:val="22"/>
                <w:szCs w:val="22"/>
              </w:rPr>
              <w:t>PONUJENO</w:t>
            </w:r>
          </w:p>
        </w:tc>
      </w:tr>
      <w:tr w:rsidR="00FA6985" w:rsidRPr="00ED7ED2" w:rsidTr="00F0761B">
        <w:trPr>
          <w:trHeight w:hRule="exact" w:val="514"/>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1.</w:t>
            </w:r>
          </w:p>
        </w:tc>
        <w:tc>
          <w:tcPr>
            <w:tcW w:w="6445" w:type="dxa"/>
            <w:vAlign w:val="center"/>
          </w:tcPr>
          <w:p w:rsidR="00FA6985" w:rsidRPr="00ED7ED2" w:rsidRDefault="00FA6985" w:rsidP="00F0761B">
            <w:pPr>
              <w:keepNext/>
              <w:keepLines/>
              <w:rPr>
                <w:rFonts w:asciiTheme="minorHAnsi" w:hAnsiTheme="minorHAnsi" w:cstheme="minorHAnsi"/>
                <w:b/>
                <w:bCs/>
                <w:sz w:val="22"/>
                <w:szCs w:val="22"/>
              </w:rPr>
            </w:pPr>
            <w:r w:rsidRPr="00ED7ED2">
              <w:rPr>
                <w:rFonts w:asciiTheme="minorHAnsi" w:hAnsiTheme="minorHAnsi" w:cstheme="minorHAnsi"/>
                <w:b/>
                <w:sz w:val="22"/>
                <w:szCs w:val="22"/>
              </w:rPr>
              <w:t>Ponudnik mora predložiti mersko skico (DWG podloge) za vse tipe omaric!</w:t>
            </w:r>
          </w:p>
        </w:tc>
        <w:tc>
          <w:tcPr>
            <w:tcW w:w="2627"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Cs/>
                <w:sz w:val="22"/>
                <w:szCs w:val="22"/>
              </w:rPr>
            </w:pPr>
          </w:p>
        </w:tc>
      </w:tr>
      <w:tr w:rsidR="00FA6985" w:rsidRPr="00ED7ED2" w:rsidTr="00F0761B">
        <w:trPr>
          <w:trHeight w:hRule="exact" w:val="651"/>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2.</w:t>
            </w:r>
          </w:p>
        </w:tc>
        <w:tc>
          <w:tcPr>
            <w:tcW w:w="6445" w:type="dxa"/>
            <w:vAlign w:val="center"/>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Odstopanje od </w:t>
            </w:r>
            <w:r>
              <w:rPr>
                <w:rFonts w:asciiTheme="minorHAnsi" w:hAnsiTheme="minorHAnsi" w:cstheme="minorHAnsi"/>
                <w:sz w:val="22"/>
                <w:szCs w:val="22"/>
              </w:rPr>
              <w:t>navedenih</w:t>
            </w:r>
            <w:r w:rsidRPr="00ED7ED2">
              <w:rPr>
                <w:rFonts w:asciiTheme="minorHAnsi" w:hAnsiTheme="minorHAnsi" w:cstheme="minorHAnsi"/>
                <w:sz w:val="22"/>
                <w:szCs w:val="22"/>
              </w:rPr>
              <w:t xml:space="preserve"> dimenzij </w:t>
            </w:r>
            <w:r>
              <w:rPr>
                <w:rFonts w:asciiTheme="minorHAnsi" w:hAnsiTheme="minorHAnsi" w:cstheme="minorHAnsi"/>
                <w:sz w:val="22"/>
                <w:szCs w:val="22"/>
              </w:rPr>
              <w:t xml:space="preserve">za omarice </w:t>
            </w:r>
            <w:r w:rsidRPr="00ED7ED2">
              <w:rPr>
                <w:rFonts w:asciiTheme="minorHAnsi" w:hAnsiTheme="minorHAnsi" w:cstheme="minorHAnsi"/>
                <w:sz w:val="22"/>
                <w:szCs w:val="22"/>
              </w:rPr>
              <w:t>je lahko ±5 %.</w:t>
            </w:r>
          </w:p>
          <w:p w:rsidR="00FA6985" w:rsidRPr="00ED7ED2" w:rsidRDefault="00FA6985" w:rsidP="00F0761B">
            <w:pPr>
              <w:keepNext/>
              <w:keepLines/>
              <w:rPr>
                <w:rFonts w:asciiTheme="minorHAnsi" w:hAnsiTheme="minorHAnsi" w:cstheme="minorHAnsi"/>
                <w:bCs/>
                <w:sz w:val="22"/>
                <w:szCs w:val="22"/>
              </w:rPr>
            </w:pPr>
          </w:p>
        </w:tc>
        <w:tc>
          <w:tcPr>
            <w:tcW w:w="2627"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Cs/>
                <w:sz w:val="22"/>
                <w:szCs w:val="22"/>
              </w:rPr>
            </w:pPr>
          </w:p>
        </w:tc>
      </w:tr>
      <w:tr w:rsidR="00FA6985" w:rsidRPr="00ED7ED2" w:rsidTr="00F0761B">
        <w:trPr>
          <w:trHeight w:hRule="exact" w:val="682"/>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3.</w:t>
            </w:r>
          </w:p>
        </w:tc>
        <w:tc>
          <w:tcPr>
            <w:tcW w:w="6445" w:type="dxa"/>
            <w:vAlign w:val="center"/>
          </w:tcPr>
          <w:p w:rsidR="00FA6985" w:rsidRPr="00ED7ED2" w:rsidRDefault="00FA6985" w:rsidP="00F0761B">
            <w:pPr>
              <w:keepNext/>
              <w:keepLines/>
              <w:rPr>
                <w:rFonts w:asciiTheme="minorHAnsi" w:hAnsiTheme="minorHAnsi" w:cstheme="minorHAnsi"/>
                <w:sz w:val="22"/>
                <w:szCs w:val="22"/>
              </w:rPr>
            </w:pPr>
            <w:r w:rsidRPr="00ED7ED2">
              <w:rPr>
                <w:rFonts w:asciiTheme="minorHAnsi" w:hAnsiTheme="minorHAnsi" w:cstheme="minorHAnsi"/>
                <w:sz w:val="22"/>
                <w:szCs w:val="22"/>
              </w:rPr>
              <w:t>Temeljna plošča pripadajočih dimenzij podstavka – v ponudbeni ceni mora ponudnik upoštevati tudi vrednost temeljne plošče.</w:t>
            </w:r>
          </w:p>
          <w:p w:rsidR="00FA6985" w:rsidRPr="00ED7ED2" w:rsidRDefault="00FA6985" w:rsidP="00F0761B">
            <w:pPr>
              <w:keepNext/>
              <w:keepLines/>
              <w:rPr>
                <w:rFonts w:asciiTheme="minorHAnsi" w:hAnsiTheme="minorHAnsi" w:cstheme="minorHAnsi"/>
                <w:bCs/>
                <w:sz w:val="22"/>
                <w:szCs w:val="22"/>
              </w:rPr>
            </w:pPr>
          </w:p>
          <w:p w:rsidR="00FA6985" w:rsidRPr="00ED7ED2" w:rsidRDefault="00FA6985" w:rsidP="00F0761B">
            <w:pPr>
              <w:keepNext/>
              <w:keepLines/>
              <w:rPr>
                <w:rFonts w:asciiTheme="minorHAnsi" w:hAnsiTheme="minorHAnsi" w:cstheme="minorHAnsi"/>
                <w:bCs/>
                <w:sz w:val="22"/>
                <w:szCs w:val="22"/>
              </w:rPr>
            </w:pPr>
          </w:p>
        </w:tc>
        <w:tc>
          <w:tcPr>
            <w:tcW w:w="2627"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Cs/>
                <w:sz w:val="22"/>
                <w:szCs w:val="22"/>
              </w:rPr>
            </w:pPr>
          </w:p>
        </w:tc>
      </w:tr>
      <w:tr w:rsidR="00FA6985" w:rsidRPr="00ED7ED2" w:rsidTr="00F0761B">
        <w:trPr>
          <w:trHeight w:hRule="exact" w:val="904"/>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4.</w:t>
            </w:r>
          </w:p>
        </w:tc>
        <w:tc>
          <w:tcPr>
            <w:tcW w:w="6445" w:type="dxa"/>
            <w:vAlign w:val="center"/>
          </w:tcPr>
          <w:p w:rsidR="00FA6985" w:rsidRPr="00ED7ED2" w:rsidRDefault="00FA6985" w:rsidP="00F0761B">
            <w:pPr>
              <w:keepNext/>
              <w:keepLines/>
              <w:jc w:val="both"/>
              <w:rPr>
                <w:rFonts w:asciiTheme="minorHAnsi" w:hAnsiTheme="minorHAnsi" w:cstheme="minorHAnsi"/>
                <w:bCs/>
                <w:sz w:val="22"/>
                <w:szCs w:val="22"/>
              </w:rPr>
            </w:pPr>
            <w:proofErr w:type="spellStart"/>
            <w:r w:rsidRPr="00ED7ED2">
              <w:rPr>
                <w:rFonts w:asciiTheme="minorHAnsi" w:hAnsiTheme="minorHAnsi" w:cstheme="minorHAnsi"/>
                <w:sz w:val="22"/>
                <w:szCs w:val="22"/>
              </w:rPr>
              <w:t>Hidroskopsko</w:t>
            </w:r>
            <w:proofErr w:type="spellEnd"/>
            <w:r w:rsidRPr="00ED7ED2">
              <w:rPr>
                <w:rFonts w:asciiTheme="minorHAnsi" w:hAnsiTheme="minorHAnsi" w:cstheme="minorHAnsi"/>
                <w:sz w:val="22"/>
                <w:szCs w:val="22"/>
              </w:rPr>
              <w:t xml:space="preserve"> polnilo pripadajočega volumna podstavka (višina nasutja min. 30 cm) – v ponudbeni ceni mora ponudnik upoštevati tudi vrednost </w:t>
            </w:r>
            <w:proofErr w:type="spellStart"/>
            <w:r w:rsidRPr="00ED7ED2">
              <w:rPr>
                <w:rFonts w:asciiTheme="minorHAnsi" w:hAnsiTheme="minorHAnsi" w:cstheme="minorHAnsi"/>
                <w:sz w:val="22"/>
                <w:szCs w:val="22"/>
              </w:rPr>
              <w:t>hidroskopskega</w:t>
            </w:r>
            <w:proofErr w:type="spellEnd"/>
            <w:r w:rsidRPr="00ED7ED2">
              <w:rPr>
                <w:rFonts w:asciiTheme="minorHAnsi" w:hAnsiTheme="minorHAnsi" w:cstheme="minorHAnsi"/>
                <w:sz w:val="22"/>
                <w:szCs w:val="22"/>
              </w:rPr>
              <w:t xml:space="preserve"> polnila.</w:t>
            </w:r>
          </w:p>
          <w:p w:rsidR="00FA6985" w:rsidRPr="00ED7ED2" w:rsidRDefault="00FA6985" w:rsidP="00F0761B">
            <w:pPr>
              <w:keepNext/>
              <w:keepLines/>
              <w:jc w:val="both"/>
              <w:rPr>
                <w:rFonts w:asciiTheme="minorHAnsi" w:hAnsiTheme="minorHAnsi" w:cstheme="minorHAnsi"/>
                <w:bCs/>
                <w:sz w:val="22"/>
                <w:szCs w:val="22"/>
              </w:rPr>
            </w:pPr>
          </w:p>
        </w:tc>
        <w:tc>
          <w:tcPr>
            <w:tcW w:w="2627"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Cs/>
                <w:sz w:val="22"/>
                <w:szCs w:val="22"/>
              </w:rPr>
            </w:pPr>
          </w:p>
        </w:tc>
      </w:tr>
      <w:tr w:rsidR="00FA6985" w:rsidRPr="00ED7ED2" w:rsidTr="00F0761B">
        <w:trPr>
          <w:trHeight w:hRule="exact" w:val="683"/>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5.</w:t>
            </w:r>
          </w:p>
        </w:tc>
        <w:tc>
          <w:tcPr>
            <w:tcW w:w="6445" w:type="dxa"/>
            <w:vAlign w:val="center"/>
          </w:tcPr>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 xml:space="preserve">Montažna plošča </w:t>
            </w:r>
            <w:r>
              <w:rPr>
                <w:rFonts w:asciiTheme="minorHAnsi" w:hAnsiTheme="minorHAnsi" w:cstheme="minorHAnsi"/>
                <w:sz w:val="22"/>
                <w:szCs w:val="22"/>
              </w:rPr>
              <w:t xml:space="preserve">mora biti izdelana </w:t>
            </w:r>
            <w:r w:rsidRPr="00ED7ED2">
              <w:rPr>
                <w:rFonts w:asciiTheme="minorHAnsi" w:hAnsiTheme="minorHAnsi" w:cstheme="minorHAnsi"/>
                <w:sz w:val="22"/>
                <w:szCs w:val="22"/>
              </w:rPr>
              <w:t xml:space="preserve">iz polikarbonata ali </w:t>
            </w:r>
            <w:proofErr w:type="spellStart"/>
            <w:r w:rsidRPr="00ED7ED2">
              <w:rPr>
                <w:rFonts w:asciiTheme="minorHAnsi" w:hAnsiTheme="minorHAnsi" w:cstheme="minorHAnsi"/>
                <w:sz w:val="22"/>
                <w:szCs w:val="22"/>
              </w:rPr>
              <w:t>pertinaxa</w:t>
            </w:r>
            <w:proofErr w:type="spellEnd"/>
            <w:r w:rsidRPr="00ED7ED2">
              <w:rPr>
                <w:rFonts w:asciiTheme="minorHAnsi" w:hAnsiTheme="minorHAnsi" w:cstheme="minorHAnsi"/>
                <w:sz w:val="22"/>
                <w:szCs w:val="22"/>
              </w:rPr>
              <w:t>, debeline min. 6 mm.</w:t>
            </w:r>
          </w:p>
        </w:tc>
        <w:tc>
          <w:tcPr>
            <w:tcW w:w="2627" w:type="dxa"/>
          </w:tcPr>
          <w:p w:rsidR="00FA6985" w:rsidRPr="00ED7ED2" w:rsidRDefault="00FA6985" w:rsidP="00F0761B">
            <w:pPr>
              <w:widowControl w:val="0"/>
              <w:tabs>
                <w:tab w:val="left" w:pos="426"/>
              </w:tabs>
              <w:autoSpaceDE w:val="0"/>
              <w:autoSpaceDN w:val="0"/>
              <w:adjustRightInd w:val="0"/>
              <w:jc w:val="center"/>
              <w:rPr>
                <w:rFonts w:asciiTheme="minorHAnsi" w:hAnsiTheme="minorHAnsi" w:cstheme="minorHAnsi"/>
                <w:bCs/>
                <w:sz w:val="22"/>
                <w:szCs w:val="22"/>
              </w:rPr>
            </w:pPr>
          </w:p>
        </w:tc>
      </w:tr>
      <w:tr w:rsidR="00FA6985" w:rsidRPr="00ED7ED2" w:rsidTr="00F0761B">
        <w:trPr>
          <w:trHeight w:hRule="exact" w:val="2900"/>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6.</w:t>
            </w:r>
          </w:p>
        </w:tc>
        <w:tc>
          <w:tcPr>
            <w:tcW w:w="6445" w:type="dxa"/>
            <w:vAlign w:val="center"/>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xml:space="preserve">Nizkonapetostne plastične </w:t>
            </w:r>
            <w:r w:rsidRPr="001B4685">
              <w:rPr>
                <w:rFonts w:asciiTheme="minorHAnsi" w:hAnsiTheme="minorHAnsi" w:cstheme="minorHAnsi"/>
                <w:sz w:val="22"/>
                <w:szCs w:val="22"/>
              </w:rPr>
              <w:t>omarice morajo ustrezati naslednjim standardom:</w:t>
            </w:r>
          </w:p>
          <w:p w:rsidR="00FA6985" w:rsidRPr="00ED7ED2" w:rsidRDefault="00FA6985" w:rsidP="00FA6985">
            <w:pPr>
              <w:numPr>
                <w:ilvl w:val="0"/>
                <w:numId w:val="12"/>
              </w:numPr>
              <w:shd w:val="clear" w:color="auto" w:fill="FFFFFF"/>
              <w:contextualSpacing/>
              <w:rPr>
                <w:rFonts w:asciiTheme="minorHAnsi" w:eastAsia="Calibri" w:hAnsiTheme="minorHAnsi" w:cstheme="minorHAnsi"/>
                <w:bCs/>
                <w:sz w:val="22"/>
                <w:szCs w:val="22"/>
              </w:rPr>
            </w:pPr>
            <w:r w:rsidRPr="00ED7ED2">
              <w:rPr>
                <w:rFonts w:asciiTheme="minorHAnsi" w:eastAsia="Calibri" w:hAnsiTheme="minorHAnsi" w:cstheme="minorHAnsi"/>
                <w:sz w:val="22"/>
                <w:szCs w:val="22"/>
              </w:rPr>
              <w:t>SIST EN 61439-1:2012</w:t>
            </w:r>
          </w:p>
          <w:p w:rsidR="00FA6985" w:rsidRPr="00ED7ED2" w:rsidRDefault="00FA6985" w:rsidP="00FA6985">
            <w:pPr>
              <w:numPr>
                <w:ilvl w:val="0"/>
                <w:numId w:val="12"/>
              </w:numPr>
              <w:shd w:val="clear" w:color="auto" w:fill="FFFFFF"/>
              <w:contextualSpacing/>
              <w:rPr>
                <w:rFonts w:asciiTheme="minorHAnsi" w:eastAsia="Calibri" w:hAnsiTheme="minorHAnsi" w:cstheme="minorHAnsi"/>
                <w:bCs/>
                <w:sz w:val="22"/>
                <w:szCs w:val="22"/>
              </w:rPr>
            </w:pPr>
            <w:r w:rsidRPr="00ED7ED2">
              <w:rPr>
                <w:rFonts w:asciiTheme="minorHAnsi" w:eastAsia="Calibri" w:hAnsiTheme="minorHAnsi" w:cstheme="minorHAnsi"/>
                <w:sz w:val="22"/>
                <w:szCs w:val="22"/>
              </w:rPr>
              <w:t>SIST EN 61439-2:2012</w:t>
            </w:r>
          </w:p>
          <w:p w:rsidR="00FA6985" w:rsidRPr="00ED7ED2" w:rsidRDefault="00FA6985" w:rsidP="00FA6985">
            <w:pPr>
              <w:keepNext/>
              <w:keepLines/>
              <w:numPr>
                <w:ilvl w:val="0"/>
                <w:numId w:val="12"/>
              </w:numPr>
              <w:contextualSpacing/>
              <w:rPr>
                <w:rFonts w:asciiTheme="minorHAnsi" w:eastAsia="Calibri" w:hAnsiTheme="minorHAnsi" w:cstheme="minorHAnsi"/>
                <w:bCs/>
                <w:sz w:val="22"/>
                <w:szCs w:val="22"/>
              </w:rPr>
            </w:pPr>
            <w:r w:rsidRPr="00ED7ED2">
              <w:rPr>
                <w:rFonts w:asciiTheme="minorHAnsi" w:eastAsia="Calibri" w:hAnsiTheme="minorHAnsi" w:cstheme="minorHAnsi"/>
                <w:sz w:val="22"/>
                <w:szCs w:val="22"/>
              </w:rPr>
              <w:t>SIST EN 60529:1997</w:t>
            </w:r>
          </w:p>
          <w:p w:rsidR="00FA6985" w:rsidRPr="00B37C1F" w:rsidRDefault="00FA6985" w:rsidP="00FA6985">
            <w:pPr>
              <w:keepNext/>
              <w:keepLines/>
              <w:numPr>
                <w:ilvl w:val="0"/>
                <w:numId w:val="12"/>
              </w:numPr>
              <w:contextualSpacing/>
              <w:rPr>
                <w:rFonts w:asciiTheme="minorHAnsi" w:eastAsia="Calibri" w:hAnsiTheme="minorHAnsi" w:cstheme="minorHAnsi"/>
                <w:bCs/>
                <w:sz w:val="22"/>
                <w:szCs w:val="22"/>
              </w:rPr>
            </w:pPr>
            <w:r w:rsidRPr="00ED7ED2">
              <w:rPr>
                <w:rFonts w:asciiTheme="minorHAnsi" w:eastAsia="Calibri" w:hAnsiTheme="minorHAnsi" w:cstheme="minorHAnsi"/>
                <w:sz w:val="22"/>
                <w:szCs w:val="22"/>
              </w:rPr>
              <w:t>SIST EN 60529:1997/A1:2000</w:t>
            </w:r>
          </w:p>
          <w:p w:rsidR="00FA6985" w:rsidRPr="00ED7ED2" w:rsidRDefault="00FA6985" w:rsidP="00F0761B">
            <w:pPr>
              <w:keepNext/>
              <w:keepLines/>
              <w:ind w:left="720"/>
              <w:contextualSpacing/>
              <w:rPr>
                <w:rFonts w:asciiTheme="minorHAnsi" w:eastAsia="Calibri" w:hAnsiTheme="minorHAnsi" w:cstheme="minorHAnsi"/>
                <w:bCs/>
                <w:sz w:val="22"/>
                <w:szCs w:val="22"/>
              </w:rPr>
            </w:pPr>
          </w:p>
          <w:p w:rsidR="00FA6985" w:rsidRPr="00ED7ED2" w:rsidRDefault="00FA6985" w:rsidP="00F0761B">
            <w:pPr>
              <w:keepNext/>
              <w:keepLines/>
              <w:rPr>
                <w:rFonts w:asciiTheme="minorHAnsi" w:hAnsiTheme="minorHAnsi" w:cstheme="minorHAnsi"/>
                <w:bCs/>
                <w:sz w:val="22"/>
                <w:szCs w:val="22"/>
              </w:rPr>
            </w:pPr>
            <w:r w:rsidRPr="00ED7ED2">
              <w:rPr>
                <w:rFonts w:asciiTheme="minorHAnsi" w:hAnsiTheme="minorHAnsi" w:cstheme="minorHAnsi"/>
                <w:sz w:val="22"/>
                <w:szCs w:val="22"/>
              </w:rPr>
              <w:t>Poliester, ojačan s steklenimi vlakni, mora ustrezati standardu:</w:t>
            </w:r>
          </w:p>
          <w:p w:rsidR="00FA6985" w:rsidRPr="00ED7ED2" w:rsidRDefault="00FA6985" w:rsidP="00FA6985">
            <w:pPr>
              <w:numPr>
                <w:ilvl w:val="0"/>
                <w:numId w:val="13"/>
              </w:numPr>
              <w:contextualSpacing/>
              <w:rPr>
                <w:rFonts w:asciiTheme="minorHAnsi" w:eastAsia="Calibri" w:hAnsiTheme="minorHAnsi" w:cstheme="minorHAnsi"/>
                <w:bCs/>
                <w:sz w:val="22"/>
                <w:szCs w:val="22"/>
              </w:rPr>
            </w:pPr>
            <w:r w:rsidRPr="00ED7ED2">
              <w:rPr>
                <w:rFonts w:asciiTheme="minorHAnsi" w:eastAsia="Calibri" w:hAnsiTheme="minorHAnsi" w:cstheme="minorHAnsi"/>
                <w:sz w:val="22"/>
                <w:szCs w:val="22"/>
              </w:rPr>
              <w:t xml:space="preserve">SIST EN 14598-1:2005 </w:t>
            </w:r>
          </w:p>
        </w:tc>
        <w:tc>
          <w:tcPr>
            <w:tcW w:w="2627" w:type="dxa"/>
          </w:tcPr>
          <w:p w:rsidR="00FA6985" w:rsidRPr="00ED7ED2" w:rsidRDefault="00FA6985" w:rsidP="00F0761B">
            <w:pPr>
              <w:keepNext/>
              <w:keepLines/>
              <w:widowControl w:val="0"/>
              <w:rPr>
                <w:rFonts w:asciiTheme="minorHAnsi" w:hAnsiTheme="minorHAnsi" w:cstheme="minorHAnsi"/>
                <w:bCs/>
                <w:sz w:val="22"/>
                <w:szCs w:val="22"/>
              </w:rPr>
            </w:pPr>
          </w:p>
        </w:tc>
      </w:tr>
      <w:tr w:rsidR="00FA6985" w:rsidRPr="00ED7ED2" w:rsidTr="00F0761B">
        <w:trPr>
          <w:trHeight w:hRule="exact" w:val="1928"/>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7.</w:t>
            </w:r>
          </w:p>
        </w:tc>
        <w:tc>
          <w:tcPr>
            <w:tcW w:w="6445" w:type="dxa"/>
            <w:vAlign w:val="center"/>
          </w:tcPr>
          <w:p w:rsidR="00FA6985" w:rsidRPr="00054915" w:rsidRDefault="00FA6985" w:rsidP="00F0761B">
            <w:pPr>
              <w:jc w:val="both"/>
              <w:rPr>
                <w:rFonts w:asciiTheme="minorHAnsi" w:hAnsiTheme="minorHAnsi" w:cstheme="minorHAnsi"/>
                <w:sz w:val="22"/>
                <w:szCs w:val="22"/>
              </w:rPr>
            </w:pPr>
            <w:r w:rsidRPr="00054915">
              <w:rPr>
                <w:rFonts w:asciiTheme="minorHAnsi" w:hAnsiTheme="minorHAnsi" w:cstheme="minorHAnsi"/>
                <w:sz w:val="22"/>
                <w:szCs w:val="22"/>
              </w:rPr>
              <w:t xml:space="preserve">Ponudnik mora imeti: </w:t>
            </w:r>
          </w:p>
          <w:p w:rsidR="00FA6985" w:rsidRPr="00054915" w:rsidRDefault="00FA6985" w:rsidP="00FA6985">
            <w:pPr>
              <w:pStyle w:val="Odstavekseznama"/>
              <w:numPr>
                <w:ilvl w:val="0"/>
                <w:numId w:val="7"/>
              </w:numPr>
              <w:jc w:val="both"/>
              <w:rPr>
                <w:rFonts w:asciiTheme="minorHAnsi" w:hAnsiTheme="minorHAnsi" w:cstheme="minorHAnsi"/>
                <w:lang w:val="sl-SI"/>
              </w:rPr>
            </w:pPr>
            <w:r>
              <w:rPr>
                <w:rFonts w:asciiTheme="minorHAnsi" w:hAnsiTheme="minorHAnsi" w:cstheme="minorHAnsi"/>
                <w:lang w:val="sl-SI"/>
              </w:rPr>
              <w:t>u</w:t>
            </w:r>
            <w:r w:rsidRPr="00054915">
              <w:rPr>
                <w:rFonts w:asciiTheme="minorHAnsi" w:hAnsiTheme="minorHAnsi" w:cstheme="minorHAnsi"/>
                <w:lang w:val="sl-SI"/>
              </w:rPr>
              <w:t>strezne skladiščne kapacitete ponujene opreme,</w:t>
            </w:r>
          </w:p>
          <w:p w:rsidR="00FA6985" w:rsidRPr="00054915" w:rsidRDefault="00FA6985" w:rsidP="00FA6985">
            <w:pPr>
              <w:pStyle w:val="Odstavekseznama"/>
              <w:numPr>
                <w:ilvl w:val="0"/>
                <w:numId w:val="7"/>
              </w:numPr>
              <w:jc w:val="both"/>
              <w:rPr>
                <w:rFonts w:asciiTheme="minorHAnsi" w:hAnsiTheme="minorHAnsi" w:cstheme="minorHAnsi"/>
                <w:lang w:val="sl-SI"/>
              </w:rPr>
            </w:pPr>
            <w:r w:rsidRPr="00054915">
              <w:rPr>
                <w:rFonts w:asciiTheme="minorHAnsi" w:hAnsiTheme="minorHAnsi" w:cstheme="minorHAnsi"/>
                <w:lang w:val="sl-SI"/>
              </w:rPr>
              <w:t xml:space="preserve">zagotovljeno opremo za manipulacijo </w:t>
            </w:r>
            <w:r>
              <w:rPr>
                <w:rFonts w:asciiTheme="minorHAnsi" w:hAnsiTheme="minorHAnsi" w:cstheme="minorHAnsi"/>
                <w:lang w:val="sl-SI"/>
              </w:rPr>
              <w:t xml:space="preserve">z </w:t>
            </w:r>
            <w:r w:rsidRPr="00054915">
              <w:rPr>
                <w:rFonts w:asciiTheme="minorHAnsi" w:hAnsiTheme="minorHAnsi" w:cstheme="minorHAnsi"/>
                <w:lang w:val="sl-SI"/>
              </w:rPr>
              <w:t>naročen</w:t>
            </w:r>
            <w:r>
              <w:rPr>
                <w:rFonts w:asciiTheme="minorHAnsi" w:hAnsiTheme="minorHAnsi" w:cstheme="minorHAnsi"/>
                <w:lang w:val="sl-SI"/>
              </w:rPr>
              <w:t>o</w:t>
            </w:r>
            <w:r w:rsidRPr="00054915">
              <w:rPr>
                <w:rFonts w:asciiTheme="minorHAnsi" w:hAnsiTheme="minorHAnsi" w:cstheme="minorHAnsi"/>
                <w:lang w:val="sl-SI"/>
              </w:rPr>
              <w:t xml:space="preserve"> oprem</w:t>
            </w:r>
            <w:r>
              <w:rPr>
                <w:rFonts w:asciiTheme="minorHAnsi" w:hAnsiTheme="minorHAnsi" w:cstheme="minorHAnsi"/>
                <w:lang w:val="sl-SI"/>
              </w:rPr>
              <w:t>o,</w:t>
            </w:r>
            <w:r w:rsidRPr="00054915">
              <w:rPr>
                <w:rFonts w:asciiTheme="minorHAnsi" w:hAnsiTheme="minorHAnsi" w:cstheme="minorHAnsi"/>
                <w:lang w:val="sl-SI"/>
              </w:rPr>
              <w:t xml:space="preserve"> </w:t>
            </w:r>
          </w:p>
          <w:p w:rsidR="00FA6985" w:rsidRPr="00054915" w:rsidRDefault="00FA6985" w:rsidP="00FA6985">
            <w:pPr>
              <w:pStyle w:val="Odstavekseznama"/>
              <w:numPr>
                <w:ilvl w:val="0"/>
                <w:numId w:val="7"/>
              </w:numPr>
              <w:jc w:val="both"/>
              <w:rPr>
                <w:rFonts w:asciiTheme="minorHAnsi" w:hAnsiTheme="minorHAnsi" w:cstheme="minorHAnsi"/>
                <w:lang w:val="sl-SI"/>
              </w:rPr>
            </w:pPr>
            <w:r w:rsidRPr="00054915">
              <w:rPr>
                <w:rFonts w:asciiTheme="minorHAnsi" w:hAnsiTheme="minorHAnsi" w:cstheme="minorHAnsi"/>
                <w:lang w:val="sl-SI"/>
              </w:rPr>
              <w:t xml:space="preserve">zadostne kadrovske kapacitete in strokovno usposobljene delavce za </w:t>
            </w:r>
            <w:r>
              <w:rPr>
                <w:rFonts w:asciiTheme="minorHAnsi" w:hAnsiTheme="minorHAnsi" w:cstheme="minorHAnsi"/>
                <w:lang w:val="sl-SI"/>
              </w:rPr>
              <w:t>kvalitetno</w:t>
            </w:r>
            <w:r w:rsidRPr="00054915">
              <w:rPr>
                <w:rFonts w:asciiTheme="minorHAnsi" w:hAnsiTheme="minorHAnsi" w:cstheme="minorHAnsi"/>
                <w:lang w:val="sl-SI"/>
              </w:rPr>
              <w:t xml:space="preserve"> vgradnjo zahtevane opreme v NN omarice</w:t>
            </w:r>
            <w:r>
              <w:rPr>
                <w:rFonts w:asciiTheme="minorHAnsi" w:hAnsiTheme="minorHAnsi" w:cstheme="minorHAnsi"/>
                <w:lang w:val="sl-SI"/>
              </w:rPr>
              <w:t>.</w:t>
            </w:r>
          </w:p>
          <w:p w:rsidR="00FA6985" w:rsidRPr="00ED7ED2" w:rsidRDefault="00FA6985" w:rsidP="00F0761B">
            <w:pPr>
              <w:rPr>
                <w:rFonts w:asciiTheme="minorHAnsi" w:hAnsiTheme="minorHAnsi" w:cstheme="minorHAnsi"/>
                <w:sz w:val="22"/>
                <w:szCs w:val="22"/>
              </w:rPr>
            </w:pPr>
          </w:p>
        </w:tc>
        <w:tc>
          <w:tcPr>
            <w:tcW w:w="2627" w:type="dxa"/>
          </w:tcPr>
          <w:p w:rsidR="00FA6985" w:rsidRDefault="00FA6985" w:rsidP="00F0761B">
            <w:pPr>
              <w:keepNext/>
              <w:keepLines/>
              <w:widowControl w:val="0"/>
              <w:rPr>
                <w:rFonts w:asciiTheme="minorHAnsi" w:hAnsiTheme="minorHAnsi" w:cstheme="minorHAnsi"/>
                <w:bCs/>
                <w:sz w:val="22"/>
                <w:szCs w:val="22"/>
              </w:rPr>
            </w:pPr>
          </w:p>
          <w:p w:rsidR="00FA6985" w:rsidRDefault="00FA6985" w:rsidP="00F0761B">
            <w:pPr>
              <w:keepNext/>
              <w:keepLines/>
              <w:widowControl w:val="0"/>
              <w:rPr>
                <w:rFonts w:asciiTheme="minorHAnsi" w:hAnsiTheme="minorHAnsi" w:cstheme="minorHAnsi"/>
                <w:bCs/>
                <w:sz w:val="22"/>
                <w:szCs w:val="22"/>
              </w:rPr>
            </w:pPr>
          </w:p>
          <w:p w:rsidR="00FA6985" w:rsidRPr="00ED7ED2" w:rsidRDefault="00FA6985" w:rsidP="00F0761B">
            <w:pPr>
              <w:keepNext/>
              <w:keepLines/>
              <w:widowControl w:val="0"/>
              <w:rPr>
                <w:rFonts w:asciiTheme="minorHAnsi" w:hAnsiTheme="minorHAnsi" w:cstheme="minorHAnsi"/>
                <w:bCs/>
                <w:sz w:val="22"/>
                <w:szCs w:val="22"/>
              </w:rPr>
            </w:pPr>
          </w:p>
        </w:tc>
      </w:tr>
      <w:tr w:rsidR="00FA6985" w:rsidRPr="00ED7ED2" w:rsidTr="00F0761B">
        <w:trPr>
          <w:trHeight w:hRule="exact" w:val="412"/>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sz w:val="22"/>
                <w:szCs w:val="22"/>
              </w:rPr>
              <w:t>8.</w:t>
            </w:r>
          </w:p>
        </w:tc>
        <w:tc>
          <w:tcPr>
            <w:tcW w:w="6445" w:type="dxa"/>
            <w:vAlign w:val="center"/>
          </w:tcPr>
          <w:p w:rsidR="00FA6985" w:rsidRPr="00ED7ED2" w:rsidRDefault="00FA6985" w:rsidP="00F0761B">
            <w:pPr>
              <w:rPr>
                <w:rFonts w:asciiTheme="minorHAnsi" w:hAnsiTheme="minorHAnsi" w:cstheme="minorHAnsi"/>
                <w:bCs/>
                <w:sz w:val="22"/>
                <w:szCs w:val="22"/>
              </w:rPr>
            </w:pPr>
            <w:r w:rsidRPr="00ED7ED2">
              <w:rPr>
                <w:rFonts w:asciiTheme="minorHAnsi" w:hAnsiTheme="minorHAnsi" w:cstheme="minorHAnsi"/>
                <w:sz w:val="22"/>
                <w:szCs w:val="22"/>
              </w:rPr>
              <w:t>Zahtevani garancijski rok za ponujeno opremo je 36 mesecev.</w:t>
            </w:r>
          </w:p>
          <w:p w:rsidR="00FA6985" w:rsidRPr="00ED7ED2" w:rsidRDefault="00FA6985" w:rsidP="00F0761B">
            <w:pPr>
              <w:rPr>
                <w:rFonts w:asciiTheme="minorHAnsi" w:hAnsiTheme="minorHAnsi" w:cstheme="minorHAnsi"/>
                <w:sz w:val="22"/>
                <w:szCs w:val="22"/>
              </w:rPr>
            </w:pPr>
          </w:p>
        </w:tc>
        <w:tc>
          <w:tcPr>
            <w:tcW w:w="2627" w:type="dxa"/>
          </w:tcPr>
          <w:p w:rsidR="00FA6985" w:rsidRPr="00ED7ED2" w:rsidRDefault="00FA6985" w:rsidP="00F0761B">
            <w:pPr>
              <w:keepNext/>
              <w:keepLines/>
              <w:widowControl w:val="0"/>
              <w:rPr>
                <w:rFonts w:asciiTheme="minorHAnsi" w:hAnsiTheme="minorHAnsi" w:cstheme="minorHAnsi"/>
                <w:bCs/>
                <w:sz w:val="22"/>
                <w:szCs w:val="22"/>
              </w:rPr>
            </w:pPr>
          </w:p>
        </w:tc>
      </w:tr>
      <w:tr w:rsidR="00FA6985" w:rsidRPr="00ED7ED2" w:rsidTr="00F0761B">
        <w:trPr>
          <w:trHeight w:hRule="exact" w:val="701"/>
        </w:trPr>
        <w:tc>
          <w:tcPr>
            <w:tcW w:w="568" w:type="dxa"/>
            <w:vAlign w:val="center"/>
          </w:tcPr>
          <w:p w:rsidR="00FA6985" w:rsidRPr="00ED7ED2" w:rsidRDefault="00FA6985" w:rsidP="00F0761B">
            <w:pPr>
              <w:keepNext/>
              <w:keepLines/>
              <w:jc w:val="center"/>
              <w:rPr>
                <w:rFonts w:asciiTheme="minorHAnsi" w:hAnsiTheme="minorHAnsi" w:cstheme="minorHAnsi"/>
                <w:bCs/>
                <w:sz w:val="22"/>
                <w:szCs w:val="22"/>
              </w:rPr>
            </w:pPr>
            <w:r w:rsidRPr="00ED7ED2">
              <w:rPr>
                <w:rFonts w:asciiTheme="minorHAnsi" w:hAnsiTheme="minorHAnsi" w:cstheme="minorHAnsi"/>
                <w:bCs/>
                <w:sz w:val="22"/>
                <w:szCs w:val="22"/>
              </w:rPr>
              <w:t>9.</w:t>
            </w:r>
          </w:p>
        </w:tc>
        <w:tc>
          <w:tcPr>
            <w:tcW w:w="6445" w:type="dxa"/>
            <w:vAlign w:val="center"/>
          </w:tcPr>
          <w:p w:rsidR="00FA6985" w:rsidRPr="00ED7ED2" w:rsidRDefault="00FA6985" w:rsidP="00F0761B">
            <w:pPr>
              <w:keepNext/>
              <w:keepLines/>
              <w:jc w:val="both"/>
              <w:rPr>
                <w:rFonts w:asciiTheme="minorHAnsi" w:hAnsiTheme="minorHAnsi" w:cstheme="minorHAnsi"/>
                <w:bCs/>
                <w:sz w:val="22"/>
                <w:szCs w:val="22"/>
              </w:rPr>
            </w:pPr>
            <w:r w:rsidRPr="00ED7ED2">
              <w:rPr>
                <w:rFonts w:asciiTheme="minorHAnsi" w:hAnsiTheme="minorHAnsi" w:cstheme="minorHAnsi"/>
                <w:sz w:val="22"/>
                <w:szCs w:val="22"/>
              </w:rPr>
              <w:t xml:space="preserve">Dobavni rok je največ </w:t>
            </w:r>
            <w:r>
              <w:rPr>
                <w:rFonts w:asciiTheme="minorHAnsi" w:hAnsiTheme="minorHAnsi" w:cstheme="minorHAnsi"/>
                <w:sz w:val="22"/>
                <w:szCs w:val="22"/>
              </w:rPr>
              <w:t xml:space="preserve">10 koledarskih </w:t>
            </w:r>
            <w:r w:rsidRPr="00ED7ED2">
              <w:rPr>
                <w:rFonts w:asciiTheme="minorHAnsi" w:hAnsiTheme="minorHAnsi" w:cstheme="minorHAnsi"/>
                <w:sz w:val="22"/>
                <w:szCs w:val="22"/>
              </w:rPr>
              <w:t>dni od prejema posameznega naročila.</w:t>
            </w:r>
          </w:p>
          <w:p w:rsidR="00FA6985" w:rsidRPr="00ED7ED2" w:rsidRDefault="00FA6985" w:rsidP="00F0761B">
            <w:pPr>
              <w:rPr>
                <w:rFonts w:asciiTheme="minorHAnsi" w:hAnsiTheme="minorHAnsi" w:cstheme="minorHAnsi"/>
                <w:bCs/>
                <w:sz w:val="22"/>
                <w:szCs w:val="22"/>
              </w:rPr>
            </w:pPr>
          </w:p>
        </w:tc>
        <w:tc>
          <w:tcPr>
            <w:tcW w:w="2627" w:type="dxa"/>
          </w:tcPr>
          <w:p w:rsidR="00FA6985" w:rsidRPr="00ED7ED2" w:rsidRDefault="00FA6985" w:rsidP="00F0761B">
            <w:pPr>
              <w:keepNext/>
              <w:keepLines/>
              <w:widowControl w:val="0"/>
              <w:rPr>
                <w:rFonts w:asciiTheme="minorHAnsi" w:hAnsiTheme="minorHAnsi" w:cstheme="minorHAnsi"/>
                <w:bCs/>
                <w:sz w:val="22"/>
                <w:szCs w:val="22"/>
              </w:rPr>
            </w:pPr>
          </w:p>
        </w:tc>
      </w:tr>
    </w:tbl>
    <w:p w:rsidR="00FA6985" w:rsidRPr="00ED7ED2" w:rsidRDefault="00FA6985" w:rsidP="00FA6985">
      <w:pPr>
        <w:rPr>
          <w:rFonts w:asciiTheme="minorHAnsi" w:hAnsiTheme="minorHAnsi" w:cstheme="minorHAnsi"/>
          <w:sz w:val="22"/>
          <w:szCs w:val="22"/>
        </w:rPr>
      </w:pPr>
    </w:p>
    <w:p w:rsidR="00FA6985" w:rsidRPr="00ED7ED2" w:rsidRDefault="00FA6985" w:rsidP="00FA6985">
      <w:pPr>
        <w:rPr>
          <w:rFonts w:asciiTheme="minorHAnsi" w:hAnsiTheme="minorHAnsi" w:cstheme="minorHAnsi"/>
          <w:b/>
          <w:sz w:val="22"/>
          <w:szCs w:val="22"/>
        </w:rPr>
      </w:pPr>
      <w:r w:rsidRPr="00ED7ED2">
        <w:rPr>
          <w:rFonts w:asciiTheme="minorHAnsi" w:hAnsiTheme="minorHAnsi" w:cstheme="minorHAnsi"/>
          <w:b/>
          <w:sz w:val="22"/>
          <w:szCs w:val="22"/>
        </w:rPr>
        <w:t>Priloga: merska skica – navodila naročnika</w:t>
      </w:r>
    </w:p>
    <w:p w:rsidR="00FA6985" w:rsidRPr="00ED7ED2" w:rsidRDefault="00FA6985" w:rsidP="00FA6985">
      <w:pPr>
        <w:keepNext/>
        <w:keepLines/>
        <w:jc w:val="both"/>
        <w:rPr>
          <w:rFonts w:asciiTheme="minorHAnsi" w:hAnsiTheme="minorHAnsi" w:cstheme="minorHAnsi"/>
          <w:sz w:val="22"/>
          <w:szCs w:val="22"/>
        </w:rPr>
      </w:pPr>
    </w:p>
    <w:p w:rsidR="00FA6985" w:rsidRPr="00ED7ED2" w:rsidRDefault="00FA6985" w:rsidP="00FA6985">
      <w:pPr>
        <w:keepNext/>
        <w:keepLines/>
        <w:jc w:val="both"/>
        <w:rPr>
          <w:rFonts w:asciiTheme="minorHAnsi" w:hAnsiTheme="minorHAnsi" w:cstheme="minorHAnsi"/>
          <w:sz w:val="22"/>
          <w:szCs w:val="22"/>
        </w:rPr>
      </w:pPr>
    </w:p>
    <w:p w:rsidR="00FA6985" w:rsidRPr="007F2C55" w:rsidRDefault="00FA6985" w:rsidP="00FA6985">
      <w:pPr>
        <w:keepNext/>
        <w:keepLines/>
        <w:jc w:val="both"/>
        <w:rPr>
          <w:rFonts w:asciiTheme="minorHAnsi" w:hAnsiTheme="minorHAnsi" w:cstheme="minorHAnsi"/>
          <w:sz w:val="22"/>
          <w:szCs w:val="22"/>
        </w:rPr>
      </w:pPr>
      <w:r>
        <w:rPr>
          <w:rFonts w:asciiTheme="minorHAnsi" w:hAnsiTheme="minorHAnsi" w:cstheme="minorHAnsi"/>
          <w:sz w:val="22"/>
          <w:szCs w:val="22"/>
        </w:rPr>
        <w:t>Spodaj</w:t>
      </w:r>
      <w:r w:rsidRPr="007F2C55">
        <w:rPr>
          <w:rFonts w:asciiTheme="minorHAnsi" w:hAnsiTheme="minorHAnsi" w:cstheme="minorHAnsi"/>
          <w:sz w:val="22"/>
          <w:szCs w:val="22"/>
        </w:rPr>
        <w:t xml:space="preserve"> podpisani pooblaščeni predstavnik ponudnika izjavljam, da vsa ponujena oprema v celoti ustreza zgoraj navedenim opisom.</w:t>
      </w:r>
    </w:p>
    <w:p w:rsidR="00FA6985" w:rsidRPr="007F2C55" w:rsidRDefault="00FA6985" w:rsidP="00FA6985">
      <w:pPr>
        <w:keepNext/>
        <w:keepLines/>
        <w:rPr>
          <w:rFonts w:asciiTheme="minorHAnsi" w:hAnsiTheme="minorHAnsi" w:cstheme="minorHAnsi"/>
          <w:sz w:val="22"/>
          <w:szCs w:val="22"/>
        </w:rPr>
      </w:pPr>
    </w:p>
    <w:p w:rsidR="00FA6985"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V/na ___________, dne __________</w:t>
      </w:r>
    </w:p>
    <w:p w:rsidR="00FA6985" w:rsidRPr="007F2C55"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Pr>
          <w:rFonts w:asciiTheme="minorHAnsi" w:hAnsiTheme="minorHAnsi" w:cstheme="minorHAnsi"/>
          <w:sz w:val="22"/>
          <w:szCs w:val="22"/>
        </w:rPr>
        <w:t>Ponudnik: ________________</w:t>
      </w:r>
    </w:p>
    <w:p w:rsidR="00FA6985" w:rsidRDefault="00FA6985" w:rsidP="00FA6985">
      <w:pPr>
        <w:rPr>
          <w:rFonts w:asciiTheme="minorHAnsi" w:hAnsiTheme="minorHAnsi" w:cstheme="minorHAnsi"/>
          <w:sz w:val="22"/>
          <w:szCs w:val="22"/>
        </w:rPr>
      </w:pPr>
    </w:p>
    <w:p w:rsidR="00FA6985" w:rsidRPr="00ED7ED2" w:rsidRDefault="00FA6985" w:rsidP="00FA6985">
      <w:pPr>
        <w:rPr>
          <w:rFonts w:asciiTheme="minorHAnsi" w:hAnsiTheme="minorHAnsi" w:cstheme="minorHAnsi"/>
          <w:sz w:val="22"/>
          <w:szCs w:val="22"/>
        </w:rPr>
      </w:pPr>
    </w:p>
    <w:p w:rsidR="00FA6985" w:rsidRPr="00410E4D" w:rsidRDefault="00FA6985" w:rsidP="00FA6985">
      <w:pPr>
        <w:jc w:val="both"/>
        <w:rPr>
          <w:rFonts w:asciiTheme="minorHAnsi" w:hAnsiTheme="minorHAnsi" w:cstheme="minorHAnsi"/>
          <w:b/>
        </w:rPr>
      </w:pPr>
      <w:r>
        <w:rPr>
          <w:rFonts w:asciiTheme="minorHAnsi" w:hAnsiTheme="minorHAnsi" w:cstheme="minorHAnsi"/>
          <w:b/>
          <w:u w:val="single"/>
        </w:rPr>
        <w:lastRenderedPageBreak/>
        <w:t>3.</w:t>
      </w:r>
      <w:r w:rsidRPr="00410E4D">
        <w:rPr>
          <w:rFonts w:asciiTheme="minorHAnsi" w:hAnsiTheme="minorHAnsi" w:cstheme="minorHAnsi"/>
          <w:b/>
          <w:u w:val="single"/>
        </w:rPr>
        <w:t xml:space="preserve"> sklop:</w:t>
      </w:r>
      <w:r w:rsidRPr="00410E4D">
        <w:rPr>
          <w:rFonts w:asciiTheme="minorHAnsi" w:hAnsiTheme="minorHAnsi" w:cstheme="minorHAnsi"/>
          <w:b/>
        </w:rPr>
        <w:t xml:space="preserve"> SN (RMU) stikalni bloki 24 kV (SF6 ali suhi zrak)</w:t>
      </w:r>
    </w:p>
    <w:p w:rsidR="00FA6985" w:rsidRDefault="00FA6985" w:rsidP="00FA6985">
      <w:pPr>
        <w:rPr>
          <w:rFonts w:asciiTheme="minorHAnsi" w:hAnsiTheme="minorHAnsi" w:cstheme="minorHAnsi"/>
          <w:b/>
          <w:sz w:val="22"/>
          <w:szCs w:val="22"/>
          <w:u w:val="single"/>
        </w:rPr>
      </w:pPr>
    </w:p>
    <w:p w:rsidR="00FA6985" w:rsidRPr="00410E4D" w:rsidRDefault="00FA6985" w:rsidP="00FA6985">
      <w:pPr>
        <w:jc w:val="center"/>
        <w:rPr>
          <w:rFonts w:asciiTheme="minorHAnsi" w:hAnsiTheme="minorHAnsi" w:cstheme="minorHAnsi"/>
          <w:b/>
          <w:sz w:val="22"/>
          <w:szCs w:val="22"/>
        </w:rPr>
      </w:pPr>
      <w:r w:rsidRPr="00410E4D">
        <w:rPr>
          <w:rFonts w:asciiTheme="minorHAnsi" w:hAnsiTheme="minorHAnsi" w:cstheme="minorHAnsi"/>
          <w:b/>
          <w:sz w:val="22"/>
          <w:szCs w:val="22"/>
        </w:rPr>
        <w:t>Vrsta, lastnosti, kakovost in izgled predmeta javnega naročila/ponudbe:</w:t>
      </w:r>
    </w:p>
    <w:p w:rsidR="00FA6985" w:rsidRPr="00557B77" w:rsidRDefault="00FA6985" w:rsidP="00FA6985">
      <w:pPr>
        <w:rPr>
          <w:b/>
          <w:sz w:val="22"/>
        </w:rPr>
      </w:pPr>
    </w:p>
    <w:tbl>
      <w:tblPr>
        <w:tblpPr w:leftFromText="141" w:rightFromText="141" w:vertAnchor="text" w:horzAnchor="margin" w:tblpY="4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79"/>
      </w:tblGrid>
      <w:tr w:rsidR="00FA6985" w:rsidRPr="00410E4D" w:rsidTr="00F0761B">
        <w:trPr>
          <w:trHeight w:hRule="exact" w:val="553"/>
        </w:trPr>
        <w:tc>
          <w:tcPr>
            <w:tcW w:w="9142" w:type="dxa"/>
            <w:gridSpan w:val="3"/>
            <w:shd w:val="clear" w:color="auto" w:fill="D5DCE4" w:themeFill="text2" w:themeFillTint="33"/>
            <w:vAlign w:val="center"/>
          </w:tcPr>
          <w:p w:rsidR="00FA6985" w:rsidRPr="00410E4D" w:rsidRDefault="00FA6985" w:rsidP="00F0761B">
            <w:pPr>
              <w:widowControl w:val="0"/>
              <w:tabs>
                <w:tab w:val="left" w:pos="426"/>
              </w:tabs>
              <w:suppressAutoHyphens/>
              <w:autoSpaceDE w:val="0"/>
              <w:autoSpaceDN w:val="0"/>
              <w:adjustRightInd w:val="0"/>
              <w:rPr>
                <w:rFonts w:asciiTheme="minorHAnsi" w:hAnsiTheme="minorHAnsi" w:cstheme="minorHAnsi"/>
                <w:sz w:val="22"/>
                <w:szCs w:val="22"/>
              </w:rPr>
            </w:pPr>
            <w:r w:rsidRPr="00410E4D">
              <w:rPr>
                <w:rFonts w:asciiTheme="minorHAnsi" w:hAnsiTheme="minorHAnsi" w:cstheme="minorHAnsi"/>
                <w:b/>
                <w:sz w:val="22"/>
                <w:szCs w:val="22"/>
              </w:rPr>
              <w:t>1. RMU 24 kV (</w:t>
            </w:r>
            <w:proofErr w:type="spellStart"/>
            <w:r w:rsidRPr="00410E4D">
              <w:rPr>
                <w:rFonts w:asciiTheme="minorHAnsi" w:hAnsiTheme="minorHAnsi" w:cstheme="minorHAnsi"/>
                <w:b/>
                <w:sz w:val="22"/>
                <w:szCs w:val="22"/>
              </w:rPr>
              <w:t>VzT</w:t>
            </w:r>
            <w:proofErr w:type="spellEnd"/>
            <w:r w:rsidRPr="00410E4D">
              <w:rPr>
                <w:rFonts w:asciiTheme="minorHAnsi" w:hAnsiTheme="minorHAnsi" w:cstheme="minorHAnsi"/>
                <w:b/>
                <w:sz w:val="22"/>
                <w:szCs w:val="22"/>
              </w:rPr>
              <w:t>)</w:t>
            </w:r>
          </w:p>
        </w:tc>
      </w:tr>
      <w:tr w:rsidR="00FA6985" w:rsidRPr="00410E4D" w:rsidTr="00F0761B">
        <w:trPr>
          <w:trHeight w:val="454"/>
        </w:trPr>
        <w:tc>
          <w:tcPr>
            <w:tcW w:w="3828" w:type="dxa"/>
            <w:shd w:val="clear" w:color="auto" w:fill="D9E2F3" w:themeFill="accent1" w:themeFillTint="33"/>
            <w:vAlign w:val="center"/>
          </w:tcPr>
          <w:p w:rsidR="00FA6985" w:rsidRPr="00410E4D"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410E4D">
              <w:rPr>
                <w:rFonts w:asciiTheme="minorHAnsi" w:hAnsiTheme="minorHAnsi" w:cstheme="minorHAnsi"/>
                <w:b/>
                <w:sz w:val="22"/>
                <w:szCs w:val="20"/>
              </w:rPr>
              <w:t>TEHNIČNI PODATKI</w:t>
            </w:r>
          </w:p>
        </w:tc>
        <w:tc>
          <w:tcPr>
            <w:tcW w:w="2835" w:type="dxa"/>
            <w:shd w:val="clear" w:color="auto" w:fill="D9E2F3" w:themeFill="accent1" w:themeFillTint="33"/>
            <w:vAlign w:val="center"/>
          </w:tcPr>
          <w:p w:rsidR="00FA6985" w:rsidRPr="00410E4D"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410E4D">
              <w:rPr>
                <w:rFonts w:asciiTheme="minorHAnsi" w:hAnsiTheme="minorHAnsi" w:cstheme="minorHAnsi"/>
                <w:b/>
                <w:sz w:val="22"/>
                <w:szCs w:val="20"/>
              </w:rPr>
              <w:t>ZAHTEVANO</w:t>
            </w:r>
          </w:p>
        </w:tc>
        <w:tc>
          <w:tcPr>
            <w:tcW w:w="2479" w:type="dxa"/>
            <w:shd w:val="clear" w:color="auto" w:fill="D9E2F3" w:themeFill="accent1" w:themeFillTint="33"/>
            <w:vAlign w:val="center"/>
          </w:tcPr>
          <w:p w:rsidR="00FA6985" w:rsidRPr="00410E4D"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410E4D">
              <w:rPr>
                <w:rFonts w:asciiTheme="minorHAnsi" w:hAnsiTheme="minorHAnsi" w:cstheme="minorHAnsi"/>
                <w:b/>
                <w:sz w:val="22"/>
                <w:szCs w:val="20"/>
              </w:rPr>
              <w:t>PONUJENO</w:t>
            </w: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proizvajalec</w:t>
            </w:r>
          </w:p>
        </w:tc>
        <w:tc>
          <w:tcPr>
            <w:tcW w:w="2835" w:type="dxa"/>
          </w:tcPr>
          <w:p w:rsidR="00FA6985" w:rsidRPr="00410E4D" w:rsidRDefault="00FA6985" w:rsidP="00F0761B">
            <w:pPr>
              <w:jc w:val="center"/>
              <w:rPr>
                <w:rFonts w:asciiTheme="minorHAnsi" w:hAnsiTheme="minorHAnsi" w:cstheme="minorHAnsi"/>
                <w:sz w:val="22"/>
              </w:rPr>
            </w:pPr>
            <w:r w:rsidRPr="00410E4D">
              <w:rPr>
                <w:rFonts w:asciiTheme="minorHAnsi" w:hAnsiTheme="minorHAnsi" w:cstheme="minorHAnsi"/>
                <w:sz w:val="22"/>
                <w:szCs w:val="20"/>
              </w:rPr>
              <w:t>navesti</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tip artikla (bloka)</w:t>
            </w:r>
          </w:p>
        </w:tc>
        <w:tc>
          <w:tcPr>
            <w:tcW w:w="2835" w:type="dxa"/>
          </w:tcPr>
          <w:p w:rsidR="00FA6985" w:rsidRPr="00410E4D" w:rsidRDefault="00FA6985" w:rsidP="00F0761B">
            <w:pPr>
              <w:jc w:val="center"/>
              <w:rPr>
                <w:rFonts w:asciiTheme="minorHAnsi" w:hAnsiTheme="minorHAnsi" w:cstheme="minorHAnsi"/>
                <w:sz w:val="22"/>
              </w:rPr>
            </w:pPr>
            <w:r w:rsidRPr="00410E4D">
              <w:rPr>
                <w:rFonts w:asciiTheme="minorHAnsi" w:hAnsiTheme="minorHAnsi" w:cstheme="minorHAnsi"/>
                <w:sz w:val="22"/>
                <w:szCs w:val="20"/>
              </w:rPr>
              <w:t>navesti</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število polj</w:t>
            </w:r>
          </w:p>
        </w:tc>
        <w:tc>
          <w:tcPr>
            <w:tcW w:w="2835" w:type="dxa"/>
            <w:vAlign w:val="center"/>
          </w:tcPr>
          <w:p w:rsidR="00FA6985" w:rsidRPr="00410E4D" w:rsidRDefault="00FA6985" w:rsidP="00F0761B">
            <w:pPr>
              <w:keepNext/>
              <w:keepLines/>
              <w:jc w:val="center"/>
              <w:rPr>
                <w:rFonts w:asciiTheme="minorHAnsi" w:hAnsiTheme="minorHAnsi" w:cstheme="minorHAnsi"/>
                <w:sz w:val="22"/>
                <w:szCs w:val="20"/>
              </w:rPr>
            </w:pPr>
            <w:r w:rsidRPr="00410E4D">
              <w:rPr>
                <w:rFonts w:asciiTheme="minorHAnsi" w:hAnsiTheme="minorHAnsi" w:cstheme="minorHAnsi"/>
                <w:sz w:val="22"/>
                <w:szCs w:val="20"/>
              </w:rPr>
              <w:t xml:space="preserve">1 vodna + </w:t>
            </w:r>
          </w:p>
          <w:p w:rsidR="00FA6985" w:rsidRPr="00410E4D" w:rsidRDefault="00FA6985" w:rsidP="00F0761B">
            <w:pPr>
              <w:keepNext/>
              <w:keepLines/>
              <w:jc w:val="center"/>
              <w:rPr>
                <w:rFonts w:asciiTheme="minorHAnsi" w:hAnsiTheme="minorHAnsi" w:cstheme="minorHAnsi"/>
                <w:sz w:val="22"/>
                <w:szCs w:val="20"/>
              </w:rPr>
            </w:pPr>
            <w:r w:rsidRPr="00410E4D">
              <w:rPr>
                <w:rFonts w:asciiTheme="minorHAnsi" w:hAnsiTheme="minorHAnsi" w:cstheme="minorHAnsi"/>
                <w:sz w:val="22"/>
                <w:szCs w:val="20"/>
              </w:rPr>
              <w:t>1 transformatorska</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proofErr w:type="spellStart"/>
            <w:r w:rsidRPr="00410E4D">
              <w:rPr>
                <w:rFonts w:asciiTheme="minorHAnsi" w:hAnsiTheme="minorHAnsi" w:cstheme="minorHAnsi"/>
                <w:sz w:val="22"/>
                <w:szCs w:val="20"/>
              </w:rPr>
              <w:t>max</w:t>
            </w:r>
            <w:proofErr w:type="spellEnd"/>
            <w:r w:rsidRPr="00410E4D">
              <w:rPr>
                <w:rFonts w:asciiTheme="minorHAnsi" w:hAnsiTheme="minorHAnsi" w:cstheme="minorHAnsi"/>
                <w:sz w:val="22"/>
                <w:szCs w:val="20"/>
              </w:rPr>
              <w:t xml:space="preserve">. dimenzije: </w:t>
            </w:r>
          </w:p>
        </w:tc>
        <w:tc>
          <w:tcPr>
            <w:tcW w:w="2835" w:type="dxa"/>
            <w:vAlign w:val="center"/>
          </w:tcPr>
          <w:p w:rsidR="00FA6985" w:rsidRPr="00410E4D" w:rsidRDefault="00FA6985" w:rsidP="00F0761B">
            <w:pPr>
              <w:keepNext/>
              <w:keepLines/>
              <w:jc w:val="center"/>
              <w:rPr>
                <w:rFonts w:asciiTheme="minorHAnsi" w:hAnsiTheme="minorHAnsi" w:cstheme="minorHAnsi"/>
                <w:sz w:val="22"/>
                <w:szCs w:val="18"/>
              </w:rPr>
            </w:pPr>
            <w:r w:rsidRPr="00410E4D">
              <w:rPr>
                <w:rFonts w:asciiTheme="minorHAnsi" w:hAnsiTheme="minorHAnsi" w:cstheme="minorHAnsi"/>
                <w:sz w:val="22"/>
                <w:szCs w:val="18"/>
              </w:rPr>
              <w:t>(Š x V x G)</w:t>
            </w:r>
          </w:p>
          <w:p w:rsidR="00FA6985" w:rsidRPr="00410E4D" w:rsidRDefault="00FA6985" w:rsidP="00F0761B">
            <w:pPr>
              <w:keepNext/>
              <w:keepLines/>
              <w:rPr>
                <w:rFonts w:asciiTheme="minorHAnsi" w:hAnsiTheme="minorHAnsi" w:cstheme="minorHAnsi"/>
                <w:sz w:val="22"/>
                <w:szCs w:val="18"/>
              </w:rPr>
            </w:pPr>
            <w:r w:rsidRPr="00410E4D">
              <w:rPr>
                <w:rFonts w:asciiTheme="minorHAnsi" w:hAnsiTheme="minorHAnsi" w:cstheme="minorHAnsi"/>
                <w:sz w:val="22"/>
                <w:szCs w:val="18"/>
              </w:rPr>
              <w:t>(≤800 x ≤1600 x ≤800 mm)</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9142" w:type="dxa"/>
            <w:gridSpan w:val="3"/>
            <w:shd w:val="clear" w:color="auto" w:fill="D9E2F3" w:themeFill="accent1" w:themeFillTint="33"/>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410E4D">
              <w:rPr>
                <w:rFonts w:asciiTheme="minorHAnsi" w:hAnsiTheme="minorHAnsi" w:cstheme="minorHAnsi"/>
                <w:b/>
                <w:sz w:val="22"/>
                <w:szCs w:val="20"/>
              </w:rPr>
              <w:t>Osnovni tehnični podatki artikla</w:t>
            </w: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tok zbiralk (I</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sz w:val="16"/>
                <w:szCs w:val="16"/>
                <w:lang w:eastAsia="en-US"/>
              </w:rPr>
              <w:t xml:space="preserve"> </w:t>
            </w:r>
            <w:r w:rsidRPr="00410E4D">
              <w:rPr>
                <w:rFonts w:asciiTheme="minorHAnsi" w:eastAsiaTheme="minorHAnsi" w:hAnsiTheme="minorHAnsi" w:cstheme="minorHAnsi"/>
                <w:lang w:eastAsia="en-US"/>
              </w:rPr>
              <w:t>≥ 630 A</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nazivna napetost (U</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24 kV</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zdržna udarna napetost (U</w:t>
            </w:r>
            <w:r w:rsidRPr="00410E4D">
              <w:rPr>
                <w:rFonts w:asciiTheme="minorHAnsi" w:hAnsiTheme="minorHAnsi" w:cstheme="minorHAnsi"/>
                <w:sz w:val="22"/>
                <w:szCs w:val="20"/>
                <w:vertAlign w:val="subscript"/>
              </w:rPr>
              <w:t>p</w:t>
            </w:r>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125 kV</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nazivna frekvenca (f</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50 Hz</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57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kratkotrajni zdržni tok (</w:t>
            </w:r>
            <w:proofErr w:type="spellStart"/>
            <w:r w:rsidRPr="00410E4D">
              <w:rPr>
                <w:rFonts w:asciiTheme="minorHAnsi" w:hAnsiTheme="minorHAnsi" w:cstheme="minorHAnsi"/>
                <w:sz w:val="22"/>
                <w:szCs w:val="20"/>
              </w:rPr>
              <w:t>I</w:t>
            </w:r>
            <w:r w:rsidRPr="00410E4D">
              <w:rPr>
                <w:rFonts w:asciiTheme="minorHAnsi" w:hAnsiTheme="minorHAnsi" w:cstheme="minorHAnsi"/>
                <w:sz w:val="22"/>
                <w:szCs w:val="20"/>
                <w:vertAlign w:val="subscript"/>
              </w:rPr>
              <w:t>k</w:t>
            </w:r>
            <w:proofErr w:type="spellEnd"/>
            <w:r w:rsidRPr="00410E4D">
              <w:rPr>
                <w:rFonts w:asciiTheme="minorHAnsi" w:hAnsiTheme="minorHAnsi" w:cstheme="minorHAnsi"/>
                <w:sz w:val="22"/>
                <w:szCs w:val="20"/>
              </w:rPr>
              <w:t>)</w:t>
            </w:r>
          </w:p>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(t</w:t>
            </w:r>
            <w:r w:rsidRPr="00410E4D">
              <w:rPr>
                <w:rFonts w:asciiTheme="minorHAnsi" w:hAnsiTheme="minorHAnsi" w:cstheme="minorHAnsi"/>
                <w:sz w:val="22"/>
                <w:szCs w:val="20"/>
                <w:vertAlign w:val="subscript"/>
              </w:rPr>
              <w:t>k</w:t>
            </w:r>
            <w:r w:rsidRPr="00410E4D">
              <w:rPr>
                <w:rFonts w:asciiTheme="minorHAnsi" w:hAnsiTheme="minorHAnsi" w:cstheme="minorHAnsi"/>
                <w:sz w:val="22"/>
                <w:szCs w:val="20"/>
              </w:rPr>
              <w:t xml:space="preserve"> = 1 s)</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 xml:space="preserve">16 </w:t>
            </w:r>
            <w:proofErr w:type="spellStart"/>
            <w:r w:rsidRPr="00410E4D">
              <w:rPr>
                <w:rFonts w:asciiTheme="minorHAnsi" w:hAnsiTheme="minorHAnsi" w:cstheme="minorHAnsi"/>
                <w:sz w:val="22"/>
                <w:szCs w:val="20"/>
              </w:rPr>
              <w:t>kA</w:t>
            </w:r>
            <w:proofErr w:type="spellEnd"/>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temenski zdržni tok (I</w:t>
            </w:r>
            <w:r w:rsidRPr="00410E4D">
              <w:rPr>
                <w:rFonts w:asciiTheme="minorHAnsi" w:hAnsiTheme="minorHAnsi" w:cstheme="minorHAnsi"/>
                <w:sz w:val="22"/>
                <w:szCs w:val="20"/>
                <w:vertAlign w:val="subscript"/>
              </w:rPr>
              <w:t>ma</w:t>
            </w:r>
            <w:r w:rsidRPr="00410E4D">
              <w:rPr>
                <w:rFonts w:asciiTheme="minorHAnsi" w:hAnsiTheme="minorHAnsi" w:cstheme="minorHAnsi"/>
                <w:sz w:val="22"/>
                <w:szCs w:val="20"/>
              </w:rPr>
              <w:t xml:space="preserve">, </w:t>
            </w:r>
            <w:proofErr w:type="spellStart"/>
            <w:r w:rsidRPr="00410E4D">
              <w:rPr>
                <w:rFonts w:asciiTheme="minorHAnsi" w:hAnsiTheme="minorHAnsi" w:cstheme="minorHAnsi"/>
                <w:sz w:val="22"/>
                <w:szCs w:val="20"/>
              </w:rPr>
              <w:t>I</w:t>
            </w:r>
            <w:r w:rsidRPr="00410E4D">
              <w:rPr>
                <w:rFonts w:asciiTheme="minorHAnsi" w:hAnsiTheme="minorHAnsi" w:cstheme="minorHAnsi"/>
                <w:sz w:val="22"/>
                <w:szCs w:val="20"/>
                <w:vertAlign w:val="subscript"/>
              </w:rPr>
              <w:t>p</w:t>
            </w:r>
            <w:proofErr w:type="spellEnd"/>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 xml:space="preserve">40 </w:t>
            </w:r>
            <w:proofErr w:type="spellStart"/>
            <w:r w:rsidRPr="00410E4D">
              <w:rPr>
                <w:rFonts w:asciiTheme="minorHAnsi" w:hAnsiTheme="minorHAnsi" w:cstheme="minorHAnsi"/>
                <w:sz w:val="22"/>
                <w:szCs w:val="20"/>
              </w:rPr>
              <w:t>kA</w:t>
            </w:r>
            <w:proofErr w:type="spellEnd"/>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tesnjenje kotla stikalnega (RMU) bloka</w:t>
            </w:r>
          </w:p>
        </w:tc>
        <w:tc>
          <w:tcPr>
            <w:tcW w:w="2835" w:type="dxa"/>
            <w:vAlign w:val="center"/>
          </w:tcPr>
          <w:p w:rsidR="00FA6985" w:rsidRPr="00410E4D" w:rsidRDefault="00FA6985" w:rsidP="00F0761B">
            <w:pPr>
              <w:keepNext/>
              <w:keepLines/>
              <w:rPr>
                <w:rFonts w:asciiTheme="minorHAnsi" w:hAnsiTheme="minorHAnsi" w:cstheme="minorHAnsi"/>
                <w:spacing w:val="-8"/>
                <w:sz w:val="22"/>
                <w:szCs w:val="20"/>
              </w:rPr>
            </w:pPr>
            <w:r w:rsidRPr="00410E4D">
              <w:rPr>
                <w:rFonts w:asciiTheme="minorHAnsi" w:hAnsiTheme="minorHAnsi" w:cstheme="minorHAnsi"/>
                <w:spacing w:val="-8"/>
                <w:sz w:val="22"/>
                <w:szCs w:val="20"/>
              </w:rPr>
              <w:t>hermetično zaprto</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b/>
                <w:color w:val="FF0000"/>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 xml:space="preserve">način priključevanja </w:t>
            </w:r>
          </w:p>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(plug-in, tip A in C)</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 xml:space="preserve">za kabelske </w:t>
            </w:r>
            <w:proofErr w:type="spellStart"/>
            <w:r w:rsidRPr="00410E4D">
              <w:rPr>
                <w:rFonts w:asciiTheme="minorHAnsi" w:hAnsiTheme="minorHAnsi" w:cstheme="minorHAnsi"/>
                <w:sz w:val="22"/>
                <w:szCs w:val="20"/>
              </w:rPr>
              <w:t>konektorje</w:t>
            </w:r>
            <w:proofErr w:type="spellEnd"/>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izolacijski medij</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(SF</w:t>
            </w:r>
            <w:r w:rsidRPr="00410E4D">
              <w:rPr>
                <w:rFonts w:asciiTheme="minorHAnsi" w:hAnsiTheme="minorHAnsi" w:cstheme="minorHAnsi"/>
                <w:sz w:val="22"/>
                <w:szCs w:val="20"/>
                <w:vertAlign w:val="subscript"/>
              </w:rPr>
              <w:t>6</w:t>
            </w:r>
            <w:r w:rsidRPr="00410E4D">
              <w:rPr>
                <w:rFonts w:asciiTheme="minorHAnsi" w:hAnsiTheme="minorHAnsi" w:cstheme="minorHAnsi"/>
                <w:sz w:val="22"/>
                <w:szCs w:val="20"/>
              </w:rPr>
              <w:t xml:space="preserve"> ali suhi zrak)</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minimalno zahtevano temperaturno območje</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 40 do +70  ºC</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410E4D" w:rsidTr="00F0761B">
        <w:trPr>
          <w:trHeight w:val="454"/>
        </w:trPr>
        <w:tc>
          <w:tcPr>
            <w:tcW w:w="9142" w:type="dxa"/>
            <w:gridSpan w:val="3"/>
            <w:shd w:val="clear" w:color="auto" w:fill="D9E2F3" w:themeFill="accent1" w:themeFillTint="33"/>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410E4D">
              <w:rPr>
                <w:rFonts w:asciiTheme="minorHAnsi" w:hAnsiTheme="minorHAnsi" w:cstheme="minorHAnsi"/>
                <w:b/>
                <w:sz w:val="22"/>
                <w:szCs w:val="20"/>
              </w:rPr>
              <w:t>Vodno polje</w:t>
            </w: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tok (I</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630 A</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rsidTr="00F0761B">
        <w:trPr>
          <w:trHeight w:val="454"/>
        </w:trPr>
        <w:tc>
          <w:tcPr>
            <w:tcW w:w="9142" w:type="dxa"/>
            <w:gridSpan w:val="3"/>
            <w:shd w:val="clear" w:color="auto" w:fill="D9E2F3" w:themeFill="accent1" w:themeFillTint="33"/>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410E4D">
              <w:rPr>
                <w:rFonts w:asciiTheme="minorHAnsi" w:hAnsiTheme="minorHAnsi" w:cstheme="minorHAnsi"/>
                <w:b/>
                <w:sz w:val="22"/>
                <w:szCs w:val="20"/>
              </w:rPr>
              <w:t>Transformatorsko polje</w:t>
            </w:r>
          </w:p>
        </w:tc>
      </w:tr>
      <w:tr w:rsidR="00FA6985" w:rsidRPr="00410E4D" w:rsidTr="00F0761B">
        <w:trPr>
          <w:trHeight w:val="454"/>
        </w:trPr>
        <w:tc>
          <w:tcPr>
            <w:tcW w:w="3828" w:type="dxa"/>
            <w:vAlign w:val="center"/>
          </w:tcPr>
          <w:p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tok (I</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200 A</w:t>
            </w:r>
          </w:p>
        </w:tc>
        <w:tc>
          <w:tcPr>
            <w:tcW w:w="2479" w:type="dxa"/>
            <w:vAlign w:val="center"/>
          </w:tcPr>
          <w:p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557B77" w:rsidRDefault="00FA6985" w:rsidP="00FA6985">
      <w:pPr>
        <w:rPr>
          <w:sz w:val="22"/>
        </w:rPr>
      </w:pPr>
    </w:p>
    <w:tbl>
      <w:tblPr>
        <w:tblpPr w:leftFromText="141" w:rightFromText="141" w:vertAnchor="text" w:horzAnchor="margin" w:tblpY="-6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126"/>
      </w:tblGrid>
      <w:tr w:rsidR="00FA6985" w:rsidRPr="00557B77" w:rsidTr="00F0761B">
        <w:trPr>
          <w:trHeight w:hRule="exact" w:val="553"/>
        </w:trPr>
        <w:tc>
          <w:tcPr>
            <w:tcW w:w="9142" w:type="dxa"/>
            <w:gridSpan w:val="3"/>
            <w:shd w:val="clear" w:color="auto" w:fill="D5DCE4" w:themeFill="text2" w:themeFillTint="33"/>
            <w:vAlign w:val="center"/>
          </w:tcPr>
          <w:p w:rsidR="00FA6985" w:rsidRPr="00410E4D" w:rsidRDefault="00FA6985" w:rsidP="00F0761B">
            <w:pPr>
              <w:widowControl w:val="0"/>
              <w:tabs>
                <w:tab w:val="left" w:pos="426"/>
              </w:tabs>
              <w:suppressAutoHyphens/>
              <w:autoSpaceDE w:val="0"/>
              <w:autoSpaceDN w:val="0"/>
              <w:adjustRightInd w:val="0"/>
              <w:ind w:left="360"/>
              <w:rPr>
                <w:rFonts w:asciiTheme="minorHAnsi" w:hAnsiTheme="minorHAnsi" w:cstheme="minorHAnsi"/>
                <w:sz w:val="22"/>
                <w:szCs w:val="22"/>
              </w:rPr>
            </w:pPr>
            <w:r w:rsidRPr="00410E4D">
              <w:rPr>
                <w:rFonts w:asciiTheme="minorHAnsi" w:hAnsiTheme="minorHAnsi" w:cstheme="minorHAnsi"/>
                <w:b/>
                <w:sz w:val="22"/>
                <w:szCs w:val="22"/>
              </w:rPr>
              <w:lastRenderedPageBreak/>
              <w:t>2. RMU 24 kV (</w:t>
            </w:r>
            <w:proofErr w:type="spellStart"/>
            <w:r w:rsidRPr="00410E4D">
              <w:rPr>
                <w:rFonts w:asciiTheme="minorHAnsi" w:hAnsiTheme="minorHAnsi" w:cstheme="minorHAnsi"/>
                <w:b/>
                <w:sz w:val="22"/>
                <w:szCs w:val="22"/>
              </w:rPr>
              <w:t>VzVzT</w:t>
            </w:r>
            <w:proofErr w:type="spellEnd"/>
            <w:r w:rsidRPr="00410E4D">
              <w:rPr>
                <w:rFonts w:asciiTheme="minorHAnsi" w:hAnsiTheme="minorHAnsi" w:cstheme="minorHAnsi"/>
                <w:b/>
                <w:sz w:val="22"/>
                <w:szCs w:val="22"/>
              </w:rPr>
              <w:t>)</w:t>
            </w: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126"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2 vodni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xml:space="preserve">. dimenzije: </w:t>
            </w:r>
          </w:p>
        </w:tc>
        <w:tc>
          <w:tcPr>
            <w:tcW w:w="3188"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18"/>
              </w:rPr>
              <w:t>(≤1200 x ≤1600 x ≤800 mm)</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567"/>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tesnenje</w:t>
            </w:r>
            <w:proofErr w:type="spellEnd"/>
            <w:r w:rsidRPr="00B74633">
              <w:rPr>
                <w:rFonts w:asciiTheme="minorHAnsi" w:hAnsiTheme="minorHAnsi" w:cstheme="minorHAnsi"/>
                <w:sz w:val="22"/>
                <w:szCs w:val="20"/>
              </w:rPr>
              <w:t xml:space="preserve"> kotla stikalnega (RMU) bloka</w:t>
            </w:r>
          </w:p>
        </w:tc>
        <w:tc>
          <w:tcPr>
            <w:tcW w:w="3188"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126" w:type="dxa"/>
            <w:vAlign w:val="center"/>
          </w:tcPr>
          <w:p w:rsidR="00FA6985" w:rsidRPr="00557B77" w:rsidRDefault="00FA6985" w:rsidP="00F0761B">
            <w:pPr>
              <w:widowControl w:val="0"/>
              <w:tabs>
                <w:tab w:val="left" w:pos="426"/>
              </w:tabs>
              <w:autoSpaceDE w:val="0"/>
              <w:autoSpaceDN w:val="0"/>
              <w:adjustRightInd w:val="0"/>
              <w:rPr>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126" w:type="dxa"/>
            <w:vAlign w:val="center"/>
          </w:tcPr>
          <w:p w:rsidR="00FA6985" w:rsidRPr="00557B77" w:rsidRDefault="00FA6985" w:rsidP="00F0761B">
            <w:pPr>
              <w:widowControl w:val="0"/>
              <w:tabs>
                <w:tab w:val="left" w:pos="426"/>
              </w:tabs>
              <w:autoSpaceDE w:val="0"/>
              <w:autoSpaceDN w:val="0"/>
              <w:adjustRightInd w:val="0"/>
              <w:rPr>
                <w:sz w:val="22"/>
                <w:szCs w:val="20"/>
              </w:rPr>
            </w:pPr>
          </w:p>
        </w:tc>
      </w:tr>
    </w:tbl>
    <w:p w:rsidR="00FA6985" w:rsidRPr="00557B77" w:rsidRDefault="00FA6985" w:rsidP="00FA6985">
      <w:pPr>
        <w:spacing w:after="200" w:line="276" w:lineRule="auto"/>
        <w:rPr>
          <w:sz w:val="22"/>
        </w:rPr>
      </w:pPr>
      <w:r w:rsidRPr="00557B77">
        <w:rPr>
          <w:sz w:val="22"/>
        </w:rPr>
        <w:br w:type="page"/>
      </w:r>
    </w:p>
    <w:tbl>
      <w:tblPr>
        <w:tblpPr w:leftFromText="141" w:rightFromText="141" w:vertAnchor="text" w:horzAnchor="margin" w:tblpY="-6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046"/>
        <w:gridCol w:w="2268"/>
      </w:tblGrid>
      <w:tr w:rsidR="00FA6985" w:rsidRPr="00557B77" w:rsidTr="00F0761B">
        <w:trPr>
          <w:trHeight w:val="454"/>
        </w:trPr>
        <w:tc>
          <w:tcPr>
            <w:tcW w:w="3828" w:type="dxa"/>
            <w:tcBorders>
              <w:right w:val="nil"/>
            </w:tcBorders>
            <w:shd w:val="clear" w:color="auto" w:fill="D5DCE4" w:themeFill="text2" w:themeFillTint="33"/>
            <w:vAlign w:val="center"/>
          </w:tcPr>
          <w:p w:rsidR="00FA6985" w:rsidRPr="00410E4D" w:rsidRDefault="00FA6985" w:rsidP="00F0761B">
            <w:pPr>
              <w:widowControl w:val="0"/>
              <w:tabs>
                <w:tab w:val="left" w:pos="426"/>
              </w:tabs>
              <w:suppressAutoHyphens/>
              <w:autoSpaceDE w:val="0"/>
              <w:autoSpaceDN w:val="0"/>
              <w:adjustRightInd w:val="0"/>
              <w:ind w:left="360"/>
              <w:rPr>
                <w:rFonts w:asciiTheme="minorHAnsi" w:hAnsiTheme="minorHAnsi" w:cstheme="minorHAnsi"/>
                <w:sz w:val="22"/>
                <w:szCs w:val="22"/>
              </w:rPr>
            </w:pPr>
            <w:r w:rsidRPr="00410E4D">
              <w:rPr>
                <w:rFonts w:asciiTheme="minorHAnsi" w:hAnsiTheme="minorHAnsi" w:cstheme="minorHAnsi"/>
                <w:b/>
                <w:sz w:val="22"/>
                <w:szCs w:val="22"/>
              </w:rPr>
              <w:lastRenderedPageBreak/>
              <w:t>3. RMU 24 kV (</w:t>
            </w:r>
            <w:proofErr w:type="spellStart"/>
            <w:r w:rsidRPr="00410E4D">
              <w:rPr>
                <w:rFonts w:asciiTheme="minorHAnsi" w:hAnsiTheme="minorHAnsi" w:cstheme="minorHAnsi"/>
                <w:b/>
                <w:sz w:val="22"/>
                <w:szCs w:val="22"/>
              </w:rPr>
              <w:t>VzVzVzT</w:t>
            </w:r>
            <w:proofErr w:type="spellEnd"/>
            <w:r w:rsidRPr="00410E4D">
              <w:rPr>
                <w:rFonts w:asciiTheme="minorHAnsi" w:hAnsiTheme="minorHAnsi" w:cstheme="minorHAnsi"/>
                <w:b/>
                <w:sz w:val="22"/>
                <w:szCs w:val="22"/>
              </w:rPr>
              <w:t>)</w:t>
            </w:r>
          </w:p>
        </w:tc>
        <w:tc>
          <w:tcPr>
            <w:tcW w:w="3046" w:type="dxa"/>
            <w:tcBorders>
              <w:left w:val="nil"/>
              <w:right w:val="nil"/>
            </w:tcBorders>
            <w:shd w:val="clear" w:color="auto" w:fill="D5DCE4" w:themeFill="text2"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c>
          <w:tcPr>
            <w:tcW w:w="2268" w:type="dxa"/>
            <w:tcBorders>
              <w:left w:val="nil"/>
            </w:tcBorders>
            <w:shd w:val="clear" w:color="auto" w:fill="D5DCE4" w:themeFill="text2"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046"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046"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046"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046"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3 vodne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xml:space="preserve">. dimenzije: </w:t>
            </w:r>
          </w:p>
        </w:tc>
        <w:tc>
          <w:tcPr>
            <w:tcW w:w="3046"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18"/>
              </w:rPr>
              <w:t>(≤1500 x ≤1600 x ≤800 mm)</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576"/>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tesnenje</w:t>
            </w:r>
            <w:proofErr w:type="spellEnd"/>
            <w:r w:rsidRPr="00B74633">
              <w:rPr>
                <w:rFonts w:asciiTheme="minorHAnsi" w:hAnsiTheme="minorHAnsi" w:cstheme="minorHAnsi"/>
                <w:sz w:val="22"/>
                <w:szCs w:val="20"/>
              </w:rPr>
              <w:t xml:space="preserve"> kotla stikalnega (RMU) bloka</w:t>
            </w:r>
          </w:p>
        </w:tc>
        <w:tc>
          <w:tcPr>
            <w:tcW w:w="3046"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Default="00FA6985" w:rsidP="00FA6985">
      <w:pPr>
        <w:spacing w:after="200" w:line="276" w:lineRule="auto"/>
        <w:rPr>
          <w:sz w:val="22"/>
        </w:rPr>
      </w:pPr>
    </w:p>
    <w:p w:rsidR="00A2418C" w:rsidRDefault="00A2418C" w:rsidP="00FA6985">
      <w:pPr>
        <w:spacing w:after="200" w:line="276" w:lineRule="auto"/>
        <w:rPr>
          <w:sz w:val="22"/>
        </w:rPr>
      </w:pPr>
    </w:p>
    <w:p w:rsidR="00FA6985" w:rsidRPr="00557B77" w:rsidRDefault="00FA6985" w:rsidP="00FA6985">
      <w:pPr>
        <w:spacing w:after="200" w:line="276" w:lineRule="auto"/>
        <w:rPr>
          <w:sz w:val="22"/>
        </w:rPr>
      </w:pPr>
    </w:p>
    <w:tbl>
      <w:tblPr>
        <w:tblpPr w:leftFromText="141" w:rightFromText="141" w:vertAnchor="text" w:horzAnchor="margin" w:tblpY="45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046"/>
        <w:gridCol w:w="2268"/>
      </w:tblGrid>
      <w:tr w:rsidR="00FA6985" w:rsidRPr="00557B77" w:rsidTr="00F0761B">
        <w:trPr>
          <w:trHeight w:hRule="exact" w:val="553"/>
        </w:trPr>
        <w:tc>
          <w:tcPr>
            <w:tcW w:w="9142" w:type="dxa"/>
            <w:gridSpan w:val="3"/>
            <w:shd w:val="clear" w:color="auto" w:fill="D5DCE4" w:themeFill="text2" w:themeFillTint="33"/>
            <w:vAlign w:val="center"/>
          </w:tcPr>
          <w:p w:rsidR="00FA6985" w:rsidRPr="00410E4D" w:rsidRDefault="00FA6985" w:rsidP="00F0761B">
            <w:pPr>
              <w:widowControl w:val="0"/>
              <w:tabs>
                <w:tab w:val="left" w:pos="426"/>
              </w:tabs>
              <w:suppressAutoHyphens/>
              <w:autoSpaceDE w:val="0"/>
              <w:autoSpaceDN w:val="0"/>
              <w:adjustRightInd w:val="0"/>
              <w:ind w:left="360"/>
              <w:rPr>
                <w:rFonts w:asciiTheme="minorHAnsi" w:hAnsiTheme="minorHAnsi" w:cstheme="minorHAnsi"/>
                <w:sz w:val="22"/>
                <w:szCs w:val="22"/>
              </w:rPr>
            </w:pPr>
            <w:r w:rsidRPr="00410E4D">
              <w:rPr>
                <w:rFonts w:asciiTheme="minorHAnsi" w:hAnsiTheme="minorHAnsi" w:cstheme="minorHAnsi"/>
                <w:b/>
                <w:sz w:val="22"/>
                <w:szCs w:val="22"/>
              </w:rPr>
              <w:lastRenderedPageBreak/>
              <w:t>4. RMU 24 kV (</w:t>
            </w:r>
            <w:proofErr w:type="spellStart"/>
            <w:r w:rsidRPr="00410E4D">
              <w:rPr>
                <w:rFonts w:asciiTheme="minorHAnsi" w:hAnsiTheme="minorHAnsi" w:cstheme="minorHAnsi"/>
                <w:b/>
                <w:sz w:val="22"/>
                <w:szCs w:val="22"/>
              </w:rPr>
              <w:t>VzVzVzVzT</w:t>
            </w:r>
            <w:proofErr w:type="spellEnd"/>
            <w:r w:rsidRPr="00410E4D">
              <w:rPr>
                <w:rFonts w:asciiTheme="minorHAnsi" w:hAnsiTheme="minorHAnsi" w:cstheme="minorHAnsi"/>
                <w:b/>
                <w:sz w:val="22"/>
                <w:szCs w:val="22"/>
              </w:rPr>
              <w:t>)</w:t>
            </w: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pStyle w:val="Odstavekseznama"/>
              <w:widowControl w:val="0"/>
              <w:tabs>
                <w:tab w:val="left" w:pos="426"/>
              </w:tabs>
              <w:autoSpaceDE w:val="0"/>
              <w:autoSpaceDN w:val="0"/>
              <w:adjustRightInd w:val="0"/>
              <w:rPr>
                <w:rFonts w:asciiTheme="minorHAnsi" w:hAnsiTheme="minorHAnsi" w:cstheme="minorHAnsi"/>
                <w:b/>
                <w:szCs w:val="20"/>
              </w:rPr>
            </w:pPr>
            <w:r w:rsidRPr="00B74633">
              <w:rPr>
                <w:rFonts w:asciiTheme="minorHAnsi" w:hAnsiTheme="minorHAnsi" w:cstheme="minorHAnsi"/>
                <w:b/>
                <w:szCs w:val="20"/>
              </w:rPr>
              <w:t>TEHNIČNI PODATKI</w:t>
            </w:r>
          </w:p>
        </w:tc>
        <w:tc>
          <w:tcPr>
            <w:tcW w:w="3046"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rsidR="00FA6985" w:rsidRPr="00557B77" w:rsidRDefault="00FA6985" w:rsidP="00F0761B">
            <w:pPr>
              <w:widowControl w:val="0"/>
              <w:tabs>
                <w:tab w:val="left" w:pos="426"/>
              </w:tabs>
              <w:autoSpaceDE w:val="0"/>
              <w:autoSpaceDN w:val="0"/>
              <w:adjustRightInd w:val="0"/>
              <w:rPr>
                <w:sz w:val="22"/>
                <w:szCs w:val="20"/>
              </w:rPr>
            </w:pPr>
            <w:r w:rsidRPr="00557B77">
              <w:rPr>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046"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046"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046"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4 vodne +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046"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18"/>
              </w:rPr>
              <w:t>(≤1850 x ≤1600 x ≤800 mm)</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721"/>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tesnenje</w:t>
            </w:r>
            <w:proofErr w:type="spellEnd"/>
            <w:r w:rsidRPr="00B74633">
              <w:rPr>
                <w:rFonts w:asciiTheme="minorHAnsi" w:hAnsiTheme="minorHAnsi" w:cstheme="minorHAnsi"/>
                <w:sz w:val="22"/>
                <w:szCs w:val="20"/>
              </w:rPr>
              <w:t xml:space="preserve"> kotla stikalnega (RMU) bloka</w:t>
            </w:r>
          </w:p>
        </w:tc>
        <w:tc>
          <w:tcPr>
            <w:tcW w:w="3046"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rsidR="00FA6985" w:rsidRPr="00557B77" w:rsidRDefault="00FA6985" w:rsidP="00F0761B">
            <w:pPr>
              <w:widowControl w:val="0"/>
              <w:tabs>
                <w:tab w:val="left" w:pos="426"/>
              </w:tabs>
              <w:autoSpaceDE w:val="0"/>
              <w:autoSpaceDN w:val="0"/>
              <w:adjustRightInd w:val="0"/>
              <w:rPr>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rsidR="00FA6985" w:rsidRPr="00557B77" w:rsidRDefault="00FA6985" w:rsidP="00F0761B">
            <w:pPr>
              <w:widowControl w:val="0"/>
              <w:tabs>
                <w:tab w:val="left" w:pos="426"/>
              </w:tabs>
              <w:autoSpaceDE w:val="0"/>
              <w:autoSpaceDN w:val="0"/>
              <w:adjustRightInd w:val="0"/>
              <w:rPr>
                <w:color w:val="00B050"/>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268" w:type="dxa"/>
            <w:vAlign w:val="center"/>
          </w:tcPr>
          <w:p w:rsidR="00FA6985" w:rsidRPr="00557B77" w:rsidRDefault="00FA6985" w:rsidP="00F0761B">
            <w:pPr>
              <w:widowControl w:val="0"/>
              <w:tabs>
                <w:tab w:val="left" w:pos="426"/>
              </w:tabs>
              <w:autoSpaceDE w:val="0"/>
              <w:autoSpaceDN w:val="0"/>
              <w:adjustRightInd w:val="0"/>
              <w:rPr>
                <w:color w:val="FF0000"/>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r w:rsidR="00FA6985" w:rsidRPr="00557B77" w:rsidTr="00F0761B">
        <w:trPr>
          <w:trHeight w:val="454"/>
        </w:trPr>
        <w:tc>
          <w:tcPr>
            <w:tcW w:w="9142"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rsidR="00FA6985" w:rsidRPr="00557B77" w:rsidRDefault="00FA6985" w:rsidP="00F0761B">
            <w:pPr>
              <w:widowControl w:val="0"/>
              <w:tabs>
                <w:tab w:val="left" w:pos="426"/>
              </w:tabs>
              <w:autoSpaceDE w:val="0"/>
              <w:autoSpaceDN w:val="0"/>
              <w:adjustRightInd w:val="0"/>
              <w:rPr>
                <w:sz w:val="22"/>
                <w:szCs w:val="20"/>
              </w:rPr>
            </w:pPr>
          </w:p>
        </w:tc>
      </w:tr>
    </w:tbl>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Default="00FA6985" w:rsidP="00FA6985">
      <w:pPr>
        <w:spacing w:after="200" w:line="276" w:lineRule="auto"/>
        <w:rPr>
          <w:sz w:val="22"/>
        </w:rPr>
      </w:pPr>
    </w:p>
    <w:p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621"/>
      </w:tblGrid>
      <w:tr w:rsidR="00FA6985" w:rsidRPr="00557B77" w:rsidTr="00F0761B">
        <w:trPr>
          <w:trHeight w:hRule="exact" w:val="553"/>
        </w:trPr>
        <w:tc>
          <w:tcPr>
            <w:tcW w:w="9284" w:type="dxa"/>
            <w:gridSpan w:val="3"/>
            <w:shd w:val="clear" w:color="auto" w:fill="D5DCE4" w:themeFill="text2" w:themeFillTint="33"/>
            <w:vAlign w:val="center"/>
          </w:tcPr>
          <w:p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lastRenderedPageBreak/>
              <w:t>RMU 24 kV (V(m)T(s)) MOTORNI POGON</w:t>
            </w: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2835"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621"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2835"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2835"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2835"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vodna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2835"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(≤800 x ≤1600 x ≤800 mm)</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576"/>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2835"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color w:val="00B050"/>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621"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Default="00FA6985" w:rsidP="00FA6985">
      <w:pPr>
        <w:spacing w:after="200" w:line="276" w:lineRule="auto"/>
        <w:rPr>
          <w:sz w:val="22"/>
        </w:rPr>
      </w:pPr>
    </w:p>
    <w:p w:rsidR="00A2418C" w:rsidRDefault="00A2418C" w:rsidP="00FA6985">
      <w:pPr>
        <w:spacing w:after="200" w:line="276" w:lineRule="auto"/>
        <w:rPr>
          <w:sz w:val="22"/>
        </w:rPr>
      </w:pPr>
    </w:p>
    <w:p w:rsidR="00A2418C" w:rsidRDefault="00A2418C" w:rsidP="00FA6985">
      <w:pPr>
        <w:spacing w:after="200" w:line="276" w:lineRule="auto"/>
        <w:rPr>
          <w:sz w:val="22"/>
        </w:rPr>
      </w:pPr>
    </w:p>
    <w:p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268"/>
      </w:tblGrid>
      <w:tr w:rsidR="00FA6985" w:rsidRPr="00557B77" w:rsidTr="00F0761B">
        <w:trPr>
          <w:trHeight w:hRule="exact" w:val="553"/>
        </w:trPr>
        <w:tc>
          <w:tcPr>
            <w:tcW w:w="9284" w:type="dxa"/>
            <w:gridSpan w:val="3"/>
            <w:shd w:val="clear" w:color="auto" w:fill="D5DCE4" w:themeFill="text2" w:themeFillTint="33"/>
            <w:vAlign w:val="center"/>
          </w:tcPr>
          <w:p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t>RMU 24 kV (V(m)V(m)T(s)) MOTORNI POGON</w:t>
            </w: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2 vodni +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188"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(≤1200 x ≤1600 x ≤800 mm)</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718"/>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3188"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color w:val="00B050"/>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268"/>
      </w:tblGrid>
      <w:tr w:rsidR="00FA6985" w:rsidRPr="00557B77" w:rsidTr="00F0761B">
        <w:trPr>
          <w:trHeight w:hRule="exact" w:val="553"/>
        </w:trPr>
        <w:tc>
          <w:tcPr>
            <w:tcW w:w="9284" w:type="dxa"/>
            <w:gridSpan w:val="3"/>
            <w:shd w:val="clear" w:color="auto" w:fill="D5DCE4" w:themeFill="text2" w:themeFillTint="33"/>
            <w:vAlign w:val="center"/>
          </w:tcPr>
          <w:p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t>RMU 24 kV (V(m)V(m)V(m)T(s)) MOTORNI POGON</w:t>
            </w: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3 vodne +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188"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(≤1500 x ≤1600 x ≤800 mm)</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576"/>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3188"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Default="00FA6985" w:rsidP="00FA6985">
      <w:pPr>
        <w:spacing w:after="200" w:line="276" w:lineRule="auto"/>
        <w:rPr>
          <w:sz w:val="22"/>
        </w:rPr>
      </w:pPr>
    </w:p>
    <w:p w:rsidR="00A2418C" w:rsidRDefault="00A2418C" w:rsidP="00FA6985">
      <w:pPr>
        <w:tabs>
          <w:tab w:val="left" w:pos="7290"/>
        </w:tabs>
        <w:spacing w:after="200" w:line="276" w:lineRule="auto"/>
        <w:rPr>
          <w:sz w:val="22"/>
        </w:rPr>
      </w:pPr>
    </w:p>
    <w:p w:rsidR="00A2418C" w:rsidRDefault="00A2418C" w:rsidP="00FA6985">
      <w:pPr>
        <w:tabs>
          <w:tab w:val="left" w:pos="7290"/>
        </w:tabs>
        <w:spacing w:after="200" w:line="276" w:lineRule="auto"/>
        <w:rPr>
          <w:sz w:val="22"/>
        </w:rPr>
      </w:pPr>
    </w:p>
    <w:p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268"/>
      </w:tblGrid>
      <w:tr w:rsidR="00FA6985" w:rsidRPr="00557B77" w:rsidTr="00F0761B">
        <w:trPr>
          <w:trHeight w:hRule="exact" w:val="553"/>
        </w:trPr>
        <w:tc>
          <w:tcPr>
            <w:tcW w:w="9284" w:type="dxa"/>
            <w:gridSpan w:val="3"/>
            <w:shd w:val="clear" w:color="auto" w:fill="D5DCE4" w:themeFill="text2" w:themeFillTint="33"/>
            <w:vAlign w:val="center"/>
          </w:tcPr>
          <w:p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t>RMU 24 kV (T(s) V(m)V(m)V(m)V(m)) MOTORNI POGON</w:t>
            </w:r>
          </w:p>
        </w:tc>
      </w:tr>
      <w:tr w:rsidR="00FA6985" w:rsidRPr="00557B77" w:rsidTr="00F0761B">
        <w:trPr>
          <w:trHeight w:val="454"/>
        </w:trPr>
        <w:tc>
          <w:tcPr>
            <w:tcW w:w="382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4 vodne + </w:t>
            </w:r>
          </w:p>
          <w:p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188" w:type="dxa"/>
            <w:vAlign w:val="center"/>
          </w:tcPr>
          <w:p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(≤1850 x ≤1600 x ≤800 mm)</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718"/>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851D46">
              <w:rPr>
                <w:rFonts w:asciiTheme="minorHAnsi" w:eastAsiaTheme="minorHAnsi" w:hAnsiTheme="minorHAnsi" w:cstheme="minorHAnsi"/>
                <w:lang w:eastAsia="en-US"/>
              </w:rPr>
              <w:t xml:space="preserve">≥ </w:t>
            </w:r>
            <w:r w:rsidRPr="00851D46">
              <w:rPr>
                <w:rFonts w:asciiTheme="minorHAnsi" w:hAnsiTheme="minorHAnsi" w:cstheme="minorHAnsi"/>
                <w:sz w:val="22"/>
                <w:szCs w:val="20"/>
              </w:rPr>
              <w:t xml:space="preserve">16 </w:t>
            </w:r>
            <w:proofErr w:type="spellStart"/>
            <w:r w:rsidRPr="00851D46">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3188" w:type="dxa"/>
            <w:vAlign w:val="center"/>
          </w:tcPr>
          <w:p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način priključevanj</w:t>
            </w:r>
            <w:r>
              <w:rPr>
                <w:rFonts w:asciiTheme="minorHAnsi" w:hAnsiTheme="minorHAnsi" w:cstheme="minorHAnsi"/>
                <w:sz w:val="22"/>
                <w:szCs w:val="20"/>
              </w:rPr>
              <w:t>a</w:t>
            </w:r>
          </w:p>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color w:val="00B050"/>
                <w:sz w:val="22"/>
                <w:szCs w:val="20"/>
              </w:rPr>
            </w:pP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40 do +70  ºC</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rsidTr="00F0761B">
        <w:trPr>
          <w:trHeight w:val="454"/>
        </w:trPr>
        <w:tc>
          <w:tcPr>
            <w:tcW w:w="9284" w:type="dxa"/>
            <w:gridSpan w:val="3"/>
            <w:shd w:val="clear" w:color="auto" w:fill="D9E2F3" w:themeFill="accent1"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rsidTr="00F0761B">
        <w:trPr>
          <w:trHeight w:val="454"/>
        </w:trPr>
        <w:tc>
          <w:tcPr>
            <w:tcW w:w="3828" w:type="dxa"/>
            <w:vAlign w:val="center"/>
          </w:tcPr>
          <w:p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Pr="00557B77" w:rsidRDefault="00FA6985" w:rsidP="00FA6985">
      <w:pPr>
        <w:spacing w:after="200" w:line="276" w:lineRule="auto"/>
        <w:rPr>
          <w:sz w:val="22"/>
        </w:rPr>
      </w:pPr>
    </w:p>
    <w:p w:rsidR="00FA6985" w:rsidRDefault="00FA6985" w:rsidP="00FA6985">
      <w:pPr>
        <w:keepNext/>
        <w:keepLines/>
        <w:jc w:val="both"/>
        <w:rPr>
          <w:sz w:val="22"/>
        </w:rPr>
        <w:sectPr w:rsidR="00FA6985" w:rsidSect="00F0761B">
          <w:headerReference w:type="first" r:id="rId9"/>
          <w:footerReference w:type="first" r:id="rId10"/>
          <w:pgSz w:w="11906" w:h="16838" w:code="9"/>
          <w:pgMar w:top="1134" w:right="1418" w:bottom="993" w:left="1418" w:header="567" w:footer="737" w:gutter="0"/>
          <w:cols w:space="708"/>
          <w:formProt w:val="0"/>
          <w:docGrid w:linePitch="360"/>
        </w:sectPr>
      </w:pPr>
    </w:p>
    <w:tbl>
      <w:tblPr>
        <w:tblpPr w:leftFromText="141" w:rightFromText="141" w:vertAnchor="page" w:horzAnchor="margin" w:tblpXSpec="center" w:tblpY="88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64"/>
        <w:gridCol w:w="6738"/>
        <w:gridCol w:w="2409"/>
      </w:tblGrid>
      <w:tr w:rsidR="00FA6985" w:rsidRPr="00557B77" w:rsidTr="00F0761B">
        <w:trPr>
          <w:trHeight w:hRule="exact" w:val="577"/>
        </w:trPr>
        <w:tc>
          <w:tcPr>
            <w:tcW w:w="498" w:type="dxa"/>
            <w:shd w:val="clear" w:color="auto" w:fill="D5DCE4" w:themeFill="text2" w:themeFillTint="33"/>
            <w:vAlign w:val="center"/>
          </w:tcPr>
          <w:p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r w:rsidRPr="00B74633">
              <w:rPr>
                <w:rFonts w:asciiTheme="minorHAnsi" w:hAnsiTheme="minorHAnsi" w:cstheme="minorHAnsi"/>
                <w:sz w:val="22"/>
                <w:szCs w:val="20"/>
              </w:rPr>
              <w:lastRenderedPageBreak/>
              <w:t>#</w:t>
            </w:r>
          </w:p>
        </w:tc>
        <w:tc>
          <w:tcPr>
            <w:tcW w:w="6802" w:type="dxa"/>
            <w:gridSpan w:val="2"/>
            <w:shd w:val="clear" w:color="auto" w:fill="D5DCE4" w:themeFill="text2"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DODATNE ZAHTEVE ZA SN STIKALNE BLOKE:</w:t>
            </w:r>
          </w:p>
        </w:tc>
        <w:tc>
          <w:tcPr>
            <w:tcW w:w="2409" w:type="dxa"/>
            <w:shd w:val="clear" w:color="auto" w:fill="D5DCE4" w:themeFill="text2" w:themeFillTint="33"/>
            <w:vAlign w:val="center"/>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PRILOŽENO/</w:t>
            </w:r>
          </w:p>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PONUJENO</w:t>
            </w:r>
          </w:p>
        </w:tc>
      </w:tr>
      <w:tr w:rsidR="00FA6985" w:rsidRPr="00557B77" w:rsidTr="00F0761B">
        <w:trPr>
          <w:trHeight w:hRule="exact" w:val="429"/>
        </w:trPr>
        <w:tc>
          <w:tcPr>
            <w:tcW w:w="562" w:type="dxa"/>
            <w:gridSpan w:val="2"/>
            <w:vAlign w:val="center"/>
          </w:tcPr>
          <w:p w:rsidR="00FA6985" w:rsidRPr="005F77D8" w:rsidRDefault="00FA6985" w:rsidP="00F0761B">
            <w:pPr>
              <w:pStyle w:val="EGNavaden"/>
            </w:pPr>
            <w:r w:rsidRPr="005F77D8">
              <w:t>1.</w:t>
            </w:r>
          </w:p>
        </w:tc>
        <w:tc>
          <w:tcPr>
            <w:tcW w:w="6738" w:type="dxa"/>
            <w:vAlign w:val="center"/>
          </w:tcPr>
          <w:p w:rsidR="00FA6985" w:rsidRPr="00D84344" w:rsidRDefault="00FA6985" w:rsidP="00F0761B">
            <w:pPr>
              <w:keepNext/>
              <w:keepLines/>
              <w:jc w:val="both"/>
              <w:rPr>
                <w:rFonts w:asciiTheme="minorHAnsi" w:hAnsiTheme="minorHAnsi" w:cstheme="minorHAnsi"/>
                <w:b/>
                <w:sz w:val="22"/>
              </w:rPr>
            </w:pPr>
            <w:r w:rsidRPr="00D84344">
              <w:rPr>
                <w:rFonts w:asciiTheme="minorHAnsi" w:hAnsiTheme="minorHAnsi" w:cstheme="minorHAnsi"/>
                <w:b/>
                <w:sz w:val="22"/>
              </w:rPr>
              <w:t>Ponudnik mora predložiti mersko skico za vsak tip bloka posebej!</w:t>
            </w:r>
          </w:p>
        </w:tc>
        <w:tc>
          <w:tcPr>
            <w:tcW w:w="2409" w:type="dxa"/>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rsidTr="00F0761B">
        <w:trPr>
          <w:trHeight w:hRule="exact" w:val="568"/>
        </w:trPr>
        <w:tc>
          <w:tcPr>
            <w:tcW w:w="562" w:type="dxa"/>
            <w:gridSpan w:val="2"/>
            <w:vAlign w:val="center"/>
          </w:tcPr>
          <w:p w:rsidR="00FA6985" w:rsidRPr="005F77D8" w:rsidRDefault="00FA6985" w:rsidP="00F0761B">
            <w:pPr>
              <w:pStyle w:val="EGNavaden"/>
            </w:pPr>
            <w:r w:rsidRPr="005F77D8">
              <w:t>2.</w:t>
            </w:r>
          </w:p>
        </w:tc>
        <w:tc>
          <w:tcPr>
            <w:tcW w:w="6738" w:type="dxa"/>
            <w:vAlign w:val="center"/>
          </w:tcPr>
          <w:p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 xml:space="preserve">Pri vseh blokih mora biti upoštevana pomožna napetost za izklop v transformatorskem polju 230 V - AC. </w:t>
            </w:r>
          </w:p>
          <w:p w:rsidR="00FA6985" w:rsidRPr="00B74633" w:rsidRDefault="00FA6985" w:rsidP="00F0761B">
            <w:pPr>
              <w:keepNext/>
              <w:keepLines/>
              <w:jc w:val="both"/>
              <w:rPr>
                <w:rFonts w:asciiTheme="minorHAnsi" w:hAnsiTheme="minorHAnsi" w:cstheme="minorHAnsi"/>
                <w:sz w:val="22"/>
                <w:szCs w:val="18"/>
              </w:rPr>
            </w:pPr>
          </w:p>
        </w:tc>
        <w:tc>
          <w:tcPr>
            <w:tcW w:w="2409" w:type="dxa"/>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rsidTr="00F0761B">
        <w:trPr>
          <w:trHeight w:hRule="exact" w:val="697"/>
        </w:trPr>
        <w:tc>
          <w:tcPr>
            <w:tcW w:w="562" w:type="dxa"/>
            <w:gridSpan w:val="2"/>
            <w:vAlign w:val="center"/>
          </w:tcPr>
          <w:p w:rsidR="00FA6985" w:rsidRPr="005F77D8" w:rsidRDefault="00FA6985" w:rsidP="00F0761B">
            <w:pPr>
              <w:pStyle w:val="EGNavaden"/>
            </w:pPr>
            <w:r w:rsidRPr="005F77D8">
              <w:t>3.</w:t>
            </w:r>
          </w:p>
        </w:tc>
        <w:tc>
          <w:tcPr>
            <w:tcW w:w="6738" w:type="dxa"/>
            <w:vAlign w:val="center"/>
          </w:tcPr>
          <w:p w:rsidR="00FA6985" w:rsidRPr="00B74633" w:rsidRDefault="00FA6985" w:rsidP="00F0761B">
            <w:pPr>
              <w:keepNext/>
              <w:keepLines/>
              <w:jc w:val="both"/>
              <w:rPr>
                <w:rFonts w:asciiTheme="minorHAnsi" w:hAnsiTheme="minorHAnsi" w:cstheme="minorHAnsi"/>
                <w:sz w:val="22"/>
                <w:szCs w:val="18"/>
              </w:rPr>
            </w:pPr>
            <w:r w:rsidRPr="00B74633">
              <w:rPr>
                <w:rFonts w:asciiTheme="minorHAnsi" w:hAnsiTheme="minorHAnsi" w:cstheme="minorHAnsi"/>
                <w:sz w:val="22"/>
              </w:rPr>
              <w:t xml:space="preserve">Odklopni ločilniki morajo omogočati </w:t>
            </w:r>
            <w:proofErr w:type="spellStart"/>
            <w:r w:rsidRPr="00B74633">
              <w:rPr>
                <w:rFonts w:asciiTheme="minorHAnsi" w:hAnsiTheme="minorHAnsi" w:cstheme="minorHAnsi"/>
                <w:sz w:val="22"/>
              </w:rPr>
              <w:t>tripoložajno</w:t>
            </w:r>
            <w:proofErr w:type="spellEnd"/>
            <w:r w:rsidRPr="00B74633">
              <w:rPr>
                <w:rFonts w:asciiTheme="minorHAnsi" w:hAnsiTheme="minorHAnsi" w:cstheme="minorHAnsi"/>
                <w:sz w:val="22"/>
              </w:rPr>
              <w:t xml:space="preserve"> funkcijo (vklop – izklop – ozemljitev kabla) na ročni pogon. </w:t>
            </w:r>
          </w:p>
        </w:tc>
        <w:tc>
          <w:tcPr>
            <w:tcW w:w="2409" w:type="dxa"/>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rsidTr="00F0761B">
        <w:trPr>
          <w:trHeight w:hRule="exact" w:val="2844"/>
        </w:trPr>
        <w:tc>
          <w:tcPr>
            <w:tcW w:w="562" w:type="dxa"/>
            <w:gridSpan w:val="2"/>
            <w:vAlign w:val="center"/>
          </w:tcPr>
          <w:p w:rsidR="00FA6985" w:rsidRPr="005F77D8" w:rsidRDefault="00FA6985" w:rsidP="00F0761B">
            <w:pPr>
              <w:pStyle w:val="EGNavaden"/>
            </w:pPr>
            <w:r w:rsidRPr="005F77D8">
              <w:t>4.</w:t>
            </w:r>
          </w:p>
        </w:tc>
        <w:tc>
          <w:tcPr>
            <w:tcW w:w="6738" w:type="dxa"/>
            <w:vAlign w:val="center"/>
          </w:tcPr>
          <w:p w:rsidR="00FA6985" w:rsidRDefault="00FA6985" w:rsidP="00F0761B">
            <w:pPr>
              <w:jc w:val="both"/>
            </w:pPr>
            <w:r w:rsidRPr="00B74633">
              <w:rPr>
                <w:rFonts w:asciiTheme="minorHAnsi" w:hAnsiTheme="minorHAnsi" w:cstheme="minorHAnsi"/>
                <w:sz w:val="22"/>
              </w:rPr>
              <w:t xml:space="preserve">Pogonski mehanizmi morajo biti v življenjski dobi </w:t>
            </w:r>
            <w:r>
              <w:rPr>
                <w:rFonts w:asciiTheme="minorHAnsi" w:hAnsiTheme="minorHAnsi" w:cstheme="minorHAnsi"/>
                <w:sz w:val="22"/>
              </w:rPr>
              <w:t>(</w:t>
            </w:r>
            <w:r w:rsidRPr="00B74633">
              <w:rPr>
                <w:rFonts w:asciiTheme="minorHAnsi" w:hAnsiTheme="minorHAnsi" w:cstheme="minorHAnsi"/>
                <w:sz w:val="22"/>
              </w:rPr>
              <w:t>min. 30 let</w:t>
            </w:r>
            <w:r>
              <w:rPr>
                <w:rFonts w:asciiTheme="minorHAnsi" w:hAnsiTheme="minorHAnsi" w:cstheme="minorHAnsi"/>
                <w:sz w:val="22"/>
              </w:rPr>
              <w:t>)</w:t>
            </w:r>
            <w:r w:rsidRPr="00B74633">
              <w:rPr>
                <w:rFonts w:asciiTheme="minorHAnsi" w:hAnsiTheme="minorHAnsi" w:cstheme="minorHAnsi"/>
                <w:sz w:val="22"/>
              </w:rPr>
              <w:t xml:space="preserve"> brez vzdrževanja (</w:t>
            </w:r>
            <w:proofErr w:type="spellStart"/>
            <w:r w:rsidRPr="00B74633">
              <w:rPr>
                <w:rFonts w:asciiTheme="minorHAnsi" w:hAnsiTheme="minorHAnsi" w:cstheme="minorHAnsi"/>
                <w:sz w:val="22"/>
              </w:rPr>
              <w:t>maintenance-free</w:t>
            </w:r>
            <w:proofErr w:type="spellEnd"/>
            <w:r w:rsidRPr="00B74633">
              <w:rPr>
                <w:rFonts w:asciiTheme="minorHAnsi" w:hAnsiTheme="minorHAnsi" w:cstheme="minorHAnsi"/>
                <w:sz w:val="22"/>
              </w:rPr>
              <w:t xml:space="preserve">), kar pomeni, da se pri uporabi ne potrebuje nikakršnega dopolnjevanja s plinom. </w:t>
            </w:r>
            <w:r w:rsidRPr="00DC3CF5">
              <w:t xml:space="preserve"> </w:t>
            </w:r>
          </w:p>
          <w:p w:rsidR="00FA6985" w:rsidRPr="004F132E" w:rsidRDefault="00FA6985" w:rsidP="00F0761B">
            <w:pPr>
              <w:keepNext/>
              <w:keepLines/>
              <w:jc w:val="both"/>
              <w:rPr>
                <w:rFonts w:asciiTheme="minorHAnsi" w:hAnsiTheme="minorHAnsi" w:cstheme="minorHAnsi"/>
                <w:sz w:val="22"/>
                <w:highlight w:val="yellow"/>
              </w:rPr>
            </w:pPr>
            <w:bookmarkStart w:id="7" w:name="_Hlk10708075"/>
            <w:r w:rsidRPr="004F132E">
              <w:rPr>
                <w:rFonts w:asciiTheme="minorHAnsi" w:hAnsiTheme="minorHAnsi" w:cstheme="minorHAnsi"/>
                <w:sz w:val="22"/>
                <w:highlight w:val="yellow"/>
              </w:rPr>
              <w:t>V vseh vodnih celicah (</w:t>
            </w:r>
            <w:proofErr w:type="spellStart"/>
            <w:r w:rsidRPr="004F132E">
              <w:rPr>
                <w:rFonts w:asciiTheme="minorHAnsi" w:hAnsiTheme="minorHAnsi" w:cstheme="minorHAnsi"/>
                <w:sz w:val="22"/>
                <w:highlight w:val="yellow"/>
              </w:rPr>
              <w:t>Vz</w:t>
            </w:r>
            <w:proofErr w:type="spellEnd"/>
            <w:r w:rsidR="004F132E" w:rsidRPr="004F132E">
              <w:rPr>
                <w:rFonts w:asciiTheme="minorHAnsi" w:hAnsiTheme="minorHAnsi" w:cstheme="minorHAnsi"/>
                <w:sz w:val="22"/>
                <w:highlight w:val="yellow"/>
              </w:rPr>
              <w:t>) mora biti dovolj prostora za kotni</w:t>
            </w:r>
            <w:r w:rsidR="004F132E">
              <w:rPr>
                <w:rFonts w:asciiTheme="minorHAnsi" w:hAnsiTheme="minorHAnsi" w:cstheme="minorHAnsi"/>
                <w:sz w:val="22"/>
                <w:highlight w:val="yellow"/>
              </w:rPr>
              <w:t xml:space="preserve"> </w:t>
            </w:r>
            <w:proofErr w:type="spellStart"/>
            <w:r w:rsidRPr="004F132E">
              <w:rPr>
                <w:rFonts w:asciiTheme="minorHAnsi" w:hAnsiTheme="minorHAnsi" w:cstheme="minorHAnsi"/>
                <w:sz w:val="22"/>
                <w:highlight w:val="yellow"/>
              </w:rPr>
              <w:t>konektor</w:t>
            </w:r>
            <w:proofErr w:type="spellEnd"/>
            <w:r w:rsidRPr="004F132E">
              <w:rPr>
                <w:rFonts w:asciiTheme="minorHAnsi" w:hAnsiTheme="minorHAnsi" w:cstheme="minorHAnsi"/>
                <w:sz w:val="22"/>
                <w:highlight w:val="yellow"/>
              </w:rPr>
              <w:t xml:space="preserve">, skupaj z odvodnikom prenapetosti (min skupna višina 500 mm od dna </w:t>
            </w:r>
            <w:r w:rsidR="0077694A">
              <w:rPr>
                <w:rFonts w:asciiTheme="minorHAnsi" w:hAnsiTheme="minorHAnsi" w:cstheme="minorHAnsi"/>
                <w:sz w:val="22"/>
                <w:highlight w:val="yellow"/>
              </w:rPr>
              <w:t>SN bloka do sredine C skoznjika</w:t>
            </w:r>
            <w:r w:rsidRPr="004F132E">
              <w:rPr>
                <w:rFonts w:asciiTheme="minorHAnsi" w:hAnsiTheme="minorHAnsi" w:cstheme="minorHAnsi"/>
                <w:sz w:val="22"/>
                <w:highlight w:val="yellow"/>
              </w:rPr>
              <w:t>).</w:t>
            </w:r>
          </w:p>
          <w:p w:rsidR="00FA6985" w:rsidRDefault="00FA6985" w:rsidP="00F0761B">
            <w:pPr>
              <w:keepNext/>
              <w:keepLines/>
              <w:jc w:val="both"/>
              <w:rPr>
                <w:rFonts w:asciiTheme="minorHAnsi" w:hAnsiTheme="minorHAnsi" w:cstheme="minorHAnsi"/>
                <w:sz w:val="22"/>
              </w:rPr>
            </w:pPr>
            <w:r w:rsidRPr="004F132E">
              <w:rPr>
                <w:rFonts w:asciiTheme="minorHAnsi" w:hAnsiTheme="minorHAnsi" w:cstheme="minorHAnsi"/>
                <w:sz w:val="22"/>
                <w:highlight w:val="yellow"/>
              </w:rPr>
              <w:t>V vseh transformatorskih celicah (</w:t>
            </w:r>
            <w:proofErr w:type="spellStart"/>
            <w:r w:rsidRPr="004F132E">
              <w:rPr>
                <w:rFonts w:asciiTheme="minorHAnsi" w:hAnsiTheme="minorHAnsi" w:cstheme="minorHAnsi"/>
                <w:sz w:val="22"/>
                <w:highlight w:val="yellow"/>
              </w:rPr>
              <w:t>Tz</w:t>
            </w:r>
            <w:proofErr w:type="spellEnd"/>
            <w:r w:rsidRPr="004F132E">
              <w:rPr>
                <w:rFonts w:asciiTheme="minorHAnsi" w:hAnsiTheme="minorHAnsi" w:cstheme="minorHAnsi"/>
                <w:sz w:val="22"/>
                <w:highlight w:val="yellow"/>
              </w:rPr>
              <w:t xml:space="preserve">) mora biti dovolj prostora za </w:t>
            </w:r>
            <w:r w:rsidRPr="004F132E">
              <w:rPr>
                <w:rFonts w:asciiTheme="minorHAnsi" w:hAnsiTheme="minorHAnsi" w:cstheme="minorHAnsi"/>
                <w:sz w:val="22"/>
                <w:highlight w:val="yellow"/>
              </w:rPr>
              <w:br/>
            </w:r>
            <w:r w:rsidR="00F0761B" w:rsidRPr="004F132E">
              <w:rPr>
                <w:rFonts w:asciiTheme="minorHAnsi" w:hAnsiTheme="minorHAnsi" w:cstheme="minorHAnsi"/>
                <w:sz w:val="22"/>
                <w:highlight w:val="yellow"/>
              </w:rPr>
              <w:t xml:space="preserve">kotni </w:t>
            </w:r>
            <w:proofErr w:type="spellStart"/>
            <w:r w:rsidRPr="004F132E">
              <w:rPr>
                <w:rFonts w:asciiTheme="minorHAnsi" w:hAnsiTheme="minorHAnsi" w:cstheme="minorHAnsi"/>
                <w:sz w:val="22"/>
                <w:highlight w:val="yellow"/>
              </w:rPr>
              <w:t>konektor</w:t>
            </w:r>
            <w:proofErr w:type="spellEnd"/>
            <w:r w:rsidRPr="004F132E">
              <w:rPr>
                <w:rFonts w:asciiTheme="minorHAnsi" w:hAnsiTheme="minorHAnsi" w:cstheme="minorHAnsi"/>
                <w:sz w:val="22"/>
                <w:highlight w:val="yellow"/>
              </w:rPr>
              <w:t xml:space="preserve">, vključno z razvodom opleta zaslona in dostopom do pritrdilnih objemk v skupni višini min. 400 </w:t>
            </w:r>
            <w:r w:rsidR="0077694A">
              <w:rPr>
                <w:rFonts w:asciiTheme="minorHAnsi" w:hAnsiTheme="minorHAnsi" w:cstheme="minorHAnsi"/>
                <w:sz w:val="22"/>
                <w:highlight w:val="yellow"/>
              </w:rPr>
              <w:t>mm (od dna SN bloka do sredine A skoznjika</w:t>
            </w:r>
            <w:r w:rsidRPr="004F132E">
              <w:rPr>
                <w:rFonts w:asciiTheme="minorHAnsi" w:hAnsiTheme="minorHAnsi" w:cstheme="minorHAnsi"/>
                <w:sz w:val="22"/>
                <w:highlight w:val="yellow"/>
              </w:rPr>
              <w:t>).</w:t>
            </w:r>
          </w:p>
          <w:bookmarkEnd w:id="7"/>
          <w:p w:rsidR="00FA6985" w:rsidRPr="00B74633" w:rsidRDefault="00FA6985" w:rsidP="00F0761B">
            <w:pPr>
              <w:keepNext/>
              <w:keepLines/>
              <w:jc w:val="both"/>
              <w:rPr>
                <w:rFonts w:asciiTheme="minorHAnsi" w:hAnsiTheme="minorHAnsi" w:cstheme="minorHAnsi"/>
                <w:sz w:val="22"/>
              </w:rPr>
            </w:pPr>
          </w:p>
        </w:tc>
        <w:tc>
          <w:tcPr>
            <w:tcW w:w="2409" w:type="dxa"/>
          </w:tcPr>
          <w:p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rsidTr="00F0761B">
        <w:trPr>
          <w:trHeight w:hRule="exact" w:val="1992"/>
        </w:trPr>
        <w:tc>
          <w:tcPr>
            <w:tcW w:w="562" w:type="dxa"/>
            <w:gridSpan w:val="2"/>
            <w:vAlign w:val="center"/>
          </w:tcPr>
          <w:p w:rsidR="00FA6985" w:rsidRPr="005F77D8" w:rsidRDefault="00FA6985" w:rsidP="00F0761B">
            <w:pPr>
              <w:pStyle w:val="EGNavaden"/>
              <w:rPr>
                <w:szCs w:val="20"/>
              </w:rPr>
            </w:pPr>
            <w:r w:rsidRPr="005F77D8">
              <w:rPr>
                <w:szCs w:val="20"/>
              </w:rPr>
              <w:t>5.</w:t>
            </w:r>
          </w:p>
        </w:tc>
        <w:tc>
          <w:tcPr>
            <w:tcW w:w="6738" w:type="dxa"/>
            <w:vAlign w:val="center"/>
          </w:tcPr>
          <w:p w:rsidR="00FA6985" w:rsidRPr="00B74633" w:rsidRDefault="00FA6985" w:rsidP="00F0761B">
            <w:pPr>
              <w:pStyle w:val="Navadensplet"/>
              <w:rPr>
                <w:rFonts w:asciiTheme="minorHAnsi" w:hAnsiTheme="minorHAnsi" w:cstheme="minorHAnsi"/>
                <w:sz w:val="22"/>
                <w:szCs w:val="20"/>
              </w:rPr>
            </w:pPr>
            <w:r w:rsidRPr="00B74633">
              <w:rPr>
                <w:rFonts w:asciiTheme="minorHAnsi" w:hAnsiTheme="minorHAnsi" w:cstheme="minorHAnsi"/>
                <w:sz w:val="22"/>
                <w:szCs w:val="20"/>
              </w:rPr>
              <w:t xml:space="preserve">Če ima SN stikalni blok vgrajene varovalke, morajo biti nameščene horizontalno, vsaka v svoji komori na vodilih. Zamenjava varovalk mora biti omogočena brez uporabe dodatnega orodja. Varovalke morajo biti popolnoma ločene od kotla stikalnega bloka (v primeru eksplozije varovalk mora ostati stikalni blok nepoškodovan). V primeru, da SN stikalni blok ne vsebuje varovalk, se mora ponuditi zaščitni rele, ki se ga lahko programira z </w:t>
            </w:r>
            <w:proofErr w:type="spellStart"/>
            <w:r w:rsidRPr="00B74633">
              <w:rPr>
                <w:rFonts w:asciiTheme="minorHAnsi" w:hAnsiTheme="minorHAnsi" w:cstheme="minorHAnsi"/>
                <w:sz w:val="22"/>
                <w:szCs w:val="20"/>
              </w:rPr>
              <w:t>mikro</w:t>
            </w:r>
            <w:proofErr w:type="spellEnd"/>
            <w:r w:rsidRPr="00B74633">
              <w:rPr>
                <w:rFonts w:asciiTheme="minorHAnsi" w:hAnsiTheme="minorHAnsi" w:cstheme="minorHAnsi"/>
                <w:sz w:val="22"/>
                <w:szCs w:val="20"/>
              </w:rPr>
              <w:t xml:space="preserve"> stikali v kombinaciji z odklopnikom. </w:t>
            </w:r>
          </w:p>
          <w:p w:rsidR="00FA6985" w:rsidRPr="00B74633" w:rsidRDefault="00FA6985" w:rsidP="00F0761B">
            <w:pPr>
              <w:keepNext/>
              <w:keepLines/>
              <w:jc w:val="both"/>
              <w:rPr>
                <w:rFonts w:asciiTheme="minorHAnsi" w:hAnsiTheme="minorHAnsi" w:cstheme="minorHAnsi"/>
                <w:sz w:val="22"/>
                <w:szCs w:val="20"/>
              </w:rPr>
            </w:pPr>
          </w:p>
        </w:tc>
        <w:tc>
          <w:tcPr>
            <w:tcW w:w="2409" w:type="dxa"/>
          </w:tcPr>
          <w:p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B74633" w:rsidTr="00F0761B">
        <w:trPr>
          <w:trHeight w:hRule="exact" w:val="2420"/>
        </w:trPr>
        <w:tc>
          <w:tcPr>
            <w:tcW w:w="562" w:type="dxa"/>
            <w:gridSpan w:val="2"/>
            <w:vAlign w:val="center"/>
          </w:tcPr>
          <w:p w:rsidR="00FA6985" w:rsidRPr="005F77D8" w:rsidRDefault="00FA6985" w:rsidP="00F0761B">
            <w:pPr>
              <w:pStyle w:val="EGNavaden"/>
            </w:pPr>
            <w:r>
              <w:t>6</w:t>
            </w:r>
            <w:r w:rsidRPr="005F77D8">
              <w:t>.</w:t>
            </w:r>
          </w:p>
        </w:tc>
        <w:tc>
          <w:tcPr>
            <w:tcW w:w="6738" w:type="dxa"/>
            <w:vAlign w:val="center"/>
          </w:tcPr>
          <w:p w:rsidR="00FA6985" w:rsidRPr="005F77D8" w:rsidRDefault="00FA6985" w:rsidP="00F0761B">
            <w:pPr>
              <w:jc w:val="both"/>
              <w:rPr>
                <w:rFonts w:asciiTheme="minorHAnsi" w:hAnsiTheme="minorHAnsi" w:cstheme="minorHAnsi"/>
                <w:sz w:val="22"/>
              </w:rPr>
            </w:pPr>
            <w:r w:rsidRPr="005F77D8">
              <w:rPr>
                <w:rFonts w:asciiTheme="minorHAnsi" w:hAnsiTheme="minorHAnsi" w:cstheme="minorHAnsi"/>
                <w:sz w:val="22"/>
              </w:rPr>
              <w:t>SN stikalni bloki, navedeni v točkah 5, 6, 7 in 8, morajo izpolnjevati naslednje pogoje:</w:t>
            </w:r>
          </w:p>
          <w:p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lang w:val="sl-SI"/>
              </w:rPr>
            </w:pPr>
            <w:r w:rsidRPr="005F77D8">
              <w:rPr>
                <w:rFonts w:asciiTheme="minorHAnsi" w:hAnsiTheme="minorHAnsi" w:cstheme="minorHAnsi"/>
                <w:lang w:val="sl-SI"/>
              </w:rPr>
              <w:t>Vse vodne celice (V(m)) morajo biti opremljene za daljinsko vodenje (motorni pogon – krmilno komandna napetost 24 V DC),</w:t>
            </w:r>
          </w:p>
          <w:p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lang w:val="sl-SI"/>
              </w:rPr>
            </w:pPr>
            <w:r w:rsidRPr="005F77D8">
              <w:rPr>
                <w:rFonts w:asciiTheme="minorHAnsi" w:hAnsiTheme="minorHAnsi" w:cstheme="minorHAnsi"/>
                <w:lang w:val="sl-SI"/>
              </w:rPr>
              <w:t>Transformatorske (T(s)) celice ne rabijo motornega pogona,</w:t>
            </w:r>
          </w:p>
          <w:p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lang w:val="sl-SI"/>
              </w:rPr>
            </w:pPr>
            <w:r w:rsidRPr="005F77D8">
              <w:rPr>
                <w:rFonts w:asciiTheme="minorHAnsi" w:hAnsiTheme="minorHAnsi" w:cstheme="minorHAnsi"/>
                <w:u w:val="single"/>
                <w:lang w:val="sl-SI"/>
              </w:rPr>
              <w:t>Daljinska indikacija</w:t>
            </w:r>
            <w:r w:rsidRPr="005F77D8">
              <w:rPr>
                <w:rFonts w:asciiTheme="minorHAnsi" w:hAnsiTheme="minorHAnsi" w:cstheme="minorHAnsi"/>
                <w:lang w:val="sl-SI"/>
              </w:rPr>
              <w:t xml:space="preserve"> prisotnosti obratovalne napetosti v </w:t>
            </w:r>
            <w:proofErr w:type="spellStart"/>
            <w:r w:rsidRPr="005F77D8">
              <w:rPr>
                <w:rFonts w:asciiTheme="minorHAnsi" w:hAnsiTheme="minorHAnsi" w:cstheme="minorHAnsi"/>
                <w:lang w:val="sl-SI"/>
              </w:rPr>
              <w:t>Vz</w:t>
            </w:r>
            <w:proofErr w:type="spellEnd"/>
            <w:r w:rsidRPr="005F77D8">
              <w:rPr>
                <w:rFonts w:asciiTheme="minorHAnsi" w:hAnsiTheme="minorHAnsi" w:cstheme="minorHAnsi"/>
                <w:lang w:val="sl-SI"/>
              </w:rPr>
              <w:t xml:space="preserve"> celicah,</w:t>
            </w:r>
          </w:p>
          <w:p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rPr>
            </w:pPr>
            <w:r w:rsidRPr="005F77D8">
              <w:rPr>
                <w:rFonts w:asciiTheme="minorHAnsi" w:hAnsiTheme="minorHAnsi" w:cstheme="minorHAnsi"/>
                <w:lang w:val="sl-SI"/>
              </w:rPr>
              <w:t>Daljinska položajna signalizacija stikal v vodnih (V(m)) in transformatorskih celicah (T(s</w:t>
            </w:r>
            <w:r w:rsidRPr="005F77D8">
              <w:rPr>
                <w:rFonts w:asciiTheme="minorHAnsi" w:hAnsiTheme="minorHAnsi" w:cstheme="minorHAnsi"/>
              </w:rPr>
              <w:t>)).</w:t>
            </w:r>
          </w:p>
        </w:tc>
        <w:tc>
          <w:tcPr>
            <w:tcW w:w="2409" w:type="dxa"/>
          </w:tcPr>
          <w:p w:rsidR="00FA6985" w:rsidRPr="00B74633" w:rsidRDefault="00FA6985" w:rsidP="00F0761B">
            <w:pPr>
              <w:keepNext/>
              <w:keepLines/>
              <w:widowControl w:val="0"/>
              <w:rPr>
                <w:rFonts w:asciiTheme="minorHAnsi" w:hAnsiTheme="minorHAnsi" w:cstheme="minorHAnsi"/>
                <w:b/>
                <w:color w:val="00B050"/>
                <w:sz w:val="22"/>
                <w:szCs w:val="18"/>
              </w:rPr>
            </w:pPr>
          </w:p>
        </w:tc>
      </w:tr>
      <w:tr w:rsidR="00FA6985" w:rsidRPr="00557B77" w:rsidTr="00F0761B">
        <w:trPr>
          <w:trHeight w:hRule="exact" w:val="1552"/>
        </w:trPr>
        <w:tc>
          <w:tcPr>
            <w:tcW w:w="562" w:type="dxa"/>
            <w:gridSpan w:val="2"/>
            <w:vAlign w:val="center"/>
          </w:tcPr>
          <w:p w:rsidR="00FA6985" w:rsidRPr="005F77D8" w:rsidRDefault="00FA6985" w:rsidP="00F0761B">
            <w:pPr>
              <w:pStyle w:val="EGNavaden"/>
            </w:pPr>
            <w:r>
              <w:t>7</w:t>
            </w:r>
            <w:r w:rsidRPr="005F77D8">
              <w:t>.</w:t>
            </w:r>
          </w:p>
        </w:tc>
        <w:tc>
          <w:tcPr>
            <w:tcW w:w="6738" w:type="dxa"/>
            <w:vAlign w:val="center"/>
          </w:tcPr>
          <w:p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Vsaka vodna (</w:t>
            </w:r>
            <w:proofErr w:type="spellStart"/>
            <w:r w:rsidRPr="00B74633">
              <w:rPr>
                <w:rFonts w:asciiTheme="minorHAnsi" w:hAnsiTheme="minorHAnsi" w:cstheme="minorHAnsi"/>
                <w:sz w:val="22"/>
              </w:rPr>
              <w:t>Vz</w:t>
            </w:r>
            <w:proofErr w:type="spellEnd"/>
            <w:r w:rsidRPr="00B74633">
              <w:rPr>
                <w:rFonts w:asciiTheme="minorHAnsi" w:hAnsiTheme="minorHAnsi" w:cstheme="minorHAnsi"/>
                <w:sz w:val="22"/>
              </w:rPr>
              <w:t xml:space="preserve">) in vsaka transformatorska (T) celica mora biti opremljena z LCD prikazovalnikom prisotnosti napetosti v skladu s standardom IEC 61243 – 5 za vsako fazo posebej (CAPDIS S2+ ali podobno) – indikacija prisotnosti obratovalne napetosti s testnim gumbom in vtiči za preverjanje </w:t>
            </w:r>
            <w:proofErr w:type="spellStart"/>
            <w:r w:rsidRPr="00B74633">
              <w:rPr>
                <w:rFonts w:asciiTheme="minorHAnsi" w:hAnsiTheme="minorHAnsi" w:cstheme="minorHAnsi"/>
                <w:sz w:val="22"/>
              </w:rPr>
              <w:t>istofaznosti</w:t>
            </w:r>
            <w:proofErr w:type="spellEnd"/>
            <w:r w:rsidRPr="00B74633">
              <w:rPr>
                <w:rFonts w:asciiTheme="minorHAnsi" w:hAnsiTheme="minorHAnsi" w:cstheme="minorHAnsi"/>
                <w:sz w:val="22"/>
              </w:rPr>
              <w:t xml:space="preserve"> v vseh celicah.</w:t>
            </w:r>
          </w:p>
        </w:tc>
        <w:tc>
          <w:tcPr>
            <w:tcW w:w="2409" w:type="dxa"/>
          </w:tcPr>
          <w:p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rsidTr="00F0761B">
        <w:trPr>
          <w:trHeight w:hRule="exact" w:val="1828"/>
        </w:trPr>
        <w:tc>
          <w:tcPr>
            <w:tcW w:w="562" w:type="dxa"/>
            <w:gridSpan w:val="2"/>
            <w:vAlign w:val="center"/>
          </w:tcPr>
          <w:p w:rsidR="00FA6985" w:rsidRPr="005F77D8" w:rsidRDefault="00FA6985" w:rsidP="00F0761B">
            <w:pPr>
              <w:pStyle w:val="EGNavaden"/>
            </w:pPr>
            <w:r>
              <w:t>8</w:t>
            </w:r>
            <w:r w:rsidRPr="005F77D8">
              <w:t>.</w:t>
            </w:r>
          </w:p>
        </w:tc>
        <w:tc>
          <w:tcPr>
            <w:tcW w:w="6738" w:type="dxa"/>
            <w:vAlign w:val="center"/>
          </w:tcPr>
          <w:p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SN stikalni bloki SF6 morajo ustrezati naslednjim standardom:</w:t>
            </w:r>
          </w:p>
          <w:p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w:t>
            </w:r>
          </w:p>
          <w:p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62271-200</w:t>
            </w:r>
          </w:p>
          <w:p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62271-203</w:t>
            </w:r>
          </w:p>
          <w:p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62271-107</w:t>
            </w:r>
          </w:p>
          <w:p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50181</w:t>
            </w:r>
          </w:p>
        </w:tc>
        <w:tc>
          <w:tcPr>
            <w:tcW w:w="2409" w:type="dxa"/>
          </w:tcPr>
          <w:p w:rsidR="00FA6985" w:rsidRPr="00B74633" w:rsidRDefault="00FA6985" w:rsidP="00F0761B">
            <w:pPr>
              <w:keepNext/>
              <w:keepLines/>
              <w:widowControl w:val="0"/>
              <w:rPr>
                <w:rFonts w:asciiTheme="minorHAnsi" w:hAnsiTheme="minorHAnsi" w:cstheme="minorHAnsi"/>
                <w:sz w:val="22"/>
                <w:szCs w:val="18"/>
              </w:rPr>
            </w:pPr>
          </w:p>
        </w:tc>
      </w:tr>
      <w:tr w:rsidR="00FA6985" w:rsidRPr="00557B77" w:rsidTr="00F0761B">
        <w:trPr>
          <w:trHeight w:hRule="exact" w:val="1699"/>
        </w:trPr>
        <w:tc>
          <w:tcPr>
            <w:tcW w:w="562" w:type="dxa"/>
            <w:gridSpan w:val="2"/>
            <w:vAlign w:val="center"/>
          </w:tcPr>
          <w:p w:rsidR="00FA6985" w:rsidRPr="005F77D8" w:rsidRDefault="00FA6985" w:rsidP="00F0761B">
            <w:pPr>
              <w:pStyle w:val="EGNavaden"/>
            </w:pPr>
            <w:r>
              <w:lastRenderedPageBreak/>
              <w:t>9</w:t>
            </w:r>
            <w:r w:rsidRPr="005F77D8">
              <w:t>.</w:t>
            </w:r>
          </w:p>
        </w:tc>
        <w:tc>
          <w:tcPr>
            <w:tcW w:w="6738" w:type="dxa"/>
            <w:vAlign w:val="center"/>
          </w:tcPr>
          <w:p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SN stikalni bloki v zračni izvedbi morajo ustrezati naslednjim standardom:</w:t>
            </w:r>
          </w:p>
          <w:p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w:t>
            </w:r>
          </w:p>
          <w:p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62271-100</w:t>
            </w:r>
          </w:p>
          <w:p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62271-102</w:t>
            </w:r>
          </w:p>
          <w:p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62271-200</w:t>
            </w:r>
          </w:p>
          <w:p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50181</w:t>
            </w:r>
          </w:p>
          <w:p w:rsidR="00FA6985" w:rsidRPr="00B74633" w:rsidRDefault="00FA6985" w:rsidP="00F0761B">
            <w:pPr>
              <w:jc w:val="both"/>
              <w:rPr>
                <w:rFonts w:asciiTheme="minorHAnsi" w:hAnsiTheme="minorHAnsi" w:cstheme="minorHAnsi"/>
                <w:sz w:val="22"/>
              </w:rPr>
            </w:pPr>
          </w:p>
        </w:tc>
        <w:tc>
          <w:tcPr>
            <w:tcW w:w="2409" w:type="dxa"/>
          </w:tcPr>
          <w:p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rsidTr="00F0761B">
        <w:trPr>
          <w:trHeight w:hRule="exact" w:val="591"/>
        </w:trPr>
        <w:tc>
          <w:tcPr>
            <w:tcW w:w="562" w:type="dxa"/>
            <w:gridSpan w:val="2"/>
            <w:vAlign w:val="center"/>
          </w:tcPr>
          <w:p w:rsidR="00FA6985" w:rsidRPr="00F8288A" w:rsidRDefault="00FA6985" w:rsidP="00F0761B">
            <w:pPr>
              <w:pStyle w:val="EGNavaden"/>
            </w:pPr>
            <w:r w:rsidRPr="00F8288A">
              <w:t>10.</w:t>
            </w:r>
          </w:p>
        </w:tc>
        <w:tc>
          <w:tcPr>
            <w:tcW w:w="6738" w:type="dxa"/>
            <w:vAlign w:val="center"/>
          </w:tcPr>
          <w:p w:rsidR="00FA6985" w:rsidRPr="00F8288A" w:rsidRDefault="00FA6985" w:rsidP="00F0761B">
            <w:pPr>
              <w:jc w:val="both"/>
              <w:rPr>
                <w:rFonts w:asciiTheme="minorHAnsi" w:hAnsiTheme="minorHAnsi" w:cstheme="minorHAnsi"/>
                <w:sz w:val="22"/>
              </w:rPr>
            </w:pPr>
            <w:r w:rsidRPr="00F8288A">
              <w:rPr>
                <w:rFonts w:asciiTheme="minorHAnsi" w:hAnsiTheme="minorHAnsi" w:cstheme="minorHAnsi"/>
                <w:sz w:val="22"/>
              </w:rPr>
              <w:t>Za ponujeno opremo mora ponudnik nuditi brezplačno izobraževanje, vključno z materialom.</w:t>
            </w:r>
          </w:p>
        </w:tc>
        <w:tc>
          <w:tcPr>
            <w:tcW w:w="2409" w:type="dxa"/>
          </w:tcPr>
          <w:p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rsidTr="00F0761B">
        <w:trPr>
          <w:trHeight w:hRule="exact" w:val="397"/>
        </w:trPr>
        <w:tc>
          <w:tcPr>
            <w:tcW w:w="562" w:type="dxa"/>
            <w:gridSpan w:val="2"/>
            <w:vAlign w:val="center"/>
          </w:tcPr>
          <w:p w:rsidR="00FA6985" w:rsidRPr="005F77D8" w:rsidRDefault="00FA6985" w:rsidP="00F0761B">
            <w:pPr>
              <w:pStyle w:val="EGNavaden"/>
            </w:pPr>
            <w:r w:rsidRPr="005F77D8">
              <w:t>1</w:t>
            </w:r>
            <w:r>
              <w:t>1</w:t>
            </w:r>
            <w:r w:rsidRPr="005F77D8">
              <w:t>.</w:t>
            </w:r>
          </w:p>
        </w:tc>
        <w:tc>
          <w:tcPr>
            <w:tcW w:w="6738" w:type="dxa"/>
            <w:vAlign w:val="center"/>
          </w:tcPr>
          <w:p w:rsidR="00FA6985" w:rsidRPr="00B74633" w:rsidRDefault="00FA6985" w:rsidP="00F0761B">
            <w:pPr>
              <w:jc w:val="both"/>
              <w:rPr>
                <w:rFonts w:asciiTheme="minorHAnsi" w:hAnsiTheme="minorHAnsi" w:cstheme="minorHAnsi"/>
                <w:sz w:val="22"/>
              </w:rPr>
            </w:pPr>
            <w:r w:rsidRPr="00B74633">
              <w:rPr>
                <w:rFonts w:asciiTheme="minorHAnsi" w:hAnsiTheme="minorHAnsi" w:cstheme="minorHAnsi"/>
                <w:sz w:val="22"/>
              </w:rPr>
              <w:t xml:space="preserve">Zahtevani garancijski rok za ponujeno blago je minimalno 24 mesecev. </w:t>
            </w:r>
          </w:p>
        </w:tc>
        <w:tc>
          <w:tcPr>
            <w:tcW w:w="2409" w:type="dxa"/>
          </w:tcPr>
          <w:p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rsidTr="00F0761B">
        <w:trPr>
          <w:trHeight w:hRule="exact" w:val="867"/>
        </w:trPr>
        <w:tc>
          <w:tcPr>
            <w:tcW w:w="562" w:type="dxa"/>
            <w:gridSpan w:val="2"/>
            <w:vAlign w:val="center"/>
          </w:tcPr>
          <w:p w:rsidR="00FA6985" w:rsidRPr="005F77D8" w:rsidRDefault="00FA6985" w:rsidP="00F0761B">
            <w:pPr>
              <w:pStyle w:val="EGNavaden"/>
            </w:pPr>
            <w:r w:rsidRPr="005F77D8">
              <w:t>1</w:t>
            </w:r>
            <w:r>
              <w:t>2</w:t>
            </w:r>
            <w:r w:rsidRPr="005F77D8">
              <w:t>.</w:t>
            </w:r>
          </w:p>
        </w:tc>
        <w:tc>
          <w:tcPr>
            <w:tcW w:w="6738" w:type="dxa"/>
            <w:vAlign w:val="center"/>
          </w:tcPr>
          <w:p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 xml:space="preserve">Dobavni rok je največ </w:t>
            </w:r>
            <w:r w:rsidRPr="00F8288A">
              <w:rPr>
                <w:rFonts w:asciiTheme="minorHAnsi" w:hAnsiTheme="minorHAnsi" w:cstheme="minorHAnsi"/>
                <w:sz w:val="22"/>
              </w:rPr>
              <w:t xml:space="preserve">4 (štiri) tedne </w:t>
            </w:r>
            <w:r w:rsidRPr="00B74633">
              <w:rPr>
                <w:rFonts w:asciiTheme="minorHAnsi" w:hAnsiTheme="minorHAnsi" w:cstheme="minorHAnsi"/>
                <w:sz w:val="22"/>
              </w:rPr>
              <w:t>od prejema naročila. Za stikalne bloke z merilnimi transformatorji je dobavni rok največ 8 (osem) tednov</w:t>
            </w:r>
            <w:r>
              <w:rPr>
                <w:rFonts w:asciiTheme="minorHAnsi" w:hAnsiTheme="minorHAnsi" w:cstheme="minorHAnsi"/>
                <w:sz w:val="22"/>
              </w:rPr>
              <w:t xml:space="preserve"> od prejema naročila</w:t>
            </w:r>
            <w:r w:rsidRPr="00B74633">
              <w:rPr>
                <w:rFonts w:asciiTheme="minorHAnsi" w:hAnsiTheme="minorHAnsi" w:cstheme="minorHAnsi"/>
                <w:sz w:val="22"/>
              </w:rPr>
              <w:t>.</w:t>
            </w:r>
          </w:p>
          <w:p w:rsidR="00FA6985" w:rsidRPr="00B74633" w:rsidRDefault="00FA6985" w:rsidP="00F0761B">
            <w:pPr>
              <w:keepNext/>
              <w:keepLines/>
              <w:jc w:val="both"/>
              <w:rPr>
                <w:rFonts w:asciiTheme="minorHAnsi" w:hAnsiTheme="minorHAnsi" w:cstheme="minorHAnsi"/>
                <w:color w:val="FF0000"/>
                <w:sz w:val="22"/>
              </w:rPr>
            </w:pPr>
          </w:p>
        </w:tc>
        <w:tc>
          <w:tcPr>
            <w:tcW w:w="2409" w:type="dxa"/>
          </w:tcPr>
          <w:p w:rsidR="00FA6985" w:rsidRPr="00B74633" w:rsidRDefault="00FA6985" w:rsidP="00F0761B">
            <w:pPr>
              <w:keepNext/>
              <w:keepLines/>
              <w:widowControl w:val="0"/>
              <w:rPr>
                <w:rFonts w:asciiTheme="minorHAnsi" w:hAnsiTheme="minorHAnsi" w:cstheme="minorHAnsi"/>
                <w:sz w:val="22"/>
                <w:szCs w:val="18"/>
              </w:rPr>
            </w:pPr>
          </w:p>
        </w:tc>
      </w:tr>
    </w:tbl>
    <w:p w:rsidR="00FA6985" w:rsidRDefault="00FA6985" w:rsidP="00FA6985">
      <w:pPr>
        <w:keepNext/>
        <w:keepLines/>
        <w:jc w:val="both"/>
        <w:rPr>
          <w:rFonts w:asciiTheme="minorHAnsi" w:hAnsiTheme="minorHAnsi" w:cstheme="minorHAnsi"/>
          <w:sz w:val="22"/>
        </w:rPr>
      </w:pPr>
    </w:p>
    <w:p w:rsidR="00FA6985" w:rsidRPr="00D74C1D" w:rsidRDefault="00FA6985" w:rsidP="00FA6985">
      <w:pPr>
        <w:pStyle w:val="Telobesedila"/>
        <w:keepNext/>
        <w:keepLines/>
        <w:spacing w:before="120"/>
        <w:rPr>
          <w:rFonts w:ascii="Calibri" w:hAnsi="Calibri"/>
          <w:b/>
          <w:bCs/>
          <w:sz w:val="24"/>
          <w:szCs w:val="24"/>
        </w:rPr>
      </w:pPr>
      <w:r w:rsidRPr="00D74C1D">
        <w:rPr>
          <w:rFonts w:ascii="Calibri" w:hAnsi="Calibri"/>
          <w:b/>
          <w:bCs/>
          <w:sz w:val="24"/>
          <w:szCs w:val="24"/>
        </w:rPr>
        <w:t>VN TALILNI VLOŽKI Z VISOKO IZKLOPNO ZMOGLJIVOSTJO</w:t>
      </w:r>
    </w:p>
    <w:p w:rsidR="00FA6985" w:rsidRDefault="00FA6985" w:rsidP="00FA6985">
      <w:pPr>
        <w:rPr>
          <w:rFonts w:ascii="Calibri" w:hAnsi="Calibri"/>
          <w:sz w:val="22"/>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9"/>
        <w:gridCol w:w="2268"/>
        <w:gridCol w:w="1756"/>
      </w:tblGrid>
      <w:tr w:rsidR="00FA6985" w:rsidRPr="00C45B50" w:rsidTr="00F0761B">
        <w:trPr>
          <w:trHeight w:hRule="exact" w:val="365"/>
          <w:jc w:val="center"/>
        </w:trPr>
        <w:tc>
          <w:tcPr>
            <w:tcW w:w="5159" w:type="dxa"/>
            <w:shd w:val="clear" w:color="auto" w:fill="D5DCE4" w:themeFill="text2" w:themeFillTint="33"/>
            <w:vAlign w:val="center"/>
          </w:tcPr>
          <w:p w:rsidR="00FA6985" w:rsidRPr="00D74C1D" w:rsidRDefault="00FA6985" w:rsidP="00FA6985">
            <w:pPr>
              <w:pStyle w:val="Odstavekseznama"/>
              <w:keepNext/>
              <w:keepLines/>
              <w:widowControl w:val="0"/>
              <w:numPr>
                <w:ilvl w:val="0"/>
                <w:numId w:val="20"/>
              </w:numPr>
              <w:suppressAutoHyphens/>
              <w:spacing w:after="0" w:line="240" w:lineRule="auto"/>
              <w:rPr>
                <w:rFonts w:cs="Arial"/>
                <w:szCs w:val="20"/>
              </w:rPr>
            </w:pPr>
            <w:r>
              <w:rPr>
                <w:b/>
                <w:szCs w:val="18"/>
              </w:rPr>
              <w:t xml:space="preserve">TALILNI VLOŽEK VN </w:t>
            </w:r>
            <w:r w:rsidRPr="00D74C1D">
              <w:rPr>
                <w:b/>
                <w:szCs w:val="18"/>
              </w:rPr>
              <w:t xml:space="preserve"> 10 – 40</w:t>
            </w:r>
            <w:r>
              <w:rPr>
                <w:b/>
                <w:szCs w:val="18"/>
              </w:rPr>
              <w:t xml:space="preserve"> </w:t>
            </w:r>
            <w:r w:rsidRPr="00D74C1D">
              <w:rPr>
                <w:b/>
                <w:szCs w:val="18"/>
              </w:rPr>
              <w:t>A</w:t>
            </w:r>
          </w:p>
        </w:tc>
        <w:tc>
          <w:tcPr>
            <w:tcW w:w="2268" w:type="dxa"/>
            <w:shd w:val="clear" w:color="auto" w:fill="D5DCE4" w:themeFill="text2" w:themeFillTint="33"/>
            <w:vAlign w:val="center"/>
          </w:tcPr>
          <w:p w:rsidR="00FA6985" w:rsidRPr="00C45B50" w:rsidRDefault="00FA6985" w:rsidP="00F0761B">
            <w:pPr>
              <w:keepNext/>
              <w:keepLines/>
              <w:jc w:val="center"/>
              <w:rPr>
                <w:rFonts w:ascii="Calibri" w:hAnsi="Calibri" w:cs="Arial"/>
                <w:sz w:val="22"/>
                <w:szCs w:val="20"/>
              </w:rPr>
            </w:pPr>
          </w:p>
        </w:tc>
        <w:tc>
          <w:tcPr>
            <w:tcW w:w="1756" w:type="dxa"/>
            <w:shd w:val="clear" w:color="auto" w:fill="D5DCE4" w:themeFill="text2" w:themeFillTint="33"/>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65"/>
          <w:jc w:val="center"/>
        </w:trPr>
        <w:tc>
          <w:tcPr>
            <w:tcW w:w="5159" w:type="dxa"/>
            <w:shd w:val="clear" w:color="auto" w:fill="D9E2F3" w:themeFill="accent1" w:themeFillTint="33"/>
            <w:vAlign w:val="center"/>
          </w:tcPr>
          <w:p w:rsidR="00FA6985" w:rsidRPr="00C45B50" w:rsidRDefault="00FA6985" w:rsidP="00F0761B">
            <w:pPr>
              <w:keepNext/>
              <w:keepLines/>
              <w:widowControl w:val="0"/>
              <w:jc w:val="center"/>
              <w:rPr>
                <w:rFonts w:ascii="Calibri" w:hAnsi="Calibri" w:cs="Arial"/>
                <w:sz w:val="22"/>
                <w:szCs w:val="20"/>
              </w:rPr>
            </w:pPr>
            <w:r w:rsidRPr="00D74C1D">
              <w:rPr>
                <w:rFonts w:ascii="Calibri" w:hAnsi="Calibri"/>
                <w:b/>
                <w:sz w:val="22"/>
                <w:szCs w:val="20"/>
              </w:rPr>
              <w:t>TEHNIČNI PODATKI</w:t>
            </w:r>
          </w:p>
        </w:tc>
        <w:tc>
          <w:tcPr>
            <w:tcW w:w="2268" w:type="dxa"/>
            <w:shd w:val="clear" w:color="auto" w:fill="D9E2F3" w:themeFill="accent1" w:themeFillTint="33"/>
            <w:vAlign w:val="center"/>
          </w:tcPr>
          <w:p w:rsidR="00FA6985" w:rsidRPr="00C45B50" w:rsidRDefault="00FA6985" w:rsidP="00F0761B">
            <w:pPr>
              <w:keepNext/>
              <w:keepLines/>
              <w:jc w:val="center"/>
              <w:rPr>
                <w:rFonts w:ascii="Calibri" w:hAnsi="Calibri" w:cs="Arial"/>
                <w:sz w:val="22"/>
                <w:szCs w:val="20"/>
              </w:rPr>
            </w:pPr>
            <w:r w:rsidRPr="00D74C1D">
              <w:rPr>
                <w:rFonts w:ascii="Calibri" w:hAnsi="Calibri"/>
                <w:b/>
                <w:sz w:val="22"/>
                <w:szCs w:val="20"/>
              </w:rPr>
              <w:t>ZAHTEVANO</w:t>
            </w:r>
          </w:p>
        </w:tc>
        <w:tc>
          <w:tcPr>
            <w:tcW w:w="1756" w:type="dxa"/>
            <w:shd w:val="clear" w:color="auto" w:fill="D9E2F3" w:themeFill="accent1" w:themeFillTint="33"/>
          </w:tcPr>
          <w:p w:rsidR="00FA6985" w:rsidRPr="00C45B50" w:rsidRDefault="00FA6985" w:rsidP="00F0761B">
            <w:pPr>
              <w:keepNext/>
              <w:keepLines/>
              <w:jc w:val="center"/>
              <w:rPr>
                <w:rFonts w:ascii="Calibri" w:hAnsi="Calibri" w:cs="Arial"/>
                <w:sz w:val="22"/>
                <w:szCs w:val="18"/>
              </w:rPr>
            </w:pPr>
            <w:r w:rsidRPr="00D74C1D">
              <w:rPr>
                <w:rFonts w:ascii="Calibri" w:hAnsi="Calibri"/>
                <w:b/>
                <w:sz w:val="22"/>
                <w:szCs w:val="20"/>
              </w:rPr>
              <w:t>PONUJENO</w:t>
            </w:r>
          </w:p>
        </w:tc>
      </w:tr>
      <w:tr w:rsidR="00FA6985" w:rsidRPr="00C45B50" w:rsidTr="00F0761B">
        <w:trPr>
          <w:trHeight w:hRule="exact" w:val="365"/>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proizvajalec</w:t>
            </w:r>
          </w:p>
          <w:p w:rsidR="00FA6985" w:rsidRPr="00C45B50" w:rsidRDefault="00FA6985" w:rsidP="00F0761B">
            <w:pPr>
              <w:keepNext/>
              <w:keepLines/>
              <w:widowControl w:val="0"/>
              <w:rPr>
                <w:rFonts w:ascii="Calibri" w:hAnsi="Calibri" w:cs="Arial"/>
                <w:sz w:val="22"/>
                <w:szCs w:val="20"/>
              </w:rPr>
            </w:pPr>
          </w:p>
        </w:tc>
        <w:tc>
          <w:tcPr>
            <w:tcW w:w="2268" w:type="dxa"/>
            <w:vAlign w:val="center"/>
          </w:tcPr>
          <w:p w:rsidR="00FA6985" w:rsidRPr="00C45B50" w:rsidRDefault="00FA6985" w:rsidP="00F0761B">
            <w:pPr>
              <w:keepNext/>
              <w:keepLines/>
              <w:jc w:val="center"/>
              <w:rPr>
                <w:rFonts w:ascii="Calibri" w:hAnsi="Calibri" w:cs="Arial"/>
                <w:sz w:val="22"/>
                <w:szCs w:val="20"/>
              </w:rPr>
            </w:pPr>
            <w:r>
              <w:rPr>
                <w:rFonts w:ascii="Calibri" w:hAnsi="Calibri" w:cs="Arial"/>
                <w:sz w:val="22"/>
                <w:szCs w:val="20"/>
              </w:rPr>
              <w:t>navesti</w:t>
            </w:r>
          </w:p>
        </w:tc>
        <w:tc>
          <w:tcPr>
            <w:tcW w:w="1756"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603"/>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tip VN talilnega vložka</w:t>
            </w: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VVT</w:t>
            </w:r>
            <w:r>
              <w:rPr>
                <w:rFonts w:ascii="Calibri" w:hAnsi="Calibri" w:cs="Arial"/>
                <w:sz w:val="22"/>
                <w:szCs w:val="20"/>
              </w:rPr>
              <w:t xml:space="preserve"> </w:t>
            </w:r>
            <w:r w:rsidRPr="00C45B50">
              <w:rPr>
                <w:rFonts w:ascii="Calibri" w:hAnsi="Calibri" w:cs="Arial"/>
                <w:sz w:val="22"/>
                <w:szCs w:val="20"/>
              </w:rPr>
              <w:t>- D z udarno iglo</w:t>
            </w:r>
          </w:p>
        </w:tc>
        <w:tc>
          <w:tcPr>
            <w:tcW w:w="1756"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558"/>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material cevi (glazirana porcelanasta cev)</w:t>
            </w:r>
          </w:p>
        </w:tc>
        <w:tc>
          <w:tcPr>
            <w:tcW w:w="2268" w:type="dxa"/>
            <w:vAlign w:val="center"/>
          </w:tcPr>
          <w:p w:rsidR="00FA6985" w:rsidRPr="00C45B50" w:rsidRDefault="00FA6985" w:rsidP="00F0761B">
            <w:pPr>
              <w:keepNext/>
              <w:keepLines/>
              <w:jc w:val="center"/>
              <w:rPr>
                <w:rFonts w:ascii="Calibri" w:hAnsi="Calibri" w:cs="Arial"/>
                <w:sz w:val="22"/>
                <w:szCs w:val="20"/>
              </w:rPr>
            </w:pPr>
            <w:r>
              <w:rPr>
                <w:rFonts w:ascii="Calibri" w:hAnsi="Calibri" w:cs="Arial"/>
                <w:sz w:val="22"/>
                <w:szCs w:val="20"/>
              </w:rPr>
              <w:t>DA</w:t>
            </w:r>
          </w:p>
        </w:tc>
        <w:tc>
          <w:tcPr>
            <w:tcW w:w="1756"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38"/>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nazivna delovna napetost</w:t>
            </w:r>
          </w:p>
          <w:p w:rsidR="00FA6985" w:rsidRPr="00C45B50" w:rsidRDefault="00FA6985" w:rsidP="00F0761B">
            <w:pPr>
              <w:keepNext/>
              <w:keepLines/>
              <w:widowControl w:val="0"/>
              <w:rPr>
                <w:rFonts w:ascii="Calibri" w:hAnsi="Calibri" w:cs="Arial"/>
                <w:sz w:val="22"/>
                <w:szCs w:val="20"/>
              </w:rPr>
            </w:pPr>
          </w:p>
        </w:tc>
        <w:tc>
          <w:tcPr>
            <w:tcW w:w="2268" w:type="dxa"/>
            <w:vAlign w:val="center"/>
          </w:tcPr>
          <w:p w:rsidR="00FA6985" w:rsidRPr="00C45B50" w:rsidRDefault="00FA6985" w:rsidP="00FA6985">
            <w:pPr>
              <w:pStyle w:val="Odstavekseznama"/>
              <w:keepNext/>
              <w:keepLines/>
              <w:numPr>
                <w:ilvl w:val="0"/>
                <w:numId w:val="19"/>
              </w:numPr>
              <w:suppressAutoHyphens/>
              <w:spacing w:after="0" w:line="240" w:lineRule="auto"/>
              <w:jc w:val="center"/>
              <w:rPr>
                <w:rFonts w:cs="Arial"/>
                <w:szCs w:val="20"/>
              </w:rPr>
            </w:pPr>
            <w:r w:rsidRPr="00C45B50">
              <w:rPr>
                <w:rFonts w:cs="Arial"/>
                <w:szCs w:val="20"/>
              </w:rPr>
              <w:t>kV</w:t>
            </w:r>
          </w:p>
        </w:tc>
        <w:tc>
          <w:tcPr>
            <w:tcW w:w="1756"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524"/>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dimenzija talilnega vložka v skladu z DIN in IEC (mm)</w:t>
            </w:r>
          </w:p>
        </w:tc>
        <w:tc>
          <w:tcPr>
            <w:tcW w:w="2268" w:type="dxa"/>
            <w:vAlign w:val="center"/>
          </w:tcPr>
          <w:p w:rsidR="00FA6985" w:rsidRPr="00C45B50" w:rsidRDefault="00FA6985" w:rsidP="00F0761B">
            <w:pPr>
              <w:keepNext/>
              <w:keepLines/>
              <w:jc w:val="center"/>
              <w:rPr>
                <w:rFonts w:ascii="Calibri" w:hAnsi="Calibri" w:cs="Arial"/>
                <w:sz w:val="22"/>
                <w:szCs w:val="20"/>
              </w:rPr>
            </w:pPr>
            <w:r w:rsidRPr="00D702F3">
              <w:rPr>
                <w:rFonts w:ascii="Calibri" w:hAnsi="Calibri" w:cs="Arial"/>
                <w:sz w:val="22"/>
                <w:szCs w:val="20"/>
              </w:rPr>
              <w:t>53 x 442 mm</w:t>
            </w:r>
          </w:p>
        </w:tc>
        <w:tc>
          <w:tcPr>
            <w:tcW w:w="1756"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44"/>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izklopna zmogljivost</w:t>
            </w:r>
            <w:r>
              <w:rPr>
                <w:rFonts w:ascii="Calibri" w:hAnsi="Calibri" w:cs="Arial"/>
                <w:sz w:val="22"/>
                <w:szCs w:val="20"/>
              </w:rPr>
              <w:t xml:space="preserve"> </w:t>
            </w:r>
          </w:p>
          <w:p w:rsidR="00FA6985" w:rsidRPr="00C45B50" w:rsidRDefault="00FA6985" w:rsidP="00F0761B">
            <w:pPr>
              <w:keepNext/>
              <w:keepLines/>
              <w:widowControl w:val="0"/>
              <w:rPr>
                <w:rFonts w:ascii="Calibri" w:hAnsi="Calibri" w:cs="Arial"/>
                <w:sz w:val="22"/>
                <w:szCs w:val="20"/>
              </w:rPr>
            </w:pP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 xml:space="preserve">63 </w:t>
            </w:r>
            <w:proofErr w:type="spellStart"/>
            <w:r w:rsidRPr="00C45B50">
              <w:rPr>
                <w:rFonts w:ascii="Calibri" w:hAnsi="Calibri" w:cs="Arial"/>
                <w:sz w:val="22"/>
                <w:szCs w:val="20"/>
              </w:rPr>
              <w:t>kA</w:t>
            </w:r>
            <w:proofErr w:type="spellEnd"/>
          </w:p>
        </w:tc>
        <w:tc>
          <w:tcPr>
            <w:tcW w:w="1756" w:type="dxa"/>
            <w:vAlign w:val="center"/>
          </w:tcPr>
          <w:p w:rsidR="00FA6985" w:rsidRPr="00C45B50" w:rsidRDefault="00FA6985" w:rsidP="00F0761B">
            <w:pPr>
              <w:keepNext/>
              <w:keepLines/>
              <w:jc w:val="center"/>
              <w:rPr>
                <w:rFonts w:ascii="Calibri" w:hAnsi="Calibri" w:cs="Arial"/>
                <w:sz w:val="22"/>
                <w:szCs w:val="18"/>
              </w:rPr>
            </w:pPr>
          </w:p>
        </w:tc>
      </w:tr>
      <w:tr w:rsidR="00FA6985" w:rsidRPr="00D74C1D" w:rsidTr="00F0761B">
        <w:trPr>
          <w:trHeight w:hRule="exact" w:val="494"/>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nazivni tok</w:t>
            </w:r>
          </w:p>
        </w:tc>
        <w:tc>
          <w:tcPr>
            <w:tcW w:w="2268" w:type="dxa"/>
            <w:vAlign w:val="center"/>
          </w:tcPr>
          <w:p w:rsidR="00FA6985" w:rsidRPr="00C45B50" w:rsidRDefault="00FA6985" w:rsidP="00F0761B">
            <w:pPr>
              <w:keepNext/>
              <w:keepLines/>
              <w:widowControl w:val="0"/>
              <w:jc w:val="center"/>
              <w:rPr>
                <w:rFonts w:ascii="Calibri" w:hAnsi="Calibri" w:cs="Arial"/>
                <w:sz w:val="22"/>
                <w:szCs w:val="20"/>
              </w:rPr>
            </w:pPr>
            <w:r w:rsidRPr="00C45B50">
              <w:rPr>
                <w:rFonts w:ascii="Calibri" w:hAnsi="Calibri" w:cs="Arial"/>
                <w:sz w:val="22"/>
                <w:szCs w:val="20"/>
              </w:rPr>
              <w:t>10 - 40 A</w:t>
            </w:r>
          </w:p>
        </w:tc>
        <w:tc>
          <w:tcPr>
            <w:tcW w:w="1756" w:type="dxa"/>
            <w:vAlign w:val="center"/>
          </w:tcPr>
          <w:p w:rsidR="00FA6985" w:rsidRPr="00D74C1D" w:rsidRDefault="00FA6985" w:rsidP="00F0761B">
            <w:pPr>
              <w:keepNext/>
              <w:keepLines/>
              <w:widowControl w:val="0"/>
              <w:rPr>
                <w:rFonts w:ascii="Calibri" w:hAnsi="Calibri" w:cs="Arial"/>
                <w:sz w:val="22"/>
                <w:szCs w:val="20"/>
              </w:rPr>
            </w:pPr>
          </w:p>
        </w:tc>
      </w:tr>
      <w:tr w:rsidR="00FA6985" w:rsidRPr="00C45B50" w:rsidTr="00F0761B">
        <w:trPr>
          <w:trHeight w:hRule="exact" w:val="494"/>
          <w:jc w:val="center"/>
        </w:trPr>
        <w:tc>
          <w:tcPr>
            <w:tcW w:w="5159"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indikator</w:t>
            </w: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80</w:t>
            </w:r>
            <w:r>
              <w:rPr>
                <w:rFonts w:ascii="Calibri" w:hAnsi="Calibri" w:cs="Arial"/>
                <w:sz w:val="22"/>
                <w:szCs w:val="20"/>
              </w:rPr>
              <w:t xml:space="preserve"> </w:t>
            </w:r>
            <w:r w:rsidRPr="00C45B50">
              <w:rPr>
                <w:rFonts w:ascii="Calibri" w:hAnsi="Calibri" w:cs="Arial"/>
                <w:sz w:val="22"/>
                <w:szCs w:val="20"/>
              </w:rPr>
              <w:t>N THERMO</w:t>
            </w:r>
          </w:p>
        </w:tc>
        <w:tc>
          <w:tcPr>
            <w:tcW w:w="1756" w:type="dxa"/>
            <w:vAlign w:val="center"/>
          </w:tcPr>
          <w:p w:rsidR="00FA6985" w:rsidRPr="00C45B50" w:rsidRDefault="00FA6985" w:rsidP="00F0761B">
            <w:pPr>
              <w:keepNext/>
              <w:keepLines/>
              <w:jc w:val="center"/>
              <w:rPr>
                <w:rFonts w:ascii="Calibri" w:hAnsi="Calibri" w:cs="Arial"/>
                <w:sz w:val="22"/>
                <w:szCs w:val="18"/>
              </w:rPr>
            </w:pPr>
          </w:p>
        </w:tc>
      </w:tr>
    </w:tbl>
    <w:p w:rsidR="00FA6985" w:rsidRDefault="00FA6985" w:rsidP="00FA6985">
      <w:pPr>
        <w:rPr>
          <w:rFonts w:ascii="Calibri" w:hAnsi="Calibri"/>
          <w:sz w:val="22"/>
        </w:rPr>
      </w:pPr>
    </w:p>
    <w:p w:rsidR="00FA6985" w:rsidRDefault="00FA6985" w:rsidP="00FA6985">
      <w:pPr>
        <w:rPr>
          <w:rFonts w:ascii="Calibri" w:hAnsi="Calibri"/>
          <w:sz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2268"/>
        <w:gridCol w:w="1772"/>
      </w:tblGrid>
      <w:tr w:rsidR="00FA6985" w:rsidRPr="00C45B50" w:rsidTr="00F0761B">
        <w:trPr>
          <w:trHeight w:hRule="exact" w:val="366"/>
          <w:jc w:val="center"/>
        </w:trPr>
        <w:tc>
          <w:tcPr>
            <w:tcW w:w="5174" w:type="dxa"/>
            <w:shd w:val="clear" w:color="auto" w:fill="D5DCE4" w:themeFill="text2" w:themeFillTint="33"/>
            <w:vAlign w:val="center"/>
          </w:tcPr>
          <w:p w:rsidR="00FA6985" w:rsidRPr="006E7D78" w:rsidRDefault="00FA6985" w:rsidP="00FA6985">
            <w:pPr>
              <w:pStyle w:val="Odstavekseznama"/>
              <w:keepNext/>
              <w:keepLines/>
              <w:widowControl w:val="0"/>
              <w:numPr>
                <w:ilvl w:val="0"/>
                <w:numId w:val="20"/>
              </w:numPr>
              <w:suppressAutoHyphens/>
              <w:spacing w:after="0" w:line="240" w:lineRule="auto"/>
              <w:rPr>
                <w:rFonts w:cs="Arial"/>
                <w:szCs w:val="20"/>
              </w:rPr>
            </w:pPr>
            <w:r w:rsidRPr="006E7D78">
              <w:rPr>
                <w:b/>
                <w:szCs w:val="18"/>
              </w:rPr>
              <w:t xml:space="preserve">TALILNI VLOŽEK VN 50 </w:t>
            </w:r>
            <w:proofErr w:type="gramStart"/>
            <w:r w:rsidRPr="006E7D78">
              <w:rPr>
                <w:b/>
                <w:szCs w:val="18"/>
              </w:rPr>
              <w:t>–  63</w:t>
            </w:r>
            <w:proofErr w:type="gramEnd"/>
            <w:r>
              <w:rPr>
                <w:b/>
                <w:szCs w:val="18"/>
              </w:rPr>
              <w:t xml:space="preserve"> </w:t>
            </w:r>
            <w:r w:rsidRPr="006E7D78">
              <w:rPr>
                <w:b/>
                <w:szCs w:val="18"/>
              </w:rPr>
              <w:t>A</w:t>
            </w:r>
          </w:p>
        </w:tc>
        <w:tc>
          <w:tcPr>
            <w:tcW w:w="2268" w:type="dxa"/>
            <w:shd w:val="clear" w:color="auto" w:fill="D5DCE4" w:themeFill="text2" w:themeFillTint="33"/>
            <w:vAlign w:val="center"/>
          </w:tcPr>
          <w:p w:rsidR="00FA6985" w:rsidRPr="00C45B50" w:rsidRDefault="00FA6985" w:rsidP="00F0761B">
            <w:pPr>
              <w:keepNext/>
              <w:keepLines/>
              <w:jc w:val="center"/>
              <w:rPr>
                <w:rFonts w:ascii="Calibri" w:hAnsi="Calibri" w:cs="Arial"/>
                <w:sz w:val="22"/>
                <w:szCs w:val="20"/>
              </w:rPr>
            </w:pPr>
          </w:p>
        </w:tc>
        <w:tc>
          <w:tcPr>
            <w:tcW w:w="1772" w:type="dxa"/>
            <w:shd w:val="clear" w:color="auto" w:fill="D5DCE4" w:themeFill="text2" w:themeFillTint="33"/>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66"/>
          <w:jc w:val="center"/>
        </w:trPr>
        <w:tc>
          <w:tcPr>
            <w:tcW w:w="5174" w:type="dxa"/>
            <w:shd w:val="clear" w:color="auto" w:fill="D9E2F3" w:themeFill="accent1" w:themeFillTint="33"/>
            <w:vAlign w:val="center"/>
          </w:tcPr>
          <w:p w:rsidR="00FA6985" w:rsidRPr="00C45B50" w:rsidRDefault="00FA6985" w:rsidP="00F0761B">
            <w:pPr>
              <w:keepNext/>
              <w:keepLines/>
              <w:widowControl w:val="0"/>
              <w:jc w:val="center"/>
              <w:rPr>
                <w:rFonts w:ascii="Calibri" w:hAnsi="Calibri" w:cs="Arial"/>
                <w:sz w:val="22"/>
                <w:szCs w:val="20"/>
              </w:rPr>
            </w:pPr>
            <w:r w:rsidRPr="00D74C1D">
              <w:rPr>
                <w:rFonts w:ascii="Calibri" w:hAnsi="Calibri"/>
                <w:b/>
                <w:sz w:val="22"/>
                <w:szCs w:val="20"/>
              </w:rPr>
              <w:t>TEHNIČNI PODATKI</w:t>
            </w:r>
          </w:p>
        </w:tc>
        <w:tc>
          <w:tcPr>
            <w:tcW w:w="2268" w:type="dxa"/>
            <w:shd w:val="clear" w:color="auto" w:fill="D9E2F3" w:themeFill="accent1" w:themeFillTint="33"/>
            <w:vAlign w:val="center"/>
          </w:tcPr>
          <w:p w:rsidR="00FA6985" w:rsidRPr="00C45B50" w:rsidRDefault="00FA6985" w:rsidP="00F0761B">
            <w:pPr>
              <w:keepNext/>
              <w:keepLines/>
              <w:jc w:val="center"/>
              <w:rPr>
                <w:rFonts w:ascii="Calibri" w:hAnsi="Calibri" w:cs="Arial"/>
                <w:sz w:val="22"/>
                <w:szCs w:val="20"/>
              </w:rPr>
            </w:pPr>
            <w:r w:rsidRPr="00D74C1D">
              <w:rPr>
                <w:rFonts w:ascii="Calibri" w:hAnsi="Calibri"/>
                <w:b/>
                <w:sz w:val="22"/>
                <w:szCs w:val="20"/>
              </w:rPr>
              <w:t>ZAHTEVANO</w:t>
            </w:r>
          </w:p>
        </w:tc>
        <w:tc>
          <w:tcPr>
            <w:tcW w:w="1772" w:type="dxa"/>
            <w:shd w:val="clear" w:color="auto" w:fill="D9E2F3" w:themeFill="accent1" w:themeFillTint="33"/>
          </w:tcPr>
          <w:p w:rsidR="00FA6985" w:rsidRPr="00C45B50" w:rsidRDefault="00FA6985" w:rsidP="00F0761B">
            <w:pPr>
              <w:keepNext/>
              <w:keepLines/>
              <w:jc w:val="center"/>
              <w:rPr>
                <w:rFonts w:ascii="Calibri" w:hAnsi="Calibri" w:cs="Arial"/>
                <w:sz w:val="22"/>
                <w:szCs w:val="18"/>
              </w:rPr>
            </w:pPr>
            <w:r w:rsidRPr="00D74C1D">
              <w:rPr>
                <w:rFonts w:ascii="Calibri" w:hAnsi="Calibri"/>
                <w:b/>
                <w:sz w:val="22"/>
                <w:szCs w:val="20"/>
              </w:rPr>
              <w:t>PONUJENO</w:t>
            </w:r>
          </w:p>
        </w:tc>
      </w:tr>
      <w:tr w:rsidR="00FA6985" w:rsidRPr="00C45B50" w:rsidTr="00F0761B">
        <w:trPr>
          <w:trHeight w:hRule="exact" w:val="366"/>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proizvajalec</w:t>
            </w:r>
          </w:p>
          <w:p w:rsidR="00FA6985" w:rsidRPr="00C45B50" w:rsidRDefault="00FA6985" w:rsidP="00F0761B">
            <w:pPr>
              <w:keepNext/>
              <w:keepLines/>
              <w:widowControl w:val="0"/>
              <w:rPr>
                <w:rFonts w:ascii="Calibri" w:hAnsi="Calibri" w:cs="Arial"/>
                <w:sz w:val="22"/>
                <w:szCs w:val="20"/>
              </w:rPr>
            </w:pPr>
          </w:p>
        </w:tc>
        <w:tc>
          <w:tcPr>
            <w:tcW w:w="2268" w:type="dxa"/>
            <w:vAlign w:val="center"/>
          </w:tcPr>
          <w:p w:rsidR="00FA6985" w:rsidRPr="00C45B50" w:rsidRDefault="00FA6985" w:rsidP="00F0761B">
            <w:pPr>
              <w:keepNext/>
              <w:keepLines/>
              <w:jc w:val="center"/>
              <w:rPr>
                <w:rFonts w:ascii="Calibri" w:hAnsi="Calibri" w:cs="Arial"/>
                <w:sz w:val="22"/>
                <w:szCs w:val="20"/>
              </w:rPr>
            </w:pPr>
            <w:r>
              <w:rPr>
                <w:rFonts w:ascii="Calibri" w:hAnsi="Calibri" w:cs="Arial"/>
                <w:sz w:val="22"/>
                <w:szCs w:val="20"/>
              </w:rPr>
              <w:t>navesti</w:t>
            </w:r>
          </w:p>
        </w:tc>
        <w:tc>
          <w:tcPr>
            <w:tcW w:w="1772"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599"/>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tip VN talilnega vložka</w:t>
            </w: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VVT</w:t>
            </w:r>
            <w:r>
              <w:rPr>
                <w:rFonts w:ascii="Calibri" w:hAnsi="Calibri" w:cs="Arial"/>
                <w:sz w:val="22"/>
                <w:szCs w:val="20"/>
              </w:rPr>
              <w:t xml:space="preserve"> </w:t>
            </w:r>
            <w:r w:rsidRPr="00C45B50">
              <w:rPr>
                <w:rFonts w:ascii="Calibri" w:hAnsi="Calibri" w:cs="Arial"/>
                <w:sz w:val="22"/>
                <w:szCs w:val="20"/>
              </w:rPr>
              <w:t>- D z udarno iglo</w:t>
            </w:r>
          </w:p>
        </w:tc>
        <w:tc>
          <w:tcPr>
            <w:tcW w:w="1772"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33"/>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material cevi (glazirana porcelanasta cev)</w:t>
            </w: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DA</w:t>
            </w:r>
          </w:p>
        </w:tc>
        <w:tc>
          <w:tcPr>
            <w:tcW w:w="1772"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40"/>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nazivna delovna napetost</w:t>
            </w:r>
          </w:p>
          <w:p w:rsidR="00FA6985" w:rsidRPr="00C45B50" w:rsidRDefault="00FA6985" w:rsidP="00F0761B">
            <w:pPr>
              <w:keepNext/>
              <w:keepLines/>
              <w:widowControl w:val="0"/>
              <w:rPr>
                <w:rFonts w:ascii="Calibri" w:hAnsi="Calibri" w:cs="Arial"/>
                <w:sz w:val="22"/>
                <w:szCs w:val="20"/>
              </w:rPr>
            </w:pP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24 kV</w:t>
            </w:r>
          </w:p>
        </w:tc>
        <w:tc>
          <w:tcPr>
            <w:tcW w:w="1772"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345"/>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dimenzija  talilnega vložka v skladu z DIN in IEC (mm)</w:t>
            </w: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68 x 442 mm</w:t>
            </w:r>
          </w:p>
        </w:tc>
        <w:tc>
          <w:tcPr>
            <w:tcW w:w="1772" w:type="dxa"/>
          </w:tcPr>
          <w:p w:rsidR="00FA6985" w:rsidRPr="00C45B50" w:rsidRDefault="00FA6985" w:rsidP="00F0761B">
            <w:pPr>
              <w:keepNext/>
              <w:keepLines/>
              <w:rPr>
                <w:rFonts w:ascii="Calibri" w:hAnsi="Calibri" w:cs="Arial"/>
                <w:color w:val="FF0000"/>
                <w:sz w:val="22"/>
                <w:szCs w:val="18"/>
              </w:rPr>
            </w:pPr>
          </w:p>
        </w:tc>
      </w:tr>
      <w:tr w:rsidR="00FA6985" w:rsidRPr="00C45B50" w:rsidTr="00F0761B">
        <w:trPr>
          <w:trHeight w:hRule="exact" w:val="345"/>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xml:space="preserve">- </w:t>
            </w:r>
            <w:r>
              <w:rPr>
                <w:rFonts w:ascii="Calibri" w:hAnsi="Calibri" w:cs="Arial"/>
                <w:sz w:val="22"/>
                <w:szCs w:val="20"/>
              </w:rPr>
              <w:t xml:space="preserve">izklopna zmogljivost </w:t>
            </w:r>
          </w:p>
          <w:p w:rsidR="00FA6985" w:rsidRPr="00C45B50" w:rsidRDefault="00FA6985" w:rsidP="00F0761B">
            <w:pPr>
              <w:keepNext/>
              <w:keepLines/>
              <w:widowControl w:val="0"/>
              <w:rPr>
                <w:rFonts w:ascii="Calibri" w:hAnsi="Calibri" w:cs="Arial"/>
                <w:sz w:val="22"/>
                <w:szCs w:val="20"/>
              </w:rPr>
            </w:pP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 xml:space="preserve">63 </w:t>
            </w:r>
            <w:proofErr w:type="spellStart"/>
            <w:r w:rsidRPr="00C45B50">
              <w:rPr>
                <w:rFonts w:ascii="Calibri" w:hAnsi="Calibri" w:cs="Arial"/>
                <w:sz w:val="22"/>
                <w:szCs w:val="20"/>
              </w:rPr>
              <w:t>kA</w:t>
            </w:r>
            <w:proofErr w:type="spellEnd"/>
          </w:p>
        </w:tc>
        <w:tc>
          <w:tcPr>
            <w:tcW w:w="1772" w:type="dxa"/>
          </w:tcPr>
          <w:p w:rsidR="00FA6985" w:rsidRPr="00C45B50" w:rsidRDefault="00FA6985" w:rsidP="00F0761B">
            <w:pPr>
              <w:keepNext/>
              <w:keepLines/>
              <w:rPr>
                <w:rFonts w:ascii="Calibri" w:hAnsi="Calibri" w:cs="Arial"/>
                <w:color w:val="FF0000"/>
                <w:sz w:val="22"/>
                <w:szCs w:val="18"/>
              </w:rPr>
            </w:pPr>
          </w:p>
        </w:tc>
      </w:tr>
      <w:tr w:rsidR="00FA6985" w:rsidRPr="00C45B50" w:rsidTr="00F0761B">
        <w:trPr>
          <w:trHeight w:hRule="exact" w:val="362"/>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nazivni tok</w:t>
            </w:r>
          </w:p>
          <w:p w:rsidR="00FA6985" w:rsidRPr="00C45B50" w:rsidRDefault="00FA6985" w:rsidP="00F0761B">
            <w:pPr>
              <w:keepNext/>
              <w:keepLines/>
              <w:rPr>
                <w:rFonts w:ascii="Calibri" w:hAnsi="Calibri" w:cs="Arial"/>
                <w:sz w:val="22"/>
                <w:szCs w:val="20"/>
              </w:rPr>
            </w:pP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50 - 63 A</w:t>
            </w:r>
          </w:p>
        </w:tc>
        <w:tc>
          <w:tcPr>
            <w:tcW w:w="1772" w:type="dxa"/>
          </w:tcPr>
          <w:p w:rsidR="00FA6985" w:rsidRPr="00C45B50" w:rsidRDefault="00FA6985" w:rsidP="00F0761B">
            <w:pPr>
              <w:keepNext/>
              <w:keepLines/>
              <w:rPr>
                <w:rFonts w:ascii="Calibri" w:hAnsi="Calibri" w:cs="Arial"/>
                <w:sz w:val="22"/>
                <w:szCs w:val="18"/>
              </w:rPr>
            </w:pPr>
          </w:p>
        </w:tc>
      </w:tr>
      <w:tr w:rsidR="00FA6985" w:rsidRPr="00C45B50" w:rsidTr="00F0761B">
        <w:trPr>
          <w:trHeight w:hRule="exact" w:val="503"/>
          <w:jc w:val="center"/>
        </w:trPr>
        <w:tc>
          <w:tcPr>
            <w:tcW w:w="5174" w:type="dxa"/>
            <w:vAlign w:val="center"/>
          </w:tcPr>
          <w:p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indikator</w:t>
            </w:r>
          </w:p>
        </w:tc>
        <w:tc>
          <w:tcPr>
            <w:tcW w:w="2268" w:type="dxa"/>
            <w:vAlign w:val="center"/>
          </w:tcPr>
          <w:p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80</w:t>
            </w:r>
            <w:r>
              <w:rPr>
                <w:rFonts w:ascii="Calibri" w:hAnsi="Calibri" w:cs="Arial"/>
                <w:sz w:val="22"/>
                <w:szCs w:val="20"/>
              </w:rPr>
              <w:t xml:space="preserve"> </w:t>
            </w:r>
            <w:r w:rsidRPr="00C45B50">
              <w:rPr>
                <w:rFonts w:ascii="Calibri" w:hAnsi="Calibri" w:cs="Arial"/>
                <w:sz w:val="22"/>
                <w:szCs w:val="20"/>
              </w:rPr>
              <w:t>N THERMO</w:t>
            </w:r>
          </w:p>
        </w:tc>
        <w:tc>
          <w:tcPr>
            <w:tcW w:w="1772" w:type="dxa"/>
          </w:tcPr>
          <w:p w:rsidR="00FA6985" w:rsidRPr="00C45B50" w:rsidRDefault="00FA6985" w:rsidP="00F0761B">
            <w:pPr>
              <w:keepNext/>
              <w:keepLines/>
              <w:rPr>
                <w:rFonts w:ascii="Calibri" w:hAnsi="Calibri" w:cs="Arial"/>
                <w:sz w:val="22"/>
                <w:szCs w:val="18"/>
              </w:rPr>
            </w:pPr>
          </w:p>
        </w:tc>
      </w:tr>
    </w:tbl>
    <w:p w:rsidR="00FA6985" w:rsidRPr="00C45B50" w:rsidRDefault="00FA6985" w:rsidP="00FA6985">
      <w:pPr>
        <w:rPr>
          <w:rFonts w:ascii="Calibri" w:hAnsi="Calibri"/>
          <w:sz w:val="22"/>
        </w:rPr>
      </w:pPr>
    </w:p>
    <w:p w:rsidR="00FA6985" w:rsidRPr="00C45B50" w:rsidRDefault="00FA6985" w:rsidP="00FA6985">
      <w:pPr>
        <w:rPr>
          <w:rFonts w:ascii="Calibri" w:hAnsi="Calibri"/>
          <w:sz w:val="22"/>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2380"/>
      </w:tblGrid>
      <w:tr w:rsidR="00FA6985" w:rsidRPr="00C45B50" w:rsidTr="00F0761B">
        <w:trPr>
          <w:trHeight w:hRule="exact" w:val="388"/>
          <w:jc w:val="center"/>
        </w:trPr>
        <w:tc>
          <w:tcPr>
            <w:tcW w:w="567" w:type="dxa"/>
            <w:shd w:val="clear" w:color="auto" w:fill="D5DCE4" w:themeFill="text2" w:themeFillTint="33"/>
            <w:vAlign w:val="center"/>
          </w:tcPr>
          <w:p w:rsidR="00FA6985" w:rsidRPr="00C45B50" w:rsidRDefault="00FA6985" w:rsidP="00F0761B">
            <w:pPr>
              <w:widowControl w:val="0"/>
              <w:tabs>
                <w:tab w:val="left" w:pos="426"/>
              </w:tabs>
              <w:autoSpaceDE w:val="0"/>
              <w:autoSpaceDN w:val="0"/>
              <w:adjustRightInd w:val="0"/>
              <w:jc w:val="center"/>
              <w:rPr>
                <w:rFonts w:ascii="Calibri" w:hAnsi="Calibri"/>
                <w:b/>
                <w:sz w:val="22"/>
                <w:szCs w:val="20"/>
              </w:rPr>
            </w:pPr>
            <w:r w:rsidRPr="00C45B50">
              <w:rPr>
                <w:rFonts w:ascii="Calibri" w:hAnsi="Calibri"/>
                <w:b/>
                <w:sz w:val="22"/>
                <w:szCs w:val="20"/>
              </w:rPr>
              <w:t>#</w:t>
            </w:r>
          </w:p>
        </w:tc>
        <w:tc>
          <w:tcPr>
            <w:tcW w:w="6662" w:type="dxa"/>
            <w:shd w:val="clear" w:color="auto" w:fill="D5DCE4" w:themeFill="text2" w:themeFillTint="33"/>
            <w:vAlign w:val="center"/>
          </w:tcPr>
          <w:p w:rsidR="00FA6985" w:rsidRPr="00C45B50" w:rsidRDefault="00FA6985" w:rsidP="00F0761B">
            <w:pPr>
              <w:widowControl w:val="0"/>
              <w:tabs>
                <w:tab w:val="left" w:pos="426"/>
              </w:tabs>
              <w:autoSpaceDE w:val="0"/>
              <w:autoSpaceDN w:val="0"/>
              <w:adjustRightInd w:val="0"/>
              <w:jc w:val="center"/>
              <w:rPr>
                <w:rFonts w:ascii="Calibri" w:hAnsi="Calibri"/>
                <w:b/>
                <w:sz w:val="22"/>
                <w:szCs w:val="20"/>
              </w:rPr>
            </w:pPr>
            <w:r w:rsidRPr="00C45B50">
              <w:rPr>
                <w:rFonts w:ascii="Calibri" w:hAnsi="Calibri"/>
                <w:b/>
                <w:sz w:val="22"/>
                <w:szCs w:val="20"/>
              </w:rPr>
              <w:t xml:space="preserve">DODATNE ZAHTEVE ZA </w:t>
            </w:r>
            <w:r>
              <w:rPr>
                <w:rFonts w:ascii="Calibri" w:hAnsi="Calibri"/>
                <w:b/>
                <w:sz w:val="22"/>
              </w:rPr>
              <w:t>V</w:t>
            </w:r>
            <w:r w:rsidRPr="00C45B50">
              <w:rPr>
                <w:rFonts w:ascii="Calibri" w:hAnsi="Calibri"/>
                <w:b/>
                <w:sz w:val="22"/>
              </w:rPr>
              <w:t>N TALILNE VLOŽKE</w:t>
            </w:r>
            <w:r w:rsidRPr="00C45B50">
              <w:rPr>
                <w:rFonts w:ascii="Calibri" w:hAnsi="Calibri"/>
                <w:b/>
                <w:sz w:val="22"/>
                <w:szCs w:val="20"/>
              </w:rPr>
              <w:t>:</w:t>
            </w:r>
          </w:p>
        </w:tc>
        <w:tc>
          <w:tcPr>
            <w:tcW w:w="2380" w:type="dxa"/>
            <w:shd w:val="clear" w:color="auto" w:fill="D5DCE4" w:themeFill="text2" w:themeFillTint="33"/>
            <w:vAlign w:val="center"/>
          </w:tcPr>
          <w:p w:rsidR="00FA6985" w:rsidRPr="00C45B50" w:rsidRDefault="00FA6985" w:rsidP="00F0761B">
            <w:pPr>
              <w:widowControl w:val="0"/>
              <w:tabs>
                <w:tab w:val="left" w:pos="426"/>
              </w:tabs>
              <w:autoSpaceDE w:val="0"/>
              <w:autoSpaceDN w:val="0"/>
              <w:adjustRightInd w:val="0"/>
              <w:jc w:val="center"/>
              <w:rPr>
                <w:rFonts w:ascii="Calibri" w:hAnsi="Calibri"/>
                <w:b/>
                <w:sz w:val="22"/>
                <w:szCs w:val="20"/>
              </w:rPr>
            </w:pPr>
            <w:r w:rsidRPr="00C45B50">
              <w:rPr>
                <w:rFonts w:ascii="Calibri" w:hAnsi="Calibri"/>
                <w:b/>
                <w:sz w:val="22"/>
                <w:szCs w:val="20"/>
              </w:rPr>
              <w:t>PONUJENO</w:t>
            </w:r>
          </w:p>
        </w:tc>
      </w:tr>
      <w:tr w:rsidR="00FA6985" w:rsidRPr="00C45B50" w:rsidTr="00F0761B">
        <w:trPr>
          <w:trHeight w:hRule="exact" w:val="605"/>
          <w:jc w:val="center"/>
        </w:trPr>
        <w:tc>
          <w:tcPr>
            <w:tcW w:w="567" w:type="dxa"/>
            <w:vAlign w:val="center"/>
          </w:tcPr>
          <w:p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1.</w:t>
            </w:r>
          </w:p>
        </w:tc>
        <w:tc>
          <w:tcPr>
            <w:tcW w:w="6662" w:type="dxa"/>
            <w:vAlign w:val="center"/>
          </w:tcPr>
          <w:p w:rsidR="00FA6985" w:rsidRDefault="00FA6985" w:rsidP="00F0761B">
            <w:pPr>
              <w:jc w:val="both"/>
              <w:rPr>
                <w:rFonts w:ascii="Calibri" w:hAnsi="Calibri" w:cs="Arial"/>
                <w:b/>
                <w:sz w:val="22"/>
              </w:rPr>
            </w:pPr>
            <w:r w:rsidRPr="00C45B50">
              <w:rPr>
                <w:rFonts w:ascii="Calibri" w:hAnsi="Calibri" w:cs="Arial"/>
                <w:b/>
                <w:sz w:val="22"/>
              </w:rPr>
              <w:t>Ponudnik mora ponudbi predložiti mersko skico</w:t>
            </w:r>
            <w:r>
              <w:rPr>
                <w:rFonts w:ascii="Calibri" w:hAnsi="Calibri" w:cs="Arial"/>
                <w:b/>
                <w:sz w:val="22"/>
              </w:rPr>
              <w:t xml:space="preserve"> za vsak tip vložkov, ki jih ponuja</w:t>
            </w:r>
            <w:r w:rsidRPr="00C45B50">
              <w:rPr>
                <w:rFonts w:ascii="Calibri" w:hAnsi="Calibri" w:cs="Arial"/>
                <w:b/>
                <w:sz w:val="22"/>
              </w:rPr>
              <w:t>.</w:t>
            </w:r>
          </w:p>
          <w:p w:rsidR="00FA6985" w:rsidRPr="00C45B50" w:rsidRDefault="00FA6985" w:rsidP="00F0761B">
            <w:pPr>
              <w:jc w:val="both"/>
              <w:rPr>
                <w:rFonts w:ascii="Calibri" w:hAnsi="Calibri" w:cs="Arial"/>
                <w:b/>
                <w:sz w:val="22"/>
              </w:rPr>
            </w:pPr>
          </w:p>
        </w:tc>
        <w:tc>
          <w:tcPr>
            <w:tcW w:w="2380" w:type="dxa"/>
          </w:tcPr>
          <w:p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rsidTr="00F0761B">
        <w:trPr>
          <w:trHeight w:hRule="exact" w:val="1378"/>
          <w:jc w:val="center"/>
        </w:trPr>
        <w:tc>
          <w:tcPr>
            <w:tcW w:w="567" w:type="dxa"/>
            <w:vAlign w:val="center"/>
          </w:tcPr>
          <w:p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2.</w:t>
            </w:r>
          </w:p>
        </w:tc>
        <w:tc>
          <w:tcPr>
            <w:tcW w:w="6662" w:type="dxa"/>
            <w:vAlign w:val="center"/>
          </w:tcPr>
          <w:p w:rsidR="00FA6985" w:rsidRPr="00C45B50" w:rsidRDefault="00FA6985" w:rsidP="00F0761B">
            <w:pPr>
              <w:rPr>
                <w:rFonts w:ascii="Calibri" w:hAnsi="Calibri" w:cs="Arial"/>
                <w:bCs/>
                <w:noProof/>
                <w:sz w:val="22"/>
              </w:rPr>
            </w:pPr>
            <w:r w:rsidRPr="00C45B50">
              <w:rPr>
                <w:rFonts w:ascii="Calibri" w:hAnsi="Calibri" w:cs="Arial"/>
                <w:sz w:val="22"/>
              </w:rPr>
              <w:t xml:space="preserve">VN talilni vložki </w:t>
            </w:r>
            <w:r w:rsidRPr="00C45B50">
              <w:rPr>
                <w:rFonts w:ascii="Calibri" w:hAnsi="Calibri" w:cs="Arial"/>
                <w:noProof/>
                <w:sz w:val="22"/>
              </w:rPr>
              <w:t>morajo ustrezati naslednjim standardom:</w:t>
            </w:r>
          </w:p>
          <w:p w:rsidR="00FA6985" w:rsidRDefault="00FA6985" w:rsidP="00FA6985">
            <w:pPr>
              <w:numPr>
                <w:ilvl w:val="0"/>
                <w:numId w:val="18"/>
              </w:numPr>
              <w:suppressAutoHyphens/>
              <w:spacing w:line="276" w:lineRule="auto"/>
              <w:rPr>
                <w:rFonts w:ascii="Calibri" w:hAnsi="Calibri" w:cs="Arial"/>
                <w:sz w:val="22"/>
              </w:rPr>
            </w:pPr>
            <w:r w:rsidRPr="00C45B50">
              <w:rPr>
                <w:rFonts w:ascii="Calibri" w:hAnsi="Calibri" w:cs="Arial"/>
                <w:sz w:val="22"/>
              </w:rPr>
              <w:t xml:space="preserve">IEC 60282-1 </w:t>
            </w:r>
          </w:p>
          <w:p w:rsidR="00FA6985" w:rsidRDefault="00FA6985" w:rsidP="00FA6985">
            <w:pPr>
              <w:numPr>
                <w:ilvl w:val="0"/>
                <w:numId w:val="18"/>
              </w:numPr>
              <w:suppressAutoHyphens/>
              <w:spacing w:line="276" w:lineRule="auto"/>
              <w:rPr>
                <w:rFonts w:ascii="Calibri" w:hAnsi="Calibri" w:cs="Arial"/>
                <w:sz w:val="22"/>
              </w:rPr>
            </w:pPr>
            <w:r>
              <w:rPr>
                <w:rFonts w:ascii="Calibri" w:hAnsi="Calibri" w:cs="Arial"/>
                <w:sz w:val="22"/>
              </w:rPr>
              <w:t>IEC 60644</w:t>
            </w:r>
          </w:p>
          <w:p w:rsidR="00FA6985" w:rsidRPr="00C45B50" w:rsidRDefault="00FA6985" w:rsidP="00FA6985">
            <w:pPr>
              <w:numPr>
                <w:ilvl w:val="0"/>
                <w:numId w:val="18"/>
              </w:numPr>
              <w:suppressAutoHyphens/>
              <w:spacing w:line="276" w:lineRule="auto"/>
              <w:rPr>
                <w:rFonts w:ascii="Calibri" w:hAnsi="Calibri" w:cs="Arial"/>
                <w:sz w:val="22"/>
              </w:rPr>
            </w:pPr>
            <w:r>
              <w:rPr>
                <w:rFonts w:ascii="Calibri" w:hAnsi="Calibri" w:cs="Arial"/>
                <w:sz w:val="22"/>
              </w:rPr>
              <w:t>IEC 60549</w:t>
            </w:r>
          </w:p>
        </w:tc>
        <w:tc>
          <w:tcPr>
            <w:tcW w:w="2380" w:type="dxa"/>
          </w:tcPr>
          <w:p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rsidTr="00F0761B">
        <w:trPr>
          <w:trHeight w:hRule="exact" w:val="563"/>
          <w:jc w:val="center"/>
        </w:trPr>
        <w:tc>
          <w:tcPr>
            <w:tcW w:w="567" w:type="dxa"/>
            <w:vAlign w:val="center"/>
          </w:tcPr>
          <w:p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3.</w:t>
            </w:r>
          </w:p>
        </w:tc>
        <w:tc>
          <w:tcPr>
            <w:tcW w:w="6662" w:type="dxa"/>
            <w:vAlign w:val="center"/>
          </w:tcPr>
          <w:p w:rsidR="00FA6985" w:rsidRPr="00C45B50" w:rsidRDefault="00FA6985" w:rsidP="00F0761B">
            <w:pPr>
              <w:rPr>
                <w:rFonts w:ascii="Calibri" w:hAnsi="Calibri"/>
                <w:sz w:val="22"/>
              </w:rPr>
            </w:pPr>
            <w:r w:rsidRPr="00C45B50">
              <w:rPr>
                <w:rFonts w:ascii="Calibri" w:hAnsi="Calibri"/>
                <w:sz w:val="22"/>
              </w:rPr>
              <w:t xml:space="preserve">Zahtevani garancijski rok za ponujeno opremo je </w:t>
            </w:r>
            <w:r>
              <w:rPr>
                <w:rFonts w:ascii="Calibri" w:hAnsi="Calibri"/>
                <w:sz w:val="22"/>
              </w:rPr>
              <w:t>24</w:t>
            </w:r>
            <w:r w:rsidRPr="00C45B50">
              <w:rPr>
                <w:rFonts w:ascii="Calibri" w:hAnsi="Calibri"/>
                <w:sz w:val="22"/>
              </w:rPr>
              <w:t xml:space="preserve"> mesecev.</w:t>
            </w:r>
          </w:p>
        </w:tc>
        <w:tc>
          <w:tcPr>
            <w:tcW w:w="2380" w:type="dxa"/>
          </w:tcPr>
          <w:p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rsidTr="00F0761B">
        <w:trPr>
          <w:trHeight w:hRule="exact" w:val="564"/>
          <w:jc w:val="center"/>
        </w:trPr>
        <w:tc>
          <w:tcPr>
            <w:tcW w:w="567" w:type="dxa"/>
            <w:vAlign w:val="center"/>
          </w:tcPr>
          <w:p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4.</w:t>
            </w:r>
          </w:p>
        </w:tc>
        <w:tc>
          <w:tcPr>
            <w:tcW w:w="6662" w:type="dxa"/>
            <w:vAlign w:val="center"/>
          </w:tcPr>
          <w:p w:rsidR="00FA6985" w:rsidRPr="00C45B50" w:rsidRDefault="00FA6985" w:rsidP="00F0761B">
            <w:pPr>
              <w:rPr>
                <w:rFonts w:ascii="Calibri" w:hAnsi="Calibri"/>
                <w:sz w:val="22"/>
              </w:rPr>
            </w:pPr>
            <w:r w:rsidRPr="00E775AE">
              <w:rPr>
                <w:rFonts w:ascii="Calibri" w:hAnsi="Calibri"/>
                <w:sz w:val="22"/>
              </w:rPr>
              <w:t>Dobavni rok je največ 7 koledarskih dni.</w:t>
            </w:r>
          </w:p>
        </w:tc>
        <w:tc>
          <w:tcPr>
            <w:tcW w:w="2380" w:type="dxa"/>
          </w:tcPr>
          <w:p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rsidTr="00F0761B">
        <w:trPr>
          <w:trHeight w:hRule="exact" w:val="589"/>
          <w:jc w:val="center"/>
        </w:trPr>
        <w:tc>
          <w:tcPr>
            <w:tcW w:w="567" w:type="dxa"/>
            <w:vAlign w:val="center"/>
          </w:tcPr>
          <w:p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5.</w:t>
            </w:r>
          </w:p>
        </w:tc>
        <w:tc>
          <w:tcPr>
            <w:tcW w:w="6662" w:type="dxa"/>
            <w:vAlign w:val="center"/>
          </w:tcPr>
          <w:p w:rsidR="00FA6985" w:rsidRPr="00C45B50" w:rsidRDefault="00FA6985" w:rsidP="00F0761B">
            <w:pPr>
              <w:keepNext/>
              <w:keepLines/>
              <w:jc w:val="both"/>
              <w:rPr>
                <w:rFonts w:ascii="Calibri" w:hAnsi="Calibri"/>
                <w:sz w:val="22"/>
              </w:rPr>
            </w:pPr>
            <w:r w:rsidRPr="00C45B50">
              <w:rPr>
                <w:rFonts w:ascii="Calibri" w:hAnsi="Calibri"/>
                <w:sz w:val="22"/>
              </w:rPr>
              <w:t>Dobava v originalni embalaži proizvajalca (</w:t>
            </w:r>
            <w:proofErr w:type="spellStart"/>
            <w:r w:rsidRPr="00C45B50">
              <w:rPr>
                <w:rFonts w:ascii="Calibri" w:hAnsi="Calibri"/>
                <w:sz w:val="22"/>
              </w:rPr>
              <w:t>max</w:t>
            </w:r>
            <w:proofErr w:type="spellEnd"/>
            <w:r w:rsidRPr="00C45B50">
              <w:rPr>
                <w:rFonts w:ascii="Calibri" w:hAnsi="Calibri"/>
                <w:sz w:val="22"/>
              </w:rPr>
              <w:t>. 3 kosi).</w:t>
            </w:r>
          </w:p>
        </w:tc>
        <w:tc>
          <w:tcPr>
            <w:tcW w:w="2380" w:type="dxa"/>
          </w:tcPr>
          <w:p w:rsidR="00FA6985" w:rsidRPr="00C45B50" w:rsidRDefault="00FA6985" w:rsidP="00F0761B">
            <w:pPr>
              <w:keepNext/>
              <w:keepLines/>
              <w:widowControl w:val="0"/>
              <w:rPr>
                <w:rFonts w:ascii="Calibri" w:hAnsi="Calibri" w:cs="Arial"/>
                <w:sz w:val="22"/>
                <w:szCs w:val="18"/>
              </w:rPr>
            </w:pPr>
          </w:p>
        </w:tc>
      </w:tr>
    </w:tbl>
    <w:p w:rsidR="00FA6985" w:rsidRPr="00C45B50" w:rsidRDefault="00FA6985" w:rsidP="00FA6985">
      <w:pPr>
        <w:rPr>
          <w:rFonts w:ascii="Calibri" w:hAnsi="Calibri"/>
          <w:sz w:val="22"/>
        </w:rPr>
      </w:pPr>
    </w:p>
    <w:p w:rsidR="00FA6985" w:rsidRPr="00141491" w:rsidRDefault="00FA6985" w:rsidP="00FA6985">
      <w:pPr>
        <w:keepNext/>
        <w:keepLines/>
        <w:jc w:val="both"/>
        <w:rPr>
          <w:rFonts w:ascii="Calibri" w:hAnsi="Calibri"/>
          <w:sz w:val="22"/>
        </w:rPr>
      </w:pPr>
      <w:r w:rsidRPr="00141491">
        <w:rPr>
          <w:rFonts w:ascii="Calibri" w:hAnsi="Calibri"/>
          <w:sz w:val="22"/>
        </w:rPr>
        <w:t xml:space="preserve">Spodaj podpisani pooblaščeni predstavnik ponudnika izjavljam, da </w:t>
      </w:r>
      <w:r>
        <w:rPr>
          <w:rFonts w:ascii="Calibri" w:hAnsi="Calibri"/>
          <w:sz w:val="22"/>
        </w:rPr>
        <w:t>vsa</w:t>
      </w:r>
      <w:r w:rsidRPr="00141491">
        <w:rPr>
          <w:rFonts w:ascii="Calibri" w:hAnsi="Calibri"/>
          <w:sz w:val="22"/>
        </w:rPr>
        <w:t xml:space="preserve"> ponujen</w:t>
      </w:r>
      <w:r>
        <w:rPr>
          <w:rFonts w:ascii="Calibri" w:hAnsi="Calibri"/>
          <w:sz w:val="22"/>
        </w:rPr>
        <w:t>a oprema</w:t>
      </w:r>
      <w:r w:rsidRPr="00141491">
        <w:rPr>
          <w:rFonts w:ascii="Calibri" w:hAnsi="Calibri"/>
          <w:sz w:val="22"/>
        </w:rPr>
        <w:t xml:space="preserve"> v celoti ustreza zgoraj navedenim tehničnim in drugim zahtevam.</w:t>
      </w:r>
    </w:p>
    <w:p w:rsidR="00FA6985" w:rsidRPr="00141491" w:rsidRDefault="00FA6985" w:rsidP="00FA6985">
      <w:pPr>
        <w:keepNext/>
        <w:keepLines/>
        <w:rPr>
          <w:rFonts w:ascii="Calibri" w:hAnsi="Calibri"/>
          <w:sz w:val="22"/>
        </w:rPr>
      </w:pPr>
    </w:p>
    <w:p w:rsidR="00FA6985" w:rsidRPr="00141491" w:rsidRDefault="00FA6985" w:rsidP="00FA6985">
      <w:pPr>
        <w:keepNext/>
        <w:keepLines/>
        <w:rPr>
          <w:rFonts w:ascii="Calibri" w:hAnsi="Calibri"/>
          <w:sz w:val="22"/>
        </w:rPr>
      </w:pPr>
    </w:p>
    <w:p w:rsidR="00FA6985" w:rsidRPr="00141491" w:rsidRDefault="00FA6985" w:rsidP="00FA6985">
      <w:pPr>
        <w:keepNext/>
        <w:keepLines/>
        <w:rPr>
          <w:rFonts w:ascii="Calibri" w:hAnsi="Calibri"/>
          <w:sz w:val="22"/>
        </w:rPr>
      </w:pPr>
    </w:p>
    <w:p w:rsidR="00FA6985" w:rsidRPr="00141491" w:rsidRDefault="00FA6985" w:rsidP="00FA6985">
      <w:pPr>
        <w:keepNext/>
        <w:keepLines/>
        <w:rPr>
          <w:rFonts w:ascii="Calibri" w:hAnsi="Calibri"/>
          <w:sz w:val="22"/>
        </w:rPr>
      </w:pPr>
      <w:r w:rsidRPr="00141491">
        <w:rPr>
          <w:rFonts w:ascii="Calibri" w:hAnsi="Calibri"/>
          <w:sz w:val="22"/>
        </w:rPr>
        <w:t>V/na ___________, dne __________</w:t>
      </w:r>
    </w:p>
    <w:p w:rsidR="00FA6985" w:rsidRPr="00141491" w:rsidRDefault="00FA6985" w:rsidP="00FA6985">
      <w:pPr>
        <w:keepNext/>
        <w:keepLines/>
        <w:rPr>
          <w:rFonts w:ascii="Calibri" w:hAnsi="Calibri"/>
          <w:sz w:val="22"/>
        </w:rPr>
      </w:pPr>
    </w:p>
    <w:p w:rsidR="00FA6985" w:rsidRPr="00141491" w:rsidRDefault="00FA6985" w:rsidP="00FA6985">
      <w:pPr>
        <w:keepNext/>
        <w:keepLines/>
        <w:rPr>
          <w:rFonts w:ascii="Calibri" w:hAnsi="Calibri"/>
          <w:sz w:val="22"/>
        </w:rPr>
      </w:pP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Pr>
          <w:rFonts w:ascii="Calibri" w:hAnsi="Calibri"/>
          <w:sz w:val="22"/>
        </w:rPr>
        <w:t>Ponudnik</w:t>
      </w:r>
      <w:r w:rsidRPr="00141491">
        <w:rPr>
          <w:rFonts w:ascii="Calibri" w:hAnsi="Calibri"/>
          <w:sz w:val="22"/>
        </w:rPr>
        <w:t>:</w:t>
      </w:r>
    </w:p>
    <w:p w:rsidR="00FA6985" w:rsidRPr="00141491" w:rsidRDefault="00FA6985" w:rsidP="00FA6985">
      <w:pPr>
        <w:rPr>
          <w:rFonts w:ascii="Calibri" w:hAnsi="Calibri"/>
          <w:sz w:val="22"/>
        </w:rPr>
      </w:pPr>
    </w:p>
    <w:p w:rsidR="00FA6985" w:rsidRDefault="00FA6985" w:rsidP="00FA6985"/>
    <w:p w:rsidR="00FA6985" w:rsidRDefault="00FA6985" w:rsidP="00FA6985"/>
    <w:p w:rsidR="00FA6985" w:rsidRDefault="00FA6985" w:rsidP="00FA6985"/>
    <w:p w:rsidR="00FA6985" w:rsidRDefault="00FA6985" w:rsidP="00FA6985"/>
    <w:p w:rsidR="00FA6985" w:rsidRDefault="00FA6985" w:rsidP="00FA6985"/>
    <w:p w:rsidR="00FA6985" w:rsidRDefault="00FA6985"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A2418C" w:rsidRDefault="00A2418C" w:rsidP="00FA6985"/>
    <w:p w:rsidR="00FA6985" w:rsidRDefault="00FA6985" w:rsidP="00FA6985"/>
    <w:p w:rsidR="00FA6985" w:rsidRDefault="00FA6985" w:rsidP="00FA6985"/>
    <w:p w:rsidR="00FA6985" w:rsidRPr="00410E4D" w:rsidRDefault="00FA6985" w:rsidP="00FA6985">
      <w:pPr>
        <w:rPr>
          <w:rFonts w:asciiTheme="minorHAnsi" w:hAnsiTheme="minorHAnsi" w:cstheme="minorHAnsi"/>
          <w:b/>
        </w:rPr>
      </w:pPr>
      <w:r w:rsidRPr="00410E4D">
        <w:rPr>
          <w:rFonts w:asciiTheme="minorHAnsi" w:hAnsiTheme="minorHAnsi" w:cstheme="minorHAnsi"/>
          <w:b/>
          <w:u w:val="single"/>
        </w:rPr>
        <w:lastRenderedPageBreak/>
        <w:t>4. sklop:</w:t>
      </w:r>
      <w:r w:rsidRPr="00410E4D">
        <w:rPr>
          <w:rFonts w:asciiTheme="minorHAnsi" w:hAnsiTheme="minorHAnsi" w:cstheme="minorHAnsi"/>
          <w:b/>
        </w:rPr>
        <w:t xml:space="preserve"> Ozemljitveni valjanec</w:t>
      </w:r>
    </w:p>
    <w:p w:rsidR="00FA6985" w:rsidRPr="007F2C55" w:rsidRDefault="00FA6985" w:rsidP="00FA6985">
      <w:pPr>
        <w:numPr>
          <w:ilvl w:val="0"/>
          <w:numId w:val="17"/>
        </w:numPr>
        <w:tabs>
          <w:tab w:val="clear" w:pos="360"/>
          <w:tab w:val="left" w:pos="7371"/>
        </w:tabs>
        <w:spacing w:before="240"/>
        <w:ind w:left="426" w:hanging="426"/>
        <w:jc w:val="both"/>
        <w:rPr>
          <w:rFonts w:asciiTheme="minorHAnsi" w:hAnsiTheme="minorHAnsi" w:cstheme="minorHAnsi"/>
          <w:sz w:val="22"/>
          <w:szCs w:val="22"/>
        </w:rPr>
      </w:pPr>
      <w:r w:rsidRPr="007F2C55">
        <w:rPr>
          <w:rFonts w:asciiTheme="minorHAnsi" w:hAnsiTheme="minorHAnsi" w:cstheme="minorHAnsi"/>
          <w:sz w:val="22"/>
          <w:szCs w:val="22"/>
        </w:rPr>
        <w:t>Valjanec mora biti izdelan in preskušen v skladu z veljavnimi slovenskimi (SIST) oziroma enakovrednimi evropskimi (EN) ali mednarodnimi standardi (IEC). Zaščita valjanca mora biti izvedena z vročim pocinkanjem</w:t>
      </w:r>
      <w:r>
        <w:rPr>
          <w:rFonts w:asciiTheme="minorHAnsi" w:hAnsiTheme="minorHAnsi" w:cstheme="minorHAnsi"/>
          <w:sz w:val="22"/>
          <w:szCs w:val="22"/>
        </w:rPr>
        <w:t>,</w:t>
      </w:r>
      <w:r w:rsidRPr="007F2C55">
        <w:rPr>
          <w:rFonts w:asciiTheme="minorHAnsi" w:hAnsiTheme="minorHAnsi" w:cstheme="minorHAnsi"/>
          <w:sz w:val="22"/>
          <w:szCs w:val="22"/>
        </w:rPr>
        <w:t xml:space="preserve"> skladno s standardom SIST EN ISO 1461.</w:t>
      </w:r>
    </w:p>
    <w:p w:rsidR="00FA6985" w:rsidRPr="007F2C55" w:rsidRDefault="00FA6985" w:rsidP="00FA6985">
      <w:pPr>
        <w:numPr>
          <w:ilvl w:val="0"/>
          <w:numId w:val="17"/>
        </w:numPr>
        <w:tabs>
          <w:tab w:val="clear" w:pos="360"/>
          <w:tab w:val="left" w:pos="7371"/>
        </w:tabs>
        <w:spacing w:before="240"/>
        <w:ind w:left="426" w:hanging="426"/>
        <w:jc w:val="both"/>
        <w:rPr>
          <w:rFonts w:asciiTheme="minorHAnsi" w:hAnsiTheme="minorHAnsi" w:cstheme="minorHAnsi"/>
          <w:sz w:val="22"/>
          <w:szCs w:val="22"/>
        </w:rPr>
      </w:pPr>
      <w:r w:rsidRPr="007F2C55">
        <w:rPr>
          <w:rFonts w:asciiTheme="minorHAnsi" w:hAnsiTheme="minorHAnsi" w:cstheme="minorHAnsi"/>
          <w:sz w:val="22"/>
          <w:szCs w:val="22"/>
        </w:rPr>
        <w:t>Spremna dokumentacija pri vsaki dobavi pocinkanega valjanca mora obsegati tudi podatke o preskusih, iz katerih morata biti razvidni najmanj debelina in masa cinkove prevleke v skladu z zgoraj navedenim standardom.</w:t>
      </w:r>
    </w:p>
    <w:p w:rsidR="00FA6985" w:rsidRDefault="00FA6985" w:rsidP="00FA6985">
      <w:pPr>
        <w:contextualSpacing/>
        <w:rPr>
          <w:rFonts w:asciiTheme="minorHAnsi" w:hAnsiTheme="minorHAnsi" w:cstheme="minorHAnsi"/>
          <w:sz w:val="22"/>
          <w:szCs w:val="22"/>
        </w:rPr>
      </w:pPr>
    </w:p>
    <w:p w:rsidR="00FA6985" w:rsidRDefault="00FA6985" w:rsidP="00FA6985">
      <w:pPr>
        <w:rPr>
          <w:rFonts w:asciiTheme="minorHAnsi" w:hAnsiTheme="minorHAnsi" w:cstheme="minorHAnsi"/>
          <w:sz w:val="22"/>
          <w:szCs w:val="22"/>
        </w:rPr>
      </w:pPr>
      <w:r w:rsidRPr="007F2C55">
        <w:rPr>
          <w:rFonts w:asciiTheme="minorHAnsi" w:hAnsiTheme="minorHAnsi" w:cstheme="minorHAnsi"/>
          <w:sz w:val="22"/>
          <w:szCs w:val="22"/>
        </w:rPr>
        <w:t>Tabela:</w:t>
      </w:r>
      <w:r w:rsidRPr="007F2C55">
        <w:rPr>
          <w:rFonts w:asciiTheme="minorHAnsi" w:hAnsiTheme="minorHAnsi" w:cstheme="minorHAnsi"/>
          <w:b/>
          <w:sz w:val="22"/>
          <w:szCs w:val="22"/>
        </w:rPr>
        <w:t xml:space="preserve"> </w:t>
      </w:r>
      <w:r w:rsidRPr="007F2C55">
        <w:rPr>
          <w:rFonts w:asciiTheme="minorHAnsi" w:hAnsiTheme="minorHAnsi" w:cstheme="minorHAnsi"/>
          <w:sz w:val="22"/>
          <w:szCs w:val="22"/>
        </w:rPr>
        <w:t xml:space="preserve">Zahteve za ozemljitveni valjanec </w:t>
      </w:r>
      <w:r>
        <w:rPr>
          <w:rFonts w:asciiTheme="minorHAnsi" w:hAnsiTheme="minorHAnsi" w:cstheme="minorHAnsi"/>
          <w:sz w:val="22"/>
          <w:szCs w:val="22"/>
        </w:rPr>
        <w:t>–</w:t>
      </w:r>
      <w:r w:rsidRPr="007F2C55">
        <w:rPr>
          <w:rFonts w:asciiTheme="minorHAnsi" w:hAnsiTheme="minorHAnsi" w:cstheme="minorHAnsi"/>
          <w:sz w:val="22"/>
          <w:szCs w:val="22"/>
        </w:rPr>
        <w:t xml:space="preserve"> pocinkani</w:t>
      </w:r>
    </w:p>
    <w:p w:rsidR="00FA6985" w:rsidRPr="007F2C55" w:rsidRDefault="00FA6985" w:rsidP="00FA6985">
      <w:pPr>
        <w:rPr>
          <w:rFonts w:asciiTheme="minorHAnsi" w:hAnsiTheme="minorHAnsi" w:cstheme="minorHAnsi"/>
          <w:sz w:val="22"/>
          <w:szCs w:val="22"/>
        </w:rPr>
      </w:pPr>
    </w:p>
    <w:tbl>
      <w:tblPr>
        <w:tblpPr w:leftFromText="132" w:rightFromText="132" w:bottomFromText="155" w:vertAnchor="text"/>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4456"/>
        <w:gridCol w:w="2335"/>
        <w:gridCol w:w="2059"/>
      </w:tblGrid>
      <w:tr w:rsidR="00FA6985" w:rsidRPr="007F2C55" w:rsidTr="00F0761B">
        <w:trPr>
          <w:trHeight w:hRule="exact" w:val="476"/>
        </w:trPr>
        <w:tc>
          <w:tcPr>
            <w:tcW w:w="434" w:type="dxa"/>
            <w:shd w:val="clear" w:color="auto" w:fill="DBE5F1"/>
            <w:tcMar>
              <w:top w:w="0" w:type="dxa"/>
              <w:left w:w="70" w:type="dxa"/>
              <w:bottom w:w="0" w:type="dxa"/>
              <w:right w:w="70" w:type="dxa"/>
            </w:tcMar>
            <w:vAlign w:val="center"/>
            <w:hideMark/>
          </w:tcPr>
          <w:p w:rsidR="00FA6985" w:rsidRPr="007F2C55" w:rsidRDefault="00FA6985" w:rsidP="00F0761B">
            <w:pPr>
              <w:autoSpaceDE w:val="0"/>
              <w:autoSpaceDN w:val="0"/>
              <w:spacing w:line="276" w:lineRule="auto"/>
              <w:rPr>
                <w:rFonts w:asciiTheme="minorHAnsi" w:hAnsiTheme="minorHAnsi" w:cstheme="minorHAnsi"/>
                <w:sz w:val="22"/>
                <w:szCs w:val="22"/>
              </w:rPr>
            </w:pPr>
            <w:r w:rsidRPr="007F2C55">
              <w:rPr>
                <w:rFonts w:asciiTheme="minorHAnsi" w:hAnsiTheme="minorHAnsi" w:cstheme="minorHAnsi"/>
                <w:sz w:val="22"/>
                <w:szCs w:val="22"/>
              </w:rPr>
              <w:t>#</w:t>
            </w:r>
          </w:p>
        </w:tc>
        <w:tc>
          <w:tcPr>
            <w:tcW w:w="6791" w:type="dxa"/>
            <w:gridSpan w:val="2"/>
            <w:shd w:val="clear" w:color="auto" w:fill="DBE5F1"/>
            <w:tcMar>
              <w:top w:w="0" w:type="dxa"/>
              <w:left w:w="70" w:type="dxa"/>
              <w:bottom w:w="0" w:type="dxa"/>
              <w:right w:w="70" w:type="dxa"/>
            </w:tcMar>
            <w:vAlign w:val="center"/>
            <w:hideMark/>
          </w:tcPr>
          <w:p w:rsidR="00FA6985" w:rsidRPr="007F2C55" w:rsidRDefault="00FA6985" w:rsidP="00F0761B">
            <w:pPr>
              <w:autoSpaceDE w:val="0"/>
              <w:autoSpaceDN w:val="0"/>
              <w:spacing w:line="276" w:lineRule="auto"/>
              <w:jc w:val="center"/>
              <w:rPr>
                <w:rFonts w:asciiTheme="minorHAnsi" w:hAnsiTheme="minorHAnsi" w:cstheme="minorHAnsi"/>
                <w:b/>
                <w:bCs/>
                <w:sz w:val="22"/>
                <w:szCs w:val="22"/>
              </w:rPr>
            </w:pPr>
            <w:r w:rsidRPr="007F2C55">
              <w:rPr>
                <w:rFonts w:asciiTheme="minorHAnsi" w:hAnsiTheme="minorHAnsi" w:cstheme="minorHAnsi"/>
                <w:b/>
                <w:bCs/>
                <w:sz w:val="22"/>
                <w:szCs w:val="22"/>
              </w:rPr>
              <w:t>ZAHTEVANO</w:t>
            </w:r>
          </w:p>
        </w:tc>
        <w:tc>
          <w:tcPr>
            <w:tcW w:w="2059" w:type="dxa"/>
            <w:vMerge w:val="restart"/>
            <w:shd w:val="clear" w:color="auto" w:fill="DBE5F1"/>
            <w:tcMar>
              <w:top w:w="0" w:type="dxa"/>
              <w:left w:w="70" w:type="dxa"/>
              <w:bottom w:w="0" w:type="dxa"/>
              <w:right w:w="70" w:type="dxa"/>
            </w:tcMar>
            <w:vAlign w:val="center"/>
            <w:hideMark/>
          </w:tcPr>
          <w:p w:rsidR="00FA6985" w:rsidRPr="007F2C55" w:rsidRDefault="00FA6985" w:rsidP="00F0761B">
            <w:pPr>
              <w:autoSpaceDE w:val="0"/>
              <w:autoSpaceDN w:val="0"/>
              <w:spacing w:line="276" w:lineRule="auto"/>
              <w:jc w:val="center"/>
              <w:rPr>
                <w:rFonts w:asciiTheme="minorHAnsi" w:hAnsiTheme="minorHAnsi" w:cstheme="minorHAnsi"/>
                <w:b/>
                <w:bCs/>
                <w:sz w:val="22"/>
                <w:szCs w:val="22"/>
              </w:rPr>
            </w:pPr>
            <w:r w:rsidRPr="007F2C55">
              <w:rPr>
                <w:rFonts w:asciiTheme="minorHAnsi" w:hAnsiTheme="minorHAnsi" w:cstheme="minorHAnsi"/>
                <w:b/>
                <w:bCs/>
                <w:sz w:val="22"/>
                <w:szCs w:val="22"/>
              </w:rPr>
              <w:t>PONUJENO</w:t>
            </w:r>
          </w:p>
        </w:tc>
      </w:tr>
      <w:tr w:rsidR="00FA6985" w:rsidRPr="007F2C55" w:rsidTr="00F0761B">
        <w:trPr>
          <w:trHeight w:val="225"/>
        </w:trPr>
        <w:tc>
          <w:tcPr>
            <w:tcW w:w="7225" w:type="dxa"/>
            <w:gridSpan w:val="3"/>
            <w:shd w:val="clear" w:color="auto" w:fill="F2F2F2"/>
            <w:tcMar>
              <w:top w:w="0" w:type="dxa"/>
              <w:left w:w="70" w:type="dxa"/>
              <w:bottom w:w="0" w:type="dxa"/>
              <w:right w:w="70" w:type="dxa"/>
            </w:tcMar>
            <w:vAlign w:val="center"/>
            <w:hideMark/>
          </w:tcPr>
          <w:p w:rsidR="00FA6985" w:rsidRPr="007F2C55" w:rsidRDefault="00FA6985" w:rsidP="00F0761B">
            <w:pPr>
              <w:autoSpaceDE w:val="0"/>
              <w:autoSpaceDN w:val="0"/>
              <w:rPr>
                <w:rFonts w:asciiTheme="minorHAnsi" w:hAnsiTheme="minorHAnsi" w:cstheme="minorHAnsi"/>
                <w:sz w:val="22"/>
                <w:szCs w:val="22"/>
              </w:rPr>
            </w:pPr>
            <w:r w:rsidRPr="007F2C55">
              <w:rPr>
                <w:rFonts w:asciiTheme="minorHAnsi" w:hAnsiTheme="minorHAnsi" w:cstheme="minorHAnsi"/>
                <w:bCs/>
                <w:sz w:val="22"/>
                <w:szCs w:val="22"/>
              </w:rPr>
              <w:t>1. OZEMLJITVENI  VALJANEC - POCINKANI dimenzije 25 x 4 mm</w:t>
            </w:r>
            <w:r w:rsidRPr="007F2C55">
              <w:rPr>
                <w:rFonts w:asciiTheme="minorHAnsi" w:hAnsiTheme="minorHAnsi" w:cstheme="minorHAnsi"/>
                <w:bCs/>
                <w:sz w:val="22"/>
                <w:szCs w:val="22"/>
                <w:vertAlign w:val="superscript"/>
              </w:rPr>
              <w:t>2</w:t>
            </w:r>
          </w:p>
        </w:tc>
        <w:tc>
          <w:tcPr>
            <w:tcW w:w="2059" w:type="dxa"/>
            <w:vMerge/>
            <w:shd w:val="clear" w:color="auto" w:fill="F2F2F2"/>
            <w:vAlign w:val="center"/>
          </w:tcPr>
          <w:p w:rsidR="00FA6985" w:rsidRPr="007F2C55" w:rsidRDefault="00FA6985" w:rsidP="00F0761B">
            <w:pPr>
              <w:autoSpaceDE w:val="0"/>
              <w:autoSpaceDN w:val="0"/>
              <w:rPr>
                <w:rFonts w:asciiTheme="minorHAnsi" w:hAnsiTheme="minorHAnsi" w:cstheme="minorHAnsi"/>
                <w:sz w:val="22"/>
                <w:szCs w:val="22"/>
              </w:rPr>
            </w:pPr>
          </w:p>
        </w:tc>
      </w:tr>
      <w:tr w:rsidR="00FA6985" w:rsidRPr="007F2C55" w:rsidTr="00F0761B">
        <w:trPr>
          <w:trHeight w:hRule="exact" w:val="352"/>
        </w:trPr>
        <w:tc>
          <w:tcPr>
            <w:tcW w:w="4890" w:type="dxa"/>
            <w:gridSpan w:val="2"/>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r w:rsidRPr="007F2C55">
              <w:rPr>
                <w:rFonts w:asciiTheme="minorHAnsi" w:hAnsiTheme="minorHAnsi" w:cstheme="minorHAnsi"/>
                <w:sz w:val="22"/>
                <w:szCs w:val="22"/>
              </w:rPr>
              <w:t>- proizvajalec</w:t>
            </w:r>
          </w:p>
          <w:p w:rsidR="00FA6985" w:rsidRPr="007F2C55" w:rsidRDefault="00FA6985" w:rsidP="00F0761B">
            <w:pPr>
              <w:keepNext/>
              <w:spacing w:line="276" w:lineRule="auto"/>
              <w:rPr>
                <w:rFonts w:asciiTheme="minorHAnsi" w:hAnsiTheme="minorHAnsi" w:cstheme="minorHAnsi"/>
                <w:sz w:val="22"/>
                <w:szCs w:val="22"/>
              </w:rPr>
            </w:pPr>
          </w:p>
        </w:tc>
        <w:tc>
          <w:tcPr>
            <w:tcW w:w="2335" w:type="dxa"/>
            <w:tcMar>
              <w:top w:w="0" w:type="dxa"/>
              <w:left w:w="70" w:type="dxa"/>
              <w:bottom w:w="0" w:type="dxa"/>
              <w:right w:w="70" w:type="dxa"/>
            </w:tcMar>
            <w:hideMark/>
          </w:tcPr>
          <w:p w:rsidR="00FA6985" w:rsidRPr="007F2C55" w:rsidRDefault="00FA6985" w:rsidP="00F0761B">
            <w:pPr>
              <w:keepNext/>
              <w:spacing w:line="276" w:lineRule="auto"/>
              <w:jc w:val="center"/>
              <w:rPr>
                <w:rFonts w:asciiTheme="minorHAnsi" w:hAnsiTheme="minorHAnsi" w:cstheme="minorHAnsi"/>
                <w:sz w:val="22"/>
                <w:szCs w:val="22"/>
              </w:rPr>
            </w:pPr>
            <w:r w:rsidRPr="007F2C55">
              <w:rPr>
                <w:rFonts w:asciiTheme="minorHAnsi" w:hAnsiTheme="minorHAnsi" w:cstheme="minorHAnsi"/>
                <w:sz w:val="22"/>
                <w:szCs w:val="22"/>
              </w:rPr>
              <w:t xml:space="preserve">navesti </w:t>
            </w:r>
          </w:p>
        </w:tc>
        <w:tc>
          <w:tcPr>
            <w:tcW w:w="2059" w:type="dxa"/>
            <w:tcMar>
              <w:top w:w="0" w:type="dxa"/>
              <w:left w:w="70" w:type="dxa"/>
              <w:bottom w:w="0" w:type="dxa"/>
              <w:right w:w="70" w:type="dxa"/>
            </w:tcMar>
          </w:tcPr>
          <w:p w:rsidR="00FA6985" w:rsidRPr="007F2C55" w:rsidRDefault="00FA6985" w:rsidP="00F0761B">
            <w:pPr>
              <w:keepNext/>
              <w:spacing w:line="276" w:lineRule="auto"/>
              <w:ind w:firstLine="708"/>
              <w:rPr>
                <w:rFonts w:asciiTheme="minorHAnsi" w:hAnsiTheme="minorHAnsi" w:cstheme="minorHAnsi"/>
                <w:sz w:val="22"/>
                <w:szCs w:val="22"/>
              </w:rPr>
            </w:pPr>
          </w:p>
        </w:tc>
      </w:tr>
      <w:tr w:rsidR="00FA6985" w:rsidRPr="007F2C55" w:rsidTr="00F0761B">
        <w:trPr>
          <w:trHeight w:hRule="exact" w:val="268"/>
        </w:trPr>
        <w:tc>
          <w:tcPr>
            <w:tcW w:w="4890" w:type="dxa"/>
            <w:gridSpan w:val="2"/>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r w:rsidRPr="007F2C55">
              <w:rPr>
                <w:rFonts w:asciiTheme="minorHAnsi" w:hAnsiTheme="minorHAnsi" w:cstheme="minorHAnsi"/>
                <w:sz w:val="22"/>
                <w:szCs w:val="22"/>
              </w:rPr>
              <w:t>- dimenzije valjanca brez ostrih robov</w:t>
            </w:r>
          </w:p>
          <w:p w:rsidR="00FA6985" w:rsidRPr="007F2C55" w:rsidRDefault="00FA6985" w:rsidP="00F0761B">
            <w:pPr>
              <w:keepNext/>
              <w:spacing w:line="276" w:lineRule="auto"/>
              <w:rPr>
                <w:rFonts w:asciiTheme="minorHAnsi" w:hAnsiTheme="minorHAnsi" w:cstheme="minorHAnsi"/>
                <w:sz w:val="22"/>
                <w:szCs w:val="22"/>
              </w:rPr>
            </w:pPr>
          </w:p>
        </w:tc>
        <w:tc>
          <w:tcPr>
            <w:tcW w:w="2335" w:type="dxa"/>
            <w:tcMar>
              <w:top w:w="0" w:type="dxa"/>
              <w:left w:w="70" w:type="dxa"/>
              <w:bottom w:w="0" w:type="dxa"/>
              <w:right w:w="70" w:type="dxa"/>
            </w:tcMar>
          </w:tcPr>
          <w:p w:rsidR="00FA6985" w:rsidRPr="007F2C55" w:rsidRDefault="00FA6985" w:rsidP="00F0761B">
            <w:pPr>
              <w:keepNext/>
              <w:spacing w:line="276" w:lineRule="auto"/>
              <w:jc w:val="center"/>
              <w:rPr>
                <w:rFonts w:asciiTheme="minorHAnsi" w:hAnsiTheme="minorHAnsi" w:cstheme="minorHAnsi"/>
                <w:sz w:val="22"/>
                <w:szCs w:val="22"/>
                <w:vertAlign w:val="superscript"/>
              </w:rPr>
            </w:pPr>
            <w:r w:rsidRPr="007F2C55">
              <w:rPr>
                <w:rFonts w:asciiTheme="minorHAnsi" w:hAnsiTheme="minorHAnsi" w:cstheme="minorHAnsi"/>
                <w:sz w:val="22"/>
                <w:szCs w:val="22"/>
              </w:rPr>
              <w:t>25 x 4 mm</w:t>
            </w:r>
            <w:r w:rsidRPr="007F2C55">
              <w:rPr>
                <w:rFonts w:asciiTheme="minorHAnsi" w:hAnsiTheme="minorHAnsi" w:cstheme="minorHAnsi"/>
                <w:sz w:val="22"/>
                <w:szCs w:val="22"/>
                <w:vertAlign w:val="superscript"/>
              </w:rPr>
              <w:t>2</w:t>
            </w:r>
          </w:p>
          <w:p w:rsidR="00FA6985" w:rsidRPr="007F2C55" w:rsidRDefault="00FA6985" w:rsidP="00F0761B">
            <w:pPr>
              <w:keepNext/>
              <w:spacing w:line="276" w:lineRule="auto"/>
              <w:jc w:val="center"/>
              <w:rPr>
                <w:rFonts w:asciiTheme="minorHAnsi" w:hAnsiTheme="minorHAnsi" w:cstheme="minorHAnsi"/>
                <w:sz w:val="22"/>
                <w:szCs w:val="22"/>
              </w:rPr>
            </w:pPr>
          </w:p>
        </w:tc>
        <w:tc>
          <w:tcPr>
            <w:tcW w:w="2059" w:type="dxa"/>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p>
        </w:tc>
      </w:tr>
      <w:tr w:rsidR="00FA6985" w:rsidRPr="007F2C55" w:rsidTr="00F0761B">
        <w:trPr>
          <w:trHeight w:hRule="exact" w:val="305"/>
        </w:trPr>
        <w:tc>
          <w:tcPr>
            <w:tcW w:w="4890" w:type="dxa"/>
            <w:gridSpan w:val="2"/>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r w:rsidRPr="007F2C55">
              <w:rPr>
                <w:rFonts w:asciiTheme="minorHAnsi" w:hAnsiTheme="minorHAnsi" w:cstheme="minorHAnsi"/>
                <w:sz w:val="22"/>
                <w:szCs w:val="22"/>
              </w:rPr>
              <w:t>- postopek cinkanja</w:t>
            </w:r>
          </w:p>
          <w:p w:rsidR="00FA6985" w:rsidRPr="007F2C55" w:rsidRDefault="00FA6985" w:rsidP="00F0761B">
            <w:pPr>
              <w:keepNext/>
              <w:spacing w:line="276" w:lineRule="auto"/>
              <w:rPr>
                <w:rFonts w:asciiTheme="minorHAnsi" w:hAnsiTheme="minorHAnsi" w:cstheme="minorHAnsi"/>
                <w:b/>
                <w:bCs/>
                <w:sz w:val="22"/>
                <w:szCs w:val="22"/>
              </w:rPr>
            </w:pPr>
          </w:p>
        </w:tc>
        <w:tc>
          <w:tcPr>
            <w:tcW w:w="2335" w:type="dxa"/>
            <w:tcMar>
              <w:top w:w="0" w:type="dxa"/>
              <w:left w:w="70" w:type="dxa"/>
              <w:bottom w:w="0" w:type="dxa"/>
              <w:right w:w="70" w:type="dxa"/>
            </w:tcMar>
            <w:hideMark/>
          </w:tcPr>
          <w:p w:rsidR="00FA6985" w:rsidRPr="007F2C55" w:rsidRDefault="00FA6985" w:rsidP="00F0761B">
            <w:pPr>
              <w:keepNext/>
              <w:spacing w:line="276" w:lineRule="auto"/>
              <w:jc w:val="center"/>
              <w:rPr>
                <w:rFonts w:asciiTheme="minorHAnsi" w:hAnsiTheme="minorHAnsi" w:cstheme="minorHAnsi"/>
                <w:sz w:val="22"/>
                <w:szCs w:val="22"/>
              </w:rPr>
            </w:pPr>
            <w:r w:rsidRPr="007F2C55">
              <w:rPr>
                <w:rFonts w:asciiTheme="minorHAnsi" w:hAnsiTheme="minorHAnsi" w:cstheme="minorHAnsi"/>
                <w:sz w:val="22"/>
                <w:szCs w:val="22"/>
              </w:rPr>
              <w:t xml:space="preserve">vroče pocinkano </w:t>
            </w:r>
          </w:p>
        </w:tc>
        <w:tc>
          <w:tcPr>
            <w:tcW w:w="2059" w:type="dxa"/>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b/>
                <w:bCs/>
                <w:sz w:val="22"/>
                <w:szCs w:val="22"/>
              </w:rPr>
            </w:pPr>
          </w:p>
        </w:tc>
      </w:tr>
      <w:tr w:rsidR="00FA6985" w:rsidRPr="007F2C55" w:rsidTr="00F0761B">
        <w:trPr>
          <w:trHeight w:hRule="exact" w:val="301"/>
        </w:trPr>
        <w:tc>
          <w:tcPr>
            <w:tcW w:w="4890" w:type="dxa"/>
            <w:gridSpan w:val="2"/>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r w:rsidRPr="007F2C55">
              <w:rPr>
                <w:rFonts w:asciiTheme="minorHAnsi" w:hAnsiTheme="minorHAnsi" w:cstheme="minorHAnsi"/>
                <w:sz w:val="22"/>
                <w:szCs w:val="22"/>
              </w:rPr>
              <w:t xml:space="preserve">- natezna trdnost </w:t>
            </w:r>
          </w:p>
          <w:p w:rsidR="00FA6985" w:rsidRPr="007F2C55" w:rsidRDefault="00FA6985" w:rsidP="00F0761B">
            <w:pPr>
              <w:keepNext/>
              <w:spacing w:line="276" w:lineRule="auto"/>
              <w:rPr>
                <w:rFonts w:asciiTheme="minorHAnsi" w:hAnsiTheme="minorHAnsi" w:cstheme="minorHAnsi"/>
                <w:sz w:val="22"/>
                <w:szCs w:val="22"/>
              </w:rPr>
            </w:pPr>
          </w:p>
        </w:tc>
        <w:tc>
          <w:tcPr>
            <w:tcW w:w="2335" w:type="dxa"/>
            <w:tcMar>
              <w:top w:w="0" w:type="dxa"/>
              <w:left w:w="70" w:type="dxa"/>
              <w:bottom w:w="0" w:type="dxa"/>
              <w:right w:w="70" w:type="dxa"/>
            </w:tcMar>
          </w:tcPr>
          <w:p w:rsidR="00FA6985" w:rsidRPr="007F2C55" w:rsidRDefault="00FA6985" w:rsidP="00F0761B">
            <w:pPr>
              <w:keepNext/>
              <w:spacing w:line="276" w:lineRule="auto"/>
              <w:jc w:val="center"/>
              <w:rPr>
                <w:rFonts w:asciiTheme="minorHAnsi" w:hAnsiTheme="minorHAnsi" w:cstheme="minorHAnsi"/>
                <w:sz w:val="22"/>
                <w:szCs w:val="22"/>
                <w:vertAlign w:val="superscript"/>
              </w:rPr>
            </w:pPr>
            <w:r w:rsidRPr="00E95926">
              <w:rPr>
                <w:rFonts w:asciiTheme="minorHAnsi" w:hAnsiTheme="minorHAnsi" w:cstheme="minorHAnsi"/>
                <w:sz w:val="22"/>
                <w:szCs w:val="22"/>
              </w:rPr>
              <w:t>290 – 510</w:t>
            </w:r>
            <w:r w:rsidRPr="007F2C55">
              <w:rPr>
                <w:rFonts w:asciiTheme="minorHAnsi" w:hAnsiTheme="minorHAnsi" w:cstheme="minorHAnsi"/>
                <w:sz w:val="22"/>
                <w:szCs w:val="22"/>
              </w:rPr>
              <w:t xml:space="preserve"> N/mm</w:t>
            </w:r>
            <w:r w:rsidRPr="007F2C55">
              <w:rPr>
                <w:rFonts w:asciiTheme="minorHAnsi" w:hAnsiTheme="minorHAnsi" w:cstheme="minorHAnsi"/>
                <w:sz w:val="22"/>
                <w:szCs w:val="22"/>
                <w:vertAlign w:val="superscript"/>
              </w:rPr>
              <w:t>2</w:t>
            </w:r>
          </w:p>
          <w:p w:rsidR="00FA6985" w:rsidRPr="007F2C55" w:rsidRDefault="00FA6985" w:rsidP="00F0761B">
            <w:pPr>
              <w:keepNext/>
              <w:spacing w:line="276" w:lineRule="auto"/>
              <w:jc w:val="center"/>
              <w:rPr>
                <w:rFonts w:asciiTheme="minorHAnsi" w:hAnsiTheme="minorHAnsi" w:cstheme="minorHAnsi"/>
                <w:sz w:val="22"/>
                <w:szCs w:val="22"/>
              </w:rPr>
            </w:pPr>
          </w:p>
        </w:tc>
        <w:tc>
          <w:tcPr>
            <w:tcW w:w="2059" w:type="dxa"/>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p>
        </w:tc>
      </w:tr>
      <w:tr w:rsidR="00FA6985" w:rsidRPr="007F2C55" w:rsidTr="00F0761B">
        <w:trPr>
          <w:trHeight w:hRule="exact" w:val="320"/>
        </w:trPr>
        <w:tc>
          <w:tcPr>
            <w:tcW w:w="4890" w:type="dxa"/>
            <w:gridSpan w:val="2"/>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r w:rsidRPr="007F2C55">
              <w:rPr>
                <w:rFonts w:asciiTheme="minorHAnsi" w:hAnsiTheme="minorHAnsi" w:cstheme="minorHAnsi"/>
                <w:sz w:val="22"/>
                <w:szCs w:val="22"/>
              </w:rPr>
              <w:t>- debelina cinkove prevleke po SIST EN ISO 1461</w:t>
            </w:r>
          </w:p>
          <w:p w:rsidR="00FA6985" w:rsidRPr="007F2C55" w:rsidRDefault="00FA6985" w:rsidP="00F0761B">
            <w:pPr>
              <w:keepNext/>
              <w:spacing w:line="276" w:lineRule="auto"/>
              <w:rPr>
                <w:rFonts w:asciiTheme="minorHAnsi" w:hAnsiTheme="minorHAnsi" w:cstheme="minorHAnsi"/>
                <w:sz w:val="22"/>
                <w:szCs w:val="22"/>
              </w:rPr>
            </w:pPr>
          </w:p>
        </w:tc>
        <w:tc>
          <w:tcPr>
            <w:tcW w:w="2335" w:type="dxa"/>
            <w:tcMar>
              <w:top w:w="0" w:type="dxa"/>
              <w:left w:w="70" w:type="dxa"/>
              <w:bottom w:w="0" w:type="dxa"/>
              <w:right w:w="70" w:type="dxa"/>
            </w:tcMar>
          </w:tcPr>
          <w:p w:rsidR="00FA6985" w:rsidRPr="007F2C55" w:rsidRDefault="00FA6985" w:rsidP="00F0761B">
            <w:pPr>
              <w:keepNext/>
              <w:spacing w:line="276" w:lineRule="auto"/>
              <w:jc w:val="center"/>
              <w:rPr>
                <w:rFonts w:asciiTheme="minorHAnsi" w:hAnsiTheme="minorHAnsi" w:cstheme="minorHAnsi"/>
                <w:sz w:val="22"/>
                <w:szCs w:val="22"/>
              </w:rPr>
            </w:pPr>
            <w:r w:rsidRPr="007F2C55">
              <w:rPr>
                <w:rFonts w:asciiTheme="minorHAnsi" w:hAnsiTheme="minorHAnsi" w:cstheme="minorHAnsi"/>
                <w:sz w:val="22"/>
                <w:szCs w:val="22"/>
              </w:rPr>
              <w:t>min. 70 µm</w:t>
            </w:r>
          </w:p>
          <w:p w:rsidR="00FA6985" w:rsidRPr="007F2C55" w:rsidRDefault="00FA6985" w:rsidP="00F0761B">
            <w:pPr>
              <w:keepNext/>
              <w:spacing w:line="276" w:lineRule="auto"/>
              <w:jc w:val="center"/>
              <w:rPr>
                <w:rFonts w:asciiTheme="minorHAnsi" w:hAnsiTheme="minorHAnsi" w:cstheme="minorHAnsi"/>
                <w:sz w:val="22"/>
                <w:szCs w:val="22"/>
              </w:rPr>
            </w:pPr>
          </w:p>
        </w:tc>
        <w:tc>
          <w:tcPr>
            <w:tcW w:w="2059" w:type="dxa"/>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p>
        </w:tc>
      </w:tr>
      <w:tr w:rsidR="00FA6985" w:rsidRPr="007F2C55" w:rsidTr="00F0761B">
        <w:trPr>
          <w:trHeight w:hRule="exact" w:val="643"/>
        </w:trPr>
        <w:tc>
          <w:tcPr>
            <w:tcW w:w="4890" w:type="dxa"/>
            <w:gridSpan w:val="2"/>
            <w:tcMar>
              <w:top w:w="0" w:type="dxa"/>
              <w:left w:w="70" w:type="dxa"/>
              <w:bottom w:w="0" w:type="dxa"/>
              <w:right w:w="70" w:type="dxa"/>
            </w:tcMar>
            <w:hideMark/>
          </w:tcPr>
          <w:p w:rsidR="00FA6985" w:rsidRPr="007F2C55" w:rsidRDefault="00FA6985" w:rsidP="00F0761B">
            <w:pPr>
              <w:keepNext/>
              <w:spacing w:line="276" w:lineRule="auto"/>
              <w:rPr>
                <w:rFonts w:asciiTheme="minorHAnsi" w:hAnsiTheme="minorHAnsi" w:cstheme="minorHAnsi"/>
                <w:sz w:val="22"/>
                <w:szCs w:val="22"/>
              </w:rPr>
            </w:pPr>
            <w:r w:rsidRPr="007F2C55">
              <w:rPr>
                <w:rFonts w:asciiTheme="minorHAnsi" w:hAnsiTheme="minorHAnsi" w:cstheme="minorHAnsi"/>
                <w:sz w:val="22"/>
                <w:szCs w:val="22"/>
              </w:rPr>
              <w:t xml:space="preserve">-  srednja vrednost mase cinkove prevleke po   </w:t>
            </w:r>
            <w:r>
              <w:rPr>
                <w:rFonts w:asciiTheme="minorHAnsi" w:hAnsiTheme="minorHAnsi" w:cstheme="minorHAnsi"/>
                <w:sz w:val="22"/>
                <w:szCs w:val="22"/>
              </w:rPr>
              <w:t>s</w:t>
            </w:r>
            <w:r w:rsidRPr="007F2C55">
              <w:rPr>
                <w:rFonts w:asciiTheme="minorHAnsi" w:hAnsiTheme="minorHAnsi" w:cstheme="minorHAnsi"/>
                <w:sz w:val="22"/>
                <w:szCs w:val="22"/>
              </w:rPr>
              <w:t>tandard</w:t>
            </w:r>
            <w:r>
              <w:rPr>
                <w:rFonts w:asciiTheme="minorHAnsi" w:hAnsiTheme="minorHAnsi" w:cstheme="minorHAnsi"/>
                <w:sz w:val="22"/>
                <w:szCs w:val="22"/>
              </w:rPr>
              <w:t>u</w:t>
            </w:r>
            <w:r w:rsidRPr="007F2C55">
              <w:rPr>
                <w:rFonts w:asciiTheme="minorHAnsi" w:hAnsiTheme="minorHAnsi" w:cstheme="minorHAnsi"/>
                <w:sz w:val="22"/>
                <w:szCs w:val="22"/>
              </w:rPr>
              <w:t xml:space="preserve"> SIST EN ISO 1461</w:t>
            </w:r>
          </w:p>
        </w:tc>
        <w:tc>
          <w:tcPr>
            <w:tcW w:w="2335" w:type="dxa"/>
            <w:tcMar>
              <w:top w:w="0" w:type="dxa"/>
              <w:left w:w="70" w:type="dxa"/>
              <w:bottom w:w="0" w:type="dxa"/>
              <w:right w:w="70" w:type="dxa"/>
            </w:tcMar>
            <w:hideMark/>
          </w:tcPr>
          <w:p w:rsidR="00FA6985" w:rsidRPr="007F2C55" w:rsidRDefault="00FA6985" w:rsidP="00F0761B">
            <w:pPr>
              <w:keepNext/>
              <w:spacing w:line="276" w:lineRule="auto"/>
              <w:jc w:val="center"/>
              <w:rPr>
                <w:rFonts w:asciiTheme="minorHAnsi" w:hAnsiTheme="minorHAnsi" w:cstheme="minorHAnsi"/>
                <w:sz w:val="22"/>
                <w:szCs w:val="22"/>
                <w:vertAlign w:val="superscript"/>
              </w:rPr>
            </w:pPr>
            <w:r w:rsidRPr="007F2C55">
              <w:rPr>
                <w:rFonts w:asciiTheme="minorHAnsi" w:hAnsiTheme="minorHAnsi" w:cstheme="minorHAnsi"/>
                <w:sz w:val="22"/>
                <w:szCs w:val="22"/>
              </w:rPr>
              <w:t>najmanj 505 g/m</w:t>
            </w:r>
            <w:r w:rsidRPr="007F2C55">
              <w:rPr>
                <w:rFonts w:asciiTheme="minorHAnsi" w:hAnsiTheme="minorHAnsi" w:cstheme="minorHAnsi"/>
                <w:sz w:val="22"/>
                <w:szCs w:val="22"/>
                <w:vertAlign w:val="superscript"/>
              </w:rPr>
              <w:t>2</w:t>
            </w:r>
          </w:p>
        </w:tc>
        <w:tc>
          <w:tcPr>
            <w:tcW w:w="2059" w:type="dxa"/>
            <w:tcMar>
              <w:top w:w="0" w:type="dxa"/>
              <w:left w:w="70" w:type="dxa"/>
              <w:bottom w:w="0" w:type="dxa"/>
              <w:right w:w="70" w:type="dxa"/>
            </w:tcMar>
          </w:tcPr>
          <w:p w:rsidR="00FA6985" w:rsidRPr="007F2C55" w:rsidRDefault="00FA6985" w:rsidP="00F0761B">
            <w:pPr>
              <w:keepNext/>
              <w:spacing w:line="276" w:lineRule="auto"/>
              <w:rPr>
                <w:rFonts w:asciiTheme="minorHAnsi" w:hAnsiTheme="minorHAnsi" w:cstheme="minorHAnsi"/>
                <w:sz w:val="22"/>
                <w:szCs w:val="22"/>
              </w:rPr>
            </w:pPr>
          </w:p>
        </w:tc>
      </w:tr>
    </w:tbl>
    <w:p w:rsidR="00FA6985" w:rsidRDefault="00FA6985" w:rsidP="00FA6985">
      <w:pPr>
        <w:keepNext/>
        <w:keepLines/>
        <w:jc w:val="both"/>
        <w:rPr>
          <w:rFonts w:asciiTheme="minorHAnsi" w:hAnsiTheme="minorHAnsi" w:cstheme="minorHAnsi"/>
          <w:sz w:val="22"/>
          <w:szCs w:val="22"/>
          <w:highlight w:val="yellow"/>
        </w:rPr>
      </w:pPr>
    </w:p>
    <w:tbl>
      <w:tblPr>
        <w:tblpPr w:leftFromText="132" w:rightFromText="132" w:bottomFromText="155" w:vertAnchor="text"/>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6804"/>
        <w:gridCol w:w="1776"/>
      </w:tblGrid>
      <w:tr w:rsidR="00FA6985" w:rsidRPr="009C4C94" w:rsidTr="00F0761B">
        <w:trPr>
          <w:trHeight w:hRule="exact" w:val="352"/>
        </w:trPr>
        <w:tc>
          <w:tcPr>
            <w:tcW w:w="704" w:type="dxa"/>
            <w:shd w:val="clear" w:color="auto" w:fill="D5DCE4" w:themeFill="text2" w:themeFillTint="33"/>
            <w:tcMar>
              <w:top w:w="0" w:type="dxa"/>
              <w:left w:w="70" w:type="dxa"/>
              <w:bottom w:w="0" w:type="dxa"/>
              <w:right w:w="70" w:type="dxa"/>
            </w:tcMar>
          </w:tcPr>
          <w:p w:rsidR="00FA6985" w:rsidRPr="009C4C94" w:rsidRDefault="00FA6985" w:rsidP="00F0761B">
            <w:pPr>
              <w:keepNext/>
              <w:spacing w:line="276" w:lineRule="auto"/>
              <w:jc w:val="center"/>
              <w:rPr>
                <w:rFonts w:ascii="Calibri" w:hAnsi="Calibri"/>
                <w:b/>
                <w:sz w:val="22"/>
              </w:rPr>
            </w:pPr>
            <w:proofErr w:type="spellStart"/>
            <w:r w:rsidRPr="009C4C94">
              <w:rPr>
                <w:rFonts w:ascii="Calibri" w:hAnsi="Calibri"/>
                <w:b/>
                <w:sz w:val="22"/>
              </w:rPr>
              <w:t>Zap</w:t>
            </w:r>
            <w:proofErr w:type="spellEnd"/>
            <w:r w:rsidRPr="009C4C94">
              <w:rPr>
                <w:rFonts w:ascii="Calibri" w:hAnsi="Calibri"/>
                <w:b/>
                <w:sz w:val="22"/>
              </w:rPr>
              <w:t>. št.</w:t>
            </w:r>
          </w:p>
        </w:tc>
        <w:tc>
          <w:tcPr>
            <w:tcW w:w="6804" w:type="dxa"/>
            <w:shd w:val="clear" w:color="auto" w:fill="D5DCE4" w:themeFill="text2" w:themeFillTint="33"/>
          </w:tcPr>
          <w:p w:rsidR="00FA6985" w:rsidRPr="009C4C94" w:rsidRDefault="00FA6985" w:rsidP="00F0761B">
            <w:pPr>
              <w:keepNext/>
              <w:spacing w:line="276" w:lineRule="auto"/>
              <w:jc w:val="center"/>
              <w:rPr>
                <w:rFonts w:ascii="Calibri" w:hAnsi="Calibri"/>
                <w:b/>
                <w:sz w:val="22"/>
              </w:rPr>
            </w:pPr>
            <w:r w:rsidRPr="009C4C94">
              <w:rPr>
                <w:rFonts w:ascii="Calibri" w:hAnsi="Calibri"/>
                <w:b/>
                <w:sz w:val="22"/>
              </w:rPr>
              <w:t>DODATNE ZAHTEVE ZA OZEMLJITVENI VALJANEC - POCINKANI:</w:t>
            </w:r>
          </w:p>
        </w:tc>
        <w:tc>
          <w:tcPr>
            <w:tcW w:w="1776" w:type="dxa"/>
            <w:shd w:val="clear" w:color="auto" w:fill="D5DCE4" w:themeFill="text2" w:themeFillTint="33"/>
            <w:tcMar>
              <w:top w:w="0" w:type="dxa"/>
              <w:left w:w="70" w:type="dxa"/>
              <w:bottom w:w="0" w:type="dxa"/>
              <w:right w:w="70" w:type="dxa"/>
            </w:tcMar>
          </w:tcPr>
          <w:p w:rsidR="00FA6985" w:rsidRPr="009C4C94" w:rsidRDefault="00FA6985" w:rsidP="00F0761B">
            <w:pPr>
              <w:keepNext/>
              <w:spacing w:line="276" w:lineRule="auto"/>
              <w:jc w:val="center"/>
              <w:rPr>
                <w:rFonts w:ascii="Calibri" w:hAnsi="Calibri"/>
                <w:b/>
                <w:sz w:val="22"/>
              </w:rPr>
            </w:pPr>
            <w:r w:rsidRPr="009C4C94">
              <w:rPr>
                <w:rFonts w:ascii="Calibri" w:hAnsi="Calibri"/>
                <w:b/>
                <w:sz w:val="22"/>
              </w:rPr>
              <w:t>PONUJENO</w:t>
            </w:r>
          </w:p>
        </w:tc>
      </w:tr>
      <w:tr w:rsidR="00FA6985" w:rsidRPr="009C4C94" w:rsidTr="00F0761B">
        <w:trPr>
          <w:trHeight w:hRule="exact" w:val="931"/>
        </w:trPr>
        <w:tc>
          <w:tcPr>
            <w:tcW w:w="704" w:type="dxa"/>
            <w:tcMar>
              <w:top w:w="0" w:type="dxa"/>
              <w:left w:w="70" w:type="dxa"/>
              <w:bottom w:w="0" w:type="dxa"/>
              <w:right w:w="70" w:type="dxa"/>
            </w:tcMar>
          </w:tcPr>
          <w:p w:rsidR="00FA6985" w:rsidRPr="009C4C94" w:rsidRDefault="00FA6985" w:rsidP="00FA6985">
            <w:pPr>
              <w:pStyle w:val="Odstavekseznama"/>
              <w:keepNext/>
              <w:numPr>
                <w:ilvl w:val="0"/>
                <w:numId w:val="21"/>
              </w:numPr>
              <w:jc w:val="right"/>
              <w:rPr>
                <w:rFonts w:asciiTheme="minorHAnsi" w:hAnsiTheme="minorHAnsi" w:cstheme="minorHAnsi"/>
              </w:rPr>
            </w:pPr>
          </w:p>
        </w:tc>
        <w:tc>
          <w:tcPr>
            <w:tcW w:w="6804" w:type="dxa"/>
          </w:tcPr>
          <w:p w:rsidR="00FA6985" w:rsidRPr="009C4C94" w:rsidRDefault="00FA6985" w:rsidP="00F0761B">
            <w:pPr>
              <w:keepNext/>
              <w:spacing w:line="276" w:lineRule="auto"/>
              <w:rPr>
                <w:rFonts w:asciiTheme="minorHAnsi" w:hAnsiTheme="minorHAnsi" w:cstheme="minorHAnsi"/>
                <w:sz w:val="22"/>
                <w:szCs w:val="22"/>
              </w:rPr>
            </w:pPr>
            <w:r w:rsidRPr="009C4C94">
              <w:rPr>
                <w:rFonts w:asciiTheme="minorHAnsi" w:hAnsiTheme="minorHAnsi" w:cstheme="minorHAnsi"/>
                <w:sz w:val="22"/>
                <w:szCs w:val="22"/>
              </w:rPr>
              <w:t xml:space="preserve">Ozemljitveni valjanec mora dobavitelj dobavljati na kolutih </w:t>
            </w:r>
            <w:proofErr w:type="spellStart"/>
            <w:r w:rsidRPr="009C4C94">
              <w:rPr>
                <w:rFonts w:asciiTheme="minorHAnsi" w:hAnsiTheme="minorHAnsi" w:cstheme="minorHAnsi"/>
                <w:sz w:val="22"/>
                <w:szCs w:val="22"/>
              </w:rPr>
              <w:t>max</w:t>
            </w:r>
            <w:proofErr w:type="spellEnd"/>
            <w:r w:rsidRPr="009C4C94">
              <w:rPr>
                <w:rFonts w:asciiTheme="minorHAnsi" w:hAnsiTheme="minorHAnsi" w:cstheme="minorHAnsi"/>
                <w:sz w:val="22"/>
                <w:szCs w:val="22"/>
              </w:rPr>
              <w:t xml:space="preserve"> teže:</w:t>
            </w:r>
          </w:p>
          <w:p w:rsidR="00FA6985" w:rsidRPr="009C4C94" w:rsidRDefault="00FA6985" w:rsidP="00F0761B">
            <w:pPr>
              <w:keepNext/>
              <w:rPr>
                <w:rFonts w:asciiTheme="minorHAnsi" w:hAnsiTheme="minorHAnsi" w:cstheme="minorHAnsi"/>
                <w:sz w:val="22"/>
                <w:szCs w:val="22"/>
              </w:rPr>
            </w:pPr>
            <w:r w:rsidRPr="009C4C94">
              <w:rPr>
                <w:rFonts w:asciiTheme="minorHAnsi" w:hAnsiTheme="minorHAnsi" w:cstheme="minorHAnsi"/>
                <w:sz w:val="22"/>
                <w:szCs w:val="22"/>
              </w:rPr>
              <w:t>- do 30 kg,</w:t>
            </w:r>
          </w:p>
          <w:p w:rsidR="00FA6985" w:rsidRPr="009C4C94" w:rsidRDefault="00FA6985" w:rsidP="00F0761B">
            <w:pPr>
              <w:keepNext/>
              <w:rPr>
                <w:rFonts w:asciiTheme="minorHAnsi" w:hAnsiTheme="minorHAnsi" w:cstheme="minorHAnsi"/>
                <w:sz w:val="22"/>
                <w:szCs w:val="22"/>
              </w:rPr>
            </w:pPr>
            <w:r w:rsidRPr="009C4C94">
              <w:rPr>
                <w:rFonts w:asciiTheme="minorHAnsi" w:hAnsiTheme="minorHAnsi" w:cstheme="minorHAnsi"/>
                <w:sz w:val="22"/>
                <w:szCs w:val="22"/>
              </w:rPr>
              <w:t>- do 60 kg.</w:t>
            </w:r>
          </w:p>
          <w:p w:rsidR="00FA6985" w:rsidRPr="009C4C94" w:rsidRDefault="00FA6985" w:rsidP="00F0761B">
            <w:pPr>
              <w:keepNext/>
              <w:spacing w:line="276" w:lineRule="auto"/>
              <w:rPr>
                <w:rFonts w:asciiTheme="minorHAnsi" w:hAnsiTheme="minorHAnsi" w:cstheme="minorHAnsi"/>
                <w:sz w:val="22"/>
                <w:szCs w:val="22"/>
              </w:rPr>
            </w:pPr>
          </w:p>
        </w:tc>
        <w:tc>
          <w:tcPr>
            <w:tcW w:w="1776" w:type="dxa"/>
            <w:tcMar>
              <w:top w:w="0" w:type="dxa"/>
              <w:left w:w="70" w:type="dxa"/>
              <w:bottom w:w="0" w:type="dxa"/>
              <w:right w:w="70" w:type="dxa"/>
            </w:tcMar>
          </w:tcPr>
          <w:p w:rsidR="00FA6985" w:rsidRPr="009C4C94" w:rsidRDefault="00FA6985" w:rsidP="00F0761B">
            <w:pPr>
              <w:keepNext/>
              <w:spacing w:line="276" w:lineRule="auto"/>
              <w:rPr>
                <w:rFonts w:asciiTheme="minorHAnsi" w:hAnsiTheme="minorHAnsi" w:cstheme="minorHAnsi"/>
                <w:sz w:val="22"/>
                <w:szCs w:val="22"/>
              </w:rPr>
            </w:pPr>
          </w:p>
        </w:tc>
      </w:tr>
      <w:tr w:rsidR="00FA6985" w:rsidRPr="009C4C94" w:rsidTr="00F0761B">
        <w:trPr>
          <w:trHeight w:hRule="exact" w:val="658"/>
        </w:trPr>
        <w:tc>
          <w:tcPr>
            <w:tcW w:w="704" w:type="dxa"/>
            <w:tcMar>
              <w:top w:w="0" w:type="dxa"/>
              <w:left w:w="70" w:type="dxa"/>
              <w:bottom w:w="0" w:type="dxa"/>
              <w:right w:w="70" w:type="dxa"/>
            </w:tcMar>
          </w:tcPr>
          <w:p w:rsidR="00FA6985" w:rsidRPr="009C4C94" w:rsidRDefault="00FA6985" w:rsidP="00FA6985">
            <w:pPr>
              <w:pStyle w:val="Odstavekseznama"/>
              <w:keepNext/>
              <w:numPr>
                <w:ilvl w:val="0"/>
                <w:numId w:val="21"/>
              </w:numPr>
              <w:jc w:val="center"/>
              <w:rPr>
                <w:rFonts w:asciiTheme="minorHAnsi" w:hAnsiTheme="minorHAnsi" w:cstheme="minorHAnsi"/>
                <w:bCs/>
              </w:rPr>
            </w:pPr>
          </w:p>
        </w:tc>
        <w:tc>
          <w:tcPr>
            <w:tcW w:w="6804" w:type="dxa"/>
          </w:tcPr>
          <w:p w:rsidR="00FA6985" w:rsidRPr="009C4C94" w:rsidRDefault="00FA6985" w:rsidP="00F0761B">
            <w:pPr>
              <w:autoSpaceDE w:val="0"/>
              <w:autoSpaceDN w:val="0"/>
              <w:adjustRightInd w:val="0"/>
              <w:jc w:val="both"/>
              <w:rPr>
                <w:rFonts w:asciiTheme="minorHAnsi" w:hAnsiTheme="minorHAnsi" w:cstheme="minorHAnsi"/>
                <w:sz w:val="22"/>
                <w:szCs w:val="22"/>
              </w:rPr>
            </w:pPr>
            <w:r w:rsidRPr="009C4C94">
              <w:rPr>
                <w:rFonts w:asciiTheme="minorHAnsi" w:hAnsiTheme="minorHAnsi" w:cstheme="minorHAnsi"/>
                <w:sz w:val="22"/>
                <w:szCs w:val="22"/>
              </w:rPr>
              <w:t>Ponujeni ozemljitveni valjanec mora ustrezati standardu SIST EN ISO 1461:2009.</w:t>
            </w:r>
          </w:p>
        </w:tc>
        <w:tc>
          <w:tcPr>
            <w:tcW w:w="1776" w:type="dxa"/>
            <w:tcMar>
              <w:top w:w="0" w:type="dxa"/>
              <w:left w:w="70" w:type="dxa"/>
              <w:bottom w:w="0" w:type="dxa"/>
              <w:right w:w="70" w:type="dxa"/>
            </w:tcMar>
          </w:tcPr>
          <w:p w:rsidR="00FA6985" w:rsidRPr="009C4C94" w:rsidRDefault="00FA6985" w:rsidP="00F0761B">
            <w:pPr>
              <w:keepNext/>
              <w:spacing w:line="276" w:lineRule="auto"/>
              <w:rPr>
                <w:rFonts w:asciiTheme="minorHAnsi" w:hAnsiTheme="minorHAnsi" w:cstheme="minorHAnsi"/>
                <w:b/>
                <w:bCs/>
                <w:sz w:val="22"/>
                <w:szCs w:val="22"/>
              </w:rPr>
            </w:pPr>
          </w:p>
        </w:tc>
      </w:tr>
      <w:tr w:rsidR="00FA6985" w:rsidRPr="009C4C94" w:rsidTr="00F0761B">
        <w:trPr>
          <w:trHeight w:hRule="exact" w:val="485"/>
        </w:trPr>
        <w:tc>
          <w:tcPr>
            <w:tcW w:w="704" w:type="dxa"/>
            <w:tcMar>
              <w:top w:w="0" w:type="dxa"/>
              <w:left w:w="70" w:type="dxa"/>
              <w:bottom w:w="0" w:type="dxa"/>
              <w:right w:w="70" w:type="dxa"/>
            </w:tcMar>
          </w:tcPr>
          <w:p w:rsidR="00FA6985" w:rsidRPr="009C4C94" w:rsidRDefault="00FA6985" w:rsidP="00FA6985">
            <w:pPr>
              <w:pStyle w:val="Odstavekseznama"/>
              <w:keepNext/>
              <w:numPr>
                <w:ilvl w:val="0"/>
                <w:numId w:val="21"/>
              </w:numPr>
              <w:jc w:val="right"/>
              <w:rPr>
                <w:rFonts w:asciiTheme="minorHAnsi" w:hAnsiTheme="minorHAnsi" w:cstheme="minorHAnsi"/>
                <w:bCs/>
              </w:rPr>
            </w:pPr>
          </w:p>
        </w:tc>
        <w:tc>
          <w:tcPr>
            <w:tcW w:w="6804" w:type="dxa"/>
          </w:tcPr>
          <w:p w:rsidR="00FA6985" w:rsidRPr="009C4C94" w:rsidRDefault="00FA6985" w:rsidP="00F0761B">
            <w:pPr>
              <w:autoSpaceDE w:val="0"/>
              <w:autoSpaceDN w:val="0"/>
              <w:adjustRightInd w:val="0"/>
              <w:jc w:val="both"/>
              <w:rPr>
                <w:rFonts w:asciiTheme="minorHAnsi" w:hAnsiTheme="minorHAnsi" w:cstheme="minorHAnsi"/>
                <w:sz w:val="22"/>
                <w:szCs w:val="22"/>
              </w:rPr>
            </w:pPr>
            <w:r w:rsidRPr="009C4C94">
              <w:rPr>
                <w:rFonts w:ascii="Calibri" w:hAnsi="Calibri"/>
                <w:sz w:val="22"/>
              </w:rPr>
              <w:t>Zahtevani garancijski rok za ponujen ozemljitveni valjanec je 24 mesecev.</w:t>
            </w:r>
          </w:p>
        </w:tc>
        <w:tc>
          <w:tcPr>
            <w:tcW w:w="1776" w:type="dxa"/>
            <w:tcMar>
              <w:top w:w="0" w:type="dxa"/>
              <w:left w:w="70" w:type="dxa"/>
              <w:bottom w:w="0" w:type="dxa"/>
              <w:right w:w="70" w:type="dxa"/>
            </w:tcMar>
          </w:tcPr>
          <w:p w:rsidR="00FA6985" w:rsidRPr="009C4C94" w:rsidRDefault="00FA6985" w:rsidP="00F0761B">
            <w:pPr>
              <w:keepNext/>
              <w:spacing w:line="276" w:lineRule="auto"/>
              <w:rPr>
                <w:rFonts w:asciiTheme="minorHAnsi" w:hAnsiTheme="minorHAnsi" w:cstheme="minorHAnsi"/>
                <w:b/>
                <w:bCs/>
                <w:sz w:val="22"/>
                <w:szCs w:val="22"/>
              </w:rPr>
            </w:pPr>
          </w:p>
        </w:tc>
      </w:tr>
      <w:tr w:rsidR="00FA6985" w:rsidRPr="00875F24" w:rsidTr="00F0761B">
        <w:trPr>
          <w:trHeight w:hRule="exact" w:val="395"/>
        </w:trPr>
        <w:tc>
          <w:tcPr>
            <w:tcW w:w="704" w:type="dxa"/>
            <w:tcMar>
              <w:top w:w="0" w:type="dxa"/>
              <w:left w:w="70" w:type="dxa"/>
              <w:bottom w:w="0" w:type="dxa"/>
              <w:right w:w="70" w:type="dxa"/>
            </w:tcMar>
          </w:tcPr>
          <w:p w:rsidR="00FA6985" w:rsidRPr="009C4C94" w:rsidRDefault="00FA6985" w:rsidP="00FA6985">
            <w:pPr>
              <w:pStyle w:val="Odstavekseznama"/>
              <w:keepNext/>
              <w:numPr>
                <w:ilvl w:val="0"/>
                <w:numId w:val="21"/>
              </w:numPr>
              <w:jc w:val="right"/>
              <w:rPr>
                <w:rFonts w:asciiTheme="minorHAnsi" w:hAnsiTheme="minorHAnsi" w:cstheme="minorHAnsi"/>
                <w:bCs/>
              </w:rPr>
            </w:pPr>
          </w:p>
        </w:tc>
        <w:tc>
          <w:tcPr>
            <w:tcW w:w="6804" w:type="dxa"/>
          </w:tcPr>
          <w:p w:rsidR="00FA6985" w:rsidRPr="009C4C94" w:rsidRDefault="00FA6985" w:rsidP="00F0761B">
            <w:pPr>
              <w:autoSpaceDE w:val="0"/>
              <w:autoSpaceDN w:val="0"/>
              <w:adjustRightInd w:val="0"/>
              <w:jc w:val="both"/>
              <w:rPr>
                <w:rFonts w:asciiTheme="minorHAnsi" w:hAnsiTheme="minorHAnsi" w:cstheme="minorHAnsi"/>
                <w:sz w:val="22"/>
                <w:szCs w:val="22"/>
              </w:rPr>
            </w:pPr>
            <w:r w:rsidRPr="009C4C94">
              <w:rPr>
                <w:rFonts w:ascii="Calibri" w:hAnsi="Calibri"/>
                <w:sz w:val="22"/>
              </w:rPr>
              <w:t>Dobavni rok je največ 7 koledarskih dni.</w:t>
            </w:r>
          </w:p>
        </w:tc>
        <w:tc>
          <w:tcPr>
            <w:tcW w:w="1776" w:type="dxa"/>
            <w:tcMar>
              <w:top w:w="0" w:type="dxa"/>
              <w:left w:w="70" w:type="dxa"/>
              <w:bottom w:w="0" w:type="dxa"/>
              <w:right w:w="70" w:type="dxa"/>
            </w:tcMar>
          </w:tcPr>
          <w:p w:rsidR="00FA6985" w:rsidRPr="009C4C94" w:rsidRDefault="00FA6985" w:rsidP="00F0761B">
            <w:pPr>
              <w:keepNext/>
              <w:spacing w:line="276" w:lineRule="auto"/>
              <w:rPr>
                <w:rFonts w:asciiTheme="minorHAnsi" w:hAnsiTheme="minorHAnsi" w:cstheme="minorHAnsi"/>
                <w:b/>
                <w:bCs/>
                <w:sz w:val="22"/>
                <w:szCs w:val="22"/>
              </w:rPr>
            </w:pPr>
          </w:p>
        </w:tc>
      </w:tr>
    </w:tbl>
    <w:p w:rsidR="00FA6985" w:rsidRDefault="00FA6985" w:rsidP="00FA6985">
      <w:pPr>
        <w:keepNext/>
        <w:keepLines/>
        <w:jc w:val="both"/>
        <w:rPr>
          <w:rFonts w:asciiTheme="minorHAnsi" w:hAnsiTheme="minorHAnsi" w:cstheme="minorHAnsi"/>
          <w:sz w:val="22"/>
          <w:szCs w:val="22"/>
          <w:highlight w:val="yellow"/>
        </w:rPr>
      </w:pPr>
    </w:p>
    <w:p w:rsidR="00FA6985" w:rsidRPr="009C4C94" w:rsidRDefault="00FA6985" w:rsidP="00FA6985">
      <w:pPr>
        <w:keepNext/>
        <w:keepLines/>
        <w:jc w:val="both"/>
        <w:rPr>
          <w:rFonts w:asciiTheme="minorHAnsi" w:hAnsiTheme="minorHAnsi" w:cstheme="minorHAnsi"/>
          <w:sz w:val="22"/>
          <w:szCs w:val="22"/>
        </w:rPr>
      </w:pPr>
      <w:r w:rsidRPr="009C4C94">
        <w:rPr>
          <w:rFonts w:asciiTheme="minorHAnsi" w:hAnsiTheme="minorHAnsi" w:cstheme="minorHAnsi"/>
          <w:sz w:val="22"/>
          <w:szCs w:val="22"/>
        </w:rPr>
        <w:t>Spodaj podpisani pooblaščeni predstavnik ponudnika izjavljam, da vsa ponujena oprema v celoti ustreza zgoraj navedenim opisom.</w:t>
      </w:r>
    </w:p>
    <w:p w:rsidR="00FA6985" w:rsidRPr="009C4C94" w:rsidRDefault="00FA6985" w:rsidP="00FA6985">
      <w:pPr>
        <w:keepNext/>
        <w:keepLines/>
        <w:rPr>
          <w:rFonts w:asciiTheme="minorHAnsi" w:hAnsiTheme="minorHAnsi" w:cstheme="minorHAnsi"/>
          <w:sz w:val="22"/>
          <w:szCs w:val="22"/>
        </w:rPr>
      </w:pPr>
    </w:p>
    <w:p w:rsidR="00FA6985" w:rsidRPr="009C4C94" w:rsidRDefault="00FA6985" w:rsidP="00FA6985">
      <w:pPr>
        <w:keepNext/>
        <w:keepLines/>
        <w:rPr>
          <w:rFonts w:asciiTheme="minorHAnsi" w:hAnsiTheme="minorHAnsi" w:cstheme="minorHAnsi"/>
          <w:sz w:val="22"/>
          <w:szCs w:val="22"/>
        </w:rPr>
      </w:pPr>
    </w:p>
    <w:p w:rsidR="00FA6985" w:rsidRPr="009C4C94" w:rsidRDefault="00FA6985" w:rsidP="00FA6985">
      <w:pPr>
        <w:keepNext/>
        <w:keepLines/>
        <w:rPr>
          <w:rFonts w:asciiTheme="minorHAnsi" w:hAnsiTheme="minorHAnsi" w:cstheme="minorHAnsi"/>
          <w:sz w:val="22"/>
          <w:szCs w:val="22"/>
        </w:rPr>
      </w:pPr>
      <w:r w:rsidRPr="009C4C94">
        <w:rPr>
          <w:rFonts w:asciiTheme="minorHAnsi" w:hAnsiTheme="minorHAnsi" w:cstheme="minorHAnsi"/>
          <w:sz w:val="22"/>
          <w:szCs w:val="22"/>
        </w:rPr>
        <w:t>V/na ___________, dne __________</w:t>
      </w:r>
    </w:p>
    <w:p w:rsidR="00FA6985" w:rsidRPr="009C4C94"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9C4C94">
        <w:rPr>
          <w:rFonts w:asciiTheme="minorHAnsi" w:hAnsiTheme="minorHAnsi" w:cstheme="minorHAnsi"/>
          <w:sz w:val="22"/>
          <w:szCs w:val="22"/>
        </w:rPr>
        <w:tab/>
      </w:r>
      <w:r w:rsidRPr="009C4C94">
        <w:rPr>
          <w:rFonts w:asciiTheme="minorHAnsi" w:hAnsiTheme="minorHAnsi" w:cstheme="minorHAnsi"/>
          <w:sz w:val="22"/>
          <w:szCs w:val="22"/>
        </w:rPr>
        <w:tab/>
      </w:r>
      <w:r w:rsidRPr="009C4C94">
        <w:rPr>
          <w:rFonts w:asciiTheme="minorHAnsi" w:hAnsiTheme="minorHAnsi" w:cstheme="minorHAnsi"/>
          <w:sz w:val="22"/>
          <w:szCs w:val="22"/>
        </w:rPr>
        <w:tab/>
      </w:r>
      <w:r w:rsidRPr="009C4C94">
        <w:rPr>
          <w:rFonts w:asciiTheme="minorHAnsi" w:hAnsiTheme="minorHAnsi" w:cstheme="minorHAnsi"/>
          <w:sz w:val="22"/>
          <w:szCs w:val="22"/>
        </w:rPr>
        <w:tab/>
      </w:r>
      <w:r w:rsidRPr="009C4C94">
        <w:rPr>
          <w:rFonts w:asciiTheme="minorHAnsi" w:hAnsiTheme="minorHAnsi" w:cstheme="minorHAnsi"/>
          <w:sz w:val="22"/>
          <w:szCs w:val="22"/>
        </w:rPr>
        <w:tab/>
      </w:r>
      <w:r w:rsidRPr="009C4C94">
        <w:rPr>
          <w:rFonts w:asciiTheme="minorHAnsi" w:hAnsiTheme="minorHAnsi" w:cstheme="minorHAnsi"/>
          <w:sz w:val="22"/>
          <w:szCs w:val="22"/>
        </w:rPr>
        <w:tab/>
      </w:r>
      <w:r w:rsidRPr="009C4C94">
        <w:rPr>
          <w:rFonts w:asciiTheme="minorHAnsi" w:hAnsiTheme="minorHAnsi" w:cstheme="minorHAnsi"/>
          <w:sz w:val="22"/>
          <w:szCs w:val="22"/>
        </w:rPr>
        <w:tab/>
        <w:t>Ponudnik: ________________</w:t>
      </w:r>
    </w:p>
    <w:p w:rsidR="00FA6985" w:rsidRPr="007F2C55" w:rsidRDefault="00FA6985" w:rsidP="00FA6985">
      <w:pPr>
        <w:tabs>
          <w:tab w:val="left" w:pos="7371"/>
        </w:tabs>
        <w:spacing w:before="240"/>
        <w:jc w:val="both"/>
        <w:rPr>
          <w:rFonts w:asciiTheme="minorHAnsi" w:hAnsiTheme="minorHAnsi" w:cstheme="minorHAnsi"/>
          <w:sz w:val="22"/>
          <w:szCs w:val="22"/>
        </w:rPr>
      </w:pPr>
    </w:p>
    <w:p w:rsidR="00FA6985" w:rsidRDefault="00FA6985" w:rsidP="00FA6985">
      <w:pPr>
        <w:jc w:val="both"/>
        <w:rPr>
          <w:rFonts w:asciiTheme="minorHAnsi" w:hAnsiTheme="minorHAnsi" w:cstheme="minorHAnsi"/>
          <w:sz w:val="22"/>
          <w:szCs w:val="22"/>
        </w:rPr>
      </w:pPr>
    </w:p>
    <w:p w:rsidR="00FA6985" w:rsidRDefault="00FA6985" w:rsidP="00FA6985">
      <w:pPr>
        <w:jc w:val="both"/>
        <w:rPr>
          <w:rFonts w:asciiTheme="minorHAnsi" w:hAnsiTheme="minorHAnsi" w:cstheme="minorHAnsi"/>
          <w:sz w:val="22"/>
          <w:szCs w:val="22"/>
        </w:rPr>
      </w:pPr>
    </w:p>
    <w:p w:rsidR="00A2418C" w:rsidRDefault="00A2418C" w:rsidP="00FA6985">
      <w:pPr>
        <w:jc w:val="both"/>
        <w:rPr>
          <w:rFonts w:asciiTheme="minorHAnsi" w:hAnsiTheme="minorHAnsi" w:cstheme="minorHAnsi"/>
          <w:sz w:val="22"/>
          <w:szCs w:val="22"/>
        </w:rPr>
      </w:pPr>
    </w:p>
    <w:p w:rsidR="00FA6985" w:rsidRDefault="00FA6985" w:rsidP="00FA6985">
      <w:pPr>
        <w:jc w:val="both"/>
        <w:rPr>
          <w:rFonts w:asciiTheme="minorHAnsi" w:hAnsiTheme="minorHAnsi" w:cstheme="minorHAnsi"/>
          <w:sz w:val="22"/>
          <w:szCs w:val="22"/>
        </w:rPr>
      </w:pPr>
    </w:p>
    <w:p w:rsidR="00FA6985" w:rsidRDefault="00FA6985" w:rsidP="00FA6985">
      <w:pPr>
        <w:jc w:val="both"/>
        <w:rPr>
          <w:rFonts w:asciiTheme="minorHAnsi" w:hAnsiTheme="minorHAnsi" w:cstheme="minorHAnsi"/>
          <w:sz w:val="22"/>
          <w:szCs w:val="22"/>
        </w:rPr>
      </w:pPr>
    </w:p>
    <w:p w:rsidR="00FA6985" w:rsidRPr="007F2C55" w:rsidRDefault="00FA6985" w:rsidP="00FA6985">
      <w:pPr>
        <w:jc w:val="both"/>
        <w:rPr>
          <w:rFonts w:asciiTheme="minorHAnsi" w:hAnsiTheme="minorHAnsi" w:cstheme="minorHAnsi"/>
          <w:sz w:val="22"/>
          <w:szCs w:val="22"/>
        </w:rPr>
      </w:pPr>
    </w:p>
    <w:p w:rsidR="00FA6985" w:rsidRPr="007F2C55" w:rsidRDefault="00FA6985" w:rsidP="00FA6985">
      <w:pPr>
        <w:rPr>
          <w:rFonts w:asciiTheme="minorHAnsi" w:hAnsiTheme="minorHAnsi" w:cstheme="minorHAnsi"/>
          <w:b/>
        </w:rPr>
      </w:pPr>
      <w:r w:rsidRPr="007F2C55">
        <w:rPr>
          <w:rFonts w:asciiTheme="minorHAnsi" w:hAnsiTheme="minorHAnsi" w:cstheme="minorHAnsi"/>
          <w:b/>
          <w:u w:val="single"/>
        </w:rPr>
        <w:lastRenderedPageBreak/>
        <w:t>5. sklop:</w:t>
      </w:r>
      <w:r w:rsidRPr="007F2C55">
        <w:rPr>
          <w:rFonts w:asciiTheme="minorHAnsi" w:hAnsiTheme="minorHAnsi" w:cstheme="minorHAnsi"/>
          <w:b/>
        </w:rPr>
        <w:t xml:space="preserve"> NN talilni vložki</w:t>
      </w:r>
    </w:p>
    <w:p w:rsidR="00FA6985" w:rsidRDefault="00FA6985" w:rsidP="00FA6985">
      <w:pPr>
        <w:ind w:left="360"/>
        <w:rPr>
          <w:rFonts w:cs="Arial"/>
          <w:b/>
          <w:sz w:val="22"/>
          <w:szCs w:val="22"/>
        </w:rPr>
      </w:pPr>
    </w:p>
    <w:p w:rsidR="00FA6985" w:rsidRPr="007F2C55" w:rsidRDefault="00FA6985" w:rsidP="00FA6985">
      <w:pPr>
        <w:jc w:val="center"/>
        <w:rPr>
          <w:rFonts w:asciiTheme="minorHAnsi" w:hAnsiTheme="minorHAnsi" w:cstheme="minorHAnsi"/>
          <w:b/>
          <w:sz w:val="22"/>
          <w:szCs w:val="22"/>
        </w:rPr>
      </w:pPr>
      <w:r w:rsidRPr="007F2C55">
        <w:rPr>
          <w:rFonts w:asciiTheme="minorHAnsi" w:hAnsiTheme="minorHAnsi" w:cstheme="minorHAnsi"/>
          <w:b/>
          <w:sz w:val="22"/>
          <w:szCs w:val="22"/>
        </w:rPr>
        <w:t>Vrsta, lastnosti, kakovost in izgled predmeta javnega naročila/ponudbe:</w:t>
      </w:r>
    </w:p>
    <w:p w:rsidR="00FA6985" w:rsidRPr="007F2C55" w:rsidRDefault="00FA6985" w:rsidP="00FA6985">
      <w:pPr>
        <w:rPr>
          <w:rFonts w:asciiTheme="minorHAnsi" w:hAnsiTheme="minorHAnsi" w:cstheme="minorHAnsi"/>
          <w:sz w:val="22"/>
          <w:szCs w:val="22"/>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978"/>
        <w:gridCol w:w="2286"/>
      </w:tblGrid>
      <w:tr w:rsidR="00FA6985" w:rsidRPr="007F2C55" w:rsidTr="00F0761B">
        <w:trPr>
          <w:trHeight w:hRule="exact" w:val="532"/>
          <w:jc w:val="center"/>
        </w:trPr>
        <w:tc>
          <w:tcPr>
            <w:tcW w:w="9221" w:type="dxa"/>
            <w:gridSpan w:val="3"/>
            <w:shd w:val="clear" w:color="auto" w:fill="D5DCE4" w:themeFill="text2" w:themeFillTint="33"/>
            <w:vAlign w:val="center"/>
          </w:tcPr>
          <w:p w:rsidR="00FA6985" w:rsidRPr="007F2C55" w:rsidRDefault="00FA6985" w:rsidP="00FA6985">
            <w:pPr>
              <w:pStyle w:val="Odstavekseznama"/>
              <w:widowControl w:val="0"/>
              <w:numPr>
                <w:ilvl w:val="1"/>
                <w:numId w:val="10"/>
              </w:numPr>
              <w:tabs>
                <w:tab w:val="left" w:pos="426"/>
              </w:tabs>
              <w:suppressAutoHyphens/>
              <w:autoSpaceDE w:val="0"/>
              <w:autoSpaceDN w:val="0"/>
              <w:adjustRightInd w:val="0"/>
              <w:ind w:left="1080" w:hanging="720"/>
              <w:rPr>
                <w:rFonts w:asciiTheme="minorHAnsi" w:hAnsiTheme="minorHAnsi" w:cstheme="minorHAnsi"/>
                <w:b/>
              </w:rPr>
            </w:pPr>
            <w:r w:rsidRPr="007F2C55">
              <w:rPr>
                <w:rFonts w:asciiTheme="minorHAnsi" w:hAnsiTheme="minorHAnsi" w:cstheme="minorHAnsi"/>
                <w:b/>
              </w:rPr>
              <w:t xml:space="preserve"> TALILNI VLOŽEK NV/NH 00 </w:t>
            </w:r>
            <w:proofErr w:type="spellStart"/>
            <w:r w:rsidRPr="007F2C55">
              <w:rPr>
                <w:rFonts w:asciiTheme="minorHAnsi" w:hAnsiTheme="minorHAnsi" w:cstheme="minorHAnsi"/>
                <w:b/>
              </w:rPr>
              <w:t>gG</w:t>
            </w:r>
            <w:proofErr w:type="spellEnd"/>
            <w:r w:rsidRPr="007F2C55">
              <w:rPr>
                <w:rFonts w:asciiTheme="minorHAnsi" w:hAnsiTheme="minorHAnsi" w:cstheme="minorHAnsi"/>
                <w:b/>
              </w:rPr>
              <w:t xml:space="preserve"> 20 – 125 A</w:t>
            </w:r>
          </w:p>
        </w:tc>
      </w:tr>
      <w:tr w:rsidR="00FA6985" w:rsidRPr="007F2C55" w:rsidTr="00F0761B">
        <w:trPr>
          <w:trHeight w:hRule="exact" w:val="365"/>
          <w:jc w:val="center"/>
        </w:trPr>
        <w:tc>
          <w:tcPr>
            <w:tcW w:w="4957" w:type="dxa"/>
            <w:shd w:val="clear" w:color="auto" w:fill="D9E2F3" w:themeFill="accent1" w:themeFillTint="33"/>
            <w:vAlign w:val="center"/>
          </w:tcPr>
          <w:p w:rsidR="00FA6985" w:rsidRPr="007F2C55" w:rsidRDefault="00FA6985" w:rsidP="00F0761B">
            <w:pPr>
              <w:keepNext/>
              <w:keepLines/>
              <w:widowControl w:val="0"/>
              <w:jc w:val="center"/>
              <w:rPr>
                <w:rFonts w:asciiTheme="minorHAnsi" w:hAnsiTheme="minorHAnsi" w:cstheme="minorHAnsi"/>
                <w:b/>
                <w:sz w:val="22"/>
                <w:szCs w:val="22"/>
              </w:rPr>
            </w:pPr>
            <w:r w:rsidRPr="007F2C55">
              <w:rPr>
                <w:rFonts w:asciiTheme="minorHAnsi" w:hAnsiTheme="minorHAnsi" w:cstheme="minorHAnsi"/>
                <w:b/>
                <w:sz w:val="22"/>
                <w:szCs w:val="22"/>
              </w:rPr>
              <w:t>TEHNIČNI PODATKI</w:t>
            </w:r>
          </w:p>
        </w:tc>
        <w:tc>
          <w:tcPr>
            <w:tcW w:w="1978" w:type="dxa"/>
            <w:shd w:val="clear" w:color="auto" w:fill="D9E2F3" w:themeFill="accent1" w:themeFillTint="33"/>
          </w:tcPr>
          <w:p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ZAHTEVANO</w:t>
            </w:r>
          </w:p>
        </w:tc>
        <w:tc>
          <w:tcPr>
            <w:tcW w:w="2286" w:type="dxa"/>
            <w:shd w:val="clear" w:color="auto" w:fill="D9E2F3" w:themeFill="accent1" w:themeFillTint="33"/>
          </w:tcPr>
          <w:p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PONUJENO</w:t>
            </w:r>
          </w:p>
        </w:tc>
      </w:tr>
      <w:tr w:rsidR="00FA6985" w:rsidRPr="007F2C55" w:rsidTr="00F0761B">
        <w:trPr>
          <w:trHeight w:hRule="exact" w:val="365"/>
          <w:jc w:val="center"/>
        </w:trPr>
        <w:tc>
          <w:tcPr>
            <w:tcW w:w="495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proizvajalec</w:t>
            </w:r>
          </w:p>
          <w:p w:rsidR="00FA6985" w:rsidRPr="007F2C55" w:rsidRDefault="00FA6985" w:rsidP="00F0761B">
            <w:pPr>
              <w:keepNext/>
              <w:keepLines/>
              <w:widowControl w:val="0"/>
              <w:rPr>
                <w:rFonts w:asciiTheme="minorHAnsi" w:hAnsiTheme="minorHAnsi" w:cstheme="minorHAnsi"/>
                <w:sz w:val="22"/>
                <w:szCs w:val="22"/>
              </w:rPr>
            </w:pPr>
          </w:p>
        </w:tc>
        <w:tc>
          <w:tcPr>
            <w:tcW w:w="197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0"/>
          <w:jc w:val="center"/>
        </w:trPr>
        <w:tc>
          <w:tcPr>
            <w:tcW w:w="495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tip NN talilnega vložka</w:t>
            </w:r>
          </w:p>
          <w:p w:rsidR="00FA6985" w:rsidRPr="007F2C55" w:rsidRDefault="00FA6985" w:rsidP="00F0761B">
            <w:pPr>
              <w:keepNext/>
              <w:keepLines/>
              <w:widowControl w:val="0"/>
              <w:rPr>
                <w:rFonts w:asciiTheme="minorHAnsi" w:hAnsiTheme="minorHAnsi" w:cstheme="minorHAnsi"/>
                <w:sz w:val="22"/>
                <w:szCs w:val="22"/>
              </w:rPr>
            </w:pPr>
          </w:p>
        </w:tc>
        <w:tc>
          <w:tcPr>
            <w:tcW w:w="197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32"/>
          <w:jc w:val="center"/>
        </w:trPr>
        <w:tc>
          <w:tcPr>
            <w:tcW w:w="495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velikosti NV 00  </w:t>
            </w:r>
          </w:p>
          <w:p w:rsidR="00FA6985" w:rsidRPr="007F2C55" w:rsidRDefault="00FA6985" w:rsidP="00F0761B">
            <w:pPr>
              <w:keepNext/>
              <w:keepLines/>
              <w:widowControl w:val="0"/>
              <w:rPr>
                <w:rFonts w:asciiTheme="minorHAnsi" w:hAnsiTheme="minorHAnsi" w:cstheme="minorHAnsi"/>
                <w:sz w:val="22"/>
                <w:szCs w:val="22"/>
              </w:rPr>
            </w:pPr>
          </w:p>
        </w:tc>
        <w:tc>
          <w:tcPr>
            <w:tcW w:w="197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38"/>
          <w:jc w:val="center"/>
        </w:trPr>
        <w:tc>
          <w:tcPr>
            <w:tcW w:w="4957" w:type="dxa"/>
            <w:vAlign w:val="center"/>
          </w:tcPr>
          <w:p w:rsidR="00FA6985" w:rsidRPr="008B1C2C" w:rsidRDefault="00FA6985" w:rsidP="00F0761B">
            <w:pPr>
              <w:keepNext/>
              <w:keepLines/>
              <w:widowControl w:val="0"/>
              <w:rPr>
                <w:rFonts w:asciiTheme="minorHAnsi" w:hAnsiTheme="minorHAnsi" w:cstheme="minorHAnsi"/>
                <w:sz w:val="22"/>
                <w:szCs w:val="22"/>
              </w:rPr>
            </w:pPr>
            <w:r w:rsidRPr="008B1C2C">
              <w:rPr>
                <w:rFonts w:asciiTheme="minorHAnsi" w:hAnsiTheme="minorHAnsi" w:cstheme="minorHAnsi"/>
                <w:sz w:val="22"/>
                <w:szCs w:val="22"/>
              </w:rPr>
              <w:t>- nazivna delovna napetost</w:t>
            </w:r>
          </w:p>
          <w:p w:rsidR="00FA6985" w:rsidRPr="008B1C2C" w:rsidRDefault="00FA6985" w:rsidP="00F0761B">
            <w:pPr>
              <w:keepNext/>
              <w:keepLines/>
              <w:widowControl w:val="0"/>
              <w:rPr>
                <w:rFonts w:asciiTheme="minorHAnsi" w:hAnsiTheme="minorHAnsi" w:cstheme="minorHAnsi"/>
                <w:sz w:val="22"/>
                <w:szCs w:val="22"/>
              </w:rPr>
            </w:pPr>
          </w:p>
        </w:tc>
        <w:tc>
          <w:tcPr>
            <w:tcW w:w="197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500 V AC</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4"/>
          <w:jc w:val="center"/>
        </w:trPr>
        <w:tc>
          <w:tcPr>
            <w:tcW w:w="4957" w:type="dxa"/>
            <w:vAlign w:val="center"/>
          </w:tcPr>
          <w:p w:rsidR="00FA6985" w:rsidRPr="008B1C2C" w:rsidRDefault="00FA6985" w:rsidP="00F0761B">
            <w:pPr>
              <w:keepNext/>
              <w:keepLines/>
              <w:widowControl w:val="0"/>
              <w:rPr>
                <w:rFonts w:asciiTheme="minorHAnsi" w:hAnsiTheme="minorHAnsi" w:cstheme="minorHAnsi"/>
                <w:sz w:val="22"/>
                <w:szCs w:val="22"/>
              </w:rPr>
            </w:pPr>
            <w:r w:rsidRPr="008B1C2C">
              <w:rPr>
                <w:rFonts w:asciiTheme="minorHAnsi" w:hAnsiTheme="minorHAnsi" w:cstheme="minorHAnsi"/>
                <w:sz w:val="22"/>
                <w:szCs w:val="22"/>
              </w:rPr>
              <w:t>- nazivna izklopna zmogljivost min.</w:t>
            </w:r>
          </w:p>
          <w:p w:rsidR="00FA6985" w:rsidRPr="008B1C2C" w:rsidRDefault="00FA6985" w:rsidP="00F0761B">
            <w:pPr>
              <w:keepNext/>
              <w:keepLines/>
              <w:widowControl w:val="0"/>
              <w:rPr>
                <w:rFonts w:asciiTheme="minorHAnsi" w:hAnsiTheme="minorHAnsi" w:cstheme="minorHAnsi"/>
                <w:sz w:val="22"/>
                <w:szCs w:val="22"/>
              </w:rPr>
            </w:pPr>
          </w:p>
        </w:tc>
        <w:tc>
          <w:tcPr>
            <w:tcW w:w="197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 xml:space="preserve">120 </w:t>
            </w:r>
            <w:proofErr w:type="spellStart"/>
            <w:r w:rsidRPr="007F2C55">
              <w:rPr>
                <w:rFonts w:asciiTheme="minorHAnsi" w:hAnsiTheme="minorHAnsi" w:cstheme="minorHAnsi"/>
                <w:sz w:val="22"/>
                <w:szCs w:val="22"/>
              </w:rPr>
              <w:t>kA</w:t>
            </w:r>
            <w:proofErr w:type="spellEnd"/>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4"/>
          <w:jc w:val="center"/>
        </w:trPr>
        <w:tc>
          <w:tcPr>
            <w:tcW w:w="4957" w:type="dxa"/>
            <w:vAlign w:val="center"/>
          </w:tcPr>
          <w:p w:rsidR="00FA6985" w:rsidRPr="008B1C2C" w:rsidRDefault="00FA6985" w:rsidP="00F0761B">
            <w:pPr>
              <w:keepNext/>
              <w:keepLines/>
              <w:widowControl w:val="0"/>
              <w:rPr>
                <w:rFonts w:asciiTheme="minorHAnsi" w:hAnsiTheme="minorHAnsi" w:cstheme="minorHAnsi"/>
                <w:sz w:val="22"/>
                <w:szCs w:val="22"/>
              </w:rPr>
            </w:pPr>
            <w:r w:rsidRPr="008B1C2C">
              <w:rPr>
                <w:rFonts w:asciiTheme="minorHAnsi" w:hAnsiTheme="minorHAnsi" w:cstheme="minorHAnsi"/>
                <w:sz w:val="22"/>
                <w:szCs w:val="22"/>
              </w:rPr>
              <w:t>- nazivni delovni tok</w:t>
            </w:r>
          </w:p>
          <w:p w:rsidR="00FA6985" w:rsidRPr="00520644" w:rsidRDefault="00FA6985" w:rsidP="00F0761B">
            <w:pPr>
              <w:keepNext/>
              <w:keepLines/>
              <w:rPr>
                <w:rFonts w:asciiTheme="minorHAnsi" w:hAnsiTheme="minorHAnsi" w:cstheme="minorHAnsi"/>
                <w:sz w:val="22"/>
                <w:szCs w:val="22"/>
                <w:highlight w:val="yellow"/>
              </w:rPr>
            </w:pPr>
          </w:p>
        </w:tc>
        <w:tc>
          <w:tcPr>
            <w:tcW w:w="197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2 – 160 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617"/>
          <w:jc w:val="center"/>
        </w:trPr>
        <w:tc>
          <w:tcPr>
            <w:tcW w:w="4957" w:type="dxa"/>
            <w:vAlign w:val="center"/>
          </w:tcPr>
          <w:p w:rsidR="00FA6985" w:rsidRPr="007F2C55" w:rsidRDefault="00FA6985" w:rsidP="00F0761B">
            <w:pPr>
              <w:keepNext/>
              <w:keepLines/>
              <w:widowControl w:val="0"/>
              <w:jc w:val="both"/>
              <w:rPr>
                <w:rFonts w:asciiTheme="minorHAnsi" w:hAnsiTheme="minorHAnsi" w:cstheme="minorHAnsi"/>
                <w:sz w:val="22"/>
                <w:szCs w:val="22"/>
              </w:rPr>
            </w:pPr>
            <w:r w:rsidRPr="007F2C55">
              <w:rPr>
                <w:rFonts w:asciiTheme="minorHAnsi" w:hAnsiTheme="minorHAnsi" w:cstheme="minorHAnsi"/>
                <w:sz w:val="22"/>
                <w:szCs w:val="22"/>
              </w:rPr>
              <w:t xml:space="preserve">- kombinirani indikator </w:t>
            </w:r>
            <w:proofErr w:type="spellStart"/>
            <w:r w:rsidRPr="007F2C55">
              <w:rPr>
                <w:rFonts w:asciiTheme="minorHAnsi" w:hAnsiTheme="minorHAnsi" w:cstheme="minorHAnsi"/>
                <w:sz w:val="22"/>
                <w:szCs w:val="22"/>
              </w:rPr>
              <w:t>pregoretja</w:t>
            </w:r>
            <w:proofErr w:type="spellEnd"/>
            <w:r w:rsidRPr="007F2C55">
              <w:rPr>
                <w:rFonts w:asciiTheme="minorHAnsi" w:hAnsiTheme="minorHAnsi" w:cstheme="minorHAnsi"/>
                <w:sz w:val="22"/>
                <w:szCs w:val="22"/>
              </w:rPr>
              <w:t xml:space="preserve"> talilnega vložka na vrhnji in na čelni  strani keramičnega telesa</w:t>
            </w:r>
          </w:p>
        </w:tc>
        <w:tc>
          <w:tcPr>
            <w:tcW w:w="1978" w:type="dxa"/>
          </w:tcPr>
          <w:p w:rsidR="00FA6985" w:rsidRPr="007F2C55" w:rsidRDefault="00FA6985" w:rsidP="00F0761B">
            <w:pPr>
              <w:keepNext/>
              <w:keepLines/>
              <w:jc w:val="center"/>
              <w:rPr>
                <w:rFonts w:asciiTheme="minorHAnsi" w:hAnsiTheme="minorHAnsi" w:cstheme="minorHAnsi"/>
                <w:sz w:val="22"/>
                <w:szCs w:val="22"/>
              </w:rPr>
            </w:pPr>
          </w:p>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420"/>
          <w:jc w:val="center"/>
        </w:trPr>
        <w:tc>
          <w:tcPr>
            <w:tcW w:w="495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aluminijasti zapiralni pokrov</w:t>
            </w:r>
          </w:p>
        </w:tc>
        <w:tc>
          <w:tcPr>
            <w:tcW w:w="1978" w:type="dxa"/>
            <w:vAlign w:val="center"/>
          </w:tcPr>
          <w:p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420"/>
          <w:jc w:val="center"/>
        </w:trPr>
        <w:tc>
          <w:tcPr>
            <w:tcW w:w="495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srebreni kontaktni noži</w:t>
            </w:r>
          </w:p>
        </w:tc>
        <w:tc>
          <w:tcPr>
            <w:tcW w:w="1978" w:type="dxa"/>
            <w:vAlign w:val="center"/>
          </w:tcPr>
          <w:p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637"/>
          <w:jc w:val="center"/>
        </w:trPr>
        <w:tc>
          <w:tcPr>
            <w:tcW w:w="495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dimenzije talilnega vložka d78 x v50 x š21 mm</w:t>
            </w:r>
            <w:r>
              <w:rPr>
                <w:rFonts w:asciiTheme="minorHAnsi" w:hAnsiTheme="minorHAnsi" w:cstheme="minorHAnsi"/>
                <w:sz w:val="22"/>
                <w:szCs w:val="22"/>
              </w:rPr>
              <w:t xml:space="preserve"> (dopustno odstopanje </w:t>
            </w:r>
            <w:r w:rsidRPr="007F2C55">
              <w:rPr>
                <w:rFonts w:asciiTheme="minorHAnsi" w:hAnsiTheme="minorHAnsi" w:cstheme="minorHAnsi"/>
                <w:sz w:val="22"/>
                <w:szCs w:val="22"/>
              </w:rPr>
              <w:t>± 5 %</w:t>
            </w:r>
            <w:r>
              <w:rPr>
                <w:rFonts w:asciiTheme="minorHAnsi" w:hAnsiTheme="minorHAnsi" w:cstheme="minorHAnsi"/>
                <w:sz w:val="22"/>
                <w:szCs w:val="22"/>
              </w:rPr>
              <w:t>)</w:t>
            </w:r>
          </w:p>
        </w:tc>
        <w:tc>
          <w:tcPr>
            <w:tcW w:w="1978" w:type="dxa"/>
          </w:tcPr>
          <w:p w:rsidR="00FA6985" w:rsidRPr="007F2C55" w:rsidRDefault="00FA6985" w:rsidP="00F0761B">
            <w:pPr>
              <w:keepNext/>
              <w:keepLines/>
              <w:jc w:val="center"/>
              <w:rPr>
                <w:rFonts w:asciiTheme="minorHAnsi" w:hAnsiTheme="minorHAnsi" w:cstheme="minorHAnsi"/>
                <w:sz w:val="22"/>
                <w:szCs w:val="22"/>
              </w:rPr>
            </w:pPr>
          </w:p>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bl>
    <w:p w:rsidR="00FA6985" w:rsidRPr="007F2C55" w:rsidRDefault="00FA6985" w:rsidP="00FA6985">
      <w:pPr>
        <w:rPr>
          <w:rFonts w:asciiTheme="minorHAnsi" w:hAnsiTheme="minorHAnsi" w:cstheme="minorHAnsi"/>
          <w:sz w:val="22"/>
          <w:szCs w:val="22"/>
        </w:rPr>
      </w:pPr>
    </w:p>
    <w:p w:rsidR="00FA6985" w:rsidRDefault="00FA6985" w:rsidP="00FA6985">
      <w:pPr>
        <w:rPr>
          <w:rFonts w:asciiTheme="minorHAnsi" w:hAnsiTheme="minorHAnsi" w:cstheme="minorHAnsi"/>
          <w:sz w:val="22"/>
          <w:szCs w:val="22"/>
        </w:rPr>
      </w:pPr>
    </w:p>
    <w:p w:rsidR="00A2418C" w:rsidRPr="007F2C55" w:rsidRDefault="00A2418C" w:rsidP="00FA6985">
      <w:pPr>
        <w:rPr>
          <w:rFonts w:asciiTheme="minorHAnsi" w:hAnsiTheme="minorHAnsi" w:cstheme="minorHAnsi"/>
          <w:sz w:val="22"/>
          <w:szCs w:val="22"/>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700"/>
        <w:gridCol w:w="2286"/>
      </w:tblGrid>
      <w:tr w:rsidR="00FA6985" w:rsidRPr="007F2C55" w:rsidTr="00F0761B">
        <w:trPr>
          <w:trHeight w:hRule="exact" w:val="532"/>
          <w:jc w:val="center"/>
        </w:trPr>
        <w:tc>
          <w:tcPr>
            <w:tcW w:w="9373" w:type="dxa"/>
            <w:gridSpan w:val="3"/>
            <w:shd w:val="clear" w:color="auto" w:fill="D5DCE4" w:themeFill="text2" w:themeFillTint="33"/>
            <w:vAlign w:val="center"/>
          </w:tcPr>
          <w:p w:rsidR="00FA6985" w:rsidRPr="007F2C55" w:rsidRDefault="00FA6985" w:rsidP="00FA6985">
            <w:pPr>
              <w:pStyle w:val="Odstavekseznama"/>
              <w:widowControl w:val="0"/>
              <w:numPr>
                <w:ilvl w:val="1"/>
                <w:numId w:val="10"/>
              </w:numPr>
              <w:tabs>
                <w:tab w:val="left" w:pos="426"/>
              </w:tabs>
              <w:suppressAutoHyphens/>
              <w:autoSpaceDE w:val="0"/>
              <w:autoSpaceDN w:val="0"/>
              <w:adjustRightInd w:val="0"/>
              <w:ind w:left="1080" w:hanging="720"/>
              <w:rPr>
                <w:rFonts w:asciiTheme="minorHAnsi" w:hAnsiTheme="minorHAnsi" w:cstheme="minorHAnsi"/>
                <w:b/>
              </w:rPr>
            </w:pPr>
            <w:r w:rsidRPr="007F2C55">
              <w:rPr>
                <w:rFonts w:asciiTheme="minorHAnsi" w:hAnsiTheme="minorHAnsi" w:cstheme="minorHAnsi"/>
                <w:b/>
              </w:rPr>
              <w:t xml:space="preserve"> TALILNI VLOŽEK NV/NH 1 </w:t>
            </w:r>
            <w:proofErr w:type="spellStart"/>
            <w:r w:rsidRPr="007F2C55">
              <w:rPr>
                <w:rFonts w:asciiTheme="minorHAnsi" w:hAnsiTheme="minorHAnsi" w:cstheme="minorHAnsi"/>
                <w:b/>
              </w:rPr>
              <w:t>gG</w:t>
            </w:r>
            <w:proofErr w:type="spellEnd"/>
            <w:r w:rsidRPr="007F2C55">
              <w:rPr>
                <w:rFonts w:asciiTheme="minorHAnsi" w:hAnsiTheme="minorHAnsi" w:cstheme="minorHAnsi"/>
                <w:b/>
              </w:rPr>
              <w:t xml:space="preserve"> 50 – 160A</w:t>
            </w:r>
          </w:p>
        </w:tc>
      </w:tr>
      <w:tr w:rsidR="00FA6985" w:rsidRPr="007F2C55" w:rsidTr="00F0761B">
        <w:trPr>
          <w:trHeight w:hRule="exact" w:val="365"/>
          <w:jc w:val="center"/>
        </w:trPr>
        <w:tc>
          <w:tcPr>
            <w:tcW w:w="5387" w:type="dxa"/>
            <w:shd w:val="clear" w:color="auto" w:fill="D9E2F3" w:themeFill="accent1" w:themeFillTint="33"/>
            <w:vAlign w:val="center"/>
          </w:tcPr>
          <w:p w:rsidR="00FA6985" w:rsidRPr="007F2C55" w:rsidRDefault="00FA6985" w:rsidP="00F0761B">
            <w:pPr>
              <w:keepNext/>
              <w:keepLines/>
              <w:widowControl w:val="0"/>
              <w:jc w:val="center"/>
              <w:rPr>
                <w:rFonts w:asciiTheme="minorHAnsi" w:hAnsiTheme="minorHAnsi" w:cstheme="minorHAnsi"/>
                <w:b/>
                <w:sz w:val="22"/>
                <w:szCs w:val="22"/>
              </w:rPr>
            </w:pPr>
            <w:r w:rsidRPr="007F2C55">
              <w:rPr>
                <w:rFonts w:asciiTheme="minorHAnsi" w:hAnsiTheme="minorHAnsi" w:cstheme="minorHAnsi"/>
                <w:b/>
                <w:sz w:val="22"/>
                <w:szCs w:val="22"/>
              </w:rPr>
              <w:t>TEHNIČNI PODATKI</w:t>
            </w:r>
          </w:p>
        </w:tc>
        <w:tc>
          <w:tcPr>
            <w:tcW w:w="1700" w:type="dxa"/>
            <w:shd w:val="clear" w:color="auto" w:fill="D9E2F3" w:themeFill="accent1" w:themeFillTint="33"/>
          </w:tcPr>
          <w:p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ZAHTEVANO</w:t>
            </w:r>
          </w:p>
        </w:tc>
        <w:tc>
          <w:tcPr>
            <w:tcW w:w="2286" w:type="dxa"/>
            <w:shd w:val="clear" w:color="auto" w:fill="D9E2F3" w:themeFill="accent1" w:themeFillTint="33"/>
          </w:tcPr>
          <w:p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PONUJENO</w:t>
            </w:r>
          </w:p>
        </w:tc>
      </w:tr>
      <w:tr w:rsidR="00FA6985" w:rsidRPr="007F2C55" w:rsidTr="00F0761B">
        <w:trPr>
          <w:trHeight w:hRule="exact" w:val="365"/>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proizvajalec</w:t>
            </w:r>
          </w:p>
          <w:p w:rsidR="00FA6985" w:rsidRPr="007F2C55" w:rsidRDefault="00FA6985" w:rsidP="00F0761B">
            <w:pPr>
              <w:keepNext/>
              <w:keepLines/>
              <w:widowControl w:val="0"/>
              <w:rPr>
                <w:rFonts w:asciiTheme="minorHAnsi" w:hAnsiTheme="minorHAnsi" w:cstheme="minorHAnsi"/>
                <w:sz w:val="22"/>
                <w:szCs w:val="22"/>
              </w:rPr>
            </w:pPr>
          </w:p>
        </w:tc>
        <w:tc>
          <w:tcPr>
            <w:tcW w:w="1700"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0"/>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tip NN talilnega vložka</w:t>
            </w:r>
          </w:p>
          <w:p w:rsidR="00FA6985" w:rsidRPr="007F2C55" w:rsidRDefault="00FA6985" w:rsidP="00F0761B">
            <w:pPr>
              <w:keepNext/>
              <w:keepLines/>
              <w:widowControl w:val="0"/>
              <w:rPr>
                <w:rFonts w:asciiTheme="minorHAnsi" w:hAnsiTheme="minorHAnsi" w:cstheme="minorHAnsi"/>
                <w:sz w:val="22"/>
                <w:szCs w:val="22"/>
              </w:rPr>
            </w:pPr>
          </w:p>
        </w:tc>
        <w:tc>
          <w:tcPr>
            <w:tcW w:w="1700"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32"/>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velikosti NV 00  </w:t>
            </w:r>
          </w:p>
          <w:p w:rsidR="00FA6985" w:rsidRPr="007F2C55" w:rsidRDefault="00FA6985" w:rsidP="00F0761B">
            <w:pPr>
              <w:keepNext/>
              <w:keepLines/>
              <w:widowControl w:val="0"/>
              <w:rPr>
                <w:rFonts w:asciiTheme="minorHAnsi" w:hAnsiTheme="minorHAnsi" w:cstheme="minorHAnsi"/>
                <w:sz w:val="22"/>
                <w:szCs w:val="22"/>
              </w:rPr>
            </w:pPr>
          </w:p>
        </w:tc>
        <w:tc>
          <w:tcPr>
            <w:tcW w:w="1700"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38"/>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delovna napetost</w:t>
            </w:r>
          </w:p>
          <w:p w:rsidR="00FA6985" w:rsidRPr="007F2C55" w:rsidRDefault="00FA6985" w:rsidP="00F0761B">
            <w:pPr>
              <w:keepNext/>
              <w:keepLines/>
              <w:widowControl w:val="0"/>
              <w:rPr>
                <w:rFonts w:asciiTheme="minorHAnsi" w:hAnsiTheme="minorHAnsi" w:cstheme="minorHAnsi"/>
                <w:sz w:val="22"/>
                <w:szCs w:val="22"/>
              </w:rPr>
            </w:pPr>
          </w:p>
        </w:tc>
        <w:tc>
          <w:tcPr>
            <w:tcW w:w="1700"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500 V AC</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4"/>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izklopna zmogljivost min.</w:t>
            </w:r>
          </w:p>
          <w:p w:rsidR="00FA6985" w:rsidRPr="007F2C55" w:rsidRDefault="00FA6985" w:rsidP="00F0761B">
            <w:pPr>
              <w:keepNext/>
              <w:keepLines/>
              <w:widowControl w:val="0"/>
              <w:rPr>
                <w:rFonts w:asciiTheme="minorHAnsi" w:hAnsiTheme="minorHAnsi" w:cstheme="minorHAnsi"/>
                <w:sz w:val="22"/>
                <w:szCs w:val="22"/>
              </w:rPr>
            </w:pPr>
          </w:p>
        </w:tc>
        <w:tc>
          <w:tcPr>
            <w:tcW w:w="1700"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 xml:space="preserve">120 </w:t>
            </w:r>
            <w:proofErr w:type="spellStart"/>
            <w:r w:rsidRPr="007F2C55">
              <w:rPr>
                <w:rFonts w:asciiTheme="minorHAnsi" w:hAnsiTheme="minorHAnsi" w:cstheme="minorHAnsi"/>
                <w:sz w:val="22"/>
                <w:szCs w:val="22"/>
              </w:rPr>
              <w:t>kA</w:t>
            </w:r>
            <w:proofErr w:type="spellEnd"/>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4"/>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nazivni delovni tok</w:t>
            </w:r>
          </w:p>
          <w:p w:rsidR="00FA6985" w:rsidRPr="007F2C55" w:rsidRDefault="00FA6985" w:rsidP="00F0761B">
            <w:pPr>
              <w:keepNext/>
              <w:keepLines/>
              <w:rPr>
                <w:rFonts w:asciiTheme="minorHAnsi" w:hAnsiTheme="minorHAnsi" w:cstheme="minorHAnsi"/>
                <w:sz w:val="22"/>
                <w:szCs w:val="22"/>
              </w:rPr>
            </w:pPr>
          </w:p>
        </w:tc>
        <w:tc>
          <w:tcPr>
            <w:tcW w:w="1700"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25 – 250 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649"/>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kombinirani indikator </w:t>
            </w:r>
            <w:proofErr w:type="spellStart"/>
            <w:r w:rsidRPr="007F2C55">
              <w:rPr>
                <w:rFonts w:asciiTheme="minorHAnsi" w:hAnsiTheme="minorHAnsi" w:cstheme="minorHAnsi"/>
                <w:sz w:val="22"/>
                <w:szCs w:val="22"/>
              </w:rPr>
              <w:t>pregoretja</w:t>
            </w:r>
            <w:proofErr w:type="spellEnd"/>
            <w:r w:rsidRPr="007F2C55">
              <w:rPr>
                <w:rFonts w:asciiTheme="minorHAnsi" w:hAnsiTheme="minorHAnsi" w:cstheme="minorHAnsi"/>
                <w:sz w:val="22"/>
                <w:szCs w:val="22"/>
              </w:rPr>
              <w:t xml:space="preserve"> talilnega vložka na vrhnji in na čelni  strani keramičnega telesa</w:t>
            </w:r>
          </w:p>
        </w:tc>
        <w:tc>
          <w:tcPr>
            <w:tcW w:w="1700" w:type="dxa"/>
          </w:tcPr>
          <w:p w:rsidR="00FA6985" w:rsidRPr="007F2C55" w:rsidRDefault="00FA6985" w:rsidP="00F0761B">
            <w:pPr>
              <w:keepNext/>
              <w:keepLines/>
              <w:jc w:val="center"/>
              <w:rPr>
                <w:rFonts w:asciiTheme="minorHAnsi" w:hAnsiTheme="minorHAnsi" w:cstheme="minorHAnsi"/>
                <w:sz w:val="22"/>
                <w:szCs w:val="22"/>
              </w:rPr>
            </w:pPr>
          </w:p>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420"/>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aluminijasti zapiralni pokrov</w:t>
            </w:r>
          </w:p>
        </w:tc>
        <w:tc>
          <w:tcPr>
            <w:tcW w:w="1700" w:type="dxa"/>
            <w:vAlign w:val="center"/>
          </w:tcPr>
          <w:p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420"/>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srebreni kontaktni noži</w:t>
            </w:r>
          </w:p>
        </w:tc>
        <w:tc>
          <w:tcPr>
            <w:tcW w:w="1700" w:type="dxa"/>
            <w:vAlign w:val="center"/>
          </w:tcPr>
          <w:p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637"/>
          <w:jc w:val="center"/>
        </w:trPr>
        <w:tc>
          <w:tcPr>
            <w:tcW w:w="5387"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dimenzije talilnega vložka (d136 x v62 x š29) mm </w:t>
            </w:r>
          </w:p>
          <w:p w:rsidR="00FA6985" w:rsidRPr="007F2C55" w:rsidRDefault="00FA6985" w:rsidP="00F0761B">
            <w:pPr>
              <w:keepNext/>
              <w:keepLines/>
              <w:widowControl w:val="0"/>
              <w:rPr>
                <w:rFonts w:asciiTheme="minorHAnsi" w:hAnsiTheme="minorHAnsi" w:cstheme="minorHAnsi"/>
                <w:sz w:val="22"/>
                <w:szCs w:val="22"/>
              </w:rPr>
            </w:pPr>
            <w:r>
              <w:rPr>
                <w:rFonts w:asciiTheme="minorHAnsi" w:hAnsiTheme="minorHAnsi" w:cstheme="minorHAnsi"/>
                <w:sz w:val="22"/>
                <w:szCs w:val="22"/>
              </w:rPr>
              <w:t xml:space="preserve">(dopustno odstopanje </w:t>
            </w:r>
            <w:r w:rsidRPr="007F2C55">
              <w:rPr>
                <w:rFonts w:asciiTheme="minorHAnsi" w:hAnsiTheme="minorHAnsi" w:cstheme="minorHAnsi"/>
                <w:sz w:val="22"/>
                <w:szCs w:val="22"/>
              </w:rPr>
              <w:t>± 5 %</w:t>
            </w:r>
            <w:r>
              <w:rPr>
                <w:rFonts w:asciiTheme="minorHAnsi" w:hAnsiTheme="minorHAnsi" w:cstheme="minorHAnsi"/>
                <w:sz w:val="22"/>
                <w:szCs w:val="22"/>
              </w:rPr>
              <w:t>)</w:t>
            </w:r>
          </w:p>
        </w:tc>
        <w:tc>
          <w:tcPr>
            <w:tcW w:w="1700" w:type="dxa"/>
          </w:tcPr>
          <w:p w:rsidR="00FA6985" w:rsidRPr="007F2C55" w:rsidRDefault="00FA6985" w:rsidP="00F0761B">
            <w:pPr>
              <w:keepNext/>
              <w:keepLines/>
              <w:jc w:val="center"/>
              <w:rPr>
                <w:rFonts w:asciiTheme="minorHAnsi" w:hAnsiTheme="minorHAnsi" w:cstheme="minorHAnsi"/>
                <w:sz w:val="22"/>
                <w:szCs w:val="22"/>
              </w:rPr>
            </w:pPr>
          </w:p>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bl>
    <w:p w:rsidR="00FA6985" w:rsidRPr="007F2C55" w:rsidRDefault="00FA6985" w:rsidP="00FA6985">
      <w:pPr>
        <w:rPr>
          <w:rFonts w:asciiTheme="minorHAnsi" w:hAnsiTheme="minorHAnsi" w:cstheme="minorHAnsi"/>
          <w:sz w:val="22"/>
          <w:szCs w:val="22"/>
        </w:rPr>
      </w:pPr>
    </w:p>
    <w:p w:rsidR="00FA6985" w:rsidRDefault="00FA6985" w:rsidP="00FA6985">
      <w:pPr>
        <w:rPr>
          <w:rFonts w:asciiTheme="minorHAnsi" w:hAnsiTheme="minorHAnsi" w:cstheme="minorHAnsi"/>
          <w:sz w:val="22"/>
          <w:szCs w:val="22"/>
        </w:rPr>
      </w:pPr>
    </w:p>
    <w:p w:rsidR="00FA6985" w:rsidRDefault="00FA6985" w:rsidP="00FA6985">
      <w:pPr>
        <w:rPr>
          <w:rFonts w:asciiTheme="minorHAnsi" w:hAnsiTheme="minorHAnsi" w:cstheme="minorHAnsi"/>
          <w:sz w:val="22"/>
          <w:szCs w:val="22"/>
        </w:rPr>
      </w:pPr>
    </w:p>
    <w:p w:rsidR="00FA6985" w:rsidRDefault="00FA6985" w:rsidP="00FA6985">
      <w:pPr>
        <w:rPr>
          <w:rFonts w:asciiTheme="minorHAnsi" w:hAnsiTheme="minorHAnsi" w:cstheme="minorHAnsi"/>
          <w:sz w:val="22"/>
          <w:szCs w:val="22"/>
        </w:rPr>
      </w:pPr>
    </w:p>
    <w:p w:rsidR="00FA6985" w:rsidRDefault="00FA6985" w:rsidP="00FA6985">
      <w:pPr>
        <w:rPr>
          <w:rFonts w:asciiTheme="minorHAnsi" w:hAnsiTheme="minorHAnsi" w:cstheme="minorHAnsi"/>
          <w:sz w:val="22"/>
          <w:szCs w:val="22"/>
        </w:rPr>
      </w:pPr>
    </w:p>
    <w:p w:rsidR="00FA6985" w:rsidRPr="007F2C55" w:rsidRDefault="00FA6985" w:rsidP="00FA6985">
      <w:pPr>
        <w:rPr>
          <w:rFonts w:asciiTheme="minorHAnsi" w:hAnsiTheme="minorHAnsi" w:cstheme="minorHAnsi"/>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0"/>
        <w:gridCol w:w="1558"/>
        <w:gridCol w:w="2286"/>
      </w:tblGrid>
      <w:tr w:rsidR="00FA6985" w:rsidRPr="007F2C55" w:rsidTr="00F0761B">
        <w:trPr>
          <w:trHeight w:hRule="exact" w:val="532"/>
          <w:jc w:val="center"/>
        </w:trPr>
        <w:tc>
          <w:tcPr>
            <w:tcW w:w="9434" w:type="dxa"/>
            <w:gridSpan w:val="3"/>
            <w:shd w:val="clear" w:color="auto" w:fill="D5DCE4" w:themeFill="text2" w:themeFillTint="33"/>
            <w:vAlign w:val="center"/>
          </w:tcPr>
          <w:p w:rsidR="00FA6985" w:rsidRPr="007F2C55" w:rsidRDefault="00FA6985" w:rsidP="00FA6985">
            <w:pPr>
              <w:pStyle w:val="Odstavekseznama"/>
              <w:widowControl w:val="0"/>
              <w:numPr>
                <w:ilvl w:val="1"/>
                <w:numId w:val="10"/>
              </w:numPr>
              <w:tabs>
                <w:tab w:val="left" w:pos="426"/>
              </w:tabs>
              <w:suppressAutoHyphens/>
              <w:autoSpaceDE w:val="0"/>
              <w:autoSpaceDN w:val="0"/>
              <w:adjustRightInd w:val="0"/>
              <w:ind w:left="1080" w:hanging="720"/>
              <w:rPr>
                <w:rFonts w:asciiTheme="minorHAnsi" w:hAnsiTheme="minorHAnsi" w:cstheme="minorHAnsi"/>
                <w:b/>
              </w:rPr>
            </w:pPr>
            <w:r w:rsidRPr="007F2C55">
              <w:rPr>
                <w:rFonts w:asciiTheme="minorHAnsi" w:hAnsiTheme="minorHAnsi" w:cstheme="minorHAnsi"/>
                <w:b/>
              </w:rPr>
              <w:lastRenderedPageBreak/>
              <w:t xml:space="preserve"> TALILNI VLOŽEK NV/NH 2 </w:t>
            </w:r>
            <w:proofErr w:type="spellStart"/>
            <w:r w:rsidRPr="007F2C55">
              <w:rPr>
                <w:rFonts w:asciiTheme="minorHAnsi" w:hAnsiTheme="minorHAnsi" w:cstheme="minorHAnsi"/>
                <w:b/>
              </w:rPr>
              <w:t>gG</w:t>
            </w:r>
            <w:proofErr w:type="spellEnd"/>
            <w:r w:rsidRPr="007F2C55">
              <w:rPr>
                <w:rFonts w:asciiTheme="minorHAnsi" w:hAnsiTheme="minorHAnsi" w:cstheme="minorHAnsi"/>
                <w:b/>
              </w:rPr>
              <w:t xml:space="preserve"> 80 – 200A</w:t>
            </w:r>
          </w:p>
        </w:tc>
      </w:tr>
      <w:tr w:rsidR="00FA6985" w:rsidRPr="007F2C55" w:rsidTr="00F0761B">
        <w:trPr>
          <w:trHeight w:hRule="exact" w:val="365"/>
          <w:jc w:val="center"/>
        </w:trPr>
        <w:tc>
          <w:tcPr>
            <w:tcW w:w="5590" w:type="dxa"/>
            <w:shd w:val="clear" w:color="auto" w:fill="D9E2F3" w:themeFill="accent1" w:themeFillTint="33"/>
            <w:vAlign w:val="center"/>
          </w:tcPr>
          <w:p w:rsidR="00FA6985" w:rsidRPr="007F2C55" w:rsidRDefault="00FA6985" w:rsidP="00F0761B">
            <w:pPr>
              <w:keepNext/>
              <w:keepLines/>
              <w:widowControl w:val="0"/>
              <w:jc w:val="center"/>
              <w:rPr>
                <w:rFonts w:asciiTheme="minorHAnsi" w:hAnsiTheme="minorHAnsi" w:cstheme="minorHAnsi"/>
                <w:b/>
                <w:sz w:val="22"/>
                <w:szCs w:val="22"/>
              </w:rPr>
            </w:pPr>
            <w:r w:rsidRPr="007F2C55">
              <w:rPr>
                <w:rFonts w:asciiTheme="minorHAnsi" w:hAnsiTheme="minorHAnsi" w:cstheme="minorHAnsi"/>
                <w:b/>
                <w:sz w:val="22"/>
                <w:szCs w:val="22"/>
              </w:rPr>
              <w:t>TEHNIČNI PODATKI</w:t>
            </w:r>
          </w:p>
        </w:tc>
        <w:tc>
          <w:tcPr>
            <w:tcW w:w="1558" w:type="dxa"/>
            <w:shd w:val="clear" w:color="auto" w:fill="D9E2F3" w:themeFill="accent1" w:themeFillTint="33"/>
          </w:tcPr>
          <w:p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ZAHTEVANO</w:t>
            </w:r>
          </w:p>
        </w:tc>
        <w:tc>
          <w:tcPr>
            <w:tcW w:w="2286" w:type="dxa"/>
            <w:shd w:val="clear" w:color="auto" w:fill="D9E2F3" w:themeFill="accent1" w:themeFillTint="33"/>
          </w:tcPr>
          <w:p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PONUJENO</w:t>
            </w:r>
          </w:p>
        </w:tc>
      </w:tr>
      <w:tr w:rsidR="00FA6985" w:rsidRPr="007F2C55" w:rsidTr="00F0761B">
        <w:trPr>
          <w:trHeight w:hRule="exact" w:val="365"/>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proizvajalec</w:t>
            </w:r>
          </w:p>
          <w:p w:rsidR="00FA6985" w:rsidRPr="007F2C55" w:rsidRDefault="00FA6985" w:rsidP="00F0761B">
            <w:pPr>
              <w:keepNext/>
              <w:keepLines/>
              <w:widowControl w:val="0"/>
              <w:rPr>
                <w:rFonts w:asciiTheme="minorHAnsi" w:hAnsiTheme="minorHAnsi" w:cstheme="minorHAnsi"/>
                <w:sz w:val="22"/>
                <w:szCs w:val="22"/>
              </w:rPr>
            </w:pPr>
          </w:p>
        </w:tc>
        <w:tc>
          <w:tcPr>
            <w:tcW w:w="155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0"/>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tip NN talilnega vložka</w:t>
            </w:r>
          </w:p>
          <w:p w:rsidR="00FA6985" w:rsidRPr="007F2C55" w:rsidRDefault="00FA6985" w:rsidP="00F0761B">
            <w:pPr>
              <w:keepNext/>
              <w:keepLines/>
              <w:widowControl w:val="0"/>
              <w:rPr>
                <w:rFonts w:asciiTheme="minorHAnsi" w:hAnsiTheme="minorHAnsi" w:cstheme="minorHAnsi"/>
                <w:sz w:val="22"/>
                <w:szCs w:val="22"/>
              </w:rPr>
            </w:pPr>
          </w:p>
        </w:tc>
        <w:tc>
          <w:tcPr>
            <w:tcW w:w="155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32"/>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velikosti NV 00  </w:t>
            </w:r>
          </w:p>
          <w:p w:rsidR="00FA6985" w:rsidRPr="007F2C55" w:rsidRDefault="00FA6985" w:rsidP="00F0761B">
            <w:pPr>
              <w:keepNext/>
              <w:keepLines/>
              <w:widowControl w:val="0"/>
              <w:rPr>
                <w:rFonts w:asciiTheme="minorHAnsi" w:hAnsiTheme="minorHAnsi" w:cstheme="minorHAnsi"/>
                <w:sz w:val="22"/>
                <w:szCs w:val="22"/>
              </w:rPr>
            </w:pPr>
          </w:p>
        </w:tc>
        <w:tc>
          <w:tcPr>
            <w:tcW w:w="155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38"/>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delovna napetost</w:t>
            </w:r>
          </w:p>
          <w:p w:rsidR="00FA6985" w:rsidRPr="007F2C55" w:rsidRDefault="00FA6985" w:rsidP="00F0761B">
            <w:pPr>
              <w:keepNext/>
              <w:keepLines/>
              <w:widowControl w:val="0"/>
              <w:rPr>
                <w:rFonts w:asciiTheme="minorHAnsi" w:hAnsiTheme="minorHAnsi" w:cstheme="minorHAnsi"/>
                <w:sz w:val="22"/>
                <w:szCs w:val="22"/>
              </w:rPr>
            </w:pPr>
          </w:p>
        </w:tc>
        <w:tc>
          <w:tcPr>
            <w:tcW w:w="155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500 V AC</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4"/>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izklopna zmogljivost min.</w:t>
            </w:r>
          </w:p>
          <w:p w:rsidR="00FA6985" w:rsidRPr="007F2C55" w:rsidRDefault="00FA6985" w:rsidP="00F0761B">
            <w:pPr>
              <w:keepNext/>
              <w:keepLines/>
              <w:widowControl w:val="0"/>
              <w:rPr>
                <w:rFonts w:asciiTheme="minorHAnsi" w:hAnsiTheme="minorHAnsi" w:cstheme="minorHAnsi"/>
                <w:sz w:val="22"/>
                <w:szCs w:val="22"/>
              </w:rPr>
            </w:pPr>
          </w:p>
        </w:tc>
        <w:tc>
          <w:tcPr>
            <w:tcW w:w="155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 xml:space="preserve">120 </w:t>
            </w:r>
            <w:proofErr w:type="spellStart"/>
            <w:r w:rsidRPr="007F2C55">
              <w:rPr>
                <w:rFonts w:asciiTheme="minorHAnsi" w:hAnsiTheme="minorHAnsi" w:cstheme="minorHAnsi"/>
                <w:sz w:val="22"/>
                <w:szCs w:val="22"/>
              </w:rPr>
              <w:t>kA</w:t>
            </w:r>
            <w:proofErr w:type="spellEnd"/>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344"/>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nazivni delovni tok</w:t>
            </w:r>
          </w:p>
          <w:p w:rsidR="00FA6985" w:rsidRPr="007F2C55" w:rsidRDefault="00FA6985" w:rsidP="00F0761B">
            <w:pPr>
              <w:keepNext/>
              <w:keepLines/>
              <w:rPr>
                <w:rFonts w:asciiTheme="minorHAnsi" w:hAnsiTheme="minorHAnsi" w:cstheme="minorHAnsi"/>
                <w:sz w:val="22"/>
                <w:szCs w:val="22"/>
              </w:rPr>
            </w:pPr>
          </w:p>
        </w:tc>
        <w:tc>
          <w:tcPr>
            <w:tcW w:w="1558" w:type="dxa"/>
          </w:tcPr>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63– 400 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605"/>
          <w:jc w:val="center"/>
        </w:trPr>
        <w:tc>
          <w:tcPr>
            <w:tcW w:w="5590" w:type="dxa"/>
            <w:vAlign w:val="center"/>
          </w:tcPr>
          <w:p w:rsidR="00FA6985" w:rsidRPr="007F2C55" w:rsidRDefault="00FA6985" w:rsidP="00F0761B">
            <w:pPr>
              <w:keepNext/>
              <w:keepLines/>
              <w:widowControl w:val="0"/>
              <w:jc w:val="both"/>
              <w:rPr>
                <w:rFonts w:asciiTheme="minorHAnsi" w:hAnsiTheme="minorHAnsi" w:cstheme="minorHAnsi"/>
                <w:sz w:val="22"/>
                <w:szCs w:val="22"/>
              </w:rPr>
            </w:pPr>
            <w:r w:rsidRPr="007F2C55">
              <w:rPr>
                <w:rFonts w:asciiTheme="minorHAnsi" w:hAnsiTheme="minorHAnsi" w:cstheme="minorHAnsi"/>
                <w:sz w:val="22"/>
                <w:szCs w:val="22"/>
              </w:rPr>
              <w:t xml:space="preserve">- kombinirani indikator </w:t>
            </w:r>
            <w:proofErr w:type="spellStart"/>
            <w:r w:rsidRPr="007F2C55">
              <w:rPr>
                <w:rFonts w:asciiTheme="minorHAnsi" w:hAnsiTheme="minorHAnsi" w:cstheme="minorHAnsi"/>
                <w:sz w:val="22"/>
                <w:szCs w:val="22"/>
              </w:rPr>
              <w:t>pregoretja</w:t>
            </w:r>
            <w:proofErr w:type="spellEnd"/>
            <w:r w:rsidRPr="007F2C55">
              <w:rPr>
                <w:rFonts w:asciiTheme="minorHAnsi" w:hAnsiTheme="minorHAnsi" w:cstheme="minorHAnsi"/>
                <w:sz w:val="22"/>
                <w:szCs w:val="22"/>
              </w:rPr>
              <w:t xml:space="preserve"> talilnega vložka na vrhnji in na čelni  strani keramičnega telesa</w:t>
            </w:r>
          </w:p>
        </w:tc>
        <w:tc>
          <w:tcPr>
            <w:tcW w:w="1558" w:type="dxa"/>
          </w:tcPr>
          <w:p w:rsidR="00FA6985" w:rsidRPr="007F2C55" w:rsidRDefault="00FA6985" w:rsidP="00F0761B">
            <w:pPr>
              <w:keepNext/>
              <w:keepLines/>
              <w:jc w:val="center"/>
              <w:rPr>
                <w:rFonts w:asciiTheme="minorHAnsi" w:hAnsiTheme="minorHAnsi" w:cstheme="minorHAnsi"/>
                <w:sz w:val="22"/>
                <w:szCs w:val="22"/>
              </w:rPr>
            </w:pPr>
          </w:p>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420"/>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aluminijasti zapiralni pokrov</w:t>
            </w:r>
          </w:p>
        </w:tc>
        <w:tc>
          <w:tcPr>
            <w:tcW w:w="1558" w:type="dxa"/>
            <w:vAlign w:val="center"/>
          </w:tcPr>
          <w:p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420"/>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srebreni kontaktni noži</w:t>
            </w:r>
          </w:p>
        </w:tc>
        <w:tc>
          <w:tcPr>
            <w:tcW w:w="1558" w:type="dxa"/>
            <w:vAlign w:val="center"/>
          </w:tcPr>
          <w:p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r w:rsidR="00FA6985" w:rsidRPr="007F2C55" w:rsidTr="00F0761B">
        <w:trPr>
          <w:trHeight w:hRule="exact" w:val="637"/>
          <w:jc w:val="center"/>
        </w:trPr>
        <w:tc>
          <w:tcPr>
            <w:tcW w:w="5590" w:type="dxa"/>
            <w:vAlign w:val="center"/>
          </w:tcPr>
          <w:p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dimenzije talilnega vložka: d148 x v70 x š44 mm </w:t>
            </w:r>
          </w:p>
          <w:p w:rsidR="00FA6985" w:rsidRPr="007F2C55" w:rsidRDefault="00FA6985" w:rsidP="00F0761B">
            <w:pPr>
              <w:keepNext/>
              <w:keepLines/>
              <w:widowControl w:val="0"/>
              <w:rPr>
                <w:rFonts w:asciiTheme="minorHAnsi" w:hAnsiTheme="minorHAnsi" w:cstheme="minorHAnsi"/>
                <w:sz w:val="22"/>
                <w:szCs w:val="22"/>
              </w:rPr>
            </w:pPr>
            <w:r>
              <w:rPr>
                <w:rFonts w:asciiTheme="minorHAnsi" w:hAnsiTheme="minorHAnsi" w:cstheme="minorHAnsi"/>
                <w:sz w:val="22"/>
                <w:szCs w:val="22"/>
              </w:rPr>
              <w:t xml:space="preserve">(dopustno odstopanje </w:t>
            </w:r>
            <w:r w:rsidRPr="007F2C55">
              <w:rPr>
                <w:rFonts w:asciiTheme="minorHAnsi" w:hAnsiTheme="minorHAnsi" w:cstheme="minorHAnsi"/>
                <w:sz w:val="22"/>
                <w:szCs w:val="22"/>
              </w:rPr>
              <w:t>± 5 %</w:t>
            </w:r>
            <w:r>
              <w:rPr>
                <w:rFonts w:asciiTheme="minorHAnsi" w:hAnsiTheme="minorHAnsi" w:cstheme="minorHAnsi"/>
                <w:sz w:val="22"/>
                <w:szCs w:val="22"/>
              </w:rPr>
              <w:t>)</w:t>
            </w:r>
          </w:p>
        </w:tc>
        <w:tc>
          <w:tcPr>
            <w:tcW w:w="1558" w:type="dxa"/>
          </w:tcPr>
          <w:p w:rsidR="00FA6985" w:rsidRPr="007F2C55" w:rsidRDefault="00FA6985" w:rsidP="00F0761B">
            <w:pPr>
              <w:keepNext/>
              <w:keepLines/>
              <w:jc w:val="center"/>
              <w:rPr>
                <w:rFonts w:asciiTheme="minorHAnsi" w:hAnsiTheme="minorHAnsi" w:cstheme="minorHAnsi"/>
                <w:sz w:val="22"/>
                <w:szCs w:val="22"/>
              </w:rPr>
            </w:pPr>
          </w:p>
          <w:p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rsidR="00FA6985" w:rsidRPr="007F2C55" w:rsidRDefault="00FA6985" w:rsidP="00F0761B">
            <w:pPr>
              <w:keepNext/>
              <w:keepLines/>
              <w:rPr>
                <w:rFonts w:asciiTheme="minorHAnsi" w:hAnsiTheme="minorHAnsi" w:cstheme="minorHAnsi"/>
                <w:sz w:val="22"/>
                <w:szCs w:val="22"/>
              </w:rPr>
            </w:pPr>
          </w:p>
        </w:tc>
      </w:tr>
    </w:tbl>
    <w:p w:rsidR="00FA6985" w:rsidRPr="007F2C55" w:rsidRDefault="00FA6985" w:rsidP="00FA6985">
      <w:pPr>
        <w:rPr>
          <w:rFonts w:asciiTheme="minorHAnsi" w:hAnsiTheme="minorHAnsi" w:cstheme="minorHAnsi"/>
          <w:sz w:val="22"/>
          <w:szCs w:val="22"/>
        </w:rPr>
      </w:pPr>
    </w:p>
    <w:p w:rsidR="00FA6985" w:rsidRPr="007F2C55" w:rsidRDefault="00FA6985" w:rsidP="00FA6985">
      <w:pPr>
        <w:rPr>
          <w:rFonts w:asciiTheme="minorHAnsi" w:hAnsiTheme="minorHAnsi" w:cstheme="minorHAnsi"/>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6465"/>
        <w:gridCol w:w="2800"/>
      </w:tblGrid>
      <w:tr w:rsidR="00FA6985" w:rsidRPr="007F2C55" w:rsidTr="00F0761B">
        <w:trPr>
          <w:trHeight w:hRule="exact" w:val="388"/>
          <w:jc w:val="center"/>
        </w:trPr>
        <w:tc>
          <w:tcPr>
            <w:tcW w:w="480" w:type="dxa"/>
            <w:shd w:val="clear" w:color="auto" w:fill="D5DCE4" w:themeFill="text2" w:themeFillTint="33"/>
            <w:vAlign w:val="center"/>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b/>
                <w:sz w:val="22"/>
                <w:szCs w:val="22"/>
              </w:rPr>
            </w:pPr>
            <w:r w:rsidRPr="007F2C55">
              <w:rPr>
                <w:rFonts w:asciiTheme="minorHAnsi" w:hAnsiTheme="minorHAnsi" w:cstheme="minorHAnsi"/>
                <w:b/>
                <w:sz w:val="22"/>
                <w:szCs w:val="22"/>
              </w:rPr>
              <w:t>#</w:t>
            </w:r>
          </w:p>
        </w:tc>
        <w:tc>
          <w:tcPr>
            <w:tcW w:w="6465" w:type="dxa"/>
            <w:shd w:val="clear" w:color="auto" w:fill="D5DCE4" w:themeFill="text2" w:themeFillTint="33"/>
            <w:vAlign w:val="center"/>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b/>
                <w:sz w:val="22"/>
                <w:szCs w:val="22"/>
              </w:rPr>
            </w:pPr>
            <w:r w:rsidRPr="007F2C55">
              <w:rPr>
                <w:rFonts w:asciiTheme="minorHAnsi" w:hAnsiTheme="minorHAnsi" w:cstheme="minorHAnsi"/>
                <w:b/>
                <w:sz w:val="22"/>
                <w:szCs w:val="22"/>
              </w:rPr>
              <w:t>DODATNE ZAHTEVE ZA NN TALILNE VLOŽKE:</w:t>
            </w:r>
          </w:p>
        </w:tc>
        <w:tc>
          <w:tcPr>
            <w:tcW w:w="2800" w:type="dxa"/>
            <w:shd w:val="clear" w:color="auto" w:fill="D5DCE4" w:themeFill="text2" w:themeFillTint="33"/>
            <w:vAlign w:val="center"/>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b/>
                <w:sz w:val="22"/>
                <w:szCs w:val="22"/>
              </w:rPr>
            </w:pPr>
            <w:r w:rsidRPr="007F2C55">
              <w:rPr>
                <w:rFonts w:asciiTheme="minorHAnsi" w:hAnsiTheme="minorHAnsi" w:cstheme="minorHAnsi"/>
                <w:b/>
                <w:sz w:val="22"/>
                <w:szCs w:val="22"/>
              </w:rPr>
              <w:t>PRILOŽENO/PONUJENO</w:t>
            </w:r>
          </w:p>
        </w:tc>
      </w:tr>
      <w:tr w:rsidR="00FA6985" w:rsidRPr="007F2C55" w:rsidTr="00F0761B">
        <w:trPr>
          <w:trHeight w:hRule="exact" w:val="624"/>
          <w:jc w:val="center"/>
        </w:trPr>
        <w:tc>
          <w:tcPr>
            <w:tcW w:w="480" w:type="dxa"/>
            <w:vAlign w:val="center"/>
          </w:tcPr>
          <w:p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1.</w:t>
            </w:r>
          </w:p>
        </w:tc>
        <w:tc>
          <w:tcPr>
            <w:tcW w:w="6465" w:type="dxa"/>
            <w:vAlign w:val="center"/>
          </w:tcPr>
          <w:p w:rsidR="00FA6985" w:rsidRPr="007F2C55" w:rsidRDefault="00FA6985" w:rsidP="00F0761B">
            <w:pPr>
              <w:jc w:val="both"/>
              <w:rPr>
                <w:rFonts w:asciiTheme="minorHAnsi" w:hAnsiTheme="minorHAnsi" w:cstheme="minorHAnsi"/>
                <w:sz w:val="22"/>
                <w:szCs w:val="22"/>
              </w:rPr>
            </w:pPr>
            <w:r w:rsidRPr="007F2C55">
              <w:rPr>
                <w:rFonts w:asciiTheme="minorHAnsi" w:hAnsiTheme="minorHAnsi" w:cstheme="minorHAnsi"/>
                <w:sz w:val="22"/>
                <w:szCs w:val="22"/>
              </w:rPr>
              <w:t>Ponudnik mora ponudbi predložiti mersko skico za vsak tip talilnih vložkov.</w:t>
            </w:r>
          </w:p>
        </w:tc>
        <w:tc>
          <w:tcPr>
            <w:tcW w:w="2800" w:type="dxa"/>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r w:rsidR="00FA6985" w:rsidRPr="007F2C55" w:rsidTr="00F0761B">
        <w:trPr>
          <w:trHeight w:hRule="exact" w:val="1099"/>
          <w:jc w:val="center"/>
        </w:trPr>
        <w:tc>
          <w:tcPr>
            <w:tcW w:w="480" w:type="dxa"/>
            <w:vAlign w:val="center"/>
          </w:tcPr>
          <w:p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2.</w:t>
            </w:r>
          </w:p>
        </w:tc>
        <w:tc>
          <w:tcPr>
            <w:tcW w:w="6465" w:type="dxa"/>
            <w:vAlign w:val="center"/>
          </w:tcPr>
          <w:p w:rsidR="00FA6985" w:rsidRPr="007F2C55" w:rsidRDefault="00FA6985" w:rsidP="00F0761B">
            <w:pPr>
              <w:jc w:val="both"/>
              <w:rPr>
                <w:rFonts w:asciiTheme="minorHAnsi" w:hAnsiTheme="minorHAnsi" w:cstheme="minorHAnsi"/>
                <w:bCs/>
                <w:noProof/>
                <w:sz w:val="22"/>
                <w:szCs w:val="22"/>
              </w:rPr>
            </w:pPr>
            <w:r w:rsidRPr="007F2C55">
              <w:rPr>
                <w:rFonts w:asciiTheme="minorHAnsi" w:hAnsiTheme="minorHAnsi" w:cstheme="minorHAnsi"/>
                <w:sz w:val="22"/>
                <w:szCs w:val="22"/>
              </w:rPr>
              <w:t xml:space="preserve">NV/NH talilni vložki </w:t>
            </w:r>
            <w:r w:rsidRPr="007F2C55">
              <w:rPr>
                <w:rFonts w:asciiTheme="minorHAnsi" w:hAnsiTheme="minorHAnsi" w:cstheme="minorHAnsi"/>
                <w:noProof/>
                <w:sz w:val="22"/>
                <w:szCs w:val="22"/>
              </w:rPr>
              <w:t>morajo ustrezati naslednjim standardom:</w:t>
            </w:r>
          </w:p>
          <w:p w:rsidR="00FA6985" w:rsidRPr="007F2C55" w:rsidRDefault="00FA6985" w:rsidP="00FA6985">
            <w:pPr>
              <w:numPr>
                <w:ilvl w:val="0"/>
                <w:numId w:val="18"/>
              </w:numPr>
              <w:suppressAutoHyphens/>
              <w:spacing w:line="276" w:lineRule="auto"/>
              <w:jc w:val="both"/>
              <w:rPr>
                <w:rFonts w:asciiTheme="minorHAnsi" w:hAnsiTheme="minorHAnsi" w:cstheme="minorHAnsi"/>
                <w:sz w:val="22"/>
                <w:szCs w:val="22"/>
              </w:rPr>
            </w:pPr>
            <w:r w:rsidRPr="007F2C55">
              <w:rPr>
                <w:rFonts w:asciiTheme="minorHAnsi" w:hAnsiTheme="minorHAnsi" w:cstheme="minorHAnsi"/>
                <w:sz w:val="22"/>
                <w:szCs w:val="22"/>
              </w:rPr>
              <w:t>SIST EN 60269,</w:t>
            </w:r>
          </w:p>
          <w:p w:rsidR="00FA6985" w:rsidRPr="007F2C55" w:rsidRDefault="00FA6985" w:rsidP="00FA6985">
            <w:pPr>
              <w:numPr>
                <w:ilvl w:val="0"/>
                <w:numId w:val="18"/>
              </w:numPr>
              <w:suppressAutoHyphens/>
              <w:jc w:val="both"/>
              <w:rPr>
                <w:rFonts w:asciiTheme="minorHAnsi" w:hAnsiTheme="minorHAnsi" w:cstheme="minorHAnsi"/>
                <w:sz w:val="22"/>
                <w:szCs w:val="22"/>
              </w:rPr>
            </w:pPr>
            <w:r w:rsidRPr="007F2C55">
              <w:rPr>
                <w:rFonts w:asciiTheme="minorHAnsi" w:hAnsiTheme="minorHAnsi" w:cstheme="minorHAnsi"/>
                <w:sz w:val="22"/>
                <w:szCs w:val="22"/>
              </w:rPr>
              <w:t>SIST EN 60947- 3:2009.</w:t>
            </w:r>
          </w:p>
        </w:tc>
        <w:tc>
          <w:tcPr>
            <w:tcW w:w="2800" w:type="dxa"/>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r w:rsidR="00FA6985" w:rsidRPr="007F2C55" w:rsidTr="00F0761B">
        <w:trPr>
          <w:trHeight w:hRule="exact" w:val="685"/>
          <w:jc w:val="center"/>
        </w:trPr>
        <w:tc>
          <w:tcPr>
            <w:tcW w:w="480" w:type="dxa"/>
            <w:vAlign w:val="center"/>
          </w:tcPr>
          <w:p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5.</w:t>
            </w:r>
          </w:p>
        </w:tc>
        <w:tc>
          <w:tcPr>
            <w:tcW w:w="6465" w:type="dxa"/>
            <w:vAlign w:val="center"/>
          </w:tcPr>
          <w:p w:rsidR="00FA6985" w:rsidRPr="007F2C55" w:rsidRDefault="00FA6985" w:rsidP="00F0761B">
            <w:pPr>
              <w:keepNext/>
              <w:keepLines/>
              <w:jc w:val="both"/>
              <w:rPr>
                <w:rFonts w:asciiTheme="minorHAnsi" w:hAnsiTheme="minorHAnsi" w:cstheme="minorHAnsi"/>
                <w:sz w:val="22"/>
                <w:szCs w:val="22"/>
              </w:rPr>
            </w:pPr>
            <w:r w:rsidRPr="007F2C55">
              <w:rPr>
                <w:rFonts w:asciiTheme="minorHAnsi" w:hAnsiTheme="minorHAnsi" w:cstheme="minorHAnsi"/>
                <w:sz w:val="22"/>
                <w:szCs w:val="22"/>
              </w:rPr>
              <w:t>Dobava v originalni embalaži proizvajalca (komplet 3 kosov).</w:t>
            </w:r>
          </w:p>
        </w:tc>
        <w:tc>
          <w:tcPr>
            <w:tcW w:w="2800" w:type="dxa"/>
          </w:tcPr>
          <w:p w:rsidR="00FA6985" w:rsidRPr="007F2C55" w:rsidRDefault="00FA6985" w:rsidP="00F0761B">
            <w:pPr>
              <w:keepNext/>
              <w:keepLines/>
              <w:widowControl w:val="0"/>
              <w:rPr>
                <w:rFonts w:asciiTheme="minorHAnsi" w:hAnsiTheme="minorHAnsi" w:cstheme="minorHAnsi"/>
                <w:sz w:val="22"/>
                <w:szCs w:val="22"/>
              </w:rPr>
            </w:pPr>
          </w:p>
        </w:tc>
      </w:tr>
      <w:tr w:rsidR="00FA6985" w:rsidRPr="007F2C55" w:rsidTr="00F0761B">
        <w:trPr>
          <w:trHeight w:hRule="exact" w:val="701"/>
          <w:jc w:val="center"/>
        </w:trPr>
        <w:tc>
          <w:tcPr>
            <w:tcW w:w="480" w:type="dxa"/>
            <w:vAlign w:val="center"/>
          </w:tcPr>
          <w:p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3.</w:t>
            </w:r>
          </w:p>
        </w:tc>
        <w:tc>
          <w:tcPr>
            <w:tcW w:w="6465" w:type="dxa"/>
            <w:vAlign w:val="center"/>
          </w:tcPr>
          <w:p w:rsidR="00FA6985" w:rsidRPr="007F2C55" w:rsidRDefault="00FA6985" w:rsidP="00F0761B">
            <w:pPr>
              <w:jc w:val="both"/>
              <w:rPr>
                <w:rFonts w:asciiTheme="minorHAnsi" w:hAnsiTheme="minorHAnsi" w:cstheme="minorHAnsi"/>
                <w:sz w:val="22"/>
                <w:szCs w:val="22"/>
              </w:rPr>
            </w:pPr>
            <w:r w:rsidRPr="007F2C55">
              <w:rPr>
                <w:rFonts w:asciiTheme="minorHAnsi" w:hAnsiTheme="minorHAnsi" w:cstheme="minorHAnsi"/>
                <w:sz w:val="22"/>
                <w:szCs w:val="22"/>
              </w:rPr>
              <w:t xml:space="preserve">Zahtevani garancijski rok za ponujeno opremo je </w:t>
            </w:r>
            <w:r>
              <w:rPr>
                <w:rFonts w:asciiTheme="minorHAnsi" w:hAnsiTheme="minorHAnsi" w:cstheme="minorHAnsi"/>
                <w:sz w:val="22"/>
                <w:szCs w:val="22"/>
              </w:rPr>
              <w:t>24</w:t>
            </w:r>
            <w:r w:rsidRPr="007F2C55">
              <w:rPr>
                <w:rFonts w:asciiTheme="minorHAnsi" w:hAnsiTheme="minorHAnsi" w:cstheme="minorHAnsi"/>
                <w:sz w:val="22"/>
                <w:szCs w:val="22"/>
              </w:rPr>
              <w:t xml:space="preserve"> mesecev.</w:t>
            </w:r>
          </w:p>
        </w:tc>
        <w:tc>
          <w:tcPr>
            <w:tcW w:w="2800" w:type="dxa"/>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r w:rsidR="00FA6985" w:rsidRPr="007F2C55" w:rsidTr="00F0761B">
        <w:trPr>
          <w:trHeight w:hRule="exact" w:val="564"/>
          <w:jc w:val="center"/>
        </w:trPr>
        <w:tc>
          <w:tcPr>
            <w:tcW w:w="480" w:type="dxa"/>
            <w:vAlign w:val="center"/>
          </w:tcPr>
          <w:p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4.</w:t>
            </w:r>
          </w:p>
        </w:tc>
        <w:tc>
          <w:tcPr>
            <w:tcW w:w="6465" w:type="dxa"/>
            <w:vAlign w:val="center"/>
          </w:tcPr>
          <w:p w:rsidR="00FA6985" w:rsidRPr="007F2C55" w:rsidRDefault="00FA6985" w:rsidP="00F0761B">
            <w:pPr>
              <w:jc w:val="both"/>
              <w:rPr>
                <w:rFonts w:asciiTheme="minorHAnsi" w:hAnsiTheme="minorHAnsi" w:cstheme="minorHAnsi"/>
                <w:sz w:val="22"/>
                <w:szCs w:val="22"/>
              </w:rPr>
            </w:pPr>
            <w:r w:rsidRPr="007F2C55">
              <w:rPr>
                <w:rFonts w:asciiTheme="minorHAnsi" w:hAnsiTheme="minorHAnsi" w:cstheme="minorHAnsi"/>
                <w:sz w:val="22"/>
                <w:szCs w:val="22"/>
              </w:rPr>
              <w:t>Dobavni rok je največ 7</w:t>
            </w:r>
            <w:r>
              <w:rPr>
                <w:rFonts w:asciiTheme="minorHAnsi" w:hAnsiTheme="minorHAnsi" w:cstheme="minorHAnsi"/>
                <w:sz w:val="22"/>
                <w:szCs w:val="22"/>
              </w:rPr>
              <w:t xml:space="preserve"> koledarskih</w:t>
            </w:r>
            <w:r w:rsidRPr="007F2C55">
              <w:rPr>
                <w:rFonts w:asciiTheme="minorHAnsi" w:hAnsiTheme="minorHAnsi" w:cstheme="minorHAnsi"/>
                <w:sz w:val="22"/>
                <w:szCs w:val="22"/>
              </w:rPr>
              <w:t xml:space="preserve"> dni.</w:t>
            </w:r>
          </w:p>
        </w:tc>
        <w:tc>
          <w:tcPr>
            <w:tcW w:w="2800" w:type="dxa"/>
          </w:tcPr>
          <w:p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bl>
    <w:p w:rsidR="00FA6985" w:rsidRPr="007F2C55" w:rsidRDefault="00FA6985" w:rsidP="00FA6985">
      <w:pPr>
        <w:pStyle w:val="Brezrazmikov"/>
        <w:rPr>
          <w:rFonts w:asciiTheme="minorHAnsi" w:hAnsiTheme="minorHAnsi" w:cstheme="minorHAnsi"/>
        </w:rPr>
      </w:pPr>
    </w:p>
    <w:p w:rsidR="00FA6985" w:rsidRPr="007F2C55" w:rsidRDefault="00FA6985" w:rsidP="00FA6985">
      <w:pPr>
        <w:pStyle w:val="Brezrazmikov"/>
        <w:rPr>
          <w:rFonts w:asciiTheme="minorHAnsi" w:hAnsiTheme="minorHAnsi" w:cstheme="minorHAnsi"/>
        </w:rPr>
      </w:pPr>
    </w:p>
    <w:p w:rsidR="00FA6985" w:rsidRPr="007F2C55" w:rsidRDefault="00FA6985" w:rsidP="00FA6985">
      <w:pPr>
        <w:keepNext/>
        <w:keepLines/>
        <w:jc w:val="both"/>
        <w:rPr>
          <w:rFonts w:asciiTheme="minorHAnsi" w:hAnsiTheme="minorHAnsi" w:cstheme="minorHAnsi"/>
          <w:sz w:val="22"/>
          <w:szCs w:val="22"/>
        </w:rPr>
      </w:pPr>
      <w:r>
        <w:rPr>
          <w:rFonts w:asciiTheme="minorHAnsi" w:hAnsiTheme="minorHAnsi" w:cstheme="minorHAnsi"/>
          <w:sz w:val="22"/>
          <w:szCs w:val="22"/>
        </w:rPr>
        <w:t>Spodaj</w:t>
      </w:r>
      <w:r w:rsidRPr="007F2C55">
        <w:rPr>
          <w:rFonts w:asciiTheme="minorHAnsi" w:hAnsiTheme="minorHAnsi" w:cstheme="minorHAnsi"/>
          <w:sz w:val="22"/>
          <w:szCs w:val="22"/>
        </w:rPr>
        <w:t xml:space="preserve"> podpisani pooblaščeni predstavnik ponudnika izjavljam, da vsa ponujena oprema v celoti ustreza zgoraj navedenim opisom.</w:t>
      </w:r>
    </w:p>
    <w:p w:rsidR="00FA6985" w:rsidRPr="007F2C55" w:rsidRDefault="00FA6985" w:rsidP="00FA6985">
      <w:pPr>
        <w:keepNext/>
        <w:keepLines/>
        <w:rPr>
          <w:rFonts w:asciiTheme="minorHAnsi" w:hAnsiTheme="minorHAnsi" w:cstheme="minorHAnsi"/>
          <w:sz w:val="22"/>
          <w:szCs w:val="22"/>
        </w:rPr>
      </w:pPr>
    </w:p>
    <w:p w:rsidR="00FA6985"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V/na ___________, dne __________</w:t>
      </w:r>
    </w:p>
    <w:p w:rsidR="00FA6985" w:rsidRPr="007F2C55" w:rsidRDefault="00FA6985" w:rsidP="00FA6985">
      <w:pPr>
        <w:keepNext/>
        <w:keepLines/>
        <w:rPr>
          <w:rFonts w:asciiTheme="minorHAnsi" w:hAnsiTheme="minorHAnsi" w:cstheme="minorHAnsi"/>
          <w:sz w:val="22"/>
          <w:szCs w:val="22"/>
        </w:rPr>
      </w:pPr>
    </w:p>
    <w:p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Pr>
          <w:rFonts w:asciiTheme="minorHAnsi" w:hAnsiTheme="minorHAnsi" w:cstheme="minorHAnsi"/>
          <w:sz w:val="22"/>
          <w:szCs w:val="22"/>
        </w:rPr>
        <w:t>Ponudnik: ________________</w:t>
      </w:r>
    </w:p>
    <w:p w:rsidR="00FA6985" w:rsidRPr="007F2C55" w:rsidRDefault="00FA6985" w:rsidP="00FA6985">
      <w:pPr>
        <w:pStyle w:val="Brezrazmikov"/>
        <w:rPr>
          <w:rFonts w:asciiTheme="minorHAnsi" w:hAnsiTheme="minorHAnsi" w:cstheme="minorHAnsi"/>
          <w:b/>
        </w:rPr>
      </w:pPr>
    </w:p>
    <w:p w:rsidR="00FA6985" w:rsidRDefault="00FA6985"/>
    <w:sectPr w:rsidR="00FA6985" w:rsidSect="00F076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97D" w:rsidRDefault="00F5597D" w:rsidP="00FA6985">
      <w:r>
        <w:separator/>
      </w:r>
    </w:p>
  </w:endnote>
  <w:endnote w:type="continuationSeparator" w:id="0">
    <w:p w:rsidR="00F5597D" w:rsidRDefault="00F5597D" w:rsidP="00FA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61B" w:rsidRPr="003E1429" w:rsidRDefault="00F0761B" w:rsidP="00FA6985">
    <w:pPr>
      <w:pStyle w:val="Noga"/>
      <w:pBdr>
        <w:bottom w:val="single" w:sz="12" w:space="1" w:color="auto"/>
      </w:pBdr>
      <w:jc w:val="right"/>
      <w:rPr>
        <w:rFonts w:asciiTheme="minorHAnsi" w:hAnsiTheme="minorHAnsi" w:cstheme="minorHAnsi"/>
        <w:sz w:val="18"/>
        <w:szCs w:val="12"/>
      </w:rPr>
    </w:pPr>
    <w:r w:rsidRPr="003E1429">
      <w:rPr>
        <w:rFonts w:asciiTheme="minorHAnsi" w:hAnsiTheme="minorHAnsi" w:cstheme="minorHAnsi"/>
        <w:sz w:val="18"/>
        <w:szCs w:val="12"/>
      </w:rPr>
      <w:fldChar w:fldCharType="begin"/>
    </w:r>
    <w:r w:rsidRPr="003E1429">
      <w:rPr>
        <w:rFonts w:asciiTheme="minorHAnsi" w:hAnsiTheme="minorHAnsi" w:cstheme="minorHAnsi"/>
        <w:sz w:val="18"/>
        <w:szCs w:val="12"/>
      </w:rPr>
      <w:instrText>PAGE   \* MERGEFORMAT</w:instrText>
    </w:r>
    <w:r w:rsidRPr="003E1429">
      <w:rPr>
        <w:rFonts w:asciiTheme="minorHAnsi" w:hAnsiTheme="minorHAnsi" w:cstheme="minorHAnsi"/>
        <w:sz w:val="18"/>
        <w:szCs w:val="12"/>
      </w:rPr>
      <w:fldChar w:fldCharType="separate"/>
    </w:r>
    <w:r w:rsidR="0077694A">
      <w:rPr>
        <w:rFonts w:asciiTheme="minorHAnsi" w:hAnsiTheme="minorHAnsi" w:cstheme="minorHAnsi"/>
        <w:noProof/>
        <w:sz w:val="18"/>
        <w:szCs w:val="12"/>
      </w:rPr>
      <w:t>73</w:t>
    </w:r>
    <w:r w:rsidRPr="003E1429">
      <w:rPr>
        <w:rFonts w:asciiTheme="minorHAnsi" w:hAnsiTheme="minorHAnsi" w:cstheme="minorHAnsi"/>
        <w:sz w:val="18"/>
        <w:szCs w:val="12"/>
      </w:rPr>
      <w:fldChar w:fldCharType="end"/>
    </w:r>
  </w:p>
  <w:p w:rsidR="00F0761B" w:rsidRPr="00BD2A49" w:rsidRDefault="00F0761B" w:rsidP="00FA698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rsidR="00F0761B" w:rsidRPr="00BD2A49" w:rsidRDefault="00F0761B" w:rsidP="00FA698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elektro opreme</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7</w:t>
    </w:r>
  </w:p>
  <w:p w:rsidR="00F0761B" w:rsidRPr="003E1429" w:rsidRDefault="00F0761B" w:rsidP="00F076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61B" w:rsidRDefault="00F0761B">
    <w:pPr>
      <w:pStyle w:val="Noga"/>
    </w:pPr>
  </w:p>
  <w:p w:rsidR="00F0761B" w:rsidRDefault="00F076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61B" w:rsidRPr="00194867" w:rsidRDefault="00F0761B" w:rsidP="00F0761B">
    <w:pPr>
      <w:pStyle w:val="Noga"/>
      <w:pBdr>
        <w:bottom w:val="single" w:sz="12" w:space="1" w:color="auto"/>
      </w:pBdr>
      <w:jc w:val="right"/>
      <w:rPr>
        <w:sz w:val="12"/>
        <w:szCs w:val="12"/>
      </w:rPr>
    </w:pPr>
    <w:r w:rsidRPr="00194867">
      <w:rPr>
        <w:sz w:val="12"/>
        <w:szCs w:val="12"/>
      </w:rPr>
      <w:fldChar w:fldCharType="begin"/>
    </w:r>
    <w:r w:rsidRPr="00194867">
      <w:rPr>
        <w:sz w:val="12"/>
        <w:szCs w:val="12"/>
      </w:rPr>
      <w:instrText>PAGE   \* MERGEFORMAT</w:instrText>
    </w:r>
    <w:r w:rsidRPr="00194867">
      <w:rPr>
        <w:sz w:val="12"/>
        <w:szCs w:val="12"/>
      </w:rPr>
      <w:fldChar w:fldCharType="separate"/>
    </w:r>
    <w:r>
      <w:rPr>
        <w:noProof/>
        <w:sz w:val="12"/>
        <w:szCs w:val="12"/>
      </w:rPr>
      <w:t>52</w:t>
    </w:r>
    <w:r w:rsidRPr="00194867">
      <w:rPr>
        <w:sz w:val="12"/>
        <w:szCs w:val="12"/>
      </w:rPr>
      <w:fldChar w:fldCharType="end"/>
    </w:r>
  </w:p>
  <w:p w:rsidR="00F0761B" w:rsidRPr="004C37B4" w:rsidRDefault="00F0761B" w:rsidP="00F0761B">
    <w:pPr>
      <w:pStyle w:val="Noga"/>
      <w:rPr>
        <w:rFonts w:cs="Arial"/>
        <w:i/>
        <w:color w:val="000000" w:themeColor="text1"/>
        <w:sz w:val="18"/>
        <w:szCs w:val="18"/>
      </w:rPr>
    </w:pPr>
    <w:r>
      <w:rPr>
        <w:rFonts w:cs="Arial"/>
        <w:i/>
        <w:color w:val="000000" w:themeColor="text1"/>
        <w:sz w:val="18"/>
        <w:szCs w:val="18"/>
      </w:rPr>
      <w:t>Elektro G</w:t>
    </w:r>
    <w:r w:rsidRPr="004C37B4">
      <w:rPr>
        <w:rFonts w:cs="Arial"/>
        <w:i/>
        <w:color w:val="000000" w:themeColor="text1"/>
        <w:sz w:val="18"/>
        <w:szCs w:val="18"/>
      </w:rPr>
      <w:t>orenjska, d.</w:t>
    </w:r>
    <w:r>
      <w:rPr>
        <w:rFonts w:cs="Arial"/>
        <w:i/>
        <w:color w:val="000000" w:themeColor="text1"/>
        <w:sz w:val="18"/>
        <w:szCs w:val="18"/>
      </w:rPr>
      <w:t xml:space="preserve"> </w:t>
    </w:r>
    <w:r w:rsidRPr="004C37B4">
      <w:rPr>
        <w:rFonts w:cs="Arial"/>
        <w:i/>
        <w:color w:val="000000" w:themeColor="text1"/>
        <w:sz w:val="18"/>
        <w:szCs w:val="18"/>
      </w:rPr>
      <w:t>d.</w:t>
    </w:r>
  </w:p>
  <w:p w:rsidR="00F0761B" w:rsidRPr="004C37B4" w:rsidRDefault="00F0761B" w:rsidP="00F0761B">
    <w:pPr>
      <w:pStyle w:val="Noga"/>
      <w:rPr>
        <w:rFonts w:cs="Arial"/>
        <w:i/>
        <w:color w:val="000000" w:themeColor="text1"/>
        <w:sz w:val="18"/>
        <w:szCs w:val="18"/>
      </w:rPr>
    </w:pPr>
    <w:r w:rsidRPr="004C37B4">
      <w:rPr>
        <w:rFonts w:cs="Arial"/>
        <w:i/>
        <w:color w:val="000000" w:themeColor="text1"/>
        <w:sz w:val="18"/>
        <w:szCs w:val="18"/>
      </w:rPr>
      <w:t xml:space="preserve">Merilniki obratovalnih </w:t>
    </w:r>
    <w:r>
      <w:rPr>
        <w:rFonts w:cs="Arial"/>
        <w:i/>
        <w:color w:val="000000" w:themeColor="text1"/>
        <w:sz w:val="18"/>
        <w:szCs w:val="18"/>
      </w:rPr>
      <w:t>veličin</w:t>
    </w:r>
    <w:r w:rsidRPr="004C37B4">
      <w:rPr>
        <w:rFonts w:cs="Arial"/>
        <w:i/>
        <w:color w:val="000000" w:themeColor="text1"/>
        <w:sz w:val="18"/>
        <w:szCs w:val="18"/>
      </w:rPr>
      <w:t>, št. NMV15-013</w:t>
    </w:r>
  </w:p>
  <w:p w:rsidR="00F0761B" w:rsidRDefault="00F076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97D" w:rsidRDefault="00F5597D" w:rsidP="00FA6985">
      <w:r>
        <w:separator/>
      </w:r>
    </w:p>
  </w:footnote>
  <w:footnote w:type="continuationSeparator" w:id="0">
    <w:p w:rsidR="00F5597D" w:rsidRDefault="00F5597D" w:rsidP="00FA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61B" w:rsidRDefault="00F0761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CE137B4"/>
    <w:multiLevelType w:val="hybridMultilevel"/>
    <w:tmpl w:val="8F68ECB8"/>
    <w:lvl w:ilvl="0" w:tplc="EE607FBA">
      <w:start w:val="1"/>
      <w:numFmt w:val="decimal"/>
      <w:lvlText w:val="%1."/>
      <w:lvlJc w:val="left"/>
      <w:pPr>
        <w:ind w:left="720" w:hanging="360"/>
      </w:pPr>
      <w:rPr>
        <w:rFonts w:ascii="Verdana" w:hAnsi="Verdana" w:cs="Times New Roman"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D81449"/>
    <w:multiLevelType w:val="hybridMultilevel"/>
    <w:tmpl w:val="63A29968"/>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1D35E7B"/>
    <w:multiLevelType w:val="hybridMultilevel"/>
    <w:tmpl w:val="ADCCF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FF742D"/>
    <w:multiLevelType w:val="hybridMultilevel"/>
    <w:tmpl w:val="68E0F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3A14A0"/>
    <w:multiLevelType w:val="hybridMultilevel"/>
    <w:tmpl w:val="3A1E008C"/>
    <w:lvl w:ilvl="0" w:tplc="5746992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D63B6B"/>
    <w:multiLevelType w:val="hybridMultilevel"/>
    <w:tmpl w:val="226A81B8"/>
    <w:lvl w:ilvl="0" w:tplc="ED4AE5A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4C364E"/>
    <w:multiLevelType w:val="hybridMultilevel"/>
    <w:tmpl w:val="0E1CA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247FBD"/>
    <w:multiLevelType w:val="hybridMultilevel"/>
    <w:tmpl w:val="9F44636C"/>
    <w:lvl w:ilvl="0" w:tplc="F4A29CF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3" w15:restartNumberingAfterBreak="0">
    <w:nsid w:val="590550C5"/>
    <w:multiLevelType w:val="hybridMultilevel"/>
    <w:tmpl w:val="9594DB70"/>
    <w:lvl w:ilvl="0" w:tplc="150CD878">
      <w:start w:val="1"/>
      <w:numFmt w:val="decimal"/>
      <w:lvlText w:val="%1."/>
      <w:lvlJc w:val="left"/>
      <w:pPr>
        <w:ind w:left="927" w:hanging="360"/>
      </w:pPr>
      <w:rPr>
        <w:color w:val="auto"/>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111004"/>
    <w:multiLevelType w:val="hybridMultilevel"/>
    <w:tmpl w:val="2CA62892"/>
    <w:lvl w:ilvl="0" w:tplc="C7104562">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1B07468"/>
    <w:multiLevelType w:val="hybridMultilevel"/>
    <w:tmpl w:val="2668E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2754A5A"/>
    <w:multiLevelType w:val="hybridMultilevel"/>
    <w:tmpl w:val="7C4A9AD4"/>
    <w:lvl w:ilvl="0" w:tplc="1A381B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abstractNumId w:val="17"/>
  </w:num>
  <w:num w:numId="2">
    <w:abstractNumId w:val="18"/>
  </w:num>
  <w:num w:numId="3">
    <w:abstractNumId w:val="4"/>
  </w:num>
  <w:num w:numId="4">
    <w:abstractNumId w:val="0"/>
  </w:num>
  <w:num w:numId="5">
    <w:abstractNumId w:val="12"/>
  </w:num>
  <w:num w:numId="6">
    <w:abstractNumId w:val="20"/>
  </w:num>
  <w:num w:numId="7">
    <w:abstractNumId w:val="14"/>
  </w:num>
  <w:num w:numId="8">
    <w:abstractNumId w:val="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11"/>
  </w:num>
  <w:num w:numId="10">
    <w:abstractNumId w:val="5"/>
  </w:num>
  <w:num w:numId="11">
    <w:abstractNumId w:val="8"/>
  </w:num>
  <w:num w:numId="12">
    <w:abstractNumId w:val="6"/>
  </w:num>
  <w:num w:numId="13">
    <w:abstractNumId w:val="16"/>
  </w:num>
  <w:num w:numId="14">
    <w:abstractNumId w:val="1"/>
  </w:num>
  <w:num w:numId="15">
    <w:abstractNumId w:val="13"/>
  </w:num>
  <w:num w:numId="16">
    <w:abstractNumId w:val="10"/>
  </w:num>
  <w:num w:numId="17">
    <w:abstractNumId w:val="2"/>
  </w:num>
  <w:num w:numId="18">
    <w:abstractNumId w:val="19"/>
  </w:num>
  <w:num w:numId="19">
    <w:abstractNumId w:val="15"/>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5"/>
    <w:rsid w:val="001C4B90"/>
    <w:rsid w:val="00434D51"/>
    <w:rsid w:val="004F132E"/>
    <w:rsid w:val="00613BB5"/>
    <w:rsid w:val="0077694A"/>
    <w:rsid w:val="00A2418C"/>
    <w:rsid w:val="00EE069C"/>
    <w:rsid w:val="00F0761B"/>
    <w:rsid w:val="00F5597D"/>
    <w:rsid w:val="00FA6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7751"/>
  <w15:docId w15:val="{0684FDFB-C7EC-47F1-9936-CBF4418B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A6985"/>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uiPriority w:val="9"/>
    <w:qFormat/>
    <w:rsid w:val="00FA6985"/>
    <w:pPr>
      <w:keepNext/>
      <w:spacing w:before="240" w:after="60"/>
      <w:outlineLvl w:val="0"/>
    </w:pPr>
    <w:rPr>
      <w:b/>
      <w:bCs/>
      <w:kern w:val="32"/>
      <w:sz w:val="32"/>
      <w:szCs w:val="32"/>
      <w:lang w:val="x-none"/>
    </w:rPr>
  </w:style>
  <w:style w:type="paragraph" w:styleId="Naslov20">
    <w:name w:val="heading 2"/>
    <w:aliases w:val="Naslov 22,Heading 2 Char Char,Heading 2 Char Char Char Char,Heading 2 Char Char Char"/>
    <w:basedOn w:val="Naslov2MK"/>
    <w:next w:val="Navaden"/>
    <w:link w:val="Naslov2Znak"/>
    <w:uiPriority w:val="9"/>
    <w:qFormat/>
    <w:rsid w:val="00FA6985"/>
    <w:pPr>
      <w:tabs>
        <w:tab w:val="clear" w:pos="720"/>
      </w:tabs>
      <w:ind w:left="0" w:firstLine="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FA6985"/>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FA6985"/>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FA6985"/>
    <w:pPr>
      <w:keepNext/>
      <w:jc w:val="both"/>
      <w:outlineLvl w:val="4"/>
    </w:pPr>
    <w:rPr>
      <w:b/>
      <w:bCs/>
      <w:szCs w:val="20"/>
      <w:lang w:val="x-none"/>
    </w:rPr>
  </w:style>
  <w:style w:type="paragraph" w:styleId="Naslov6">
    <w:name w:val="heading 6"/>
    <w:basedOn w:val="Navaden"/>
    <w:next w:val="Navaden"/>
    <w:link w:val="Naslov6Znak"/>
    <w:qFormat/>
    <w:rsid w:val="00FA6985"/>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FA6985"/>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FA6985"/>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FA6985"/>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FA6985"/>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0"/>
    <w:uiPriority w:val="9"/>
    <w:rsid w:val="00FA6985"/>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FA6985"/>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FA6985"/>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FA6985"/>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FA6985"/>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FA6985"/>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FA6985"/>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FA6985"/>
    <w:rPr>
      <w:rFonts w:ascii="Arial" w:eastAsia="Times New Roman" w:hAnsi="Arial" w:cs="Times New Roman"/>
      <w:b/>
      <w:bCs/>
      <w:sz w:val="18"/>
      <w:szCs w:val="24"/>
      <w:lang w:val="x-none" w:eastAsia="sl-SI"/>
    </w:rPr>
  </w:style>
  <w:style w:type="paragraph" w:customStyle="1" w:styleId="Naslov2MK">
    <w:name w:val="Naslov 2 MK"/>
    <w:basedOn w:val="Navaden"/>
    <w:rsid w:val="00FA6985"/>
    <w:pPr>
      <w:tabs>
        <w:tab w:val="num" w:pos="720"/>
      </w:tabs>
      <w:ind w:left="720" w:hanging="360"/>
    </w:pPr>
    <w:rPr>
      <w:rFonts w:cs="Arial"/>
      <w:b/>
      <w:sz w:val="22"/>
      <w:szCs w:val="22"/>
    </w:rPr>
  </w:style>
  <w:style w:type="paragraph" w:styleId="Naslov">
    <w:name w:val="Title"/>
    <w:basedOn w:val="Navaden"/>
    <w:link w:val="NaslovZnak"/>
    <w:qFormat/>
    <w:rsid w:val="00FA6985"/>
    <w:pPr>
      <w:jc w:val="center"/>
    </w:pPr>
    <w:rPr>
      <w:b/>
      <w:sz w:val="32"/>
      <w:szCs w:val="20"/>
      <w:lang w:val="x-none"/>
    </w:rPr>
  </w:style>
  <w:style w:type="character" w:customStyle="1" w:styleId="NaslovZnak">
    <w:name w:val="Naslov Znak"/>
    <w:basedOn w:val="Privzetapisavaodstavka"/>
    <w:link w:val="Naslov"/>
    <w:rsid w:val="00FA6985"/>
    <w:rPr>
      <w:rFonts w:ascii="Arial" w:eastAsia="Times New Roman" w:hAnsi="Arial" w:cs="Times New Roman"/>
      <w:b/>
      <w:sz w:val="32"/>
      <w:szCs w:val="20"/>
      <w:lang w:val="x-none" w:eastAsia="sl-SI"/>
    </w:rPr>
  </w:style>
  <w:style w:type="paragraph" w:customStyle="1" w:styleId="BESEDILO">
    <w:name w:val="BESEDILO"/>
    <w:uiPriority w:val="99"/>
    <w:rsid w:val="00FA6985"/>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FA698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FA6985"/>
    <w:pPr>
      <w:jc w:val="both"/>
    </w:pPr>
    <w:rPr>
      <w:b/>
      <w:sz w:val="20"/>
      <w:szCs w:val="20"/>
      <w:lang w:val="x-none"/>
    </w:rPr>
  </w:style>
  <w:style w:type="character" w:customStyle="1" w:styleId="Telobesedila2Znak">
    <w:name w:val="Telo besedila 2 Znak"/>
    <w:basedOn w:val="Privzetapisavaodstavka"/>
    <w:link w:val="Telobesedila2"/>
    <w:rsid w:val="00FA6985"/>
    <w:rPr>
      <w:rFonts w:ascii="Arial" w:eastAsia="Times New Roman" w:hAnsi="Arial" w:cs="Times New Roman"/>
      <w:b/>
      <w:sz w:val="20"/>
      <w:szCs w:val="20"/>
      <w:lang w:val="x-none" w:eastAsia="sl-SI"/>
    </w:rPr>
  </w:style>
  <w:style w:type="paragraph" w:styleId="Glava">
    <w:name w:val="header"/>
    <w:basedOn w:val="Navaden"/>
    <w:link w:val="GlavaZnak"/>
    <w:rsid w:val="00FA6985"/>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FA6985"/>
    <w:rPr>
      <w:rFonts w:ascii="Times New Roman" w:eastAsia="Times New Roman" w:hAnsi="Times New Roman" w:cs="Times New Roman"/>
      <w:sz w:val="24"/>
      <w:szCs w:val="20"/>
      <w:lang w:val="en-US" w:eastAsia="sl-SI"/>
    </w:rPr>
  </w:style>
  <w:style w:type="paragraph" w:styleId="Noga">
    <w:name w:val="footer"/>
    <w:basedOn w:val="Navaden"/>
    <w:link w:val="NogaZnak"/>
    <w:uiPriority w:val="99"/>
    <w:rsid w:val="00FA6985"/>
    <w:pPr>
      <w:tabs>
        <w:tab w:val="center" w:pos="4536"/>
        <w:tab w:val="right" w:pos="9072"/>
      </w:tabs>
    </w:pPr>
    <w:rPr>
      <w:lang w:val="x-none"/>
    </w:rPr>
  </w:style>
  <w:style w:type="character" w:customStyle="1" w:styleId="NogaZnak">
    <w:name w:val="Noga Znak"/>
    <w:basedOn w:val="Privzetapisavaodstavka"/>
    <w:link w:val="Noga"/>
    <w:uiPriority w:val="99"/>
    <w:rsid w:val="00FA6985"/>
    <w:rPr>
      <w:rFonts w:ascii="Arial" w:eastAsia="Times New Roman" w:hAnsi="Arial" w:cs="Times New Roman"/>
      <w:sz w:val="24"/>
      <w:szCs w:val="24"/>
      <w:lang w:val="x-none" w:eastAsia="sl-SI"/>
    </w:rPr>
  </w:style>
  <w:style w:type="paragraph" w:styleId="Telobesedila">
    <w:name w:val="Body Text"/>
    <w:basedOn w:val="Navaden"/>
    <w:link w:val="TelobesedilaZnak"/>
    <w:uiPriority w:val="99"/>
    <w:rsid w:val="00FA6985"/>
    <w:pPr>
      <w:jc w:val="both"/>
    </w:pPr>
    <w:rPr>
      <w:sz w:val="20"/>
      <w:szCs w:val="20"/>
      <w:lang w:val="x-none"/>
    </w:rPr>
  </w:style>
  <w:style w:type="character" w:customStyle="1" w:styleId="TelobesedilaZnak">
    <w:name w:val="Telo besedila Znak"/>
    <w:basedOn w:val="Privzetapisavaodstavka"/>
    <w:link w:val="Telobesedila"/>
    <w:uiPriority w:val="99"/>
    <w:rsid w:val="00FA6985"/>
    <w:rPr>
      <w:rFonts w:ascii="Arial" w:eastAsia="Times New Roman" w:hAnsi="Arial" w:cs="Times New Roman"/>
      <w:sz w:val="20"/>
      <w:szCs w:val="20"/>
      <w:lang w:val="x-none" w:eastAsia="sl-SI"/>
    </w:rPr>
  </w:style>
  <w:style w:type="character" w:styleId="Hiperpovezava">
    <w:name w:val="Hyperlink"/>
    <w:uiPriority w:val="99"/>
    <w:rsid w:val="00FA6985"/>
    <w:rPr>
      <w:color w:val="0000FF"/>
      <w:u w:val="single"/>
    </w:rPr>
  </w:style>
  <w:style w:type="paragraph" w:customStyle="1" w:styleId="Naslov3MK">
    <w:name w:val="Naslov 3 MK"/>
    <w:basedOn w:val="Naslov10"/>
    <w:rsid w:val="00FA6985"/>
    <w:pPr>
      <w:numPr>
        <w:ilvl w:val="1"/>
        <w:numId w:val="1"/>
      </w:numPr>
      <w:jc w:val="both"/>
    </w:pPr>
    <w:rPr>
      <w:bCs w:val="0"/>
      <w:kern w:val="28"/>
      <w:sz w:val="22"/>
      <w:szCs w:val="22"/>
    </w:rPr>
  </w:style>
  <w:style w:type="character" w:customStyle="1" w:styleId="searchletnik">
    <w:name w:val="searchletnik"/>
    <w:basedOn w:val="Privzetapisavaodstavka"/>
    <w:rsid w:val="00FA6985"/>
  </w:style>
  <w:style w:type="paragraph" w:styleId="Telobesedila3">
    <w:name w:val="Body Text 3"/>
    <w:basedOn w:val="Navaden"/>
    <w:link w:val="Telobesedila3Znak"/>
    <w:rsid w:val="00FA6985"/>
    <w:pPr>
      <w:spacing w:after="120"/>
    </w:pPr>
    <w:rPr>
      <w:sz w:val="16"/>
      <w:szCs w:val="16"/>
      <w:lang w:val="x-none"/>
    </w:rPr>
  </w:style>
  <w:style w:type="character" w:customStyle="1" w:styleId="Telobesedila3Znak">
    <w:name w:val="Telo besedila 3 Znak"/>
    <w:basedOn w:val="Privzetapisavaodstavka"/>
    <w:link w:val="Telobesedila3"/>
    <w:rsid w:val="00FA6985"/>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FA6985"/>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FA6985"/>
    <w:rPr>
      <w:sz w:val="20"/>
      <w:szCs w:val="20"/>
    </w:rPr>
  </w:style>
  <w:style w:type="character" w:customStyle="1" w:styleId="PripombabesediloZnak1">
    <w:name w:val="Pripomba – besedilo Znak1"/>
    <w:basedOn w:val="Privzetapisavaodstavka"/>
    <w:rsid w:val="00FA6985"/>
    <w:rPr>
      <w:rFonts w:ascii="Arial" w:eastAsia="Times New Roman" w:hAnsi="Arial" w:cs="Times New Roman"/>
      <w:sz w:val="20"/>
      <w:szCs w:val="20"/>
      <w:lang w:eastAsia="sl-SI"/>
    </w:rPr>
  </w:style>
  <w:style w:type="character" w:customStyle="1" w:styleId="Naslov3MKZnak">
    <w:name w:val="Naslov 3 MK Znak"/>
    <w:rsid w:val="00FA6985"/>
    <w:rPr>
      <w:rFonts w:ascii="Arial" w:hAnsi="Arial" w:cs="Arial"/>
      <w:b/>
      <w:noProof w:val="0"/>
      <w:kern w:val="28"/>
      <w:sz w:val="22"/>
      <w:szCs w:val="22"/>
      <w:lang w:val="sl-SI" w:eastAsia="sl-SI" w:bidi="ar-SA"/>
    </w:rPr>
  </w:style>
  <w:style w:type="character" w:customStyle="1" w:styleId="Naslov2MKZnak">
    <w:name w:val="Naslov 2 MK Znak"/>
    <w:uiPriority w:val="99"/>
    <w:rsid w:val="00FA6985"/>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FA6985"/>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FA6985"/>
    <w:rPr>
      <w:rFonts w:ascii="Arial" w:eastAsia="Times New Roman" w:hAnsi="Arial" w:cs="Times New Roman"/>
      <w:sz w:val="24"/>
      <w:szCs w:val="24"/>
      <w:lang w:val="x-none" w:eastAsia="sl-SI"/>
    </w:rPr>
  </w:style>
  <w:style w:type="paragraph" w:customStyle="1" w:styleId="Slog1">
    <w:name w:val="Slog1"/>
    <w:basedOn w:val="Navaden"/>
    <w:uiPriority w:val="99"/>
    <w:rsid w:val="00FA6985"/>
    <w:pPr>
      <w:jc w:val="both"/>
    </w:pPr>
    <w:rPr>
      <w:rFonts w:ascii="Verdana" w:hAnsi="Verdana"/>
      <w:sz w:val="20"/>
    </w:rPr>
  </w:style>
  <w:style w:type="paragraph" w:customStyle="1" w:styleId="0Naslov1MK">
    <w:name w:val="0 Naslov 1 MK"/>
    <w:basedOn w:val="Naslov10"/>
    <w:rsid w:val="00FA698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FA6985"/>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FA6985"/>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FA6985"/>
  </w:style>
  <w:style w:type="paragraph" w:customStyle="1" w:styleId="p">
    <w:name w:val="p"/>
    <w:basedOn w:val="Navaden"/>
    <w:uiPriority w:val="99"/>
    <w:rsid w:val="00FA6985"/>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FA6985"/>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FA6985"/>
    <w:pPr>
      <w:spacing w:before="100" w:beforeAutospacing="1" w:after="100" w:afterAutospacing="1"/>
      <w:textAlignment w:val="top"/>
    </w:pPr>
    <w:rPr>
      <w:rFonts w:eastAsia="Arial Unicode MS" w:cs="Arial"/>
    </w:rPr>
  </w:style>
  <w:style w:type="paragraph" w:customStyle="1" w:styleId="xl29">
    <w:name w:val="xl29"/>
    <w:basedOn w:val="Navaden"/>
    <w:rsid w:val="00FA6985"/>
    <w:pPr>
      <w:spacing w:before="100" w:beforeAutospacing="1" w:after="100" w:afterAutospacing="1"/>
      <w:jc w:val="center"/>
    </w:pPr>
    <w:rPr>
      <w:rFonts w:eastAsia="Arial Unicode MS" w:cs="Arial"/>
    </w:rPr>
  </w:style>
  <w:style w:type="paragraph" w:customStyle="1" w:styleId="xl30">
    <w:name w:val="xl30"/>
    <w:basedOn w:val="Navaden"/>
    <w:rsid w:val="00FA6985"/>
    <w:pPr>
      <w:spacing w:before="100" w:beforeAutospacing="1" w:after="100" w:afterAutospacing="1"/>
    </w:pPr>
    <w:rPr>
      <w:rFonts w:eastAsia="Arial Unicode MS" w:cs="Arial"/>
    </w:rPr>
  </w:style>
  <w:style w:type="paragraph" w:customStyle="1" w:styleId="xl31">
    <w:name w:val="xl31"/>
    <w:basedOn w:val="Navaden"/>
    <w:rsid w:val="00FA6985"/>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FA6985"/>
    <w:pPr>
      <w:spacing w:before="100" w:beforeAutospacing="1" w:after="100" w:afterAutospacing="1"/>
    </w:pPr>
    <w:rPr>
      <w:rFonts w:eastAsia="Arial Unicode MS" w:cs="Arial"/>
      <w:sz w:val="28"/>
      <w:szCs w:val="28"/>
    </w:rPr>
  </w:style>
  <w:style w:type="paragraph" w:customStyle="1" w:styleId="xl33">
    <w:name w:val="xl33"/>
    <w:basedOn w:val="Navaden"/>
    <w:rsid w:val="00FA6985"/>
    <w:pPr>
      <w:spacing w:before="100" w:beforeAutospacing="1" w:after="100" w:afterAutospacing="1"/>
      <w:textAlignment w:val="top"/>
    </w:pPr>
    <w:rPr>
      <w:rFonts w:eastAsia="Arial Unicode MS" w:cs="Arial"/>
    </w:rPr>
  </w:style>
  <w:style w:type="paragraph" w:customStyle="1" w:styleId="xl34">
    <w:name w:val="xl34"/>
    <w:basedOn w:val="Navaden"/>
    <w:rsid w:val="00FA6985"/>
    <w:pPr>
      <w:spacing w:before="100" w:beforeAutospacing="1" w:after="100" w:afterAutospacing="1"/>
      <w:textAlignment w:val="top"/>
    </w:pPr>
    <w:rPr>
      <w:rFonts w:eastAsia="Arial Unicode MS" w:cs="Arial"/>
    </w:rPr>
  </w:style>
  <w:style w:type="paragraph" w:customStyle="1" w:styleId="xl35">
    <w:name w:val="xl35"/>
    <w:basedOn w:val="Navaden"/>
    <w:rsid w:val="00FA6985"/>
    <w:pPr>
      <w:spacing w:before="100" w:beforeAutospacing="1" w:after="100" w:afterAutospacing="1"/>
      <w:textAlignment w:val="top"/>
    </w:pPr>
    <w:rPr>
      <w:rFonts w:eastAsia="Arial Unicode MS" w:cs="Arial"/>
    </w:rPr>
  </w:style>
  <w:style w:type="paragraph" w:customStyle="1" w:styleId="xl36">
    <w:name w:val="xl36"/>
    <w:basedOn w:val="Navaden"/>
    <w:rsid w:val="00FA6985"/>
    <w:pPr>
      <w:spacing w:before="100" w:beforeAutospacing="1" w:after="100" w:afterAutospacing="1"/>
      <w:jc w:val="center"/>
    </w:pPr>
    <w:rPr>
      <w:rFonts w:eastAsia="Arial Unicode MS" w:cs="Arial"/>
    </w:rPr>
  </w:style>
  <w:style w:type="paragraph" w:customStyle="1" w:styleId="xl37">
    <w:name w:val="xl37"/>
    <w:basedOn w:val="Navaden"/>
    <w:rsid w:val="00FA6985"/>
    <w:pPr>
      <w:spacing w:before="100" w:beforeAutospacing="1" w:after="100" w:afterAutospacing="1"/>
    </w:pPr>
    <w:rPr>
      <w:rFonts w:eastAsia="Arial Unicode MS" w:cs="Arial"/>
    </w:rPr>
  </w:style>
  <w:style w:type="paragraph" w:customStyle="1" w:styleId="xl38">
    <w:name w:val="xl38"/>
    <w:basedOn w:val="Navaden"/>
    <w:rsid w:val="00FA6985"/>
    <w:pPr>
      <w:spacing w:before="100" w:beforeAutospacing="1" w:after="100" w:afterAutospacing="1"/>
      <w:textAlignment w:val="top"/>
    </w:pPr>
    <w:rPr>
      <w:rFonts w:eastAsia="Arial Unicode MS" w:cs="Arial"/>
    </w:rPr>
  </w:style>
  <w:style w:type="paragraph" w:customStyle="1" w:styleId="xl39">
    <w:name w:val="xl39"/>
    <w:basedOn w:val="Navaden"/>
    <w:rsid w:val="00FA6985"/>
    <w:pPr>
      <w:spacing w:before="100" w:beforeAutospacing="1" w:after="100" w:afterAutospacing="1"/>
      <w:textAlignment w:val="top"/>
    </w:pPr>
    <w:rPr>
      <w:rFonts w:eastAsia="Arial Unicode MS" w:cs="Arial"/>
    </w:rPr>
  </w:style>
  <w:style w:type="paragraph" w:customStyle="1" w:styleId="xl40">
    <w:name w:val="xl40"/>
    <w:basedOn w:val="Navaden"/>
    <w:rsid w:val="00FA6985"/>
    <w:pPr>
      <w:spacing w:before="100" w:beforeAutospacing="1" w:after="100" w:afterAutospacing="1"/>
      <w:jc w:val="center"/>
    </w:pPr>
    <w:rPr>
      <w:rFonts w:eastAsia="Arial Unicode MS" w:cs="Arial"/>
    </w:rPr>
  </w:style>
  <w:style w:type="paragraph" w:customStyle="1" w:styleId="xl41">
    <w:name w:val="xl41"/>
    <w:basedOn w:val="Navaden"/>
    <w:rsid w:val="00FA6985"/>
    <w:pPr>
      <w:spacing w:before="100" w:beforeAutospacing="1" w:after="100" w:afterAutospacing="1"/>
      <w:jc w:val="center"/>
    </w:pPr>
    <w:rPr>
      <w:rFonts w:eastAsia="Arial Unicode MS" w:cs="Arial"/>
    </w:rPr>
  </w:style>
  <w:style w:type="paragraph" w:customStyle="1" w:styleId="xl42">
    <w:name w:val="xl42"/>
    <w:basedOn w:val="Navaden"/>
    <w:rsid w:val="00FA6985"/>
    <w:pPr>
      <w:spacing w:before="100" w:beforeAutospacing="1" w:after="100" w:afterAutospacing="1"/>
      <w:jc w:val="center"/>
      <w:textAlignment w:val="top"/>
    </w:pPr>
    <w:rPr>
      <w:rFonts w:eastAsia="Arial Unicode MS" w:cs="Arial"/>
    </w:rPr>
  </w:style>
  <w:style w:type="paragraph" w:customStyle="1" w:styleId="xl43">
    <w:name w:val="xl43"/>
    <w:basedOn w:val="Navaden"/>
    <w:rsid w:val="00FA6985"/>
    <w:pPr>
      <w:spacing w:before="100" w:beforeAutospacing="1" w:after="100" w:afterAutospacing="1"/>
      <w:textAlignment w:val="top"/>
    </w:pPr>
    <w:rPr>
      <w:rFonts w:eastAsia="Arial Unicode MS" w:cs="Arial"/>
    </w:rPr>
  </w:style>
  <w:style w:type="paragraph" w:customStyle="1" w:styleId="xl44">
    <w:name w:val="xl44"/>
    <w:basedOn w:val="Navaden"/>
    <w:rsid w:val="00FA6985"/>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FA6985"/>
    <w:pPr>
      <w:spacing w:before="100" w:beforeAutospacing="1" w:after="100" w:afterAutospacing="1"/>
      <w:jc w:val="center"/>
    </w:pPr>
    <w:rPr>
      <w:rFonts w:eastAsia="Arial Unicode MS" w:cs="Arial"/>
      <w:sz w:val="28"/>
      <w:szCs w:val="28"/>
    </w:rPr>
  </w:style>
  <w:style w:type="paragraph" w:customStyle="1" w:styleId="xl46">
    <w:name w:val="xl46"/>
    <w:basedOn w:val="Navaden"/>
    <w:rsid w:val="00FA6985"/>
    <w:pPr>
      <w:spacing w:before="100" w:beforeAutospacing="1" w:after="100" w:afterAutospacing="1"/>
      <w:textAlignment w:val="top"/>
    </w:pPr>
    <w:rPr>
      <w:rFonts w:eastAsia="Arial Unicode MS" w:cs="Arial"/>
    </w:rPr>
  </w:style>
  <w:style w:type="paragraph" w:customStyle="1" w:styleId="xl47">
    <w:name w:val="xl47"/>
    <w:basedOn w:val="Navaden"/>
    <w:rsid w:val="00FA6985"/>
    <w:pPr>
      <w:spacing w:before="100" w:beforeAutospacing="1" w:after="100" w:afterAutospacing="1"/>
      <w:textAlignment w:val="top"/>
    </w:pPr>
    <w:rPr>
      <w:rFonts w:eastAsia="Arial Unicode MS" w:cs="Arial"/>
    </w:rPr>
  </w:style>
  <w:style w:type="paragraph" w:customStyle="1" w:styleId="xl48">
    <w:name w:val="xl48"/>
    <w:basedOn w:val="Navaden"/>
    <w:rsid w:val="00FA6985"/>
    <w:pPr>
      <w:spacing w:before="100" w:beforeAutospacing="1" w:after="100" w:afterAutospacing="1"/>
      <w:jc w:val="center"/>
    </w:pPr>
    <w:rPr>
      <w:rFonts w:eastAsia="Arial Unicode MS" w:cs="Arial"/>
    </w:rPr>
  </w:style>
  <w:style w:type="paragraph" w:customStyle="1" w:styleId="xl49">
    <w:name w:val="xl49"/>
    <w:basedOn w:val="Navaden"/>
    <w:rsid w:val="00FA6985"/>
    <w:pPr>
      <w:spacing w:before="100" w:beforeAutospacing="1" w:after="100" w:afterAutospacing="1"/>
      <w:jc w:val="center"/>
    </w:pPr>
    <w:rPr>
      <w:rFonts w:eastAsia="Arial Unicode MS" w:cs="Arial"/>
    </w:rPr>
  </w:style>
  <w:style w:type="paragraph" w:customStyle="1" w:styleId="xl50">
    <w:name w:val="xl50"/>
    <w:basedOn w:val="Navaden"/>
    <w:rsid w:val="00FA6985"/>
    <w:pPr>
      <w:spacing w:before="100" w:beforeAutospacing="1" w:after="100" w:afterAutospacing="1"/>
      <w:textAlignment w:val="top"/>
    </w:pPr>
    <w:rPr>
      <w:rFonts w:eastAsia="Arial Unicode MS" w:cs="Arial"/>
    </w:rPr>
  </w:style>
  <w:style w:type="paragraph" w:customStyle="1" w:styleId="xl51">
    <w:name w:val="xl51"/>
    <w:basedOn w:val="Navaden"/>
    <w:rsid w:val="00FA6985"/>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FA6985"/>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FA6985"/>
    <w:pPr>
      <w:spacing w:before="100" w:beforeAutospacing="1" w:after="100" w:afterAutospacing="1"/>
      <w:jc w:val="center"/>
    </w:pPr>
    <w:rPr>
      <w:rFonts w:eastAsia="Arial Unicode MS" w:cs="Arial"/>
      <w:sz w:val="32"/>
      <w:szCs w:val="32"/>
    </w:rPr>
  </w:style>
  <w:style w:type="paragraph" w:customStyle="1" w:styleId="xl54">
    <w:name w:val="xl54"/>
    <w:basedOn w:val="Navaden"/>
    <w:rsid w:val="00FA6985"/>
    <w:pPr>
      <w:spacing w:before="100" w:beforeAutospacing="1" w:after="100" w:afterAutospacing="1"/>
    </w:pPr>
    <w:rPr>
      <w:rFonts w:eastAsia="Arial Unicode MS" w:cs="Arial"/>
      <w:sz w:val="32"/>
      <w:szCs w:val="32"/>
    </w:rPr>
  </w:style>
  <w:style w:type="paragraph" w:customStyle="1" w:styleId="xl55">
    <w:name w:val="xl55"/>
    <w:basedOn w:val="Navaden"/>
    <w:rsid w:val="00FA6985"/>
    <w:pPr>
      <w:spacing w:before="100" w:beforeAutospacing="1" w:after="100" w:afterAutospacing="1"/>
      <w:textAlignment w:val="top"/>
    </w:pPr>
    <w:rPr>
      <w:rFonts w:eastAsia="Arial Unicode MS" w:cs="Arial"/>
      <w:b/>
      <w:bCs/>
    </w:rPr>
  </w:style>
  <w:style w:type="paragraph" w:customStyle="1" w:styleId="xl56">
    <w:name w:val="xl56"/>
    <w:basedOn w:val="Navaden"/>
    <w:rsid w:val="00FA6985"/>
    <w:pPr>
      <w:spacing w:before="100" w:beforeAutospacing="1" w:after="100" w:afterAutospacing="1"/>
      <w:textAlignment w:val="top"/>
    </w:pPr>
    <w:rPr>
      <w:rFonts w:eastAsia="Arial Unicode MS" w:cs="Arial"/>
    </w:rPr>
  </w:style>
  <w:style w:type="paragraph" w:customStyle="1" w:styleId="xl57">
    <w:name w:val="xl57"/>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FA6985"/>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FA6985"/>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FA6985"/>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FA6985"/>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FA6985"/>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FA6985"/>
    <w:rPr>
      <w:color w:val="800080"/>
      <w:u w:val="single"/>
    </w:rPr>
  </w:style>
  <w:style w:type="paragraph" w:styleId="Telobesedila-zamik">
    <w:name w:val="Body Text Indent"/>
    <w:basedOn w:val="Navaden"/>
    <w:link w:val="Telobesedila-zamikZnak"/>
    <w:rsid w:val="00FA6985"/>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FA6985"/>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FA6985"/>
    <w:rPr>
      <w:sz w:val="16"/>
      <w:szCs w:val="16"/>
    </w:rPr>
  </w:style>
  <w:style w:type="paragraph" w:styleId="Zadevapripombe">
    <w:name w:val="annotation subject"/>
    <w:basedOn w:val="Pripombabesedilo"/>
    <w:next w:val="Pripombabesedilo"/>
    <w:link w:val="ZadevapripombeZnak"/>
    <w:uiPriority w:val="99"/>
    <w:unhideWhenUsed/>
    <w:rsid w:val="00FA6985"/>
    <w:rPr>
      <w:b/>
      <w:bCs/>
    </w:rPr>
  </w:style>
  <w:style w:type="character" w:customStyle="1" w:styleId="ZadevapripombeZnak">
    <w:name w:val="Zadeva pripombe Znak"/>
    <w:basedOn w:val="PripombabesediloZnak1"/>
    <w:link w:val="Zadevapripombe"/>
    <w:uiPriority w:val="99"/>
    <w:rsid w:val="00FA6985"/>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FA6985"/>
    <w:rPr>
      <w:rFonts w:ascii="Tahoma" w:hAnsi="Tahoma"/>
      <w:sz w:val="16"/>
      <w:szCs w:val="16"/>
      <w:lang w:val="x-none" w:eastAsia="x-none"/>
    </w:rPr>
  </w:style>
  <w:style w:type="character" w:customStyle="1" w:styleId="BesedilooblakaZnak">
    <w:name w:val="Besedilo oblačka Znak"/>
    <w:basedOn w:val="Privzetapisavaodstavka"/>
    <w:link w:val="Besedilooblaka"/>
    <w:rsid w:val="00FA6985"/>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FA6985"/>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FA6985"/>
    <w:pPr>
      <w:ind w:left="240"/>
    </w:pPr>
  </w:style>
  <w:style w:type="paragraph" w:customStyle="1" w:styleId="Normal-dot1">
    <w:name w:val="Normal - dot 1"/>
    <w:basedOn w:val="Navaden"/>
    <w:semiHidden/>
    <w:rsid w:val="00FA6985"/>
    <w:pPr>
      <w:keepLines/>
      <w:widowControl w:val="0"/>
      <w:spacing w:before="120"/>
      <w:jc w:val="both"/>
    </w:pPr>
    <w:rPr>
      <w:noProof/>
      <w:sz w:val="20"/>
      <w:szCs w:val="20"/>
    </w:rPr>
  </w:style>
  <w:style w:type="paragraph" w:styleId="Navadensplet">
    <w:name w:val="Normal (Web)"/>
    <w:basedOn w:val="Navaden"/>
    <w:uiPriority w:val="99"/>
    <w:rsid w:val="00FA6985"/>
    <w:pPr>
      <w:spacing w:before="100" w:beforeAutospacing="1" w:after="100" w:afterAutospacing="1"/>
      <w:jc w:val="both"/>
    </w:pPr>
    <w:rPr>
      <w:rFonts w:ascii="Verdana" w:hAnsi="Verdana"/>
      <w:sz w:val="20"/>
    </w:rPr>
  </w:style>
  <w:style w:type="character" w:styleId="Sprotnaopomba-sklic">
    <w:name w:val="footnote reference"/>
    <w:rsid w:val="00FA6985"/>
    <w:rPr>
      <w:vertAlign w:val="superscript"/>
    </w:rPr>
  </w:style>
  <w:style w:type="paragraph" w:customStyle="1" w:styleId="Sklic-vrstica">
    <w:name w:val="Sklic- vrstica"/>
    <w:basedOn w:val="Telobesedila"/>
    <w:rsid w:val="00FA6985"/>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FA6985"/>
    <w:pPr>
      <w:jc w:val="both"/>
    </w:pPr>
    <w:rPr>
      <w:noProof/>
      <w:szCs w:val="20"/>
      <w:lang w:val="en-AU"/>
    </w:rPr>
  </w:style>
  <w:style w:type="paragraph" w:customStyle="1" w:styleId="Naslov1">
    <w:name w:val="Naslov_1"/>
    <w:basedOn w:val="Navaden"/>
    <w:next w:val="Navaden"/>
    <w:semiHidden/>
    <w:rsid w:val="00FA6985"/>
    <w:pPr>
      <w:keepNext/>
      <w:widowControl w:val="0"/>
      <w:numPr>
        <w:numId w:val="2"/>
      </w:numPr>
      <w:spacing w:before="360" w:after="240"/>
    </w:pPr>
    <w:rPr>
      <w:b/>
      <w:sz w:val="32"/>
      <w:szCs w:val="20"/>
    </w:rPr>
  </w:style>
  <w:style w:type="paragraph" w:customStyle="1" w:styleId="Naslov3">
    <w:name w:val="Naslov_3"/>
    <w:basedOn w:val="Navaden"/>
    <w:next w:val="Navaden"/>
    <w:semiHidden/>
    <w:rsid w:val="00FA6985"/>
    <w:pPr>
      <w:keepNext/>
      <w:widowControl w:val="0"/>
      <w:numPr>
        <w:ilvl w:val="2"/>
        <w:numId w:val="2"/>
      </w:numPr>
      <w:spacing w:before="120" w:after="120"/>
    </w:pPr>
    <w:rPr>
      <w:b/>
      <w:i/>
      <w:sz w:val="28"/>
      <w:szCs w:val="20"/>
    </w:rPr>
  </w:style>
  <w:style w:type="paragraph" w:customStyle="1" w:styleId="Naslov2">
    <w:name w:val="Naslov_2"/>
    <w:basedOn w:val="Naslov20"/>
    <w:semiHidden/>
    <w:rsid w:val="00FA6985"/>
    <w:pPr>
      <w:keepNext/>
      <w:keepLines/>
      <w:widowControl w:val="0"/>
      <w:numPr>
        <w:ilvl w:val="1"/>
        <w:numId w:val="2"/>
      </w:numPr>
      <w:spacing w:before="240" w:after="60" w:line="288" w:lineRule="auto"/>
    </w:pPr>
    <w:rPr>
      <w:i/>
      <w:iCs/>
      <w:sz w:val="32"/>
      <w:szCs w:val="32"/>
    </w:rPr>
  </w:style>
  <w:style w:type="paragraph" w:customStyle="1" w:styleId="Rimske-glavno">
    <w:name w:val="Rimske-glavno"/>
    <w:basedOn w:val="Navaden"/>
    <w:autoRedefine/>
    <w:rsid w:val="00FA6985"/>
    <w:pPr>
      <w:numPr>
        <w:numId w:val="3"/>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FA6985"/>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FA6985"/>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FA6985"/>
    <w:pPr>
      <w:keepLines/>
      <w:widowControl w:val="0"/>
      <w:spacing w:before="120"/>
      <w:jc w:val="both"/>
    </w:pPr>
    <w:rPr>
      <w:b/>
      <w:noProof/>
      <w:sz w:val="20"/>
      <w:szCs w:val="20"/>
    </w:rPr>
  </w:style>
  <w:style w:type="paragraph" w:customStyle="1" w:styleId="Navaden1">
    <w:name w:val="Navaden1"/>
    <w:semiHidden/>
    <w:rsid w:val="00FA6985"/>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FA6985"/>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FA6985"/>
    <w:rPr>
      <w:rFonts w:ascii="Tahoma" w:eastAsia="Times New Roman" w:hAnsi="Tahoma" w:cs="Tahoma"/>
      <w:szCs w:val="24"/>
      <w:shd w:val="clear" w:color="auto" w:fill="000080"/>
    </w:rPr>
  </w:style>
  <w:style w:type="paragraph" w:styleId="Zgradbadokumenta">
    <w:name w:val="Document Map"/>
    <w:basedOn w:val="Navaden"/>
    <w:link w:val="ZgradbadokumentaZnak"/>
    <w:rsid w:val="00FA6985"/>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rsid w:val="00FA6985"/>
    <w:rPr>
      <w:rFonts w:ascii="Segoe UI" w:eastAsia="Times New Roman" w:hAnsi="Segoe UI" w:cs="Segoe UI"/>
      <w:sz w:val="16"/>
      <w:szCs w:val="16"/>
      <w:lang w:eastAsia="sl-SI"/>
    </w:rPr>
  </w:style>
  <w:style w:type="paragraph" w:styleId="Telobesedila-zamik3">
    <w:name w:val="Body Text Indent 3"/>
    <w:basedOn w:val="Navaden"/>
    <w:link w:val="Telobesedila-zamik3Znak"/>
    <w:uiPriority w:val="99"/>
    <w:rsid w:val="00FA6985"/>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FA6985"/>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FA6985"/>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FA6985"/>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FA69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FA6985"/>
    <w:pPr>
      <w:jc w:val="both"/>
    </w:pPr>
    <w:rPr>
      <w:rFonts w:ascii="Verdana" w:hAnsi="Verdana"/>
      <w:b/>
      <w:sz w:val="20"/>
      <w:szCs w:val="20"/>
    </w:rPr>
  </w:style>
  <w:style w:type="paragraph" w:customStyle="1" w:styleId="LatinNaslov2">
    <w:name w:val="Latin_Naslov2"/>
    <w:basedOn w:val="Naslov2"/>
    <w:autoRedefine/>
    <w:rsid w:val="00FA6985"/>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FA6985"/>
    <w:pPr>
      <w:numPr>
        <w:ilvl w:val="0"/>
        <w:numId w:val="0"/>
      </w:numPr>
      <w:tabs>
        <w:tab w:val="num" w:pos="360"/>
        <w:tab w:val="left" w:pos="907"/>
      </w:tabs>
    </w:pPr>
    <w:rPr>
      <w:rFonts w:ascii="Verdana" w:hAnsi="Verdana"/>
      <w:sz w:val="20"/>
    </w:rPr>
  </w:style>
  <w:style w:type="character" w:styleId="Poudarek">
    <w:name w:val="Emphasis"/>
    <w:qFormat/>
    <w:rsid w:val="00FA6985"/>
    <w:rPr>
      <w:i/>
    </w:rPr>
  </w:style>
  <w:style w:type="character" w:styleId="Krepko">
    <w:name w:val="Strong"/>
    <w:uiPriority w:val="22"/>
    <w:qFormat/>
    <w:rsid w:val="00FA6985"/>
    <w:rPr>
      <w:b/>
    </w:rPr>
  </w:style>
  <w:style w:type="paragraph" w:customStyle="1" w:styleId="NavadenArial">
    <w:name w:val="Navaden + Arial"/>
    <w:basedOn w:val="Navaden"/>
    <w:link w:val="NavadenArialChar"/>
    <w:rsid w:val="00FA6985"/>
    <w:rPr>
      <w:rFonts w:eastAsia="Calibri" w:cs="Arial"/>
      <w:sz w:val="22"/>
    </w:rPr>
  </w:style>
  <w:style w:type="character" w:customStyle="1" w:styleId="NavadenArialChar">
    <w:name w:val="Navaden + Arial Char"/>
    <w:link w:val="NavadenArial"/>
    <w:rsid w:val="00FA6985"/>
    <w:rPr>
      <w:rFonts w:ascii="Arial" w:eastAsia="Calibri" w:hAnsi="Arial" w:cs="Arial"/>
      <w:szCs w:val="24"/>
      <w:lang w:eastAsia="sl-SI"/>
    </w:rPr>
  </w:style>
  <w:style w:type="paragraph" w:customStyle="1" w:styleId="Stil1">
    <w:name w:val="Stil1"/>
    <w:basedOn w:val="Naslov10"/>
    <w:rsid w:val="00FA6985"/>
    <w:pPr>
      <w:tabs>
        <w:tab w:val="num" w:pos="432"/>
      </w:tabs>
      <w:ind w:left="432" w:hanging="432"/>
      <w:jc w:val="both"/>
    </w:pPr>
    <w:rPr>
      <w:rFonts w:ascii="Verdana" w:hAnsi="Verdana"/>
      <w:sz w:val="22"/>
      <w:szCs w:val="20"/>
    </w:rPr>
  </w:style>
  <w:style w:type="paragraph" w:customStyle="1" w:styleId="Stil2">
    <w:name w:val="Stil2"/>
    <w:basedOn w:val="Naslov20"/>
    <w:rsid w:val="00FA6985"/>
    <w:pPr>
      <w:keepNext/>
      <w:numPr>
        <w:ilvl w:val="1"/>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FA6985"/>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FA69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FA6985"/>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FA6985"/>
    <w:pPr>
      <w:tabs>
        <w:tab w:val="left" w:pos="0"/>
      </w:tabs>
      <w:jc w:val="both"/>
    </w:pPr>
    <w:rPr>
      <w:rFonts w:ascii="Verdana" w:hAnsi="Verdana" w:cs="Arial"/>
      <w:color w:val="000000"/>
      <w:sz w:val="20"/>
      <w:szCs w:val="20"/>
    </w:rPr>
  </w:style>
  <w:style w:type="paragraph" w:customStyle="1" w:styleId="Naslov41">
    <w:name w:val="Naslov 41"/>
    <w:basedOn w:val="Naslov6"/>
    <w:rsid w:val="00FA6985"/>
    <w:pPr>
      <w:jc w:val="right"/>
    </w:pPr>
    <w:rPr>
      <w:rFonts w:ascii="Verdana" w:hAnsi="Verdana"/>
    </w:rPr>
  </w:style>
  <w:style w:type="paragraph" w:customStyle="1" w:styleId="Odstavekseznama2">
    <w:name w:val="Odstavek seznama2"/>
    <w:basedOn w:val="Navaden"/>
    <w:uiPriority w:val="34"/>
    <w:qFormat/>
    <w:rsid w:val="00FA6985"/>
    <w:pPr>
      <w:ind w:left="708"/>
    </w:pPr>
  </w:style>
  <w:style w:type="character" w:customStyle="1" w:styleId="longtext1">
    <w:name w:val="long_text1"/>
    <w:rsid w:val="00FA6985"/>
    <w:rPr>
      <w:sz w:val="18"/>
      <w:szCs w:val="18"/>
    </w:rPr>
  </w:style>
  <w:style w:type="character" w:customStyle="1" w:styleId="mediumtext1">
    <w:name w:val="medium_text1"/>
    <w:uiPriority w:val="99"/>
    <w:rsid w:val="00FA6985"/>
    <w:rPr>
      <w:sz w:val="22"/>
      <w:szCs w:val="22"/>
    </w:rPr>
  </w:style>
  <w:style w:type="paragraph" w:customStyle="1" w:styleId="Default">
    <w:name w:val="Default"/>
    <w:rsid w:val="00FA6985"/>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FA6985"/>
  </w:style>
  <w:style w:type="paragraph" w:customStyle="1" w:styleId="Odstavekseznama1">
    <w:name w:val="Odstavek seznama1"/>
    <w:basedOn w:val="Navaden"/>
    <w:qFormat/>
    <w:rsid w:val="00FA6985"/>
    <w:pPr>
      <w:ind w:left="720"/>
      <w:contextualSpacing/>
    </w:pPr>
    <w:rPr>
      <w:rFonts w:ascii="Times New Roman" w:hAnsi="Times New Roman"/>
    </w:rPr>
  </w:style>
  <w:style w:type="paragraph" w:customStyle="1" w:styleId="besedilo0">
    <w:name w:val="besedilo"/>
    <w:basedOn w:val="Navaden"/>
    <w:rsid w:val="00FA6985"/>
    <w:pPr>
      <w:spacing w:before="60" w:after="60"/>
      <w:jc w:val="both"/>
    </w:pPr>
    <w:rPr>
      <w:rFonts w:cs="Arial"/>
      <w:lang w:eastAsia="en-US"/>
    </w:rPr>
  </w:style>
  <w:style w:type="character" w:customStyle="1" w:styleId="all">
    <w:name w:val="all"/>
    <w:basedOn w:val="Privzetapisavaodstavka"/>
    <w:rsid w:val="00FA6985"/>
  </w:style>
  <w:style w:type="paragraph" w:customStyle="1" w:styleId="Clen">
    <w:name w:val="Clen"/>
    <w:basedOn w:val="Navaden"/>
    <w:rsid w:val="00FA6985"/>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FA6985"/>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FA6985"/>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FA6985"/>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FA6985"/>
    <w:rPr>
      <w:rFonts w:ascii="Calibri" w:eastAsia="Calibri" w:hAnsi="Calibri" w:cs="Times New Roman"/>
      <w:lang w:val="en-GB"/>
    </w:rPr>
  </w:style>
  <w:style w:type="character" w:customStyle="1" w:styleId="CharacterStyle1">
    <w:name w:val="Character Style 1"/>
    <w:uiPriority w:val="99"/>
    <w:rsid w:val="00FA6985"/>
    <w:rPr>
      <w:sz w:val="21"/>
    </w:rPr>
  </w:style>
  <w:style w:type="character" w:customStyle="1" w:styleId="longtext">
    <w:name w:val="long_text"/>
    <w:basedOn w:val="Privzetapisavaodstavka"/>
    <w:rsid w:val="00FA6985"/>
  </w:style>
  <w:style w:type="paragraph" w:customStyle="1" w:styleId="ListParagraph1">
    <w:name w:val="List Paragraph1"/>
    <w:basedOn w:val="Navaden"/>
    <w:rsid w:val="00FA6985"/>
    <w:pPr>
      <w:suppressAutoHyphens/>
      <w:ind w:left="720"/>
    </w:pPr>
    <w:rPr>
      <w:rFonts w:ascii="Times New Roman" w:eastAsia="MS Mincho" w:hAnsi="Times New Roman"/>
      <w:lang w:val="en-US" w:eastAsia="ar-SA"/>
    </w:rPr>
  </w:style>
  <w:style w:type="paragraph" w:styleId="Brezrazmikov">
    <w:name w:val="No Spacing"/>
    <w:uiPriority w:val="99"/>
    <w:qFormat/>
    <w:rsid w:val="00FA6985"/>
    <w:pPr>
      <w:spacing w:after="0" w:line="240" w:lineRule="auto"/>
    </w:pPr>
    <w:rPr>
      <w:rFonts w:ascii="Calibri" w:eastAsia="Calibri" w:hAnsi="Calibri" w:cs="Times New Roman"/>
    </w:rPr>
  </w:style>
  <w:style w:type="character" w:customStyle="1" w:styleId="mediumtext">
    <w:name w:val="medium_text"/>
    <w:rsid w:val="00FA6985"/>
  </w:style>
  <w:style w:type="paragraph" w:customStyle="1" w:styleId="Telobesedila21">
    <w:name w:val="Telo besedila 21"/>
    <w:basedOn w:val="Navaden"/>
    <w:uiPriority w:val="99"/>
    <w:rsid w:val="00FA6985"/>
    <w:pPr>
      <w:suppressAutoHyphens/>
      <w:jc w:val="both"/>
    </w:pPr>
    <w:rPr>
      <w:rFonts w:cs="Arial"/>
      <w:sz w:val="22"/>
      <w:lang w:eastAsia="ar-SA"/>
    </w:rPr>
  </w:style>
  <w:style w:type="paragraph" w:styleId="Oznaenseznam3">
    <w:name w:val="List Bullet 3"/>
    <w:basedOn w:val="Navaden"/>
    <w:autoRedefine/>
    <w:rsid w:val="00FA6985"/>
    <w:pPr>
      <w:numPr>
        <w:numId w:val="4"/>
      </w:numPr>
    </w:pPr>
    <w:rPr>
      <w:rFonts w:ascii="Palatino Linotype" w:hAnsi="Palatino Linotype"/>
      <w:sz w:val="22"/>
      <w:szCs w:val="20"/>
    </w:rPr>
  </w:style>
  <w:style w:type="character" w:customStyle="1" w:styleId="GolobesediloZnak">
    <w:name w:val="Golo besedilo Znak"/>
    <w:link w:val="Golobesedilo"/>
    <w:locked/>
    <w:rsid w:val="00FA6985"/>
    <w:rPr>
      <w:rFonts w:ascii="Consolas" w:hAnsi="Consolas"/>
      <w:sz w:val="21"/>
      <w:szCs w:val="21"/>
    </w:rPr>
  </w:style>
  <w:style w:type="paragraph" w:styleId="Golobesedilo">
    <w:name w:val="Plain Text"/>
    <w:basedOn w:val="Navaden"/>
    <w:link w:val="GolobesediloZnak"/>
    <w:rsid w:val="00FA6985"/>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FA6985"/>
    <w:rPr>
      <w:rFonts w:ascii="Consolas" w:eastAsia="Times New Roman" w:hAnsi="Consolas" w:cs="Times New Roman"/>
      <w:sz w:val="21"/>
      <w:szCs w:val="21"/>
      <w:lang w:eastAsia="sl-SI"/>
    </w:rPr>
  </w:style>
  <w:style w:type="paragraph" w:customStyle="1" w:styleId="Index">
    <w:name w:val="Index"/>
    <w:basedOn w:val="Navaden"/>
    <w:rsid w:val="00FA6985"/>
    <w:pPr>
      <w:suppressLineNumbers/>
      <w:suppressAutoHyphens/>
    </w:pPr>
    <w:rPr>
      <w:rFonts w:ascii="Verdana" w:hAnsi="Verdana" w:cs="Lucida Sans Unicode"/>
      <w:bCs/>
      <w:sz w:val="20"/>
      <w:szCs w:val="22"/>
      <w:lang w:val="en-GB" w:eastAsia="ar-SA"/>
    </w:rPr>
  </w:style>
  <w:style w:type="character" w:customStyle="1" w:styleId="WW8Num4z3">
    <w:name w:val="WW8Num4z3"/>
    <w:rsid w:val="00FA6985"/>
    <w:rPr>
      <w:rFonts w:ascii="Symbol" w:hAnsi="Symbol"/>
    </w:rPr>
  </w:style>
  <w:style w:type="paragraph" w:customStyle="1" w:styleId="Telobesedila-zamik21">
    <w:name w:val="Telo besedila - zamik 21"/>
    <w:basedOn w:val="Navaden"/>
    <w:uiPriority w:val="99"/>
    <w:rsid w:val="00FA6985"/>
    <w:pPr>
      <w:ind w:left="720"/>
      <w:jc w:val="both"/>
    </w:pPr>
    <w:rPr>
      <w:szCs w:val="20"/>
    </w:rPr>
  </w:style>
  <w:style w:type="paragraph" w:customStyle="1" w:styleId="Style1">
    <w:name w:val="Style1"/>
    <w:basedOn w:val="Navaden"/>
    <w:rsid w:val="00FA6985"/>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FA6985"/>
    <w:rPr>
      <w:color w:val="808080"/>
    </w:rPr>
  </w:style>
  <w:style w:type="paragraph" w:customStyle="1" w:styleId="Odstavekseznama3">
    <w:name w:val="Odstavek seznama3"/>
    <w:basedOn w:val="Navaden"/>
    <w:rsid w:val="00FA6985"/>
    <w:pPr>
      <w:spacing w:after="200" w:line="276" w:lineRule="auto"/>
      <w:ind w:left="720"/>
    </w:pPr>
    <w:rPr>
      <w:rFonts w:ascii="Calibri" w:hAnsi="Calibri"/>
      <w:sz w:val="22"/>
      <w:szCs w:val="22"/>
      <w:lang w:val="en-GB" w:eastAsia="en-US"/>
    </w:rPr>
  </w:style>
  <w:style w:type="paragraph" w:customStyle="1" w:styleId="font5">
    <w:name w:val="font5"/>
    <w:basedOn w:val="Navaden"/>
    <w:rsid w:val="00FA6985"/>
    <w:pPr>
      <w:spacing w:before="100" w:beforeAutospacing="1" w:after="100" w:afterAutospacing="1"/>
    </w:pPr>
    <w:rPr>
      <w:rFonts w:cs="Arial"/>
      <w:sz w:val="16"/>
      <w:szCs w:val="16"/>
    </w:rPr>
  </w:style>
  <w:style w:type="paragraph" w:customStyle="1" w:styleId="font6">
    <w:name w:val="font6"/>
    <w:basedOn w:val="Navaden"/>
    <w:rsid w:val="00FA6985"/>
    <w:pPr>
      <w:spacing w:before="100" w:beforeAutospacing="1" w:after="100" w:afterAutospacing="1"/>
    </w:pPr>
    <w:rPr>
      <w:rFonts w:cs="Arial"/>
      <w:b/>
      <w:bCs/>
      <w:sz w:val="16"/>
      <w:szCs w:val="16"/>
    </w:rPr>
  </w:style>
  <w:style w:type="paragraph" w:customStyle="1" w:styleId="xl73">
    <w:name w:val="xl73"/>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FA6985"/>
    <w:pPr>
      <w:spacing w:before="100" w:beforeAutospacing="1" w:after="100" w:afterAutospacing="1"/>
    </w:pPr>
    <w:rPr>
      <w:rFonts w:cs="Arial"/>
    </w:rPr>
  </w:style>
  <w:style w:type="paragraph" w:customStyle="1" w:styleId="xl75">
    <w:name w:val="xl75"/>
    <w:basedOn w:val="Navaden"/>
    <w:rsid w:val="00FA6985"/>
    <w:pPr>
      <w:spacing w:before="100" w:beforeAutospacing="1" w:after="100" w:afterAutospacing="1"/>
      <w:jc w:val="center"/>
    </w:pPr>
    <w:rPr>
      <w:rFonts w:cs="Arial"/>
    </w:rPr>
  </w:style>
  <w:style w:type="paragraph" w:customStyle="1" w:styleId="xl76">
    <w:name w:val="xl76"/>
    <w:basedOn w:val="Navaden"/>
    <w:rsid w:val="00FA6985"/>
    <w:pPr>
      <w:spacing w:before="100" w:beforeAutospacing="1" w:after="100" w:afterAutospacing="1"/>
      <w:jc w:val="center"/>
    </w:pPr>
    <w:rPr>
      <w:rFonts w:cs="Arial"/>
    </w:rPr>
  </w:style>
  <w:style w:type="paragraph" w:customStyle="1" w:styleId="xl77">
    <w:name w:val="xl77"/>
    <w:basedOn w:val="Navaden"/>
    <w:rsid w:val="00FA6985"/>
    <w:pPr>
      <w:spacing w:before="100" w:beforeAutospacing="1" w:after="100" w:afterAutospacing="1"/>
      <w:jc w:val="right"/>
    </w:pPr>
    <w:rPr>
      <w:rFonts w:cs="Arial"/>
    </w:rPr>
  </w:style>
  <w:style w:type="paragraph" w:customStyle="1" w:styleId="xl78">
    <w:name w:val="xl78"/>
    <w:basedOn w:val="Navaden"/>
    <w:rsid w:val="00FA6985"/>
    <w:pPr>
      <w:spacing w:before="100" w:beforeAutospacing="1" w:after="100" w:afterAutospacing="1"/>
      <w:textAlignment w:val="top"/>
    </w:pPr>
    <w:rPr>
      <w:rFonts w:cs="Arial"/>
    </w:rPr>
  </w:style>
  <w:style w:type="paragraph" w:customStyle="1" w:styleId="xl79">
    <w:name w:val="xl79"/>
    <w:basedOn w:val="Navaden"/>
    <w:rsid w:val="00FA6985"/>
    <w:pPr>
      <w:spacing w:before="100" w:beforeAutospacing="1" w:after="100" w:afterAutospacing="1"/>
    </w:pPr>
    <w:rPr>
      <w:rFonts w:cs="Arial"/>
      <w:b/>
      <w:bCs/>
      <w:color w:val="FF0000"/>
    </w:rPr>
  </w:style>
  <w:style w:type="paragraph" w:customStyle="1" w:styleId="xl80">
    <w:name w:val="xl80"/>
    <w:basedOn w:val="Navaden"/>
    <w:rsid w:val="00FA6985"/>
    <w:pPr>
      <w:pBdr>
        <w:bottom w:val="single" w:sz="4" w:space="0" w:color="auto"/>
      </w:pBdr>
      <w:spacing w:before="100" w:beforeAutospacing="1" w:after="100" w:afterAutospacing="1"/>
    </w:pPr>
    <w:rPr>
      <w:rFonts w:cs="Arial"/>
    </w:rPr>
  </w:style>
  <w:style w:type="paragraph" w:customStyle="1" w:styleId="xl81">
    <w:name w:val="xl81"/>
    <w:basedOn w:val="Navaden"/>
    <w:rsid w:val="00FA6985"/>
    <w:pPr>
      <w:pBdr>
        <w:top w:val="single" w:sz="4" w:space="0" w:color="auto"/>
      </w:pBdr>
      <w:spacing w:before="100" w:beforeAutospacing="1" w:after="100" w:afterAutospacing="1"/>
      <w:jc w:val="center"/>
    </w:pPr>
    <w:rPr>
      <w:rFonts w:cs="Arial"/>
    </w:rPr>
  </w:style>
  <w:style w:type="paragraph" w:customStyle="1" w:styleId="xl82">
    <w:name w:val="xl82"/>
    <w:basedOn w:val="Navaden"/>
    <w:rsid w:val="00FA6985"/>
    <w:pPr>
      <w:pBdr>
        <w:top w:val="single" w:sz="4" w:space="0" w:color="auto"/>
      </w:pBdr>
      <w:spacing w:before="100" w:beforeAutospacing="1" w:after="100" w:afterAutospacing="1"/>
    </w:pPr>
    <w:rPr>
      <w:rFonts w:cs="Arial"/>
    </w:rPr>
  </w:style>
  <w:style w:type="paragraph" w:customStyle="1" w:styleId="xl83">
    <w:name w:val="xl83"/>
    <w:basedOn w:val="Navaden"/>
    <w:rsid w:val="00FA6985"/>
    <w:pPr>
      <w:pBdr>
        <w:top w:val="single" w:sz="4" w:space="0" w:color="auto"/>
      </w:pBdr>
      <w:spacing w:before="100" w:beforeAutospacing="1" w:after="100" w:afterAutospacing="1"/>
      <w:jc w:val="center"/>
    </w:pPr>
    <w:rPr>
      <w:rFonts w:cs="Arial"/>
    </w:rPr>
  </w:style>
  <w:style w:type="paragraph" w:customStyle="1" w:styleId="xl84">
    <w:name w:val="xl84"/>
    <w:basedOn w:val="Navaden"/>
    <w:rsid w:val="00FA6985"/>
    <w:pPr>
      <w:pBdr>
        <w:top w:val="single" w:sz="4" w:space="0" w:color="auto"/>
      </w:pBdr>
      <w:spacing w:before="100" w:beforeAutospacing="1" w:after="100" w:afterAutospacing="1"/>
      <w:jc w:val="right"/>
    </w:pPr>
    <w:rPr>
      <w:rFonts w:cs="Arial"/>
    </w:rPr>
  </w:style>
  <w:style w:type="paragraph" w:customStyle="1" w:styleId="xl85">
    <w:name w:val="xl85"/>
    <w:basedOn w:val="Navaden"/>
    <w:rsid w:val="00FA6985"/>
    <w:pPr>
      <w:spacing w:before="100" w:beforeAutospacing="1" w:after="100" w:afterAutospacing="1"/>
    </w:pPr>
    <w:rPr>
      <w:rFonts w:cs="Arial"/>
      <w:b/>
      <w:bCs/>
    </w:rPr>
  </w:style>
  <w:style w:type="paragraph" w:customStyle="1" w:styleId="xl86">
    <w:name w:val="xl86"/>
    <w:basedOn w:val="Navaden"/>
    <w:rsid w:val="00FA6985"/>
    <w:pPr>
      <w:spacing w:before="100" w:beforeAutospacing="1" w:after="100" w:afterAutospacing="1"/>
    </w:pPr>
    <w:rPr>
      <w:rFonts w:cs="Arial"/>
    </w:rPr>
  </w:style>
  <w:style w:type="paragraph" w:customStyle="1" w:styleId="xl87">
    <w:name w:val="xl87"/>
    <w:basedOn w:val="Navaden"/>
    <w:rsid w:val="00FA6985"/>
    <w:pPr>
      <w:spacing w:before="100" w:beforeAutospacing="1" w:after="100" w:afterAutospacing="1"/>
    </w:pPr>
    <w:rPr>
      <w:rFonts w:cs="Arial"/>
      <w:b/>
      <w:bCs/>
      <w:sz w:val="32"/>
      <w:szCs w:val="32"/>
    </w:rPr>
  </w:style>
  <w:style w:type="paragraph" w:customStyle="1" w:styleId="xl88">
    <w:name w:val="xl88"/>
    <w:basedOn w:val="Navaden"/>
    <w:rsid w:val="00FA6985"/>
    <w:pPr>
      <w:spacing w:before="100" w:beforeAutospacing="1" w:after="100" w:afterAutospacing="1"/>
    </w:pPr>
    <w:rPr>
      <w:rFonts w:cs="Arial"/>
      <w:b/>
      <w:bCs/>
      <w:sz w:val="32"/>
      <w:szCs w:val="32"/>
    </w:rPr>
  </w:style>
  <w:style w:type="paragraph" w:customStyle="1" w:styleId="xl89">
    <w:name w:val="xl89"/>
    <w:basedOn w:val="Navaden"/>
    <w:rsid w:val="00FA6985"/>
    <w:pPr>
      <w:spacing w:before="100" w:beforeAutospacing="1" w:after="100" w:afterAutospacing="1"/>
    </w:pPr>
    <w:rPr>
      <w:rFonts w:cs="Arial"/>
      <w:b/>
      <w:bCs/>
      <w:sz w:val="32"/>
      <w:szCs w:val="32"/>
    </w:rPr>
  </w:style>
  <w:style w:type="paragraph" w:customStyle="1" w:styleId="xl90">
    <w:name w:val="xl90"/>
    <w:basedOn w:val="Navaden"/>
    <w:rsid w:val="00FA6985"/>
    <w:pPr>
      <w:pBdr>
        <w:bottom w:val="single" w:sz="8" w:space="0" w:color="auto"/>
      </w:pBdr>
      <w:spacing w:before="100" w:beforeAutospacing="1" w:after="100" w:afterAutospacing="1"/>
    </w:pPr>
    <w:rPr>
      <w:rFonts w:cs="Arial"/>
      <w:b/>
      <w:bCs/>
    </w:rPr>
  </w:style>
  <w:style w:type="paragraph" w:customStyle="1" w:styleId="xl91">
    <w:name w:val="xl91"/>
    <w:basedOn w:val="Navaden"/>
    <w:rsid w:val="00FA6985"/>
    <w:pPr>
      <w:pBdr>
        <w:bottom w:val="single" w:sz="8" w:space="0" w:color="auto"/>
      </w:pBdr>
      <w:spacing w:before="100" w:beforeAutospacing="1" w:after="100" w:afterAutospacing="1"/>
    </w:pPr>
    <w:rPr>
      <w:rFonts w:cs="Arial"/>
      <w:b/>
      <w:bCs/>
    </w:rPr>
  </w:style>
  <w:style w:type="paragraph" w:customStyle="1" w:styleId="xl92">
    <w:name w:val="xl92"/>
    <w:basedOn w:val="Navaden"/>
    <w:rsid w:val="00FA6985"/>
    <w:pPr>
      <w:pBdr>
        <w:bottom w:val="single" w:sz="8" w:space="0" w:color="auto"/>
      </w:pBdr>
      <w:spacing w:before="100" w:beforeAutospacing="1" w:after="100" w:afterAutospacing="1"/>
    </w:pPr>
    <w:rPr>
      <w:rFonts w:cs="Arial"/>
      <w:b/>
      <w:bCs/>
    </w:rPr>
  </w:style>
  <w:style w:type="paragraph" w:customStyle="1" w:styleId="xl93">
    <w:name w:val="xl93"/>
    <w:basedOn w:val="Navaden"/>
    <w:rsid w:val="00FA6985"/>
    <w:pPr>
      <w:spacing w:before="100" w:beforeAutospacing="1" w:after="100" w:afterAutospacing="1"/>
      <w:jc w:val="center"/>
    </w:pPr>
    <w:rPr>
      <w:rFonts w:cs="Arial"/>
      <w:b/>
      <w:bCs/>
      <w:sz w:val="16"/>
      <w:szCs w:val="16"/>
    </w:rPr>
  </w:style>
  <w:style w:type="paragraph" w:customStyle="1" w:styleId="xl94">
    <w:name w:val="xl94"/>
    <w:basedOn w:val="Navaden"/>
    <w:rsid w:val="00FA6985"/>
    <w:pPr>
      <w:spacing w:before="100" w:beforeAutospacing="1" w:after="100" w:afterAutospacing="1"/>
    </w:pPr>
    <w:rPr>
      <w:rFonts w:cs="Arial"/>
      <w:b/>
      <w:bCs/>
      <w:sz w:val="16"/>
      <w:szCs w:val="16"/>
    </w:rPr>
  </w:style>
  <w:style w:type="paragraph" w:customStyle="1" w:styleId="xl95">
    <w:name w:val="xl95"/>
    <w:basedOn w:val="Navaden"/>
    <w:rsid w:val="00FA6985"/>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FA6985"/>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FA6985"/>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FA6985"/>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FA6985"/>
    <w:pPr>
      <w:spacing w:before="100" w:beforeAutospacing="1" w:after="100" w:afterAutospacing="1"/>
    </w:pPr>
    <w:rPr>
      <w:rFonts w:cs="Arial"/>
      <w:sz w:val="16"/>
      <w:szCs w:val="16"/>
    </w:rPr>
  </w:style>
  <w:style w:type="paragraph" w:customStyle="1" w:styleId="xl100">
    <w:name w:val="xl100"/>
    <w:basedOn w:val="Navaden"/>
    <w:rsid w:val="00FA6985"/>
    <w:pPr>
      <w:spacing w:before="100" w:beforeAutospacing="1" w:after="100" w:afterAutospacing="1"/>
      <w:textAlignment w:val="top"/>
    </w:pPr>
    <w:rPr>
      <w:rFonts w:cs="Arial"/>
      <w:b/>
      <w:bCs/>
      <w:sz w:val="16"/>
      <w:szCs w:val="16"/>
    </w:rPr>
  </w:style>
  <w:style w:type="paragraph" w:customStyle="1" w:styleId="xl101">
    <w:name w:val="xl101"/>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FA698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FA6985"/>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FA6985"/>
    <w:pPr>
      <w:spacing w:before="100" w:beforeAutospacing="1" w:after="100" w:afterAutospacing="1"/>
      <w:textAlignment w:val="top"/>
    </w:pPr>
    <w:rPr>
      <w:rFonts w:cs="Arial"/>
      <w:sz w:val="16"/>
      <w:szCs w:val="16"/>
    </w:rPr>
  </w:style>
  <w:style w:type="paragraph" w:customStyle="1" w:styleId="xl107">
    <w:name w:val="xl107"/>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FA6985"/>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FA6985"/>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FA6985"/>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FA6985"/>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FA6985"/>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FA698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FA6985"/>
    <w:pPr>
      <w:spacing w:before="100" w:beforeAutospacing="1" w:after="100" w:afterAutospacing="1"/>
    </w:pPr>
    <w:rPr>
      <w:rFonts w:cs="Arial"/>
      <w:b/>
      <w:bCs/>
      <w:color w:val="FF0000"/>
      <w:sz w:val="16"/>
      <w:szCs w:val="16"/>
    </w:rPr>
  </w:style>
  <w:style w:type="paragraph" w:customStyle="1" w:styleId="xl118">
    <w:name w:val="xl118"/>
    <w:basedOn w:val="Navaden"/>
    <w:rsid w:val="00FA6985"/>
    <w:pPr>
      <w:spacing w:before="100" w:beforeAutospacing="1" w:after="100" w:afterAutospacing="1"/>
    </w:pPr>
    <w:rPr>
      <w:rFonts w:cs="Arial"/>
      <w:color w:val="FF0000"/>
      <w:sz w:val="16"/>
      <w:szCs w:val="16"/>
    </w:rPr>
  </w:style>
  <w:style w:type="paragraph" w:customStyle="1" w:styleId="xl119">
    <w:name w:val="xl119"/>
    <w:basedOn w:val="Navaden"/>
    <w:rsid w:val="00FA6985"/>
    <w:pPr>
      <w:spacing w:before="100" w:beforeAutospacing="1" w:after="100" w:afterAutospacing="1"/>
      <w:textAlignment w:val="top"/>
    </w:pPr>
    <w:rPr>
      <w:rFonts w:cs="Arial"/>
      <w:color w:val="FF0000"/>
      <w:sz w:val="16"/>
      <w:szCs w:val="16"/>
    </w:rPr>
  </w:style>
  <w:style w:type="paragraph" w:customStyle="1" w:styleId="xl120">
    <w:name w:val="xl120"/>
    <w:basedOn w:val="Navaden"/>
    <w:rsid w:val="00FA6985"/>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FA6985"/>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FA6985"/>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FA698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FA6985"/>
    <w:pPr>
      <w:pBdr>
        <w:left w:val="single" w:sz="8" w:space="0" w:color="auto"/>
      </w:pBdr>
      <w:spacing w:before="100" w:beforeAutospacing="1" w:after="100" w:afterAutospacing="1"/>
    </w:pPr>
    <w:rPr>
      <w:rFonts w:cs="Arial"/>
    </w:rPr>
  </w:style>
  <w:style w:type="paragraph" w:customStyle="1" w:styleId="xl126">
    <w:name w:val="xl126"/>
    <w:basedOn w:val="Navaden"/>
    <w:rsid w:val="00FA6985"/>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FA6985"/>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FA6985"/>
    <w:pPr>
      <w:spacing w:before="100" w:beforeAutospacing="1" w:after="100" w:afterAutospacing="1"/>
      <w:jc w:val="right"/>
    </w:pPr>
    <w:rPr>
      <w:rFonts w:cs="Arial"/>
      <w:b/>
      <w:bCs/>
    </w:rPr>
  </w:style>
  <w:style w:type="paragraph" w:customStyle="1" w:styleId="xl129">
    <w:name w:val="xl129"/>
    <w:basedOn w:val="Navaden"/>
    <w:rsid w:val="00FA6985"/>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FA6985"/>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FA6985"/>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FA6985"/>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FA6985"/>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FA6985"/>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FA6985"/>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FA6985"/>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FA6985"/>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FA6985"/>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FA6985"/>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FA6985"/>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FA6985"/>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FA6985"/>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FA6985"/>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FA6985"/>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FA6985"/>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FA6985"/>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FA6985"/>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FA6985"/>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FA698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FA69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FA6985"/>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FA6985"/>
    <w:pPr>
      <w:spacing w:before="100" w:beforeAutospacing="1" w:after="100" w:afterAutospacing="1"/>
    </w:pPr>
    <w:rPr>
      <w:rFonts w:cs="Arial"/>
      <w:b/>
      <w:bCs/>
    </w:rPr>
  </w:style>
  <w:style w:type="paragraph" w:customStyle="1" w:styleId="xl155">
    <w:name w:val="xl155"/>
    <w:basedOn w:val="Navaden"/>
    <w:rsid w:val="00FA6985"/>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FA6985"/>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FA6985"/>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FA6985"/>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FA6985"/>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FA6985"/>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FA6985"/>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FA6985"/>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FA6985"/>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FA6985"/>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FA6985"/>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FA6985"/>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FA6985"/>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FA6985"/>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FA6985"/>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FA6985"/>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
    <w:link w:val="Naslov2MJZnak"/>
    <w:autoRedefine/>
    <w:qFormat/>
    <w:rsid w:val="00FA6985"/>
    <w:pPr>
      <w:numPr>
        <w:ilvl w:val="0"/>
        <w:numId w:val="5"/>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FA6985"/>
    <w:rPr>
      <w:rFonts w:ascii="Arial" w:eastAsia="Times New Roman" w:hAnsi="Arial" w:cs="Arial"/>
      <w:b/>
      <w:bCs/>
      <w:lang w:eastAsia="sl-SI"/>
    </w:rPr>
  </w:style>
  <w:style w:type="paragraph" w:customStyle="1" w:styleId="xl66">
    <w:name w:val="xl66"/>
    <w:basedOn w:val="Navaden"/>
    <w:rsid w:val="00FA6985"/>
    <w:pPr>
      <w:spacing w:before="100" w:beforeAutospacing="1" w:after="100" w:afterAutospacing="1"/>
      <w:textAlignment w:val="center"/>
    </w:pPr>
    <w:rPr>
      <w:rFonts w:ascii="Times New Roman" w:hAnsi="Times New Roman"/>
    </w:rPr>
  </w:style>
  <w:style w:type="paragraph" w:customStyle="1" w:styleId="xl67">
    <w:name w:val="xl67"/>
    <w:basedOn w:val="Navaden"/>
    <w:rsid w:val="00FA6985"/>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FA698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FA6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FA6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FA69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FA6985"/>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FA6985"/>
  </w:style>
  <w:style w:type="character" w:customStyle="1" w:styleId="goohl1">
    <w:name w:val="goohl1"/>
    <w:basedOn w:val="Privzetapisavaodstavka"/>
    <w:rsid w:val="00FA6985"/>
  </w:style>
  <w:style w:type="character" w:customStyle="1" w:styleId="goohl0">
    <w:name w:val="goohl0"/>
    <w:basedOn w:val="Privzetapisavaodstavka"/>
    <w:rsid w:val="00FA6985"/>
  </w:style>
  <w:style w:type="table" w:customStyle="1" w:styleId="Tabela-mrea">
    <w:name w:val="Tabela - mreža"/>
    <w:basedOn w:val="Navadnatabela"/>
    <w:rsid w:val="00FA69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FA6985"/>
    <w:pPr>
      <w:shd w:val="clear" w:color="auto" w:fill="FFFFFF"/>
    </w:pPr>
    <w:rPr>
      <w:rFonts w:ascii="Verdana" w:hAnsi="Verdana"/>
      <w:strike/>
      <w:sz w:val="22"/>
      <w:szCs w:val="22"/>
      <w:lang w:val="x-none" w:eastAsia="x-none"/>
    </w:rPr>
  </w:style>
  <w:style w:type="character" w:customStyle="1" w:styleId="reenoChar">
    <w:name w:val="rešeno Char"/>
    <w:link w:val="reeno"/>
    <w:rsid w:val="00FA6985"/>
    <w:rPr>
      <w:rFonts w:ascii="Verdana" w:eastAsia="Times New Roman" w:hAnsi="Verdana" w:cs="Times New Roman"/>
      <w:strike/>
      <w:shd w:val="clear" w:color="auto" w:fill="FFFFFF"/>
      <w:lang w:val="x-none" w:eastAsia="x-none"/>
    </w:rPr>
  </w:style>
  <w:style w:type="paragraph" w:customStyle="1" w:styleId="Alinea1">
    <w:name w:val="Alinea1"/>
    <w:basedOn w:val="Navaden"/>
    <w:rsid w:val="00FA6985"/>
    <w:pPr>
      <w:numPr>
        <w:numId w:val="6"/>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FA6985"/>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FA6985"/>
    <w:pPr>
      <w:ind w:left="283" w:hanging="283"/>
      <w:contextualSpacing/>
    </w:pPr>
  </w:style>
  <w:style w:type="paragraph" w:customStyle="1" w:styleId="Seznam21">
    <w:name w:val="Seznam 21"/>
    <w:basedOn w:val="Seznam"/>
    <w:rsid w:val="00FA6985"/>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FA6985"/>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FA6985"/>
    <w:pPr>
      <w:widowControl w:val="0"/>
      <w:jc w:val="both"/>
    </w:pPr>
    <w:rPr>
      <w:rFonts w:ascii="Times New Roman" w:hAnsi="Times New Roman"/>
      <w:b/>
      <w:bCs/>
      <w:snapToGrid w:val="0"/>
      <w:szCs w:val="20"/>
      <w:u w:val="single"/>
    </w:rPr>
  </w:style>
  <w:style w:type="paragraph" w:customStyle="1" w:styleId="xl24">
    <w:name w:val="xl24"/>
    <w:basedOn w:val="Navaden"/>
    <w:rsid w:val="00FA6985"/>
    <w:pPr>
      <w:spacing w:before="100" w:beforeAutospacing="1" w:after="100" w:afterAutospacing="1"/>
    </w:pPr>
    <w:rPr>
      <w:rFonts w:eastAsia="Arial Unicode MS" w:cs="Arial Unicode MS"/>
      <w:b/>
      <w:bCs/>
    </w:rPr>
  </w:style>
  <w:style w:type="paragraph" w:customStyle="1" w:styleId="TEKST">
    <w:name w:val="TEKST"/>
    <w:basedOn w:val="Navaden"/>
    <w:rsid w:val="00FA6985"/>
    <w:pPr>
      <w:jc w:val="both"/>
    </w:pPr>
    <w:rPr>
      <w:rFonts w:ascii="Times New Roman" w:hAnsi="Times New Roman"/>
      <w:szCs w:val="20"/>
    </w:rPr>
  </w:style>
  <w:style w:type="paragraph" w:customStyle="1" w:styleId="naslovc">
    <w:name w:val="naslov c"/>
    <w:basedOn w:val="naslovb"/>
    <w:rsid w:val="00FA6985"/>
    <w:pPr>
      <w:widowControl/>
    </w:pPr>
    <w:rPr>
      <w:bCs w:val="0"/>
      <w:snapToGrid/>
    </w:rPr>
  </w:style>
  <w:style w:type="paragraph" w:customStyle="1" w:styleId="xl22">
    <w:name w:val="xl22"/>
    <w:basedOn w:val="Navaden"/>
    <w:rsid w:val="00FA6985"/>
    <w:pPr>
      <w:spacing w:before="100" w:beforeAutospacing="1" w:after="100" w:afterAutospacing="1"/>
    </w:pPr>
    <w:rPr>
      <w:rFonts w:ascii="Times New Roman" w:hAnsi="Times New Roman"/>
    </w:rPr>
  </w:style>
  <w:style w:type="paragraph" w:customStyle="1" w:styleId="xl23">
    <w:name w:val="xl23"/>
    <w:basedOn w:val="Navaden"/>
    <w:rsid w:val="00FA6985"/>
    <w:pPr>
      <w:spacing w:before="100" w:beforeAutospacing="1" w:after="100" w:afterAutospacing="1"/>
    </w:pPr>
    <w:rPr>
      <w:rFonts w:ascii="Times New Roman" w:hAnsi="Times New Roman"/>
      <w:b/>
      <w:bCs/>
    </w:rPr>
  </w:style>
  <w:style w:type="paragraph" w:customStyle="1" w:styleId="xl25">
    <w:name w:val="xl25"/>
    <w:basedOn w:val="Navaden"/>
    <w:rsid w:val="00FA6985"/>
    <w:pPr>
      <w:spacing w:before="100" w:beforeAutospacing="1" w:after="100" w:afterAutospacing="1"/>
      <w:jc w:val="center"/>
    </w:pPr>
    <w:rPr>
      <w:rFonts w:ascii="Times New Roman" w:hAnsi="Times New Roman"/>
    </w:rPr>
  </w:style>
  <w:style w:type="paragraph" w:customStyle="1" w:styleId="xl26">
    <w:name w:val="xl26"/>
    <w:basedOn w:val="Navaden"/>
    <w:rsid w:val="00FA6985"/>
    <w:pPr>
      <w:spacing w:before="100" w:beforeAutospacing="1" w:after="100" w:afterAutospacing="1"/>
      <w:jc w:val="center"/>
    </w:pPr>
    <w:rPr>
      <w:rFonts w:ascii="Times New Roman" w:hAnsi="Times New Roman"/>
    </w:rPr>
  </w:style>
  <w:style w:type="paragraph" w:customStyle="1" w:styleId="xl27">
    <w:name w:val="xl27"/>
    <w:basedOn w:val="Navaden"/>
    <w:rsid w:val="00FA6985"/>
    <w:pPr>
      <w:spacing w:before="100" w:beforeAutospacing="1" w:after="100" w:afterAutospacing="1"/>
    </w:pPr>
    <w:rPr>
      <w:rFonts w:ascii="Times New Roman" w:hAnsi="Times New Roman"/>
      <w:color w:val="000000"/>
    </w:rPr>
  </w:style>
  <w:style w:type="paragraph" w:customStyle="1" w:styleId="PROJEKTI">
    <w:name w:val="PROJEKTI"/>
    <w:basedOn w:val="Navaden"/>
    <w:rsid w:val="00FA6985"/>
    <w:pPr>
      <w:jc w:val="both"/>
    </w:pPr>
    <w:rPr>
      <w:rFonts w:ascii="SL Dutch" w:hAnsi="SL Dutch"/>
      <w:szCs w:val="20"/>
      <w:lang w:val="en-GB"/>
    </w:rPr>
  </w:style>
  <w:style w:type="paragraph" w:customStyle="1" w:styleId="ppodnas">
    <w:name w:val="ppodnas"/>
    <w:basedOn w:val="Navaden"/>
    <w:rsid w:val="00FA6985"/>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FA6985"/>
    <w:rPr>
      <w:rFonts w:ascii="SL Dutch" w:hAnsi="SL Dutch"/>
      <w:b/>
      <w:caps/>
      <w:color w:val="FF0000"/>
      <w:szCs w:val="20"/>
      <w:u w:val="double"/>
      <w:lang w:val="en-GB"/>
    </w:rPr>
  </w:style>
  <w:style w:type="paragraph" w:customStyle="1" w:styleId="naslov11">
    <w:name w:val="naslov 1"/>
    <w:basedOn w:val="Navaden"/>
    <w:rsid w:val="00FA6985"/>
    <w:pPr>
      <w:widowControl w:val="0"/>
    </w:pPr>
    <w:rPr>
      <w:b/>
      <w:caps/>
      <w:sz w:val="28"/>
      <w:lang w:eastAsia="en-US"/>
    </w:rPr>
  </w:style>
  <w:style w:type="paragraph" w:styleId="Blokbesedila">
    <w:name w:val="Block Text"/>
    <w:basedOn w:val="Navaden"/>
    <w:rsid w:val="00FA6985"/>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FA6985"/>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rsid w:val="00FA69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FA6985"/>
    <w:rPr>
      <w:color w:val="FF0000"/>
      <w:shd w:val="clear" w:color="auto" w:fill="FFFFFF"/>
    </w:rPr>
  </w:style>
  <w:style w:type="paragraph" w:styleId="Kazalovsebine3">
    <w:name w:val="toc 3"/>
    <w:basedOn w:val="Navaden"/>
    <w:next w:val="Navaden"/>
    <w:autoRedefine/>
    <w:uiPriority w:val="39"/>
    <w:qFormat/>
    <w:rsid w:val="00FA6985"/>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FA6985"/>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FA6985"/>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FA6985"/>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FA6985"/>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FA6985"/>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FA6985"/>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FA6985"/>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FA6985"/>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FA6985"/>
    <w:pPr>
      <w:keepLines/>
      <w:numPr>
        <w:numId w:val="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FA6985"/>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FA6985"/>
    <w:rPr>
      <w:rFonts w:eastAsia="Times New Roman" w:cs="Arial"/>
      <w:bCs/>
      <w:iCs/>
      <w:noProof/>
      <w:color w:val="808080"/>
      <w:sz w:val="16"/>
      <w:szCs w:val="16"/>
      <w:lang w:eastAsia="sl-SI"/>
    </w:rPr>
  </w:style>
  <w:style w:type="paragraph" w:customStyle="1" w:styleId="EGNoga">
    <w:name w:val="EG Noga"/>
    <w:basedOn w:val="Noga"/>
    <w:link w:val="EGNogaZnak"/>
    <w:qFormat/>
    <w:rsid w:val="00FA6985"/>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FA6985"/>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FA6985"/>
    <w:pPr>
      <w:framePr w:wrap="around"/>
      <w:jc w:val="right"/>
    </w:pPr>
  </w:style>
  <w:style w:type="paragraph" w:customStyle="1" w:styleId="Telobesedila22">
    <w:name w:val="Telo besedila 22"/>
    <w:basedOn w:val="Navaden"/>
    <w:rsid w:val="00FA6985"/>
    <w:pPr>
      <w:widowControl w:val="0"/>
    </w:pPr>
    <w:rPr>
      <w:rFonts w:ascii="Times New Roman" w:hAnsi="Times New Roman"/>
      <w:szCs w:val="20"/>
    </w:rPr>
  </w:style>
  <w:style w:type="paragraph" w:customStyle="1" w:styleId="msonormal0">
    <w:name w:val="msonormal"/>
    <w:basedOn w:val="Navaden"/>
    <w:rsid w:val="00FA6985"/>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FA6985"/>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FA6985"/>
    <w:rPr>
      <w:sz w:val="24"/>
    </w:rPr>
  </w:style>
  <w:style w:type="character" w:customStyle="1" w:styleId="Nerazreenaomemba1">
    <w:name w:val="Nerazrešena omemba1"/>
    <w:basedOn w:val="Privzetapisavaodstavka"/>
    <w:uiPriority w:val="99"/>
    <w:semiHidden/>
    <w:unhideWhenUsed/>
    <w:rsid w:val="00FA6985"/>
    <w:rPr>
      <w:color w:val="808080"/>
      <w:shd w:val="clear" w:color="auto" w:fill="E6E6E6"/>
    </w:rPr>
  </w:style>
  <w:style w:type="paragraph" w:customStyle="1" w:styleId="paragraph">
    <w:name w:val="paragraph"/>
    <w:basedOn w:val="Navaden"/>
    <w:rsid w:val="00FA6985"/>
    <w:rPr>
      <w:rFonts w:ascii="Times New Roman" w:hAnsi="Times New Roman"/>
    </w:rPr>
  </w:style>
  <w:style w:type="character" w:customStyle="1" w:styleId="normaltextrun1">
    <w:name w:val="normaltextrun1"/>
    <w:basedOn w:val="Privzetapisavaodstavka"/>
    <w:rsid w:val="00FA6985"/>
  </w:style>
  <w:style w:type="character" w:customStyle="1" w:styleId="eop">
    <w:name w:val="eop"/>
    <w:basedOn w:val="Privzetapisavaodstavka"/>
    <w:rsid w:val="00FA6985"/>
  </w:style>
  <w:style w:type="paragraph" w:customStyle="1" w:styleId="font7">
    <w:name w:val="font7"/>
    <w:basedOn w:val="Navaden"/>
    <w:rsid w:val="00FA6985"/>
    <w:pPr>
      <w:spacing w:before="100" w:beforeAutospacing="1" w:after="100" w:afterAutospacing="1"/>
    </w:pPr>
    <w:rPr>
      <w:rFonts w:ascii="Symbol" w:hAnsi="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5096</Words>
  <Characters>29048</Characters>
  <Application>Microsoft Office Word</Application>
  <DocSecurity>4</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Kotnik</dc:creator>
  <cp:lastModifiedBy>Nataša Kotnik</cp:lastModifiedBy>
  <cp:revision>2</cp:revision>
  <dcterms:created xsi:type="dcterms:W3CDTF">2019-08-27T12:44:00Z</dcterms:created>
  <dcterms:modified xsi:type="dcterms:W3CDTF">2019-08-27T12:44:00Z</dcterms:modified>
</cp:coreProperties>
</file>