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89" w:rsidRPr="00607D0A" w:rsidRDefault="00892989" w:rsidP="00892989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607D0A">
        <w:rPr>
          <w:rFonts w:ascii="Calibri" w:hAnsi="Calibri" w:cs="Arial"/>
          <w:b/>
          <w:sz w:val="22"/>
          <w:szCs w:val="22"/>
        </w:rPr>
        <w:t>PONUDBA</w:t>
      </w:r>
    </w:p>
    <w:p w:rsidR="00892989" w:rsidRPr="00607D0A" w:rsidRDefault="00892989" w:rsidP="00892989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p w:rsidR="00892989" w:rsidRPr="00607D0A" w:rsidRDefault="00892989" w:rsidP="00892989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892989" w:rsidRPr="00607D0A" w:rsidTr="00190410">
        <w:tc>
          <w:tcPr>
            <w:tcW w:w="2376" w:type="dxa"/>
          </w:tcPr>
          <w:p w:rsidR="00892989" w:rsidRPr="00607D0A" w:rsidRDefault="00892989" w:rsidP="00190410">
            <w:pPr>
              <w:rPr>
                <w:rFonts w:asciiTheme="minorHAnsi" w:hAnsiTheme="minorHAnsi" w:cs="Arial"/>
                <w:sz w:val="22"/>
              </w:rPr>
            </w:pPr>
          </w:p>
          <w:p w:rsidR="00892989" w:rsidRPr="00607D0A" w:rsidRDefault="00892989" w:rsidP="00190410">
            <w:pPr>
              <w:rPr>
                <w:rFonts w:asciiTheme="minorHAnsi" w:hAnsiTheme="minorHAnsi" w:cs="Arial"/>
                <w:sz w:val="22"/>
              </w:rPr>
            </w:pPr>
            <w:r w:rsidRPr="00607D0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892989" w:rsidRPr="00607D0A" w:rsidRDefault="00892989" w:rsidP="00190410">
            <w:pPr>
              <w:rPr>
                <w:rFonts w:asciiTheme="minorHAnsi" w:hAnsiTheme="minorHAnsi" w:cs="Arial"/>
                <w:sz w:val="22"/>
              </w:rPr>
            </w:pPr>
          </w:p>
          <w:p w:rsidR="00892989" w:rsidRPr="00607D0A" w:rsidRDefault="00892989" w:rsidP="00190410">
            <w:pPr>
              <w:rPr>
                <w:rFonts w:asciiTheme="minorHAnsi" w:hAnsiTheme="minorHAnsi" w:cs="Arial"/>
                <w:sz w:val="22"/>
              </w:rPr>
            </w:pPr>
            <w:r w:rsidRPr="00607D0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892989" w:rsidRPr="00607D0A" w:rsidTr="00190410">
        <w:tc>
          <w:tcPr>
            <w:tcW w:w="2376" w:type="dxa"/>
          </w:tcPr>
          <w:p w:rsidR="00892989" w:rsidRPr="00607D0A" w:rsidRDefault="00892989" w:rsidP="0019041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892989" w:rsidRPr="00607D0A" w:rsidRDefault="00892989" w:rsidP="0019041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892989" w:rsidRPr="00607D0A" w:rsidTr="00190410">
        <w:tc>
          <w:tcPr>
            <w:tcW w:w="2376" w:type="dxa"/>
          </w:tcPr>
          <w:p w:rsidR="00892989" w:rsidRPr="00607D0A" w:rsidRDefault="00892989" w:rsidP="00190410">
            <w:pPr>
              <w:rPr>
                <w:rFonts w:asciiTheme="minorHAnsi" w:hAnsiTheme="minorHAnsi" w:cs="Arial"/>
                <w:sz w:val="22"/>
              </w:rPr>
            </w:pPr>
            <w:r w:rsidRPr="00607D0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892989" w:rsidRPr="00607D0A" w:rsidRDefault="00892989" w:rsidP="00190410">
            <w:pPr>
              <w:rPr>
                <w:rFonts w:asciiTheme="minorHAnsi" w:hAnsiTheme="minorHAnsi" w:cs="Arial"/>
                <w:sz w:val="22"/>
              </w:rPr>
            </w:pPr>
            <w:r w:rsidRPr="00607D0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892989" w:rsidRPr="00607D0A" w:rsidRDefault="00892989" w:rsidP="00892989">
      <w:pPr>
        <w:rPr>
          <w:rFonts w:asciiTheme="minorHAnsi" w:hAnsiTheme="minorHAnsi" w:cs="Arial"/>
          <w:sz w:val="22"/>
        </w:rPr>
      </w:pPr>
    </w:p>
    <w:p w:rsidR="00892989" w:rsidRPr="00607D0A" w:rsidRDefault="00892989" w:rsidP="00892989">
      <w:pPr>
        <w:rPr>
          <w:rFonts w:asciiTheme="minorHAnsi" w:hAnsiTheme="minorHAnsi" w:cs="Arial"/>
          <w:snapToGrid w:val="0"/>
          <w:sz w:val="22"/>
        </w:rPr>
      </w:pPr>
    </w:p>
    <w:p w:rsidR="00892989" w:rsidRPr="00607D0A" w:rsidRDefault="00892989" w:rsidP="00892989">
      <w:pPr>
        <w:rPr>
          <w:rFonts w:asciiTheme="minorHAnsi" w:hAnsiTheme="minorHAnsi" w:cs="Arial"/>
          <w:bCs/>
          <w:sz w:val="22"/>
        </w:rPr>
      </w:pPr>
      <w:r w:rsidRPr="00607D0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607D0A">
        <w:rPr>
          <w:rFonts w:asciiTheme="minorHAnsi" w:hAnsiTheme="minorHAnsi" w:cs="Arial"/>
          <w:bCs/>
          <w:sz w:val="22"/>
        </w:rPr>
        <w:t>dajemo naslednjo</w:t>
      </w:r>
    </w:p>
    <w:p w:rsidR="00892989" w:rsidRPr="00607D0A" w:rsidRDefault="00892989" w:rsidP="00892989">
      <w:pPr>
        <w:rPr>
          <w:rFonts w:asciiTheme="minorHAnsi" w:hAnsiTheme="minorHAnsi" w:cs="Arial"/>
          <w:bCs/>
          <w:sz w:val="22"/>
        </w:rPr>
      </w:pPr>
    </w:p>
    <w:p w:rsidR="00892989" w:rsidRPr="00607D0A" w:rsidRDefault="00892989" w:rsidP="00892989">
      <w:pPr>
        <w:jc w:val="center"/>
        <w:rPr>
          <w:rFonts w:asciiTheme="minorHAnsi" w:hAnsiTheme="minorHAnsi" w:cs="Arial"/>
          <w:b/>
          <w:bCs/>
        </w:rPr>
      </w:pPr>
      <w:r w:rsidRPr="00607D0A">
        <w:rPr>
          <w:rFonts w:asciiTheme="minorHAnsi" w:hAnsiTheme="minorHAnsi" w:cs="Arial"/>
          <w:b/>
          <w:bCs/>
        </w:rPr>
        <w:t>PONUDBO</w:t>
      </w:r>
      <w:r w:rsidRPr="00607D0A">
        <w:rPr>
          <w:rStyle w:val="Sprotnaopomba-sklic"/>
          <w:rFonts w:asciiTheme="minorHAnsi" w:hAnsiTheme="minorHAnsi" w:cs="Arial"/>
          <w:b/>
          <w:bCs/>
        </w:rPr>
        <w:footnoteReference w:id="1"/>
      </w:r>
    </w:p>
    <w:p w:rsidR="00892989" w:rsidRPr="00607D0A" w:rsidRDefault="00892989" w:rsidP="00892989">
      <w:pPr>
        <w:rPr>
          <w:rFonts w:asciiTheme="minorHAnsi" w:hAnsiTheme="minorHAnsi" w:cs="Arial"/>
          <w:bCs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2948"/>
      </w:tblGrid>
      <w:tr w:rsidR="00892989" w:rsidRPr="00607D0A" w:rsidTr="00190410">
        <w:trPr>
          <w:trHeight w:val="3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989" w:rsidRPr="00C11124" w:rsidRDefault="00892989" w:rsidP="00190410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C11124">
              <w:rPr>
                <w:rFonts w:asciiTheme="minorHAnsi" w:hAnsiTheme="minorHAnsi"/>
                <w:b/>
                <w:sz w:val="22"/>
              </w:rPr>
              <w:t>Dobava, montaža in zagon sistema za popolnoma avtomatizirano računalniško vodeno kontrolo 20</w:t>
            </w:r>
            <w:r>
              <w:rPr>
                <w:rFonts w:asciiTheme="minorHAnsi" w:hAnsiTheme="minorHAnsi"/>
                <w:b/>
                <w:sz w:val="22"/>
              </w:rPr>
              <w:t>.</w:t>
            </w:r>
            <w:r w:rsidRPr="00C11124">
              <w:rPr>
                <w:rFonts w:asciiTheme="minorHAnsi" w:hAnsiTheme="minorHAnsi"/>
                <w:b/>
                <w:sz w:val="22"/>
              </w:rPr>
              <w:t xml:space="preserve"> števcev električne energije</w:t>
            </w:r>
            <w:r>
              <w:rPr>
                <w:rFonts w:asciiTheme="minorHAnsi" w:hAnsiTheme="minorHAnsi"/>
                <w:b/>
                <w:sz w:val="22"/>
              </w:rPr>
              <w:t>, vključno z vzdrževanjem sistema in rezervnimi deli</w:t>
            </w:r>
            <w:r w:rsidRPr="00C11124">
              <w:rPr>
                <w:rFonts w:asciiTheme="minorHAnsi" w:hAnsiTheme="minorHAnsi"/>
                <w:b/>
                <w:sz w:val="22"/>
              </w:rPr>
              <w:t xml:space="preserve"> (v EUR brez DDV)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89" w:rsidRPr="00607D0A" w:rsidRDefault="00892989" w:rsidP="00190410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892989" w:rsidRPr="00607D0A" w:rsidRDefault="00892989" w:rsidP="00190410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  <w:r w:rsidRPr="00607D0A">
              <w:rPr>
                <w:rFonts w:asciiTheme="minorHAnsi" w:hAnsiTheme="minorHAnsi"/>
                <w:b/>
                <w:sz w:val="22"/>
              </w:rPr>
              <w:t>__________________ EUR</w:t>
            </w:r>
          </w:p>
        </w:tc>
      </w:tr>
      <w:tr w:rsidR="00892989" w:rsidRPr="00607D0A" w:rsidTr="00190410">
        <w:trPr>
          <w:trHeight w:val="3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2989" w:rsidRPr="00C11124" w:rsidRDefault="00892989" w:rsidP="00190410">
            <w:pPr>
              <w:jc w:val="both"/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C11124">
              <w:rPr>
                <w:rFonts w:asciiTheme="minorHAnsi" w:hAnsiTheme="minorHAnsi"/>
                <w:b/>
                <w:sz w:val="22"/>
                <w:szCs w:val="22"/>
              </w:rPr>
              <w:t>Dobavni rok opreme (največ</w:t>
            </w:r>
            <w:r w:rsidRPr="00C11124">
              <w:rPr>
                <w:rFonts w:ascii="Calibri" w:hAnsi="Calibri"/>
                <w:b/>
                <w:sz w:val="22"/>
              </w:rPr>
              <w:t xml:space="preserve"> 17 tednov od podpisa pogodbe (pogoj))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89" w:rsidRPr="00607D0A" w:rsidRDefault="00892989" w:rsidP="00190410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892989" w:rsidRPr="00607D0A" w:rsidRDefault="00892989" w:rsidP="00190410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  <w:r w:rsidRPr="00607D0A">
              <w:rPr>
                <w:rFonts w:asciiTheme="minorHAnsi" w:hAnsiTheme="minorHAnsi"/>
                <w:b/>
                <w:sz w:val="22"/>
              </w:rPr>
              <w:t>_________</w:t>
            </w:r>
            <w:r>
              <w:rPr>
                <w:rFonts w:asciiTheme="minorHAnsi" w:hAnsiTheme="minorHAnsi"/>
                <w:b/>
                <w:sz w:val="22"/>
              </w:rPr>
              <w:t>_</w:t>
            </w:r>
            <w:r w:rsidRPr="00607D0A">
              <w:rPr>
                <w:rFonts w:asciiTheme="minorHAnsi" w:hAnsiTheme="minorHAnsi"/>
                <w:b/>
                <w:sz w:val="22"/>
              </w:rPr>
              <w:t xml:space="preserve">_____ </w:t>
            </w:r>
            <w:r>
              <w:rPr>
                <w:rFonts w:asciiTheme="minorHAnsi" w:hAnsiTheme="minorHAnsi"/>
                <w:b/>
                <w:sz w:val="22"/>
              </w:rPr>
              <w:t>tednov</w:t>
            </w:r>
          </w:p>
        </w:tc>
      </w:tr>
      <w:tr w:rsidR="00892989" w:rsidRPr="00607D0A" w:rsidTr="00190410">
        <w:trPr>
          <w:trHeight w:val="3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989" w:rsidRPr="00C11124" w:rsidRDefault="00892989" w:rsidP="00190410">
            <w:pPr>
              <w:jc w:val="both"/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C11124">
              <w:rPr>
                <w:rFonts w:asciiTheme="minorHAnsi" w:hAnsiTheme="minorHAnsi"/>
                <w:b/>
                <w:sz w:val="22"/>
              </w:rPr>
              <w:t xml:space="preserve">Garancijska doba (najmanj </w:t>
            </w:r>
            <w:r w:rsidRPr="00C11124">
              <w:rPr>
                <w:rFonts w:ascii="Calibri" w:hAnsi="Calibri"/>
                <w:b/>
                <w:sz w:val="22"/>
              </w:rPr>
              <w:t>24 mesecev (pogoj))</w:t>
            </w:r>
            <w:r w:rsidRPr="00C11124">
              <w:rPr>
                <w:b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9" w:rsidRPr="00607D0A" w:rsidRDefault="00892989" w:rsidP="00190410">
            <w:pPr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892989" w:rsidRPr="00607D0A" w:rsidRDefault="00892989" w:rsidP="00190410">
            <w:pPr>
              <w:spacing w:line="360" w:lineRule="auto"/>
              <w:jc w:val="right"/>
              <w:rPr>
                <w:rFonts w:asciiTheme="minorHAnsi" w:hAnsiTheme="minorHAnsi"/>
                <w:sz w:val="22"/>
              </w:rPr>
            </w:pPr>
            <w:r w:rsidRPr="00607D0A">
              <w:rPr>
                <w:rFonts w:asciiTheme="minorHAnsi" w:hAnsiTheme="minorHAnsi"/>
                <w:b/>
                <w:sz w:val="22"/>
              </w:rPr>
              <w:t>______________</w:t>
            </w:r>
            <w:r>
              <w:rPr>
                <w:rFonts w:asciiTheme="minorHAnsi" w:hAnsiTheme="minorHAnsi"/>
                <w:b/>
                <w:sz w:val="22"/>
              </w:rPr>
              <w:t xml:space="preserve"> mesecev</w:t>
            </w:r>
          </w:p>
        </w:tc>
      </w:tr>
      <w:tr w:rsidR="00892989" w:rsidRPr="00607D0A" w:rsidTr="00190410">
        <w:trPr>
          <w:trHeight w:val="3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989" w:rsidRPr="00C11124" w:rsidRDefault="00892989" w:rsidP="00190410">
            <w:pPr>
              <w:jc w:val="both"/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C11124">
              <w:rPr>
                <w:rFonts w:asciiTheme="minorHAnsi" w:hAnsiTheme="minorHAnsi"/>
                <w:b/>
                <w:sz w:val="22"/>
                <w:szCs w:val="22"/>
              </w:rPr>
              <w:t>Ponujen dostop do sistema s strani informacijskega sistema naročnika preko spletnih storitev (</w:t>
            </w:r>
            <w:proofErr w:type="spellStart"/>
            <w:r w:rsidRPr="00C11124">
              <w:rPr>
                <w:rFonts w:asciiTheme="minorHAnsi" w:hAnsiTheme="minorHAnsi"/>
                <w:b/>
                <w:sz w:val="22"/>
                <w:szCs w:val="22"/>
              </w:rPr>
              <w:t>Web</w:t>
            </w:r>
            <w:proofErr w:type="spellEnd"/>
            <w:r w:rsidRPr="00C111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11124">
              <w:rPr>
                <w:rFonts w:asciiTheme="minorHAnsi" w:hAnsiTheme="minorHAnsi"/>
                <w:b/>
                <w:sz w:val="22"/>
                <w:szCs w:val="22"/>
              </w:rPr>
              <w:t>Services</w:t>
            </w:r>
            <w:proofErr w:type="spellEnd"/>
            <w:r w:rsidRPr="00C11124">
              <w:rPr>
                <w:rFonts w:asciiTheme="minorHAnsi" w:hAnsiTheme="minorHAnsi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9" w:rsidRPr="00607D0A" w:rsidRDefault="00892989" w:rsidP="00190410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</w:p>
          <w:p w:rsidR="00892989" w:rsidRPr="00A44EB4" w:rsidRDefault="00892989" w:rsidP="00190410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DA </w:t>
            </w:r>
            <w:r>
              <w:rPr>
                <w:rFonts w:asciiTheme="minorHAnsi" w:hAnsiTheme="minorHAnsi"/>
                <w:b/>
                <w:sz w:val="22"/>
              </w:rPr>
              <w:tab/>
            </w:r>
            <w:r>
              <w:rPr>
                <w:rFonts w:asciiTheme="minorHAnsi" w:hAnsiTheme="minorHAnsi"/>
                <w:b/>
                <w:sz w:val="22"/>
              </w:rPr>
              <w:tab/>
              <w:t>NE</w:t>
            </w:r>
          </w:p>
        </w:tc>
      </w:tr>
      <w:tr w:rsidR="00892989" w:rsidRPr="00607D0A" w:rsidTr="00190410">
        <w:trPr>
          <w:trHeight w:val="352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2989" w:rsidRPr="00D87245" w:rsidRDefault="00892989" w:rsidP="0019041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r w:rsidRPr="00D87245">
              <w:rPr>
                <w:rFonts w:asciiTheme="minorHAnsi" w:hAnsiTheme="minorHAnsi"/>
                <w:b/>
                <w:sz w:val="22"/>
                <w:szCs w:val="22"/>
              </w:rPr>
              <w:t>eferenčno potrdilo dobavitelja za dobavo v območju ENTSO-E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89" w:rsidRPr="00607D0A" w:rsidRDefault="00892989" w:rsidP="00190410">
            <w:pPr>
              <w:spacing w:line="360" w:lineRule="auto"/>
              <w:jc w:val="righ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DA </w:t>
            </w:r>
            <w:r>
              <w:rPr>
                <w:rFonts w:asciiTheme="minorHAnsi" w:hAnsiTheme="minorHAnsi"/>
                <w:b/>
                <w:sz w:val="22"/>
              </w:rPr>
              <w:tab/>
            </w:r>
            <w:r>
              <w:rPr>
                <w:rFonts w:asciiTheme="minorHAnsi" w:hAnsiTheme="minorHAnsi"/>
                <w:b/>
                <w:sz w:val="22"/>
              </w:rPr>
              <w:tab/>
              <w:t>NE</w:t>
            </w:r>
          </w:p>
        </w:tc>
      </w:tr>
    </w:tbl>
    <w:p w:rsidR="00892989" w:rsidRPr="00607D0A" w:rsidRDefault="00892989" w:rsidP="00892989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892989" w:rsidRPr="00607D0A" w:rsidRDefault="00892989" w:rsidP="00892989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607D0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892989" w:rsidRDefault="00892989" w:rsidP="00892989">
      <w:pPr>
        <w:rPr>
          <w:rFonts w:asciiTheme="minorHAnsi" w:hAnsiTheme="minorHAnsi" w:cstheme="minorHAnsi"/>
          <w:sz w:val="22"/>
          <w:szCs w:val="22"/>
        </w:rPr>
      </w:pPr>
    </w:p>
    <w:p w:rsidR="00892989" w:rsidRPr="00607D0A" w:rsidRDefault="00892989" w:rsidP="008929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6179"/>
      </w:tblGrid>
      <w:tr w:rsidR="00892989" w:rsidRPr="00607D0A" w:rsidTr="00190410">
        <w:trPr>
          <w:trHeight w:val="691"/>
        </w:trPr>
        <w:tc>
          <w:tcPr>
            <w:tcW w:w="2883" w:type="dxa"/>
            <w:shd w:val="clear" w:color="auto" w:fill="F2F2F2"/>
            <w:vAlign w:val="center"/>
          </w:tcPr>
          <w:p w:rsidR="00892989" w:rsidRPr="00607D0A" w:rsidRDefault="00892989" w:rsidP="001904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7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80" w:type="dxa"/>
            <w:vAlign w:val="center"/>
          </w:tcPr>
          <w:p w:rsidR="00892989" w:rsidRPr="00607D0A" w:rsidRDefault="00892989" w:rsidP="001904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7D0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607D0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6</w:t>
            </w:r>
            <w:r w:rsidRPr="00607D0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892989" w:rsidRPr="00607D0A" w:rsidRDefault="00892989" w:rsidP="00892989">
      <w:pPr>
        <w:rPr>
          <w:rFonts w:asciiTheme="minorHAnsi" w:hAnsiTheme="minorHAnsi" w:cstheme="minorHAnsi"/>
          <w:sz w:val="22"/>
          <w:szCs w:val="22"/>
        </w:rPr>
      </w:pPr>
    </w:p>
    <w:p w:rsidR="00892989" w:rsidRPr="00607D0A" w:rsidRDefault="00892989" w:rsidP="0089298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892989" w:rsidRPr="00607D0A" w:rsidTr="00190410">
        <w:trPr>
          <w:cantSplit/>
        </w:trPr>
        <w:tc>
          <w:tcPr>
            <w:tcW w:w="4361" w:type="dxa"/>
          </w:tcPr>
          <w:p w:rsidR="00892989" w:rsidRPr="00607D0A" w:rsidRDefault="00892989" w:rsidP="001904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7D0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892989" w:rsidRPr="00607D0A" w:rsidRDefault="00892989" w:rsidP="001904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7D0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892989" w:rsidRPr="00607D0A" w:rsidRDefault="00892989" w:rsidP="001904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989" w:rsidRPr="00607D0A" w:rsidTr="00190410">
        <w:trPr>
          <w:cantSplit/>
        </w:trPr>
        <w:tc>
          <w:tcPr>
            <w:tcW w:w="4361" w:type="dxa"/>
          </w:tcPr>
          <w:p w:rsidR="00892989" w:rsidRPr="00607D0A" w:rsidRDefault="00892989" w:rsidP="001904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892989" w:rsidRPr="00607D0A" w:rsidRDefault="00892989" w:rsidP="001904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2989" w:rsidRPr="00607D0A" w:rsidRDefault="00892989" w:rsidP="001904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7D0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892989" w:rsidRDefault="00892989" w:rsidP="00892989">
      <w:pPr>
        <w:rPr>
          <w:rFonts w:asciiTheme="minorHAnsi" w:hAnsiTheme="minorHAnsi" w:cstheme="minorHAnsi"/>
          <w:b/>
          <w:highlight w:val="yellow"/>
        </w:rPr>
      </w:pPr>
    </w:p>
    <w:p w:rsidR="00892989" w:rsidRDefault="00892989" w:rsidP="00892989">
      <w:pPr>
        <w:rPr>
          <w:rFonts w:asciiTheme="minorHAnsi" w:hAnsiTheme="minorHAnsi" w:cstheme="minorHAnsi"/>
          <w:b/>
          <w:highlight w:val="yellow"/>
        </w:rPr>
      </w:pPr>
    </w:p>
    <w:p w:rsidR="00892989" w:rsidRDefault="00892989" w:rsidP="00892989">
      <w:pPr>
        <w:rPr>
          <w:rFonts w:asciiTheme="minorHAnsi" w:hAnsiTheme="minorHAnsi" w:cstheme="minorHAnsi"/>
          <w:b/>
          <w:highlight w:val="yellow"/>
        </w:rPr>
      </w:pPr>
    </w:p>
    <w:p w:rsidR="00892989" w:rsidRDefault="00892989" w:rsidP="00892989">
      <w:pPr>
        <w:rPr>
          <w:rFonts w:asciiTheme="minorHAnsi" w:hAnsiTheme="minorHAnsi" w:cstheme="minorHAnsi"/>
          <w:b/>
          <w:highlight w:val="yellow"/>
        </w:rPr>
      </w:pPr>
    </w:p>
    <w:p w:rsidR="00892989" w:rsidRDefault="00892989" w:rsidP="00892989">
      <w:pPr>
        <w:rPr>
          <w:rFonts w:asciiTheme="minorHAnsi" w:hAnsiTheme="minorHAnsi" w:cstheme="minorHAnsi"/>
          <w:b/>
          <w:highlight w:val="yellow"/>
        </w:rPr>
      </w:pPr>
    </w:p>
    <w:p w:rsidR="00892989" w:rsidRDefault="00892989" w:rsidP="00892989">
      <w:pPr>
        <w:rPr>
          <w:rFonts w:asciiTheme="minorHAnsi" w:hAnsiTheme="minorHAnsi" w:cstheme="minorHAnsi"/>
          <w:b/>
          <w:highlight w:val="yellow"/>
        </w:rPr>
      </w:pPr>
    </w:p>
    <w:p w:rsidR="00892989" w:rsidRPr="00607D0A" w:rsidRDefault="00892989" w:rsidP="00892989">
      <w:pPr>
        <w:rPr>
          <w:rFonts w:asciiTheme="minorHAnsi" w:hAnsiTheme="minorHAnsi" w:cstheme="minorHAnsi"/>
          <w:b/>
        </w:rPr>
      </w:pPr>
      <w:r w:rsidRPr="008A27AF">
        <w:rPr>
          <w:rFonts w:asciiTheme="minorHAnsi" w:hAnsiTheme="minorHAnsi" w:cstheme="minorHAnsi"/>
          <w:b/>
        </w:rPr>
        <w:lastRenderedPageBreak/>
        <w:t>Cenik storitev vzdrževanja za dodatne ure, ki niso zajete v pogodbi</w:t>
      </w:r>
      <w:r w:rsidRPr="008A27AF">
        <w:rPr>
          <w:rStyle w:val="Sprotnaopomba-sklic"/>
          <w:rFonts w:asciiTheme="minorHAnsi" w:hAnsiTheme="minorHAnsi" w:cstheme="minorHAnsi"/>
          <w:b/>
        </w:rPr>
        <w:footnoteReference w:id="2"/>
      </w:r>
    </w:p>
    <w:p w:rsidR="00892989" w:rsidRPr="00607D0A" w:rsidRDefault="00892989" w:rsidP="00892989">
      <w:pPr>
        <w:rPr>
          <w:rFonts w:asciiTheme="minorHAnsi" w:hAnsiTheme="minorHAnsi" w:cstheme="minorHAnsi"/>
          <w:b/>
        </w:rPr>
      </w:pPr>
    </w:p>
    <w:p w:rsidR="00892989" w:rsidRPr="00E31836" w:rsidRDefault="00892989" w:rsidP="00892989">
      <w:pPr>
        <w:rPr>
          <w:rFonts w:asciiTheme="minorHAnsi" w:hAnsiTheme="minorHAnsi" w:cs="Arial"/>
          <w:b/>
          <w:sz w:val="22"/>
          <w:szCs w:val="20"/>
          <w:highlight w:val="yellow"/>
        </w:rPr>
      </w:pPr>
    </w:p>
    <w:p w:rsidR="00892989" w:rsidRPr="00E31836" w:rsidRDefault="00892989" w:rsidP="00892989">
      <w:pPr>
        <w:rPr>
          <w:rFonts w:asciiTheme="minorHAnsi" w:hAnsiTheme="minorHAnsi" w:cs="Arial"/>
          <w:b/>
          <w:sz w:val="22"/>
          <w:szCs w:val="20"/>
          <w:highlight w:val="yellow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5841"/>
        <w:gridCol w:w="3090"/>
      </w:tblGrid>
      <w:tr w:rsidR="00892989" w:rsidRPr="00C11124" w:rsidTr="00190410">
        <w:trPr>
          <w:trHeight w:val="458"/>
        </w:trPr>
        <w:tc>
          <w:tcPr>
            <w:tcW w:w="58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989" w:rsidRPr="00C11124" w:rsidRDefault="00892989" w:rsidP="00190410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111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Cenik storitev vzdrževanja, ki ni zajeto v pogodbi</w:t>
            </w:r>
            <w:r w:rsidRPr="00C11124">
              <w:rPr>
                <w:rStyle w:val="Sprotnaopomba-sklic"/>
                <w:rFonts w:asciiTheme="minorHAnsi" w:hAnsiTheme="minorHAnsi" w:cs="Arial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0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989" w:rsidRPr="00C11124" w:rsidRDefault="00892989" w:rsidP="0019041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111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Cena</w:t>
            </w:r>
            <w:r w:rsidRPr="00C111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(EUR brez DDV)</w:t>
            </w:r>
          </w:p>
        </w:tc>
      </w:tr>
      <w:tr w:rsidR="00892989" w:rsidRPr="00C11124" w:rsidTr="00190410">
        <w:trPr>
          <w:trHeight w:val="458"/>
        </w:trPr>
        <w:tc>
          <w:tcPr>
            <w:tcW w:w="58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89" w:rsidRPr="00C11124" w:rsidRDefault="00892989" w:rsidP="00190410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92989" w:rsidRPr="00C11124" w:rsidRDefault="00892989" w:rsidP="00190410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92989" w:rsidRPr="00C11124" w:rsidTr="00190410">
        <w:trPr>
          <w:trHeight w:val="288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989" w:rsidRPr="00C11124" w:rsidRDefault="00892989" w:rsidP="00190410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11124">
              <w:rPr>
                <w:rFonts w:asciiTheme="minorHAnsi" w:hAnsiTheme="minorHAnsi" w:cs="Arial"/>
                <w:bCs/>
                <w:sz w:val="22"/>
                <w:szCs w:val="22"/>
              </w:rPr>
              <w:t>Cena servisne ure strokovne pomoči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989" w:rsidRPr="00C11124" w:rsidRDefault="00892989" w:rsidP="00190410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892989" w:rsidRPr="00781493" w:rsidTr="00190410">
        <w:trPr>
          <w:trHeight w:val="288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989" w:rsidRPr="00C11124" w:rsidRDefault="00892989" w:rsidP="00190410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11124">
              <w:rPr>
                <w:rFonts w:asciiTheme="minorHAnsi" w:hAnsiTheme="minorHAnsi" w:cs="Arial"/>
                <w:bCs/>
                <w:sz w:val="22"/>
                <w:szCs w:val="22"/>
              </w:rPr>
              <w:t>Cena servisne ure razvojnega inženirja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2989" w:rsidRPr="00C11124" w:rsidRDefault="00892989" w:rsidP="00190410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892989" w:rsidRDefault="00892989" w:rsidP="00892989">
      <w:pPr>
        <w:jc w:val="both"/>
        <w:rPr>
          <w:rFonts w:asciiTheme="minorHAnsi" w:hAnsiTheme="minorHAnsi" w:cstheme="minorHAnsi"/>
          <w:sz w:val="21"/>
          <w:szCs w:val="21"/>
          <w:highlight w:val="yellow"/>
        </w:rPr>
      </w:pPr>
    </w:p>
    <w:p w:rsidR="00892989" w:rsidRPr="004915CA" w:rsidRDefault="00892989" w:rsidP="00892989">
      <w:pPr>
        <w:jc w:val="both"/>
        <w:rPr>
          <w:rFonts w:asciiTheme="minorHAnsi" w:hAnsiTheme="minorHAnsi" w:cstheme="minorHAnsi"/>
          <w:sz w:val="21"/>
          <w:szCs w:val="21"/>
        </w:rPr>
      </w:pPr>
      <w:r w:rsidRPr="004915CA">
        <w:rPr>
          <w:rFonts w:asciiTheme="minorHAnsi" w:hAnsiTheme="minorHAnsi" w:cstheme="minorHAnsi"/>
          <w:sz w:val="21"/>
          <w:szCs w:val="21"/>
        </w:rPr>
        <w:t xml:space="preserve">Potni in drugi materialni stroški se dodatno ne obračunavajo in so vključeni v ceni servisne ure. </w:t>
      </w:r>
    </w:p>
    <w:p w:rsidR="00892989" w:rsidRPr="008869BF" w:rsidRDefault="00892989" w:rsidP="00892989">
      <w:pPr>
        <w:jc w:val="both"/>
        <w:rPr>
          <w:rFonts w:asciiTheme="minorHAnsi" w:hAnsiTheme="minorHAnsi" w:cstheme="minorHAnsi"/>
          <w:sz w:val="21"/>
          <w:szCs w:val="21"/>
        </w:rPr>
      </w:pPr>
      <w:r w:rsidRPr="004915CA">
        <w:rPr>
          <w:rFonts w:asciiTheme="minorHAnsi" w:hAnsiTheme="minorHAnsi" w:cstheme="minorHAnsi"/>
          <w:sz w:val="21"/>
          <w:szCs w:val="21"/>
        </w:rPr>
        <w:t>Cene, navedene v zgornji tabeli, so fiksne do konca veljavnosti te pogodbe.</w:t>
      </w:r>
      <w:r w:rsidRPr="008869BF">
        <w:rPr>
          <w:rFonts w:asciiTheme="minorHAnsi" w:hAnsiTheme="minorHAnsi" w:cstheme="minorHAnsi"/>
          <w:sz w:val="21"/>
          <w:szCs w:val="21"/>
        </w:rPr>
        <w:t xml:space="preserve"> </w:t>
      </w:r>
    </w:p>
    <w:p w:rsidR="00892989" w:rsidRDefault="00892989" w:rsidP="00892989">
      <w:pPr>
        <w:pStyle w:val="Brezrazmikov"/>
        <w:rPr>
          <w:rFonts w:asciiTheme="minorHAnsi" w:hAnsiTheme="minorHAnsi" w:cs="Arial"/>
          <w:highlight w:val="yellow"/>
        </w:rPr>
      </w:pPr>
    </w:p>
    <w:p w:rsidR="00892989" w:rsidRDefault="00892989" w:rsidP="00892989">
      <w:pPr>
        <w:pStyle w:val="Brezrazmikov"/>
        <w:rPr>
          <w:rFonts w:asciiTheme="minorHAnsi" w:hAnsiTheme="minorHAnsi" w:cs="Arial"/>
          <w:highlight w:val="yellow"/>
        </w:rPr>
      </w:pPr>
    </w:p>
    <w:p w:rsidR="00892989" w:rsidRPr="00C11124" w:rsidRDefault="00892989" w:rsidP="00892989">
      <w:pPr>
        <w:pStyle w:val="Brezrazmikov"/>
        <w:rPr>
          <w:rFonts w:asciiTheme="minorHAnsi" w:hAnsiTheme="minorHAnsi" w:cs="Arial"/>
        </w:rPr>
      </w:pPr>
      <w:r w:rsidRPr="00C11124">
        <w:rPr>
          <w:rFonts w:asciiTheme="minorHAnsi" w:hAnsiTheme="minorHAnsi" w:cs="Arial"/>
        </w:rPr>
        <w:t>Kraj: _______, datum: __________</w:t>
      </w:r>
      <w:r w:rsidRPr="00C11124">
        <w:rPr>
          <w:rFonts w:asciiTheme="minorHAnsi" w:hAnsiTheme="minorHAnsi" w:cs="Arial"/>
        </w:rPr>
        <w:tab/>
      </w:r>
      <w:r w:rsidRPr="00C11124">
        <w:rPr>
          <w:rFonts w:asciiTheme="minorHAnsi" w:hAnsiTheme="minorHAnsi" w:cs="Arial"/>
        </w:rPr>
        <w:tab/>
      </w:r>
      <w:r w:rsidRPr="00C11124">
        <w:rPr>
          <w:rFonts w:asciiTheme="minorHAnsi" w:hAnsiTheme="minorHAnsi" w:cs="Arial"/>
        </w:rPr>
        <w:tab/>
      </w:r>
      <w:r w:rsidRPr="00C11124">
        <w:rPr>
          <w:rFonts w:asciiTheme="minorHAnsi" w:hAnsiTheme="minorHAnsi" w:cs="Arial"/>
        </w:rPr>
        <w:tab/>
        <w:t xml:space="preserve">Ponudnik: </w:t>
      </w:r>
    </w:p>
    <w:p w:rsidR="00892989" w:rsidRPr="00C11124" w:rsidRDefault="00892989" w:rsidP="00892989">
      <w:pPr>
        <w:pStyle w:val="Brezrazmikov"/>
        <w:ind w:left="5664"/>
        <w:rPr>
          <w:rFonts w:asciiTheme="minorHAnsi" w:hAnsiTheme="minorHAnsi" w:cs="Arial"/>
        </w:rPr>
      </w:pPr>
      <w:r w:rsidRPr="00C11124">
        <w:rPr>
          <w:rFonts w:asciiTheme="minorHAnsi" w:hAnsiTheme="minorHAnsi" w:cs="Arial"/>
        </w:rPr>
        <w:t>____________________</w:t>
      </w:r>
    </w:p>
    <w:p w:rsidR="00892989" w:rsidRPr="00C11124" w:rsidRDefault="00892989" w:rsidP="00892989">
      <w:pPr>
        <w:pStyle w:val="Brezrazmikov"/>
        <w:ind w:left="5664"/>
        <w:rPr>
          <w:rFonts w:asciiTheme="minorHAnsi" w:hAnsiTheme="minorHAnsi"/>
        </w:rPr>
      </w:pPr>
      <w:r w:rsidRPr="00C11124">
        <w:rPr>
          <w:rFonts w:asciiTheme="minorHAnsi" w:hAnsiTheme="minorHAnsi" w:cs="Arial"/>
        </w:rPr>
        <w:t>(žig in podpis)</w:t>
      </w:r>
    </w:p>
    <w:p w:rsidR="00892989" w:rsidRPr="00607D0A" w:rsidRDefault="00892989" w:rsidP="00892989">
      <w:pPr>
        <w:pStyle w:val="Brezrazmikov"/>
        <w:rPr>
          <w:rFonts w:asciiTheme="minorHAnsi" w:hAnsiTheme="minorHAnsi" w:cs="Arial"/>
        </w:rPr>
      </w:pPr>
    </w:p>
    <w:p w:rsidR="001F52D0" w:rsidRDefault="001F52D0">
      <w:bookmarkStart w:id="0" w:name="_GoBack"/>
      <w:bookmarkEnd w:id="0"/>
    </w:p>
    <w:sectPr w:rsidR="001F52D0" w:rsidSect="00892989">
      <w:footerReference w:type="default" r:id="rId7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989" w:rsidRDefault="00892989" w:rsidP="00892989">
      <w:r>
        <w:separator/>
      </w:r>
    </w:p>
  </w:endnote>
  <w:endnote w:type="continuationSeparator" w:id="0">
    <w:p w:rsidR="00892989" w:rsidRDefault="00892989" w:rsidP="0089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989" w:rsidRPr="00F44ED7" w:rsidRDefault="00892989" w:rsidP="00892989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8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892989" w:rsidRPr="002103B1" w:rsidRDefault="00892989" w:rsidP="00892989">
    <w:pPr>
      <w:pStyle w:val="Noga"/>
      <w:tabs>
        <w:tab w:val="clear" w:pos="4536"/>
        <w:tab w:val="clear" w:pos="9072"/>
        <w:tab w:val="left" w:pos="5918"/>
      </w:tabs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ab/>
    </w:r>
  </w:p>
  <w:p w:rsidR="00892989" w:rsidRPr="00B46B6C" w:rsidRDefault="00892989" w:rsidP="00892989">
    <w:pPr>
      <w:jc w:val="both"/>
      <w:rPr>
        <w:rFonts w:asciiTheme="minorHAnsi" w:hAnsiTheme="minorHAnsi" w:cstheme="minorBidi"/>
        <w:i/>
        <w:iCs/>
        <w:sz w:val="18"/>
        <w:szCs w:val="18"/>
      </w:rPr>
    </w:pPr>
    <w:bookmarkStart w:id="1" w:name="_Hlk7774835"/>
    <w:r w:rsidRPr="00A061BD">
      <w:rPr>
        <w:rFonts w:asciiTheme="minorHAnsi" w:hAnsiTheme="minorHAnsi" w:cstheme="minorBidi"/>
        <w:i/>
        <w:iCs/>
        <w:sz w:val="18"/>
        <w:szCs w:val="18"/>
      </w:rPr>
      <w:t>Dobava in montaža sistema za popolnoma avtomatizirano računalniško vodeno kontrolo 20</w:t>
    </w:r>
    <w:r>
      <w:rPr>
        <w:rFonts w:asciiTheme="minorHAnsi" w:hAnsiTheme="minorHAnsi" w:cstheme="minorBidi"/>
        <w:i/>
        <w:iCs/>
        <w:sz w:val="18"/>
        <w:szCs w:val="18"/>
      </w:rPr>
      <w:t>.</w:t>
    </w:r>
    <w:r w:rsidRPr="00A061BD">
      <w:rPr>
        <w:rFonts w:asciiTheme="minorHAnsi" w:hAnsiTheme="minorHAnsi" w:cstheme="minorBidi"/>
        <w:i/>
        <w:iCs/>
        <w:sz w:val="18"/>
        <w:szCs w:val="18"/>
      </w:rPr>
      <w:t xml:space="preserve"> števcev električne energije</w:t>
    </w:r>
    <w:r>
      <w:rPr>
        <w:rFonts w:asciiTheme="minorHAnsi" w:hAnsiTheme="minorHAnsi" w:cstheme="minorBidi"/>
        <w:i/>
        <w:iCs/>
        <w:sz w:val="18"/>
        <w:szCs w:val="18"/>
      </w:rPr>
      <w:t xml:space="preserve"> (2)</w:t>
    </w:r>
    <w:r w:rsidRPr="256EE08A">
      <w:rPr>
        <w:rFonts w:asciiTheme="minorHAnsi" w:hAnsiTheme="minorHAnsi" w:cstheme="minorBidi"/>
        <w:i/>
        <w:iCs/>
        <w:sz w:val="18"/>
        <w:szCs w:val="18"/>
      </w:rPr>
      <w:t xml:space="preserve">, </w:t>
    </w:r>
    <w:bookmarkEnd w:id="1"/>
    <w:r>
      <w:rPr>
        <w:rFonts w:asciiTheme="minorHAnsi" w:hAnsiTheme="minorHAnsi" w:cstheme="minorBidi"/>
        <w:i/>
        <w:iCs/>
        <w:sz w:val="18"/>
        <w:szCs w:val="18"/>
      </w:rPr>
      <w:t>NMV</w:t>
    </w:r>
    <w:r w:rsidRPr="256EE08A">
      <w:rPr>
        <w:rFonts w:asciiTheme="minorHAnsi" w:hAnsiTheme="minorHAnsi" w:cstheme="minorBidi"/>
        <w:i/>
        <w:iCs/>
        <w:sz w:val="18"/>
        <w:szCs w:val="18"/>
      </w:rPr>
      <w:t>19-0</w:t>
    </w:r>
    <w:r>
      <w:rPr>
        <w:rFonts w:asciiTheme="minorHAnsi" w:hAnsiTheme="minorHAnsi" w:cstheme="minorBidi"/>
        <w:i/>
        <w:iCs/>
        <w:sz w:val="18"/>
        <w:szCs w:val="18"/>
      </w:rPr>
      <w:t>21</w:t>
    </w:r>
  </w:p>
  <w:p w:rsidR="00892989" w:rsidRDefault="008929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989" w:rsidRDefault="00892989" w:rsidP="00892989">
      <w:r>
        <w:separator/>
      </w:r>
    </w:p>
  </w:footnote>
  <w:footnote w:type="continuationSeparator" w:id="0">
    <w:p w:rsidR="00892989" w:rsidRDefault="00892989" w:rsidP="00892989">
      <w:r>
        <w:continuationSeparator/>
      </w:r>
    </w:p>
  </w:footnote>
  <w:footnote w:id="1">
    <w:p w:rsidR="00892989" w:rsidRPr="002A024D" w:rsidRDefault="00892989" w:rsidP="0089298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892989" w:rsidRDefault="00892989" w:rsidP="00892989">
      <w:pPr>
        <w:pStyle w:val="Sprotnaopomba-besedilo"/>
      </w:pPr>
    </w:p>
  </w:footnote>
  <w:footnote w:id="2">
    <w:p w:rsidR="00892989" w:rsidRDefault="00892989" w:rsidP="00892989">
      <w:pPr>
        <w:pStyle w:val="Sprotnaopomba-besedilo"/>
        <w:jc w:val="both"/>
      </w:pPr>
      <w:r w:rsidRPr="0019778D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>Ponudnik mora obrazec podpisati in žigosati (če uporablja žig) in ga v informacijskem sistemu e-JN naložiti v razdelek »Druge priloge«.</w:t>
      </w:r>
    </w:p>
  </w:footnote>
  <w:footnote w:id="3">
    <w:p w:rsidR="00892989" w:rsidRPr="001B2C33" w:rsidRDefault="00892989" w:rsidP="0089298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8A27AF">
        <w:rPr>
          <w:rFonts w:asciiTheme="minorHAnsi" w:hAnsiTheme="minorHAnsi" w:cs="Arial"/>
          <w:bCs/>
        </w:rPr>
        <w:t>Naročnik ima pravico na slovenskem trgu preveriti cene urnih postavk enakih ali sorodnih storitev. Če bo pri izbranem ponudniku ocenil, da cene storitev, navedene v tabeli, odstopajo od tržnih (navzgor), bo izbrani ponudnik upravičen do cene za storitve po tržnih cenah v Sloveniji, katere bo pridobil naročnik.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89"/>
    <w:rsid w:val="001F52D0"/>
    <w:rsid w:val="005B4D11"/>
    <w:rsid w:val="00892989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AC30C"/>
  <w15:chartTrackingRefBased/>
  <w15:docId w15:val="{E7BAC334-F7B0-4F89-8493-61B2E041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92989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892989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92989"/>
    <w:rPr>
      <w:rFonts w:ascii="Arial" w:eastAsia="Times New Roman" w:hAnsi="Arial" w:cs="Times New Roman"/>
      <w:color w:val="auto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892989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92989"/>
    <w:rPr>
      <w:rFonts w:ascii="Times New Roman" w:eastAsia="Times New Roman" w:hAnsi="Times New Roman" w:cs="Times New Roman"/>
      <w:color w:val="auto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892989"/>
    <w:rPr>
      <w:vertAlign w:val="superscript"/>
    </w:rPr>
  </w:style>
  <w:style w:type="table" w:styleId="Tabelamrea">
    <w:name w:val="Table Grid"/>
    <w:basedOn w:val="Navadnatabela"/>
    <w:uiPriority w:val="59"/>
    <w:rsid w:val="0089298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892989"/>
    <w:pPr>
      <w:spacing w:after="0" w:line="240" w:lineRule="auto"/>
    </w:pPr>
    <w:rPr>
      <w:rFonts w:ascii="Calibri" w:eastAsia="Calibri" w:hAnsi="Calibri" w:cs="Times New Roman"/>
      <w:color w:val="auto"/>
    </w:rPr>
  </w:style>
  <w:style w:type="paragraph" w:styleId="Glava">
    <w:name w:val="header"/>
    <w:basedOn w:val="Navaden"/>
    <w:link w:val="GlavaZnak"/>
    <w:uiPriority w:val="99"/>
    <w:unhideWhenUsed/>
    <w:rsid w:val="0089298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92989"/>
    <w:rPr>
      <w:rFonts w:ascii="Arial" w:eastAsia="Times New Roman" w:hAnsi="Arial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89298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92989"/>
    <w:rPr>
      <w:rFonts w:ascii="Arial" w:eastAsia="Times New Roman" w:hAnsi="Arial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42AF91-7414-4A45-BF46-69EE73EA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Gorenjska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2019-07-03T14:00:00Z</dcterms:created>
  <dcterms:modified xsi:type="dcterms:W3CDTF">2019-07-03T14:02:00Z</dcterms:modified>
</cp:coreProperties>
</file>