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E9" w:rsidRPr="00D861F9" w:rsidRDefault="00D568E9" w:rsidP="00D568E9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D568E9" w:rsidRPr="00D861F9" w:rsidRDefault="00D568E9" w:rsidP="00D568E9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D568E9" w:rsidRPr="00332C53" w:rsidTr="00AB17EB">
        <w:tc>
          <w:tcPr>
            <w:tcW w:w="2281" w:type="dxa"/>
          </w:tcPr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D568E9" w:rsidRDefault="00D568E9" w:rsidP="00AB17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</w:p>
        </w:tc>
      </w:tr>
      <w:tr w:rsidR="00D568E9" w:rsidRPr="00332C53" w:rsidTr="00AB17EB">
        <w:tc>
          <w:tcPr>
            <w:tcW w:w="2281" w:type="dxa"/>
          </w:tcPr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D568E9" w:rsidRDefault="00D568E9" w:rsidP="00AB17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</w:p>
        </w:tc>
      </w:tr>
      <w:tr w:rsidR="00D568E9" w:rsidRPr="00332C53" w:rsidTr="00AB17EB">
        <w:tc>
          <w:tcPr>
            <w:tcW w:w="2281" w:type="dxa"/>
          </w:tcPr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D568E9" w:rsidRPr="00332C53" w:rsidRDefault="00D568E9" w:rsidP="00AB17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D568E9" w:rsidRPr="00332C53" w:rsidRDefault="00D568E9" w:rsidP="00D568E9">
      <w:pPr>
        <w:rPr>
          <w:rFonts w:ascii="Calibri" w:hAnsi="Calibri" w:cs="Arial"/>
          <w:sz w:val="22"/>
        </w:rPr>
      </w:pPr>
    </w:p>
    <w:p w:rsidR="00D568E9" w:rsidRPr="00332C53" w:rsidRDefault="00D568E9" w:rsidP="00D568E9">
      <w:pPr>
        <w:rPr>
          <w:rFonts w:ascii="Calibri" w:hAnsi="Calibri" w:cs="Arial"/>
          <w:sz w:val="22"/>
        </w:rPr>
      </w:pPr>
    </w:p>
    <w:p w:rsidR="00D568E9" w:rsidRPr="00332C53" w:rsidRDefault="00D568E9" w:rsidP="00D568E9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D568E9" w:rsidRPr="00332C53" w:rsidRDefault="00D568E9" w:rsidP="00D568E9">
      <w:pPr>
        <w:jc w:val="center"/>
        <w:rPr>
          <w:rFonts w:ascii="Calibri" w:hAnsi="Calibri"/>
          <w:b/>
          <w:sz w:val="22"/>
        </w:rPr>
      </w:pPr>
    </w:p>
    <w:p w:rsidR="00D568E9" w:rsidRDefault="00D568E9" w:rsidP="00D568E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568E9" w:rsidRDefault="00D568E9" w:rsidP="00D568E9"/>
    <w:p w:rsidR="00D568E9" w:rsidRDefault="00D568E9" w:rsidP="00D568E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8E9" w:rsidRPr="00E05E16" w:rsidTr="00AB17EB">
        <w:trPr>
          <w:trHeight w:val="87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8E9" w:rsidRPr="00E05E16" w:rsidRDefault="00D568E9" w:rsidP="00AB17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inženirsko-geološkega poročila za temeljenje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D568E9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8E9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8E9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568E9" w:rsidTr="00AB17EB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8E9" w:rsidRPr="00AD6BEC" w:rsidRDefault="00D568E9" w:rsidP="00AB17E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29" w:type="dxa"/>
            <w:vAlign w:val="center"/>
          </w:tcPr>
          <w:p w:rsidR="00D568E9" w:rsidRPr="00AD6BEC" w:rsidRDefault="00D568E9" w:rsidP="00D568E9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D568E9" w:rsidRPr="00AD6BEC" w:rsidRDefault="00D568E9" w:rsidP="00D568E9">
            <w:pPr>
              <w:pStyle w:val="Brezrazmikov"/>
              <w:numPr>
                <w:ilvl w:val="0"/>
                <w:numId w:val="1"/>
              </w:numPr>
            </w:pPr>
            <w:r w:rsidRPr="00AD6BEC">
              <w:t>od 10 do 20 zaposlenih</w:t>
            </w:r>
          </w:p>
          <w:p w:rsidR="00D568E9" w:rsidRPr="00AD6BEC" w:rsidRDefault="00D568E9" w:rsidP="00D568E9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D6BEC">
              <w:t xml:space="preserve">nad 20 zaposlenih </w:t>
            </w:r>
          </w:p>
        </w:tc>
      </w:tr>
      <w:tr w:rsidR="00D568E9" w:rsidTr="00AB17EB">
        <w:trPr>
          <w:trHeight w:val="55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8E9" w:rsidRPr="008B5322" w:rsidRDefault="00D568E9" w:rsidP="00AB17E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29" w:type="dxa"/>
            <w:vAlign w:val="center"/>
          </w:tcPr>
          <w:p w:rsidR="00D568E9" w:rsidRPr="00AD6BEC" w:rsidRDefault="00D568E9" w:rsidP="00AB17EB">
            <w:pPr>
              <w:jc w:val="right"/>
              <w:rPr>
                <w:rFonts w:asciiTheme="minorHAnsi" w:hAnsiTheme="minorHAnsi"/>
                <w:sz w:val="22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8E9" w:rsidTr="00AB17EB">
        <w:trPr>
          <w:trHeight w:val="66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8E9" w:rsidRPr="00AD6BEC" w:rsidRDefault="00D568E9" w:rsidP="00AB17E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Skupno število referenc </w:t>
            </w:r>
            <w:r>
              <w:rPr>
                <w:rFonts w:asciiTheme="minorHAnsi" w:hAnsiTheme="minorHAnsi"/>
                <w:b/>
                <w:sz w:val="22"/>
              </w:rPr>
              <w:t>geologa</w:t>
            </w:r>
          </w:p>
        </w:tc>
        <w:tc>
          <w:tcPr>
            <w:tcW w:w="4529" w:type="dxa"/>
            <w:vAlign w:val="center"/>
          </w:tcPr>
          <w:p w:rsidR="00D568E9" w:rsidRPr="00AD6BEC" w:rsidRDefault="00D568E9" w:rsidP="00AB17EB">
            <w:pPr>
              <w:jc w:val="right"/>
              <w:rPr>
                <w:rFonts w:asciiTheme="minorHAnsi" w:hAnsiTheme="minorHAnsi"/>
                <w:u w:val="singl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8E9" w:rsidTr="00AB17EB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8E9" w:rsidRPr="00AD6BEC" w:rsidRDefault="00D568E9" w:rsidP="00AB17EB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geologa</w:t>
            </w:r>
          </w:p>
        </w:tc>
        <w:tc>
          <w:tcPr>
            <w:tcW w:w="4529" w:type="dxa"/>
            <w:vAlign w:val="center"/>
          </w:tcPr>
          <w:p w:rsidR="00D568E9" w:rsidRPr="00CA35EF" w:rsidRDefault="00D568E9" w:rsidP="00D568E9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D568E9" w:rsidRPr="00CA35EF" w:rsidRDefault="00D568E9" w:rsidP="00D568E9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D568E9" w:rsidRPr="00CA35EF" w:rsidRDefault="00D568E9" w:rsidP="00D568E9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D568E9" w:rsidRPr="00CA35EF" w:rsidRDefault="00D568E9" w:rsidP="00D568E9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D568E9" w:rsidRPr="00332C53" w:rsidRDefault="00D568E9" w:rsidP="00D568E9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8E9" w:rsidRPr="00332C53" w:rsidTr="00AB17EB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D568E9" w:rsidRPr="00332C53" w:rsidRDefault="00D568E9" w:rsidP="00AB17E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D568E9" w:rsidRPr="00332C53" w:rsidRDefault="00D568E9" w:rsidP="00AB17E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D568E9" w:rsidRPr="00332C53" w:rsidRDefault="00D568E9" w:rsidP="00D568E9">
      <w:pPr>
        <w:rPr>
          <w:rFonts w:ascii="Calibri" w:hAnsi="Calibri"/>
          <w:sz w:val="22"/>
        </w:rPr>
      </w:pPr>
    </w:p>
    <w:p w:rsidR="00D568E9" w:rsidRPr="00332C53" w:rsidRDefault="00D568E9" w:rsidP="00D568E9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568E9" w:rsidRPr="00332C53" w:rsidTr="00AB17EB">
        <w:trPr>
          <w:cantSplit/>
        </w:trPr>
        <w:tc>
          <w:tcPr>
            <w:tcW w:w="4361" w:type="dxa"/>
          </w:tcPr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</w:p>
        </w:tc>
      </w:tr>
      <w:tr w:rsidR="00D568E9" w:rsidRPr="00332C53" w:rsidTr="00AB17EB">
        <w:trPr>
          <w:cantSplit/>
        </w:trPr>
        <w:tc>
          <w:tcPr>
            <w:tcW w:w="4361" w:type="dxa"/>
          </w:tcPr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</w:p>
          <w:p w:rsidR="00D568E9" w:rsidRPr="00332C53" w:rsidRDefault="00D568E9" w:rsidP="00AB17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D568E9" w:rsidRDefault="00D568E9" w:rsidP="00D568E9">
      <w:pPr>
        <w:rPr>
          <w:rFonts w:ascii="Calibri" w:hAnsi="Calibri"/>
          <w:b/>
          <w:sz w:val="22"/>
        </w:rPr>
      </w:pPr>
    </w:p>
    <w:p w:rsidR="00D568E9" w:rsidRDefault="00D568E9" w:rsidP="00D568E9">
      <w:pPr>
        <w:rPr>
          <w:rFonts w:ascii="Calibri" w:hAnsi="Calibri"/>
          <w:b/>
          <w:sz w:val="22"/>
        </w:rPr>
      </w:pPr>
    </w:p>
    <w:p w:rsidR="00D568E9" w:rsidRDefault="00D568E9" w:rsidP="00D568E9">
      <w:pPr>
        <w:rPr>
          <w:rFonts w:ascii="Calibri" w:hAnsi="Calibri"/>
          <w:b/>
          <w:sz w:val="22"/>
        </w:rPr>
      </w:pPr>
    </w:p>
    <w:p w:rsidR="00D568E9" w:rsidRDefault="00D568E9" w:rsidP="00D568E9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D568E9" w:rsidRDefault="00D568E9" w:rsidP="00D568E9">
      <w:pPr>
        <w:rPr>
          <w:rFonts w:ascii="Calibri" w:hAnsi="Calibri"/>
          <w:b/>
          <w:sz w:val="22"/>
        </w:rPr>
      </w:pPr>
    </w:p>
    <w:p w:rsidR="00D568E9" w:rsidRPr="00917061" w:rsidRDefault="00D568E9" w:rsidP="00D568E9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2"/>
      </w:r>
    </w:p>
    <w:p w:rsidR="00D568E9" w:rsidRPr="00917061" w:rsidRDefault="00D568E9" w:rsidP="00D568E9">
      <w:pPr>
        <w:rPr>
          <w:rFonts w:ascii="Calibri" w:hAnsi="Calibri"/>
          <w:b/>
          <w:sz w:val="22"/>
          <w:szCs w:val="22"/>
        </w:rPr>
      </w:pPr>
    </w:p>
    <w:p w:rsidR="00D568E9" w:rsidRPr="00917061" w:rsidRDefault="00D568E9" w:rsidP="00D568E9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Theme="minorHAnsi" w:hAnsiTheme="minorHAnsi" w:cs="Arial"/>
          <w:b/>
          <w:sz w:val="22"/>
          <w:szCs w:val="22"/>
        </w:rPr>
        <w:t xml:space="preserve">Izdelava inženirsko-geološkega poročila za temeljenje daljnovodnih stebrov </w:t>
      </w:r>
    </w:p>
    <w:p w:rsidR="00D568E9" w:rsidRPr="00917061" w:rsidRDefault="00D568E9" w:rsidP="00D568E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700"/>
        <w:gridCol w:w="2262"/>
      </w:tblGrid>
      <w:tr w:rsidR="00D568E9" w:rsidRPr="00917061" w:rsidTr="00AB17EB">
        <w:trPr>
          <w:trHeight w:val="687"/>
        </w:trPr>
        <w:tc>
          <w:tcPr>
            <w:tcW w:w="4106" w:type="dxa"/>
            <w:shd w:val="clear" w:color="auto" w:fill="F2F2F2" w:themeFill="background1" w:themeFillShade="F2"/>
          </w:tcPr>
          <w:p w:rsidR="00D568E9" w:rsidRPr="00917061" w:rsidRDefault="00D568E9" w:rsidP="00AB17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568E9" w:rsidRPr="00917061" w:rsidRDefault="00D568E9" w:rsidP="00AB17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D568E9" w:rsidRPr="00917061" w:rsidRDefault="00D568E9" w:rsidP="00AB17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v EUR brez DDV</w:t>
            </w:r>
          </w:p>
        </w:tc>
        <w:tc>
          <w:tcPr>
            <w:tcW w:w="2262" w:type="dxa"/>
          </w:tcPr>
          <w:p w:rsidR="00D568E9" w:rsidRPr="00917061" w:rsidRDefault="00D568E9" w:rsidP="00AB17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  <w:p w:rsidR="00D568E9" w:rsidRPr="00917061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8E9" w:rsidRPr="00917061" w:rsidTr="00AB17EB">
        <w:trPr>
          <w:trHeight w:val="68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568E9" w:rsidRPr="00917061" w:rsidRDefault="00D568E9" w:rsidP="00AB17EB">
            <w:pP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inženirsko-geološkega poročila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8E9" w:rsidRPr="00917061" w:rsidRDefault="00D568E9" w:rsidP="00AB17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68E9" w:rsidRPr="00917061" w:rsidRDefault="00D568E9" w:rsidP="00AB17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  <w:vAlign w:val="center"/>
          </w:tcPr>
          <w:p w:rsidR="00D568E9" w:rsidRPr="00917061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8E9" w:rsidRPr="00917061" w:rsidTr="00AB17EB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D568E9" w:rsidRPr="00917061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8E9" w:rsidRPr="00917061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D568E9" w:rsidRPr="00917061" w:rsidRDefault="00D568E9" w:rsidP="00AB17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D568E9" w:rsidRPr="00917061" w:rsidRDefault="00D568E9" w:rsidP="00D568E9">
      <w:pPr>
        <w:jc w:val="both"/>
        <w:rPr>
          <w:rFonts w:ascii="Calibri" w:hAnsi="Calibri"/>
          <w:b/>
          <w:sz w:val="22"/>
          <w:szCs w:val="22"/>
        </w:rPr>
      </w:pPr>
    </w:p>
    <w:p w:rsidR="00D568E9" w:rsidRPr="00917061" w:rsidRDefault="00D568E9" w:rsidP="00D568E9">
      <w:pPr>
        <w:jc w:val="both"/>
        <w:rPr>
          <w:rFonts w:ascii="Calibri" w:hAnsi="Calibri"/>
          <w:sz w:val="22"/>
          <w:szCs w:val="22"/>
        </w:rPr>
      </w:pPr>
    </w:p>
    <w:p w:rsidR="00D568E9" w:rsidRPr="00D861F9" w:rsidRDefault="00D568E9" w:rsidP="00D568E9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D568E9" w:rsidRDefault="00D568E9" w:rsidP="00D568E9">
      <w:pPr>
        <w:pStyle w:val="Sprotnaopomba-besedilo"/>
        <w:jc w:val="both"/>
        <w:rPr>
          <w:lang w:val="sl-SI"/>
        </w:rPr>
      </w:pPr>
    </w:p>
    <w:p w:rsidR="00D568E9" w:rsidRDefault="00D568E9" w:rsidP="00D568E9">
      <w:pPr>
        <w:pStyle w:val="Sprotnaopomba-besedilo"/>
        <w:jc w:val="both"/>
        <w:rPr>
          <w:lang w:val="sl-SI"/>
        </w:rPr>
      </w:pPr>
    </w:p>
    <w:p w:rsidR="00D568E9" w:rsidRDefault="00D568E9" w:rsidP="00D568E9">
      <w:pPr>
        <w:pStyle w:val="Sprotnaopomba-besedilo"/>
        <w:jc w:val="both"/>
        <w:rPr>
          <w:lang w:val="sl-SI"/>
        </w:rPr>
      </w:pPr>
    </w:p>
    <w:p w:rsidR="00D568E9" w:rsidRDefault="00D568E9" w:rsidP="00D568E9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D568E9" w:rsidRPr="005A2438" w:rsidTr="00AB17EB">
        <w:trPr>
          <w:cantSplit/>
          <w:trHeight w:val="640"/>
        </w:trPr>
        <w:tc>
          <w:tcPr>
            <w:tcW w:w="4526" w:type="dxa"/>
          </w:tcPr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568E9" w:rsidRPr="005A2438" w:rsidTr="00AB17EB">
        <w:trPr>
          <w:cantSplit/>
          <w:trHeight w:val="621"/>
        </w:trPr>
        <w:tc>
          <w:tcPr>
            <w:tcW w:w="4526" w:type="dxa"/>
          </w:tcPr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</w:p>
          <w:p w:rsidR="00D568E9" w:rsidRPr="005A2438" w:rsidRDefault="00D568E9" w:rsidP="00AB17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D568E9" w:rsidRPr="00531CD3" w:rsidRDefault="00D568E9" w:rsidP="00D568E9">
      <w:pPr>
        <w:pStyle w:val="Sprotnaopomba-besedilo"/>
        <w:jc w:val="both"/>
        <w:rPr>
          <w:lang w:val="sl-SI"/>
        </w:rPr>
        <w:sectPr w:rsidR="00D568E9" w:rsidRPr="00531CD3" w:rsidSect="00D568E9">
          <w:footerReference w:type="default" r:id="rId7"/>
          <w:footerReference w:type="first" r:id="rId8"/>
          <w:pgSz w:w="11906" w:h="16838"/>
          <w:pgMar w:top="1418" w:right="1418" w:bottom="1134" w:left="1418" w:header="709" w:footer="709" w:gutter="0"/>
          <w:pgNumType w:start="16"/>
          <w:cols w:space="708"/>
          <w:titlePg/>
          <w:docGrid w:linePitch="360"/>
        </w:sectPr>
      </w:pPr>
    </w:p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E9" w:rsidRDefault="00D568E9" w:rsidP="00D568E9">
      <w:r>
        <w:separator/>
      </w:r>
    </w:p>
  </w:endnote>
  <w:endnote w:type="continuationSeparator" w:id="0">
    <w:p w:rsidR="00D568E9" w:rsidRDefault="00D568E9" w:rsidP="00D5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9111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8E9" w:rsidRPr="00BD2A49" w:rsidRDefault="00D568E9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4</w:t>
        </w:r>
        <w:r>
          <w:rPr>
            <w:rFonts w:asciiTheme="minorHAnsi" w:hAnsiTheme="minorHAnsi"/>
            <w:noProof/>
            <w:sz w:val="18"/>
            <w:szCs w:val="12"/>
          </w:rPr>
          <w:t>4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8E9" w:rsidRPr="00BD2A49" w:rsidRDefault="00D568E9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D568E9" w:rsidRPr="003B2D4D" w:rsidRDefault="00D568E9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Izdelava inženirsko-geološkega poročila za temeljenje daljnovodnih stebrov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16</w:t>
        </w:r>
      </w:p>
      <w:p w:rsidR="00D568E9" w:rsidRPr="00194867" w:rsidRDefault="00D568E9">
        <w:pPr>
          <w:pStyle w:val="Noga"/>
          <w:jc w:val="right"/>
          <w:rPr>
            <w:sz w:val="12"/>
            <w:szCs w:val="12"/>
          </w:rPr>
        </w:pPr>
      </w:p>
    </w:sdtContent>
  </w:sdt>
  <w:p w:rsidR="00D568E9" w:rsidRDefault="00D568E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868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8E9" w:rsidRPr="00BD2A49" w:rsidRDefault="00D568E9" w:rsidP="00D568E9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sz w:val="18"/>
            <w:szCs w:val="12"/>
          </w:rPr>
          <w:t>1</w:t>
        </w:r>
        <w:r>
          <w:rPr>
            <w:rFonts w:asciiTheme="minorHAnsi" w:hAnsiTheme="minorHAnsi"/>
            <w:sz w:val="18"/>
            <w:szCs w:val="12"/>
          </w:rPr>
          <w:t>6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8E9" w:rsidRPr="00BD2A49" w:rsidRDefault="00D568E9" w:rsidP="00D568E9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D568E9" w:rsidRPr="003B2D4D" w:rsidRDefault="00D568E9" w:rsidP="00D568E9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Izdelava inženirsko-geološkega poročila za temeljenje daljnovodnih stebrov za predviden daljnovod 2 x 110 kV Kamnik-Visoko,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16</w:t>
        </w:r>
      </w:p>
      <w:p w:rsidR="00D568E9" w:rsidRDefault="00D568E9" w:rsidP="00D568E9">
        <w:pPr>
          <w:pStyle w:val="Noga"/>
          <w:jc w:val="right"/>
          <w:rPr>
            <w:sz w:val="12"/>
            <w:szCs w:val="12"/>
          </w:rPr>
        </w:pPr>
      </w:p>
    </w:sdtContent>
  </w:sdt>
  <w:p w:rsidR="00D568E9" w:rsidRDefault="00D568E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E9" w:rsidRDefault="00D568E9" w:rsidP="00D568E9">
      <w:r>
        <w:separator/>
      </w:r>
    </w:p>
  </w:footnote>
  <w:footnote w:type="continuationSeparator" w:id="0">
    <w:p w:rsidR="00D568E9" w:rsidRDefault="00D568E9" w:rsidP="00D568E9">
      <w:r>
        <w:continuationSeparator/>
      </w:r>
    </w:p>
  </w:footnote>
  <w:footnote w:id="1">
    <w:p w:rsidR="00D568E9" w:rsidRPr="00531CD3" w:rsidRDefault="00D568E9" w:rsidP="00D568E9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mora obrazec</w:t>
      </w:r>
      <w:r w:rsidRPr="00234446">
        <w:rPr>
          <w:rFonts w:asciiTheme="minorHAnsi" w:hAnsiTheme="minorHAnsi" w:cstheme="minorHAnsi"/>
          <w:lang w:val="sl-SI"/>
        </w:rPr>
        <w:t xml:space="preserve"> podpisa</w:t>
      </w:r>
      <w:r>
        <w:rPr>
          <w:rFonts w:asciiTheme="minorHAnsi" w:hAnsiTheme="minorHAnsi" w:cstheme="minorHAnsi"/>
          <w:lang w:val="sl-SI"/>
        </w:rPr>
        <w:t>ti in žigosati</w:t>
      </w:r>
      <w:r w:rsidRPr="00234446">
        <w:rPr>
          <w:rFonts w:asciiTheme="minorHAnsi" w:hAnsiTheme="minorHAnsi" w:cstheme="minorHAnsi"/>
          <w:lang w:val="sl-SI"/>
        </w:rPr>
        <w:t xml:space="preserve"> (če uporablja žig)</w:t>
      </w:r>
      <w:r>
        <w:rPr>
          <w:rFonts w:asciiTheme="minorHAnsi" w:hAnsiTheme="minorHAnsi" w:cstheme="minorHAnsi"/>
          <w:lang w:val="sl-SI"/>
        </w:rPr>
        <w:t xml:space="preserve"> in ga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2">
    <w:p w:rsidR="00D568E9" w:rsidRPr="00145DFD" w:rsidRDefault="00D568E9" w:rsidP="00D568E9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667419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D568E9" w:rsidRPr="002A024D" w:rsidRDefault="00D568E9" w:rsidP="00D568E9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FDA"/>
    <w:multiLevelType w:val="hybridMultilevel"/>
    <w:tmpl w:val="CE622D74"/>
    <w:lvl w:ilvl="0" w:tplc="A2EE00AA">
      <w:start w:val="12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E9"/>
    <w:rsid w:val="001F52D0"/>
    <w:rsid w:val="005B4D11"/>
    <w:rsid w:val="00D568E9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EE5B1"/>
  <w15:chartTrackingRefBased/>
  <w15:docId w15:val="{2D0AC27E-0356-4186-8CD9-0EAFC34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568E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68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68E9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568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568E9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568E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568E9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568E9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568E9"/>
    <w:rPr>
      <w:vertAlign w:val="superscript"/>
    </w:rPr>
  </w:style>
  <w:style w:type="paragraph" w:styleId="Brezrazmikov">
    <w:name w:val="No Spacing"/>
    <w:uiPriority w:val="99"/>
    <w:qFormat/>
    <w:rsid w:val="00D568E9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Noga">
    <w:name w:val="EG Noga"/>
    <w:basedOn w:val="Noga"/>
    <w:link w:val="EGNogaZnak"/>
    <w:qFormat/>
    <w:rsid w:val="00D568E9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D568E9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2019-04-29T09:46:00Z</dcterms:created>
  <dcterms:modified xsi:type="dcterms:W3CDTF">2019-04-29T09:48:00Z</dcterms:modified>
</cp:coreProperties>
</file>