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72" w:rsidRPr="003126ED" w:rsidRDefault="004B7172" w:rsidP="004B7172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4B7172" w:rsidRPr="003126ED" w:rsidRDefault="004B7172" w:rsidP="004B7172">
      <w:pPr>
        <w:spacing w:line="360" w:lineRule="auto"/>
        <w:rPr>
          <w:rFonts w:ascii="Calibri" w:hAnsi="Calibri" w:cs="Arial"/>
          <w:sz w:val="22"/>
        </w:rPr>
      </w:pPr>
    </w:p>
    <w:p w:rsidR="004B7172" w:rsidRPr="003126ED" w:rsidRDefault="004B7172" w:rsidP="004B7172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4B7172" w:rsidRPr="003126ED" w:rsidTr="00675AAE">
        <w:trPr>
          <w:trHeight w:val="318"/>
        </w:trPr>
        <w:tc>
          <w:tcPr>
            <w:tcW w:w="2927" w:type="dxa"/>
          </w:tcPr>
          <w:p w:rsidR="004B7172" w:rsidRPr="003126ED" w:rsidRDefault="004B7172" w:rsidP="00675A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4B7172" w:rsidRPr="003126ED" w:rsidRDefault="004B7172" w:rsidP="00675A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4B7172" w:rsidRPr="003126ED" w:rsidTr="00675AAE">
        <w:trPr>
          <w:trHeight w:val="318"/>
        </w:trPr>
        <w:tc>
          <w:tcPr>
            <w:tcW w:w="2927" w:type="dxa"/>
          </w:tcPr>
          <w:p w:rsidR="004B7172" w:rsidRPr="003126ED" w:rsidRDefault="004B7172" w:rsidP="00675A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4B7172" w:rsidRPr="003126ED" w:rsidRDefault="004B7172" w:rsidP="00675A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4B7172" w:rsidRPr="003126ED" w:rsidRDefault="004B7172" w:rsidP="004B7172">
      <w:pPr>
        <w:rPr>
          <w:rFonts w:ascii="Calibri" w:hAnsi="Calibri" w:cs="Arial"/>
          <w:snapToGrid w:val="0"/>
          <w:sz w:val="22"/>
        </w:rPr>
      </w:pPr>
    </w:p>
    <w:p w:rsidR="004B7172" w:rsidRPr="003126ED" w:rsidRDefault="004B7172" w:rsidP="004B7172">
      <w:pPr>
        <w:rPr>
          <w:rFonts w:asciiTheme="minorHAnsi" w:hAnsiTheme="minorHAnsi" w:cs="Arial"/>
          <w:snapToGrid w:val="0"/>
          <w:sz w:val="22"/>
        </w:rPr>
      </w:pPr>
    </w:p>
    <w:p w:rsidR="004B7172" w:rsidRPr="003126ED" w:rsidRDefault="004B7172" w:rsidP="004B7172">
      <w:pPr>
        <w:rPr>
          <w:rFonts w:asciiTheme="minorHAnsi" w:hAnsiTheme="minorHAnsi" w:cs="Arial"/>
          <w:snapToGrid w:val="0"/>
          <w:sz w:val="22"/>
        </w:rPr>
      </w:pPr>
    </w:p>
    <w:p w:rsidR="004B7172" w:rsidRPr="003126ED" w:rsidRDefault="004B7172" w:rsidP="004B7172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4B7172" w:rsidRPr="003126ED" w:rsidRDefault="004B7172" w:rsidP="004B7172">
      <w:pPr>
        <w:rPr>
          <w:rFonts w:ascii="Calibri" w:hAnsi="Calibri" w:cs="Arial"/>
          <w:sz w:val="22"/>
        </w:rPr>
      </w:pPr>
    </w:p>
    <w:p w:rsidR="004B7172" w:rsidRPr="003126ED" w:rsidRDefault="004B7172" w:rsidP="004B7172">
      <w:pPr>
        <w:jc w:val="center"/>
        <w:rPr>
          <w:rFonts w:ascii="Calibri" w:hAnsi="Calibri" w:cs="Arial"/>
          <w:b/>
          <w:szCs w:val="22"/>
        </w:rPr>
      </w:pPr>
    </w:p>
    <w:p w:rsidR="004B7172" w:rsidRPr="003126ED" w:rsidRDefault="004B7172" w:rsidP="004B7172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4B7172" w:rsidRPr="003126ED" w:rsidRDefault="004B7172" w:rsidP="004B7172">
      <w:pPr>
        <w:jc w:val="center"/>
        <w:rPr>
          <w:rFonts w:ascii="Calibri" w:hAnsi="Calibri" w:cs="Arial"/>
          <w:b/>
          <w:szCs w:val="22"/>
        </w:rPr>
      </w:pPr>
    </w:p>
    <w:p w:rsidR="004B7172" w:rsidRPr="003126ED" w:rsidRDefault="004B7172" w:rsidP="004B7172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90"/>
      </w:tblGrid>
      <w:tr w:rsidR="004B7172" w:rsidRPr="003126ED" w:rsidTr="00675AAE">
        <w:trPr>
          <w:trHeight w:val="9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7172" w:rsidRPr="003126ED" w:rsidRDefault="004B7172" w:rsidP="00675AAE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26ED">
              <w:rPr>
                <w:rFonts w:ascii="Calibri" w:hAnsi="Calibri"/>
                <w:b/>
                <w:sz w:val="22"/>
                <w:szCs w:val="22"/>
              </w:rPr>
              <w:t>Izvedba antikorozijske zaščite jeklenih konstrukcij v EUR (brez DDV)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72" w:rsidRPr="003126ED" w:rsidRDefault="004B7172" w:rsidP="00675AAE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126E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__________________ EUR </w:t>
            </w:r>
          </w:p>
        </w:tc>
      </w:tr>
    </w:tbl>
    <w:p w:rsidR="004B7172" w:rsidRPr="003126ED" w:rsidRDefault="004B7172" w:rsidP="004B7172">
      <w:pPr>
        <w:jc w:val="center"/>
        <w:rPr>
          <w:rFonts w:ascii="Calibri" w:hAnsi="Calibri" w:cs="Arial"/>
          <w:b/>
          <w:sz w:val="18"/>
          <w:szCs w:val="18"/>
        </w:rPr>
      </w:pPr>
    </w:p>
    <w:p w:rsidR="004B7172" w:rsidRPr="003126ED" w:rsidRDefault="004B7172" w:rsidP="004B7172">
      <w:pPr>
        <w:rPr>
          <w:rFonts w:ascii="Calibri" w:hAnsi="Calibri" w:cs="Arial"/>
          <w:b/>
          <w:sz w:val="18"/>
          <w:szCs w:val="18"/>
        </w:rPr>
      </w:pPr>
    </w:p>
    <w:p w:rsidR="004B7172" w:rsidRPr="003126ED" w:rsidRDefault="004B7172" w:rsidP="004B7172">
      <w:pPr>
        <w:jc w:val="both"/>
        <w:rPr>
          <w:rFonts w:ascii="Calibri" w:hAnsi="Calibri"/>
          <w:sz w:val="22"/>
          <w:szCs w:val="18"/>
        </w:rPr>
      </w:pPr>
      <w:r w:rsidRPr="003126ED">
        <w:rPr>
          <w:rFonts w:ascii="Calibri" w:hAnsi="Calibr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3126ED">
        <w:rPr>
          <w:rFonts w:ascii="Calibri" w:hAnsi="Calibri"/>
          <w:sz w:val="22"/>
          <w:szCs w:val="18"/>
        </w:rPr>
        <w:t xml:space="preserve"> Cena/enoto je fiksna ves čas izvajanja naročila.</w:t>
      </w:r>
    </w:p>
    <w:p w:rsidR="004B7172" w:rsidRPr="003126ED" w:rsidRDefault="004B7172" w:rsidP="004B7172">
      <w:pPr>
        <w:jc w:val="both"/>
        <w:rPr>
          <w:rFonts w:ascii="Calibri" w:hAnsi="Calibri"/>
          <w:sz w:val="22"/>
          <w:szCs w:val="18"/>
        </w:rPr>
      </w:pPr>
    </w:p>
    <w:p w:rsidR="004B7172" w:rsidRPr="003126ED" w:rsidRDefault="004B7172" w:rsidP="004B7172">
      <w:pPr>
        <w:jc w:val="both"/>
        <w:rPr>
          <w:rFonts w:ascii="Calibri" w:hAnsi="Calibri"/>
          <w:sz w:val="22"/>
          <w:szCs w:val="18"/>
        </w:rPr>
      </w:pPr>
    </w:p>
    <w:p w:rsidR="004B7172" w:rsidRPr="003126ED" w:rsidRDefault="004B7172" w:rsidP="004B7172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4B7172" w:rsidRPr="003126ED" w:rsidTr="00675AAE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172" w:rsidRPr="003126ED" w:rsidRDefault="004B7172" w:rsidP="00675A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6. točki dokumentacije)</w:t>
            </w:r>
          </w:p>
        </w:tc>
      </w:tr>
    </w:tbl>
    <w:p w:rsidR="004B7172" w:rsidRPr="003126ED" w:rsidRDefault="004B7172" w:rsidP="004B7172">
      <w:pPr>
        <w:rPr>
          <w:rFonts w:ascii="Calibri" w:hAnsi="Calibri"/>
          <w:sz w:val="12"/>
          <w:szCs w:val="12"/>
        </w:rPr>
      </w:pPr>
    </w:p>
    <w:p w:rsidR="004B7172" w:rsidRPr="003126ED" w:rsidRDefault="004B7172" w:rsidP="004B7172">
      <w:pPr>
        <w:rPr>
          <w:rFonts w:ascii="Calibri" w:hAnsi="Calibri"/>
          <w:sz w:val="12"/>
          <w:szCs w:val="12"/>
        </w:rPr>
      </w:pPr>
    </w:p>
    <w:p w:rsidR="004B7172" w:rsidRPr="003126ED" w:rsidRDefault="004B7172" w:rsidP="004B7172">
      <w:pPr>
        <w:rPr>
          <w:rFonts w:ascii="Calibri" w:hAnsi="Calibri"/>
          <w:sz w:val="12"/>
          <w:szCs w:val="12"/>
        </w:rPr>
      </w:pPr>
    </w:p>
    <w:p w:rsidR="004B7172" w:rsidRPr="003126ED" w:rsidRDefault="004B7172" w:rsidP="004B7172">
      <w:pPr>
        <w:rPr>
          <w:rFonts w:ascii="Calibri" w:hAnsi="Calibri"/>
          <w:sz w:val="12"/>
          <w:szCs w:val="12"/>
        </w:rPr>
      </w:pPr>
    </w:p>
    <w:p w:rsidR="004B7172" w:rsidRPr="003126ED" w:rsidRDefault="004B7172" w:rsidP="004B7172">
      <w:pPr>
        <w:rPr>
          <w:rFonts w:ascii="Calibri" w:hAnsi="Calibri"/>
          <w:sz w:val="12"/>
          <w:szCs w:val="12"/>
        </w:rPr>
      </w:pPr>
    </w:p>
    <w:p w:rsidR="004B7172" w:rsidRPr="003126ED" w:rsidRDefault="004B7172" w:rsidP="004B7172">
      <w:pPr>
        <w:rPr>
          <w:rFonts w:ascii="Calibri" w:hAnsi="Calibri"/>
          <w:sz w:val="12"/>
          <w:szCs w:val="12"/>
        </w:rPr>
      </w:pPr>
    </w:p>
    <w:p w:rsidR="004B7172" w:rsidRPr="003126ED" w:rsidRDefault="004B7172" w:rsidP="004B7172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4B7172" w:rsidRPr="003126ED" w:rsidTr="00675AAE">
        <w:trPr>
          <w:cantSplit/>
        </w:trPr>
        <w:tc>
          <w:tcPr>
            <w:tcW w:w="4361" w:type="dxa"/>
            <w:hideMark/>
          </w:tcPr>
          <w:p w:rsidR="004B7172" w:rsidRPr="003126ED" w:rsidRDefault="004B7172" w:rsidP="00675AAE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4B7172" w:rsidRPr="003126ED" w:rsidRDefault="004B7172" w:rsidP="00675AAE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4B7172" w:rsidRPr="003126ED" w:rsidRDefault="004B7172" w:rsidP="00675AAE">
            <w:pPr>
              <w:rPr>
                <w:rFonts w:ascii="Calibri" w:hAnsi="Calibri" w:cs="Arial"/>
                <w:sz w:val="22"/>
              </w:rPr>
            </w:pPr>
          </w:p>
        </w:tc>
      </w:tr>
      <w:tr w:rsidR="004B7172" w:rsidRPr="003126ED" w:rsidTr="00675AAE">
        <w:trPr>
          <w:cantSplit/>
        </w:trPr>
        <w:tc>
          <w:tcPr>
            <w:tcW w:w="4361" w:type="dxa"/>
          </w:tcPr>
          <w:p w:rsidR="004B7172" w:rsidRPr="003126ED" w:rsidRDefault="004B7172" w:rsidP="00675AA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4B7172" w:rsidRPr="003126ED" w:rsidRDefault="004B7172" w:rsidP="00675AAE">
            <w:pPr>
              <w:rPr>
                <w:rFonts w:ascii="Calibri" w:hAnsi="Calibri" w:cs="Arial"/>
                <w:sz w:val="22"/>
              </w:rPr>
            </w:pPr>
          </w:p>
          <w:p w:rsidR="004B7172" w:rsidRPr="003126ED" w:rsidRDefault="004B7172" w:rsidP="00675AAE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4B7172" w:rsidRPr="003126ED" w:rsidRDefault="004B7172" w:rsidP="004B7172">
      <w:pPr>
        <w:rPr>
          <w:rFonts w:ascii="Calibri" w:hAnsi="Calibri"/>
          <w:b/>
          <w:sz w:val="22"/>
        </w:rPr>
      </w:pPr>
    </w:p>
    <w:p w:rsidR="004B7172" w:rsidRPr="003126ED" w:rsidRDefault="004B7172" w:rsidP="004B7172">
      <w:pPr>
        <w:rPr>
          <w:rFonts w:ascii="Calibri" w:hAnsi="Calibri"/>
          <w:b/>
          <w:sz w:val="22"/>
        </w:rPr>
      </w:pPr>
    </w:p>
    <w:p w:rsidR="004B7172" w:rsidRPr="003126ED" w:rsidRDefault="004B7172" w:rsidP="004B7172">
      <w:pPr>
        <w:jc w:val="both"/>
        <w:rPr>
          <w:rFonts w:ascii="Calibri" w:hAnsi="Calibri"/>
          <w:b/>
          <w:sz w:val="20"/>
        </w:rPr>
      </w:pPr>
    </w:p>
    <w:p w:rsidR="004B7172" w:rsidRPr="003126ED" w:rsidRDefault="004B7172" w:rsidP="004B7172">
      <w:pPr>
        <w:jc w:val="both"/>
        <w:rPr>
          <w:rFonts w:ascii="Calibri" w:hAnsi="Calibri"/>
          <w:b/>
          <w:sz w:val="20"/>
        </w:rPr>
      </w:pPr>
    </w:p>
    <w:p w:rsidR="004B7172" w:rsidRPr="003126ED" w:rsidRDefault="004B7172" w:rsidP="004B7172">
      <w:pPr>
        <w:jc w:val="both"/>
        <w:rPr>
          <w:rFonts w:ascii="Calibri" w:hAnsi="Calibri" w:cs="Arial"/>
          <w:sz w:val="18"/>
          <w:szCs w:val="22"/>
        </w:rPr>
      </w:pPr>
    </w:p>
    <w:p w:rsidR="004B7172" w:rsidRPr="003126ED" w:rsidRDefault="004B7172" w:rsidP="004B7172">
      <w:pPr>
        <w:jc w:val="both"/>
        <w:rPr>
          <w:rFonts w:ascii="Calibri" w:hAnsi="Calibri" w:cs="Arial"/>
          <w:sz w:val="18"/>
          <w:szCs w:val="22"/>
        </w:rPr>
      </w:pPr>
    </w:p>
    <w:p w:rsidR="004B7172" w:rsidRPr="003126ED" w:rsidRDefault="004B7172" w:rsidP="004B7172">
      <w:pPr>
        <w:jc w:val="both"/>
        <w:rPr>
          <w:rFonts w:ascii="Calibri" w:hAnsi="Calibri" w:cs="Arial"/>
          <w:sz w:val="18"/>
          <w:szCs w:val="22"/>
        </w:rPr>
      </w:pPr>
    </w:p>
    <w:p w:rsidR="004B7172" w:rsidRPr="003126ED" w:rsidRDefault="004B7172" w:rsidP="004B7172">
      <w:pPr>
        <w:jc w:val="both"/>
        <w:rPr>
          <w:rFonts w:ascii="Calibri" w:hAnsi="Calibri" w:cs="Arial"/>
          <w:sz w:val="18"/>
          <w:szCs w:val="22"/>
        </w:rPr>
      </w:pPr>
    </w:p>
    <w:p w:rsidR="004B7172" w:rsidRPr="003126ED" w:rsidRDefault="004B7172" w:rsidP="004B7172">
      <w:pPr>
        <w:jc w:val="both"/>
        <w:rPr>
          <w:rFonts w:ascii="Calibri" w:hAnsi="Calibri" w:cs="Arial"/>
          <w:sz w:val="18"/>
          <w:szCs w:val="22"/>
        </w:rPr>
      </w:pPr>
    </w:p>
    <w:p w:rsidR="004B7172" w:rsidRPr="003126ED" w:rsidRDefault="004B7172" w:rsidP="004B7172">
      <w:pPr>
        <w:rPr>
          <w:rFonts w:ascii="Calibri" w:hAnsi="Calibri"/>
          <w:b/>
          <w:sz w:val="21"/>
          <w:szCs w:val="21"/>
        </w:rPr>
      </w:pPr>
      <w:r w:rsidRPr="003126ED">
        <w:rPr>
          <w:rFonts w:ascii="Calibri" w:hAnsi="Calibri"/>
          <w:b/>
          <w:sz w:val="21"/>
          <w:szCs w:val="21"/>
        </w:rPr>
        <w:lastRenderedPageBreak/>
        <w:t>PONUDBENI PREDRAČUN</w:t>
      </w:r>
      <w:r w:rsidRPr="003126ED">
        <w:rPr>
          <w:rStyle w:val="Sprotnaopomba-sklic"/>
          <w:rFonts w:ascii="Calibri" w:hAnsi="Calibri"/>
          <w:b/>
          <w:sz w:val="21"/>
          <w:szCs w:val="21"/>
        </w:rPr>
        <w:footnoteReference w:id="2"/>
      </w:r>
    </w:p>
    <w:p w:rsidR="004B7172" w:rsidRPr="003126ED" w:rsidRDefault="004B7172" w:rsidP="004B7172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"/>
        <w:gridCol w:w="4392"/>
        <w:gridCol w:w="734"/>
        <w:gridCol w:w="939"/>
        <w:gridCol w:w="1278"/>
        <w:gridCol w:w="1119"/>
      </w:tblGrid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Poz.</w:t>
            </w: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Cena/enoto v EUR brez DDV</w:t>
            </w: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sz w:val="21"/>
                <w:szCs w:val="21"/>
              </w:rPr>
              <w:t>Skupaj v EUR brez DDV</w:t>
            </w: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bookmarkStart w:id="0" w:name="RANGE!A3:F20"/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bookmarkEnd w:id="0"/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AKZ (barvanje) jeklenih konstrukcij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B7172" w:rsidRPr="003126ED" w:rsidTr="00675AAE">
        <w:trPr>
          <w:trHeight w:val="825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Ureditev ali prilagoditev dostopa do lokacije, kar oceni izvajalec glede na svojo tehnologijo izvajanja del, glede na izvedeni predhodni terenski ogled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14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 xml:space="preserve">Priprava in ročno/strojno čiščenje jeklene konstrukcije, barvanje s temeljnim </w:t>
            </w:r>
            <w:proofErr w:type="spellStart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enokomponentnim</w:t>
            </w:r>
            <w:proofErr w:type="spellEnd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uretanskim</w:t>
            </w:r>
            <w:proofErr w:type="spellEnd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 xml:space="preserve"> premazom, barvanje s pokrivnim </w:t>
            </w:r>
            <w:proofErr w:type="spellStart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enokomponentnim</w:t>
            </w:r>
            <w:proofErr w:type="spellEnd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uretanskim</w:t>
            </w:r>
            <w:proofErr w:type="spellEnd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 xml:space="preserve"> premazom, komplet z dobavo barve in pripadajočega materiala in sredstev za delo in zaščito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jeklena predalčna konstrukcija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48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Nepredvidena dela, se obračunajo na podlagi potrjene ponud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e pred pričetkom teh del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7172" w:rsidRPr="003126ED" w:rsidTr="00675AAE">
        <w:trPr>
          <w:trHeight w:val="240"/>
        </w:trPr>
        <w:tc>
          <w:tcPr>
            <w:tcW w:w="59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2" w:type="dxa"/>
            <w:noWrap/>
            <w:hideMark/>
          </w:tcPr>
          <w:p w:rsidR="004B7172" w:rsidRPr="003126ED" w:rsidRDefault="004B7172" w:rsidP="00675AA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126E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brez DDV</w:t>
            </w:r>
          </w:p>
        </w:tc>
        <w:tc>
          <w:tcPr>
            <w:tcW w:w="734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3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8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4B7172" w:rsidRPr="003126ED" w:rsidRDefault="004B7172" w:rsidP="00675A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B7172" w:rsidRPr="003126ED" w:rsidRDefault="004B7172" w:rsidP="004B7172">
      <w:pPr>
        <w:rPr>
          <w:rFonts w:ascii="Calibri" w:hAnsi="Calibri"/>
          <w:sz w:val="21"/>
          <w:szCs w:val="21"/>
        </w:rPr>
      </w:pPr>
    </w:p>
    <w:p w:rsidR="004B7172" w:rsidRPr="003126ED" w:rsidRDefault="004B7172" w:rsidP="004B7172">
      <w:pPr>
        <w:jc w:val="both"/>
        <w:rPr>
          <w:rFonts w:asciiTheme="minorHAnsi" w:hAnsiTheme="minorHAnsi"/>
          <w:sz w:val="21"/>
          <w:szCs w:val="21"/>
        </w:rPr>
      </w:pPr>
    </w:p>
    <w:p w:rsidR="004B7172" w:rsidRPr="003126ED" w:rsidRDefault="004B7172" w:rsidP="004B717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4B7172" w:rsidRPr="003126ED" w:rsidRDefault="004B7172" w:rsidP="004B7172">
      <w:pPr>
        <w:pStyle w:val="Brezrazmikov"/>
        <w:rPr>
          <w:rFonts w:asciiTheme="minorHAnsi" w:hAnsiTheme="minorHAnsi" w:cs="Arial"/>
        </w:rPr>
      </w:pPr>
    </w:p>
    <w:p w:rsidR="004B7172" w:rsidRPr="003126ED" w:rsidRDefault="004B7172" w:rsidP="004B7172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:rsidR="004B7172" w:rsidRPr="003126ED" w:rsidRDefault="004B7172" w:rsidP="004B7172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:rsidR="004B7172" w:rsidRPr="003126ED" w:rsidRDefault="004B7172" w:rsidP="004B7172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:rsidR="004B7172" w:rsidRPr="003126ED" w:rsidRDefault="004B7172" w:rsidP="004B7172">
      <w:pPr>
        <w:pStyle w:val="Brezrazmikov"/>
        <w:rPr>
          <w:rFonts w:asciiTheme="minorHAnsi" w:hAnsiTheme="minorHAnsi" w:cs="Arial"/>
        </w:rPr>
      </w:pPr>
    </w:p>
    <w:p w:rsidR="004B7172" w:rsidRPr="003126ED" w:rsidRDefault="004B7172" w:rsidP="004B7172">
      <w:pPr>
        <w:jc w:val="both"/>
        <w:rPr>
          <w:rFonts w:asciiTheme="minorHAnsi" w:hAnsiTheme="minorHAnsi"/>
          <w:sz w:val="21"/>
          <w:szCs w:val="21"/>
        </w:rPr>
      </w:pPr>
    </w:p>
    <w:p w:rsidR="004B7172" w:rsidRPr="003126ED" w:rsidRDefault="004B7172" w:rsidP="004B7172">
      <w:pPr>
        <w:rPr>
          <w:rFonts w:ascii="Calibri" w:hAnsi="Calibri"/>
          <w:sz w:val="21"/>
          <w:szCs w:val="21"/>
        </w:rPr>
      </w:pPr>
    </w:p>
    <w:p w:rsidR="004B7172" w:rsidRPr="003126ED" w:rsidRDefault="004B7172" w:rsidP="004B7172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:rsidR="004B7172" w:rsidRPr="003126ED" w:rsidRDefault="004B7172" w:rsidP="004B7172">
      <w:pPr>
        <w:pStyle w:val="Telobesedila"/>
        <w:tabs>
          <w:tab w:val="left" w:pos="360"/>
        </w:tabs>
        <w:rPr>
          <w:rFonts w:asciiTheme="minorHAnsi" w:hAnsiTheme="minorHAnsi" w:cs="Arial"/>
          <w:sz w:val="21"/>
          <w:szCs w:val="21"/>
          <w:lang w:val="sl-SI"/>
        </w:rPr>
      </w:pPr>
    </w:p>
    <w:p w:rsidR="004B7172" w:rsidRPr="003126ED" w:rsidRDefault="004B7172" w:rsidP="004B7172">
      <w:bookmarkStart w:id="1" w:name="_GoBack"/>
      <w:bookmarkEnd w:id="1"/>
    </w:p>
    <w:p w:rsidR="004B7172" w:rsidRPr="003126ED" w:rsidRDefault="004B7172" w:rsidP="004B7172"/>
    <w:p w:rsidR="004B7172" w:rsidRPr="003126ED" w:rsidRDefault="004B7172" w:rsidP="004B7172">
      <w:pPr>
        <w:pStyle w:val="Naslov1"/>
        <w:jc w:val="center"/>
        <w:rPr>
          <w:rFonts w:asciiTheme="minorHAnsi" w:hAnsiTheme="minorHAnsi"/>
          <w:lang w:val="sl-SI"/>
        </w:rPr>
      </w:pPr>
    </w:p>
    <w:p w:rsidR="001F52D0" w:rsidRDefault="001F52D0"/>
    <w:sectPr w:rsidR="001F52D0" w:rsidSect="004B7172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72" w:rsidRDefault="004B7172" w:rsidP="004B7172">
      <w:r>
        <w:separator/>
      </w:r>
    </w:p>
  </w:endnote>
  <w:endnote w:type="continuationSeparator" w:id="0">
    <w:p w:rsidR="004B7172" w:rsidRDefault="004B7172" w:rsidP="004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172" w:rsidRPr="00BD2A49" w:rsidRDefault="004B7172" w:rsidP="004B7172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4B7172" w:rsidRPr="00BD2A49" w:rsidRDefault="004B7172" w:rsidP="004B71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4B7172" w:rsidRPr="003B2D4D" w:rsidRDefault="004B7172" w:rsidP="004B71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Izvedba antikorozijske zaščite jeklenih konstrukcij,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NMV19-018</w:t>
    </w:r>
  </w:p>
  <w:p w:rsidR="004B7172" w:rsidRDefault="004B71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72" w:rsidRDefault="004B7172" w:rsidP="004B7172">
      <w:r>
        <w:separator/>
      </w:r>
    </w:p>
  </w:footnote>
  <w:footnote w:type="continuationSeparator" w:id="0">
    <w:p w:rsidR="004B7172" w:rsidRDefault="004B7172" w:rsidP="004B7172">
      <w:r>
        <w:continuationSeparator/>
      </w:r>
    </w:p>
  </w:footnote>
  <w:footnote w:id="1">
    <w:p w:rsidR="004B7172" w:rsidRPr="00B01CBB" w:rsidRDefault="004B7172" w:rsidP="004B717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4B7172" w:rsidRPr="002A5600" w:rsidRDefault="004B7172" w:rsidP="004B717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2"/>
    <w:rsid w:val="001F52D0"/>
    <w:rsid w:val="004B7172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D67B-69A3-4700-B37C-72F494A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7172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4B717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4B7172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4B717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B7172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B717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B7172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4B7172"/>
    <w:rPr>
      <w:vertAlign w:val="superscript"/>
    </w:rPr>
  </w:style>
  <w:style w:type="table" w:styleId="Tabelamrea">
    <w:name w:val="Table Grid"/>
    <w:basedOn w:val="Navadnatabela"/>
    <w:rsid w:val="004B717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4B7172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4B71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7172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B71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B7172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2019-05-21T12:39:00Z</dcterms:created>
  <dcterms:modified xsi:type="dcterms:W3CDTF">2019-05-21T12:39:00Z</dcterms:modified>
</cp:coreProperties>
</file>