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972F" w14:textId="77777777" w:rsidR="00F935F2" w:rsidRPr="001A2910" w:rsidRDefault="00F935F2" w:rsidP="00F935F2">
      <w:pPr>
        <w:pStyle w:val="Telobesedila"/>
        <w:tabs>
          <w:tab w:val="left" w:pos="426"/>
          <w:tab w:val="left" w:pos="540"/>
        </w:tabs>
        <w:jc w:val="center"/>
        <w:rPr>
          <w:rFonts w:asciiTheme="minorHAnsi" w:hAnsiTheme="minorHAnsi" w:cstheme="minorHAnsi"/>
          <w:b/>
          <w:sz w:val="22"/>
          <w:szCs w:val="22"/>
        </w:rPr>
      </w:pPr>
      <w:r w:rsidRPr="001A2910">
        <w:rPr>
          <w:rFonts w:asciiTheme="minorHAnsi" w:hAnsiTheme="minorHAnsi" w:cstheme="minorHAnsi"/>
          <w:b/>
          <w:sz w:val="22"/>
          <w:szCs w:val="22"/>
        </w:rPr>
        <w:t xml:space="preserve">PONUDBA </w:t>
      </w:r>
    </w:p>
    <w:p w14:paraId="0F44BE1E" w14:textId="77777777" w:rsidR="00F935F2" w:rsidRPr="001A2910" w:rsidRDefault="00F935F2" w:rsidP="00F935F2">
      <w:pPr>
        <w:pStyle w:val="Telobesedila"/>
        <w:tabs>
          <w:tab w:val="left" w:pos="426"/>
          <w:tab w:val="left" w:pos="540"/>
        </w:tabs>
        <w:jc w:val="center"/>
        <w:rPr>
          <w:rFonts w:asciiTheme="minorHAnsi" w:hAnsiTheme="minorHAnsi" w:cstheme="minorHAnsi"/>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6781"/>
      </w:tblGrid>
      <w:tr w:rsidR="00F935F2" w:rsidRPr="001A2910" w14:paraId="0E6732E3" w14:textId="77777777" w:rsidTr="002E79C5">
        <w:tc>
          <w:tcPr>
            <w:tcW w:w="2376" w:type="dxa"/>
          </w:tcPr>
          <w:p w14:paraId="5B3E48C8" w14:textId="77777777" w:rsidR="00F935F2" w:rsidRPr="001A2910" w:rsidRDefault="00F935F2" w:rsidP="002E79C5">
            <w:pPr>
              <w:rPr>
                <w:rFonts w:asciiTheme="minorHAnsi" w:hAnsiTheme="minorHAnsi" w:cstheme="minorHAnsi"/>
                <w:sz w:val="22"/>
                <w:szCs w:val="22"/>
              </w:rPr>
            </w:pPr>
          </w:p>
          <w:p w14:paraId="7F7B1039" w14:textId="77777777" w:rsidR="00F935F2" w:rsidRPr="00762BB4" w:rsidRDefault="00F935F2" w:rsidP="002E79C5">
            <w:pPr>
              <w:rPr>
                <w:rFonts w:asciiTheme="minorHAnsi" w:hAnsiTheme="minorHAnsi" w:cstheme="minorHAnsi"/>
                <w:sz w:val="22"/>
                <w:szCs w:val="22"/>
              </w:rPr>
            </w:pPr>
            <w:r w:rsidRPr="008102C5">
              <w:rPr>
                <w:rFonts w:asciiTheme="minorHAnsi" w:hAnsiTheme="minorHAnsi" w:cstheme="minorHAnsi"/>
                <w:b/>
                <w:sz w:val="22"/>
                <w:szCs w:val="22"/>
              </w:rPr>
              <w:t>Številka ponudbe</w:t>
            </w:r>
            <w:r w:rsidRPr="00F6470D">
              <w:rPr>
                <w:rFonts w:asciiTheme="minorHAnsi" w:hAnsiTheme="minorHAnsi" w:cstheme="minorHAnsi"/>
                <w:sz w:val="22"/>
                <w:szCs w:val="22"/>
              </w:rPr>
              <w:t>:</w:t>
            </w:r>
          </w:p>
        </w:tc>
        <w:tc>
          <w:tcPr>
            <w:tcW w:w="6910" w:type="dxa"/>
          </w:tcPr>
          <w:p w14:paraId="2F2A464E" w14:textId="77777777" w:rsidR="00F935F2" w:rsidRPr="00645B8D" w:rsidRDefault="00F935F2" w:rsidP="002E79C5">
            <w:pPr>
              <w:rPr>
                <w:rFonts w:asciiTheme="minorHAnsi" w:hAnsiTheme="minorHAnsi" w:cstheme="minorHAnsi"/>
                <w:sz w:val="22"/>
                <w:szCs w:val="22"/>
              </w:rPr>
            </w:pPr>
          </w:p>
          <w:p w14:paraId="03D7F1E3" w14:textId="77777777" w:rsidR="00F935F2" w:rsidRPr="00645B8D" w:rsidRDefault="00F935F2" w:rsidP="002E79C5">
            <w:pPr>
              <w:rPr>
                <w:rFonts w:asciiTheme="minorHAnsi" w:hAnsiTheme="minorHAnsi" w:cstheme="minorHAnsi"/>
                <w:sz w:val="22"/>
                <w:szCs w:val="22"/>
              </w:rPr>
            </w:pPr>
            <w:r w:rsidRPr="00645B8D">
              <w:rPr>
                <w:rFonts w:asciiTheme="minorHAnsi" w:hAnsiTheme="minorHAnsi" w:cstheme="minorHAnsi"/>
                <w:sz w:val="22"/>
                <w:szCs w:val="22"/>
              </w:rPr>
              <w:t>________________</w:t>
            </w:r>
          </w:p>
        </w:tc>
      </w:tr>
      <w:tr w:rsidR="00F935F2" w:rsidRPr="001A2910" w14:paraId="4FD95B71" w14:textId="77777777" w:rsidTr="002E79C5">
        <w:tc>
          <w:tcPr>
            <w:tcW w:w="2376" w:type="dxa"/>
          </w:tcPr>
          <w:p w14:paraId="2817E264" w14:textId="77777777" w:rsidR="00F935F2" w:rsidRPr="001A2910" w:rsidRDefault="00F935F2" w:rsidP="002E79C5">
            <w:pPr>
              <w:rPr>
                <w:rFonts w:asciiTheme="minorHAnsi" w:hAnsiTheme="minorHAnsi" w:cstheme="minorHAnsi"/>
                <w:sz w:val="22"/>
                <w:szCs w:val="22"/>
              </w:rPr>
            </w:pPr>
          </w:p>
        </w:tc>
        <w:tc>
          <w:tcPr>
            <w:tcW w:w="6910" w:type="dxa"/>
          </w:tcPr>
          <w:p w14:paraId="3754EB73" w14:textId="77777777" w:rsidR="00F935F2" w:rsidRPr="00F6470D" w:rsidRDefault="00F935F2" w:rsidP="002E79C5">
            <w:pPr>
              <w:rPr>
                <w:rFonts w:asciiTheme="minorHAnsi" w:hAnsiTheme="minorHAnsi" w:cstheme="minorHAnsi"/>
                <w:sz w:val="22"/>
                <w:szCs w:val="22"/>
              </w:rPr>
            </w:pPr>
          </w:p>
        </w:tc>
      </w:tr>
      <w:tr w:rsidR="00F935F2" w:rsidRPr="001A2910" w14:paraId="7A98AE8E" w14:textId="77777777" w:rsidTr="002E79C5">
        <w:tc>
          <w:tcPr>
            <w:tcW w:w="2376" w:type="dxa"/>
          </w:tcPr>
          <w:p w14:paraId="6095CE86" w14:textId="77777777" w:rsidR="00F935F2" w:rsidRPr="001A2910" w:rsidRDefault="00F935F2" w:rsidP="002E79C5">
            <w:pPr>
              <w:rPr>
                <w:rFonts w:asciiTheme="minorHAnsi" w:hAnsiTheme="minorHAnsi" w:cstheme="minorHAnsi"/>
                <w:sz w:val="22"/>
                <w:szCs w:val="22"/>
              </w:rPr>
            </w:pPr>
            <w:r w:rsidRPr="008102C5">
              <w:rPr>
                <w:rFonts w:asciiTheme="minorHAnsi" w:hAnsiTheme="minorHAnsi" w:cstheme="minorHAnsi"/>
                <w:b/>
                <w:sz w:val="22"/>
                <w:szCs w:val="22"/>
              </w:rPr>
              <w:t>Ponudnik</w:t>
            </w:r>
            <w:r w:rsidRPr="001A2910">
              <w:rPr>
                <w:rFonts w:asciiTheme="minorHAnsi" w:hAnsiTheme="minorHAnsi" w:cstheme="minorHAnsi"/>
                <w:sz w:val="22"/>
                <w:szCs w:val="22"/>
              </w:rPr>
              <w:t>:</w:t>
            </w:r>
          </w:p>
        </w:tc>
        <w:tc>
          <w:tcPr>
            <w:tcW w:w="6910" w:type="dxa"/>
          </w:tcPr>
          <w:p w14:paraId="6E20C7AA" w14:textId="77777777" w:rsidR="00F935F2" w:rsidRPr="00762BB4" w:rsidRDefault="00F935F2" w:rsidP="002E79C5">
            <w:pPr>
              <w:rPr>
                <w:rFonts w:asciiTheme="minorHAnsi" w:hAnsiTheme="minorHAnsi" w:cstheme="minorHAnsi"/>
                <w:sz w:val="22"/>
                <w:szCs w:val="22"/>
              </w:rPr>
            </w:pPr>
            <w:r w:rsidRPr="00F6470D">
              <w:rPr>
                <w:rFonts w:asciiTheme="minorHAnsi" w:hAnsiTheme="minorHAnsi" w:cstheme="minorHAnsi"/>
                <w:sz w:val="22"/>
                <w:szCs w:val="22"/>
              </w:rPr>
              <w:t>____________________________________________</w:t>
            </w:r>
          </w:p>
        </w:tc>
      </w:tr>
    </w:tbl>
    <w:p w14:paraId="4E6D69B5" w14:textId="77777777" w:rsidR="00F935F2" w:rsidRPr="001A2910" w:rsidRDefault="00F935F2" w:rsidP="00F935F2">
      <w:pPr>
        <w:rPr>
          <w:rFonts w:asciiTheme="minorHAnsi" w:hAnsiTheme="minorHAnsi" w:cstheme="minorHAnsi"/>
          <w:sz w:val="22"/>
          <w:szCs w:val="22"/>
        </w:rPr>
      </w:pPr>
    </w:p>
    <w:p w14:paraId="567D22CA" w14:textId="77777777" w:rsidR="00F935F2" w:rsidRPr="00F6470D" w:rsidRDefault="00F935F2" w:rsidP="00F935F2">
      <w:pPr>
        <w:rPr>
          <w:rFonts w:asciiTheme="minorHAnsi" w:hAnsiTheme="minorHAnsi" w:cstheme="minorHAnsi"/>
          <w:sz w:val="22"/>
          <w:szCs w:val="22"/>
        </w:rPr>
      </w:pPr>
    </w:p>
    <w:p w14:paraId="19AC77A7" w14:textId="77777777" w:rsidR="00F935F2" w:rsidRPr="00205C18" w:rsidRDefault="00F935F2" w:rsidP="00F935F2">
      <w:pPr>
        <w:rPr>
          <w:rFonts w:asciiTheme="minorHAnsi" w:hAnsiTheme="minorHAnsi" w:cstheme="minorHAnsi"/>
          <w:sz w:val="22"/>
          <w:szCs w:val="22"/>
        </w:rPr>
      </w:pPr>
      <w:r w:rsidRPr="00762BB4">
        <w:rPr>
          <w:rFonts w:asciiTheme="minorHAnsi" w:hAnsiTheme="minorHAnsi" w:cstheme="minorHAnsi"/>
          <w:snapToGrid w:val="0"/>
          <w:sz w:val="22"/>
          <w:szCs w:val="22"/>
        </w:rPr>
        <w:t xml:space="preserve">Za predmetno javno naročilo </w:t>
      </w:r>
      <w:r w:rsidRPr="00F962D6">
        <w:rPr>
          <w:rFonts w:asciiTheme="minorHAnsi" w:hAnsiTheme="minorHAnsi" w:cstheme="minorHAnsi"/>
          <w:sz w:val="22"/>
          <w:szCs w:val="22"/>
        </w:rPr>
        <w:t>dajemo naslednjo</w:t>
      </w:r>
    </w:p>
    <w:p w14:paraId="0876F419" w14:textId="77777777" w:rsidR="00F935F2" w:rsidRPr="00205C18" w:rsidRDefault="00F935F2" w:rsidP="00F935F2">
      <w:pPr>
        <w:rPr>
          <w:rFonts w:asciiTheme="minorHAnsi" w:hAnsiTheme="minorHAnsi" w:cstheme="minorHAnsi"/>
          <w:sz w:val="22"/>
          <w:szCs w:val="22"/>
        </w:rPr>
      </w:pPr>
    </w:p>
    <w:p w14:paraId="567F1FEC" w14:textId="77777777" w:rsidR="00F935F2" w:rsidRPr="001A2910" w:rsidRDefault="00F935F2" w:rsidP="00F935F2">
      <w:pPr>
        <w:jc w:val="center"/>
        <w:rPr>
          <w:rFonts w:asciiTheme="minorHAnsi" w:hAnsiTheme="minorHAnsi" w:cstheme="minorHAnsi"/>
          <w:b/>
          <w:sz w:val="22"/>
          <w:szCs w:val="22"/>
        </w:rPr>
      </w:pPr>
      <w:r w:rsidRPr="00205C18">
        <w:rPr>
          <w:rFonts w:asciiTheme="minorHAnsi" w:hAnsiTheme="minorHAnsi" w:cstheme="minorHAnsi"/>
          <w:b/>
          <w:sz w:val="22"/>
          <w:szCs w:val="22"/>
        </w:rPr>
        <w:t>PONUDBO</w:t>
      </w:r>
      <w:r w:rsidRPr="001A2910">
        <w:rPr>
          <w:rStyle w:val="Sprotnaopomba-sklic"/>
          <w:rFonts w:asciiTheme="minorHAnsi" w:hAnsiTheme="minorHAnsi" w:cstheme="minorHAnsi"/>
          <w:b/>
          <w:sz w:val="22"/>
          <w:szCs w:val="22"/>
        </w:rPr>
        <w:footnoteReference w:id="1"/>
      </w:r>
    </w:p>
    <w:p w14:paraId="65F88D74" w14:textId="77777777" w:rsidR="00F935F2" w:rsidRPr="00F6470D" w:rsidRDefault="00F935F2" w:rsidP="00F935F2">
      <w:pPr>
        <w:rPr>
          <w:rFonts w:asciiTheme="minorHAnsi" w:hAnsiTheme="minorHAnsi" w:cstheme="minorHAnsi"/>
          <w:sz w:val="22"/>
          <w:szCs w:val="22"/>
        </w:rPr>
      </w:pPr>
    </w:p>
    <w:p w14:paraId="0B578A7D" w14:textId="77777777" w:rsidR="00F935F2" w:rsidRPr="00762BB4" w:rsidRDefault="00F935F2" w:rsidP="00F935F2">
      <w:pPr>
        <w:rPr>
          <w:rFonts w:asciiTheme="minorHAnsi" w:hAnsiTheme="minorHAnsi" w:cstheme="minorHAnsi"/>
          <w:b/>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03"/>
      </w:tblGrid>
      <w:tr w:rsidR="00F935F2" w:rsidRPr="005A6BC9" w14:paraId="25FD3F85" w14:textId="77777777" w:rsidTr="002E79C5">
        <w:trPr>
          <w:trHeight w:val="731"/>
        </w:trPr>
        <w:tc>
          <w:tcPr>
            <w:tcW w:w="4957" w:type="dxa"/>
            <w:shd w:val="clear" w:color="auto" w:fill="D9D9D9" w:themeFill="background1" w:themeFillShade="D9"/>
            <w:vAlign w:val="center"/>
          </w:tcPr>
          <w:p w14:paraId="38688DBD" w14:textId="77777777" w:rsidR="00F935F2" w:rsidRPr="005A6BC9" w:rsidRDefault="00F935F2" w:rsidP="002E79C5">
            <w:pPr>
              <w:jc w:val="both"/>
              <w:rPr>
                <w:rFonts w:asciiTheme="minorHAnsi" w:hAnsiTheme="minorHAnsi" w:cs="Arial"/>
                <w:sz w:val="22"/>
                <w:szCs w:val="22"/>
                <w:lang w:eastAsia="x-none"/>
              </w:rPr>
            </w:pPr>
            <w:bookmarkStart w:id="0" w:name="_Hlk97289323"/>
            <w:r w:rsidRPr="005A6BC9">
              <w:rPr>
                <w:rFonts w:asciiTheme="minorHAnsi" w:hAnsiTheme="minorHAnsi"/>
                <w:b/>
                <w:sz w:val="22"/>
                <w:szCs w:val="22"/>
              </w:rPr>
              <w:t>Skupna cena (predračun 1+ 2) v EUR (brez DDV)</w:t>
            </w:r>
          </w:p>
        </w:tc>
        <w:tc>
          <w:tcPr>
            <w:tcW w:w="4103" w:type="dxa"/>
            <w:shd w:val="clear" w:color="auto" w:fill="auto"/>
            <w:vAlign w:val="center"/>
          </w:tcPr>
          <w:p w14:paraId="1E126B92" w14:textId="77777777" w:rsidR="00F935F2" w:rsidRPr="0075388F" w:rsidRDefault="00F935F2" w:rsidP="002E79C5">
            <w:pPr>
              <w:jc w:val="right"/>
              <w:rPr>
                <w:rFonts w:asciiTheme="minorHAnsi" w:hAnsiTheme="minorHAnsi" w:cs="Arial"/>
                <w:sz w:val="22"/>
                <w:szCs w:val="22"/>
                <w:lang w:eastAsia="x-none"/>
              </w:rPr>
            </w:pPr>
          </w:p>
          <w:p w14:paraId="43B586B2" w14:textId="77777777" w:rsidR="00F935F2" w:rsidRPr="0075388F" w:rsidRDefault="00F935F2" w:rsidP="002E79C5">
            <w:pPr>
              <w:jc w:val="right"/>
              <w:rPr>
                <w:rFonts w:asciiTheme="minorHAnsi" w:hAnsiTheme="minorHAnsi" w:cs="Arial"/>
                <w:sz w:val="22"/>
                <w:szCs w:val="22"/>
                <w:lang w:eastAsia="x-none"/>
              </w:rPr>
            </w:pPr>
            <w:r w:rsidRPr="0075388F">
              <w:rPr>
                <w:rFonts w:asciiTheme="minorHAnsi" w:hAnsiTheme="minorHAnsi" w:cs="Arial"/>
                <w:sz w:val="22"/>
                <w:szCs w:val="22"/>
                <w:lang w:eastAsia="x-none"/>
              </w:rPr>
              <w:t>__________________________ EUR</w:t>
            </w:r>
          </w:p>
        </w:tc>
      </w:tr>
      <w:tr w:rsidR="00F935F2" w:rsidRPr="005A6BC9" w14:paraId="3B27BE42" w14:textId="77777777" w:rsidTr="002E79C5">
        <w:trPr>
          <w:trHeight w:val="731"/>
        </w:trPr>
        <w:tc>
          <w:tcPr>
            <w:tcW w:w="4957" w:type="dxa"/>
            <w:shd w:val="clear" w:color="auto" w:fill="D9D9D9" w:themeFill="background1" w:themeFillShade="D9"/>
            <w:vAlign w:val="center"/>
          </w:tcPr>
          <w:p w14:paraId="7F7A9785" w14:textId="77777777" w:rsidR="00F935F2" w:rsidRPr="00900887" w:rsidRDefault="00F935F2" w:rsidP="002E79C5">
            <w:pPr>
              <w:jc w:val="both"/>
              <w:rPr>
                <w:rFonts w:asciiTheme="minorHAnsi" w:hAnsiTheme="minorHAnsi"/>
                <w:b/>
                <w:sz w:val="22"/>
                <w:szCs w:val="22"/>
              </w:rPr>
            </w:pPr>
            <w:r>
              <w:rPr>
                <w:rFonts w:asciiTheme="minorHAnsi" w:hAnsiTheme="minorHAnsi" w:cstheme="minorBidi"/>
                <w:b/>
                <w:sz w:val="22"/>
                <w:szCs w:val="22"/>
              </w:rPr>
              <w:t>S</w:t>
            </w:r>
            <w:r w:rsidRPr="00900887">
              <w:rPr>
                <w:rFonts w:asciiTheme="minorHAnsi" w:hAnsiTheme="minorHAnsi" w:cstheme="minorBidi"/>
                <w:b/>
                <w:sz w:val="22"/>
                <w:szCs w:val="22"/>
              </w:rPr>
              <w:t>klenjena in veljavna podjetniška kolektivna pogodba</w:t>
            </w:r>
            <w:r>
              <w:rPr>
                <w:rStyle w:val="Sprotnaopomba-sklic"/>
                <w:rFonts w:asciiTheme="minorHAnsi" w:hAnsiTheme="minorHAnsi" w:cstheme="minorBidi"/>
                <w:b/>
                <w:sz w:val="22"/>
                <w:szCs w:val="22"/>
              </w:rPr>
              <w:footnoteReference w:id="2"/>
            </w:r>
          </w:p>
        </w:tc>
        <w:tc>
          <w:tcPr>
            <w:tcW w:w="4103" w:type="dxa"/>
            <w:tcBorders>
              <w:top w:val="single" w:sz="4" w:space="0" w:color="auto"/>
              <w:left w:val="single" w:sz="4" w:space="0" w:color="auto"/>
              <w:bottom w:val="single" w:sz="4" w:space="0" w:color="auto"/>
              <w:right w:val="single" w:sz="4" w:space="0" w:color="auto"/>
            </w:tcBorders>
            <w:shd w:val="clear" w:color="auto" w:fill="auto"/>
            <w:vAlign w:val="center"/>
          </w:tcPr>
          <w:p w14:paraId="1D13D117" w14:textId="77777777" w:rsidR="00F935F2" w:rsidRPr="0075388F" w:rsidRDefault="00F935F2" w:rsidP="002E79C5">
            <w:pPr>
              <w:jc w:val="right"/>
              <w:rPr>
                <w:rFonts w:asciiTheme="minorHAnsi" w:hAnsiTheme="minorHAnsi" w:cs="Arial"/>
                <w:sz w:val="22"/>
                <w:szCs w:val="22"/>
                <w:lang w:eastAsia="x-none"/>
              </w:rPr>
            </w:pPr>
          </w:p>
          <w:p w14:paraId="1C4917EE" w14:textId="77777777" w:rsidR="00F935F2" w:rsidRPr="0075388F" w:rsidRDefault="00F935F2" w:rsidP="002E79C5">
            <w:pPr>
              <w:jc w:val="center"/>
              <w:rPr>
                <w:rFonts w:asciiTheme="minorHAnsi" w:hAnsiTheme="minorHAnsi" w:cs="Arial"/>
                <w:sz w:val="22"/>
                <w:szCs w:val="22"/>
                <w:lang w:eastAsia="x-none"/>
              </w:rPr>
            </w:pPr>
            <w:r w:rsidRPr="0075388F">
              <w:rPr>
                <w:rFonts w:asciiTheme="minorHAnsi" w:hAnsiTheme="minorHAnsi" w:cs="Arial"/>
                <w:sz w:val="22"/>
                <w:szCs w:val="22"/>
                <w:lang w:eastAsia="x-none"/>
              </w:rPr>
              <w:tab/>
            </w:r>
            <w:r w:rsidRPr="0075388F">
              <w:rPr>
                <w:rFonts w:asciiTheme="minorHAnsi" w:hAnsiTheme="minorHAnsi" w:cs="Arial"/>
                <w:sz w:val="22"/>
                <w:szCs w:val="22"/>
                <w:lang w:eastAsia="x-none"/>
              </w:rPr>
              <w:tab/>
            </w:r>
            <w:r w:rsidRPr="0075388F">
              <w:rPr>
                <w:rFonts w:asciiTheme="minorHAnsi" w:hAnsiTheme="minorHAnsi" w:cs="Arial"/>
                <w:sz w:val="22"/>
                <w:szCs w:val="22"/>
                <w:lang w:eastAsia="x-none"/>
              </w:rPr>
              <w:tab/>
            </w:r>
            <w:r w:rsidRPr="0075388F">
              <w:rPr>
                <w:rFonts w:asciiTheme="minorHAnsi" w:hAnsiTheme="minorHAnsi" w:cs="Arial"/>
                <w:sz w:val="22"/>
                <w:szCs w:val="22"/>
                <w:lang w:eastAsia="x-none"/>
              </w:rPr>
              <w:tab/>
              <w:t xml:space="preserve">DA </w:t>
            </w:r>
            <w:r w:rsidRPr="0075388F">
              <w:rPr>
                <w:rFonts w:asciiTheme="minorHAnsi" w:hAnsiTheme="minorHAnsi" w:cs="Arial"/>
                <w:sz w:val="22"/>
                <w:szCs w:val="22"/>
                <w:lang w:eastAsia="x-none"/>
              </w:rPr>
              <w:tab/>
              <w:t>NE</w:t>
            </w:r>
          </w:p>
        </w:tc>
      </w:tr>
      <w:tr w:rsidR="00F935F2" w:rsidRPr="005A6BC9" w14:paraId="53C695D5" w14:textId="77777777" w:rsidTr="002E79C5">
        <w:trPr>
          <w:trHeight w:val="731"/>
        </w:trPr>
        <w:tc>
          <w:tcPr>
            <w:tcW w:w="4957" w:type="dxa"/>
            <w:shd w:val="clear" w:color="auto" w:fill="D9D9D9" w:themeFill="background1" w:themeFillShade="D9"/>
            <w:vAlign w:val="center"/>
          </w:tcPr>
          <w:p w14:paraId="7EBAB7AC" w14:textId="77777777" w:rsidR="00F935F2" w:rsidRPr="003D58EC" w:rsidRDefault="00F935F2" w:rsidP="002E79C5">
            <w:pPr>
              <w:jc w:val="both"/>
              <w:rPr>
                <w:rFonts w:asciiTheme="minorHAnsi" w:hAnsiTheme="minorHAnsi" w:cstheme="minorBidi"/>
                <w:b/>
                <w:sz w:val="22"/>
                <w:szCs w:val="22"/>
              </w:rPr>
            </w:pPr>
            <w:r w:rsidRPr="003D58EC">
              <w:rPr>
                <w:rFonts w:asciiTheme="minorHAnsi" w:hAnsiTheme="minorHAnsi" w:cstheme="minorBidi"/>
                <w:b/>
                <w:sz w:val="22"/>
                <w:szCs w:val="22"/>
              </w:rPr>
              <w:t>Delež zaposlenih mladih</w:t>
            </w:r>
            <w:r w:rsidRPr="007A6A25">
              <w:rPr>
                <w:rFonts w:asciiTheme="minorHAnsi" w:hAnsiTheme="minorHAnsi" w:cstheme="minorBidi"/>
                <w:b/>
                <w:sz w:val="22"/>
                <w:szCs w:val="22"/>
                <w:vertAlign w:val="superscript"/>
              </w:rPr>
              <w:t>3</w:t>
            </w:r>
          </w:p>
        </w:tc>
        <w:tc>
          <w:tcPr>
            <w:tcW w:w="4103" w:type="dxa"/>
            <w:tcBorders>
              <w:top w:val="single" w:sz="4" w:space="0" w:color="auto"/>
              <w:left w:val="single" w:sz="4" w:space="0" w:color="auto"/>
              <w:bottom w:val="single" w:sz="4" w:space="0" w:color="auto"/>
              <w:right w:val="single" w:sz="4" w:space="0" w:color="auto"/>
            </w:tcBorders>
            <w:shd w:val="clear" w:color="auto" w:fill="auto"/>
            <w:vAlign w:val="center"/>
          </w:tcPr>
          <w:p w14:paraId="5C254F8C" w14:textId="77777777" w:rsidR="00F935F2" w:rsidRPr="0075388F" w:rsidRDefault="00F935F2" w:rsidP="002E79C5">
            <w:pPr>
              <w:pStyle w:val="Brezrazmikov"/>
              <w:jc w:val="right"/>
              <w:rPr>
                <w:rFonts w:asciiTheme="minorHAnsi" w:hAnsiTheme="minorHAnsi" w:cs="Arial"/>
                <w:lang w:eastAsia="x-none"/>
              </w:rPr>
            </w:pPr>
          </w:p>
          <w:p w14:paraId="1E6996B0" w14:textId="77777777" w:rsidR="00F935F2" w:rsidRPr="0075388F" w:rsidRDefault="00F935F2" w:rsidP="002E79C5">
            <w:pPr>
              <w:pStyle w:val="Brezrazmikov"/>
              <w:jc w:val="right"/>
              <w:rPr>
                <w:rFonts w:asciiTheme="minorHAnsi" w:eastAsia="Times New Roman" w:hAnsiTheme="minorHAnsi" w:cs="Arial"/>
                <w:lang w:eastAsia="x-none"/>
              </w:rPr>
            </w:pPr>
            <w:r>
              <w:rPr>
                <w:rFonts w:asciiTheme="minorHAnsi" w:hAnsiTheme="minorHAnsi" w:cs="Arial"/>
                <w:lang w:eastAsia="x-none"/>
              </w:rPr>
              <w:t xml:space="preserve">Število zaposlenih _______; število zaposlenih mladih ____; delež </w:t>
            </w:r>
            <w:r w:rsidRPr="0075388F">
              <w:rPr>
                <w:rFonts w:asciiTheme="minorHAnsi" w:hAnsiTheme="minorHAnsi" w:cs="Arial"/>
                <w:lang w:eastAsia="x-none"/>
              </w:rPr>
              <w:t>_____ %</w:t>
            </w:r>
          </w:p>
        </w:tc>
      </w:tr>
      <w:tr w:rsidR="00F935F2" w:rsidRPr="005A6BC9" w14:paraId="2F9D5EA3" w14:textId="77777777" w:rsidTr="002E79C5">
        <w:trPr>
          <w:trHeight w:val="731"/>
        </w:trPr>
        <w:tc>
          <w:tcPr>
            <w:tcW w:w="4957" w:type="dxa"/>
            <w:shd w:val="clear" w:color="auto" w:fill="D9D9D9" w:themeFill="background1" w:themeFillShade="D9"/>
            <w:vAlign w:val="center"/>
          </w:tcPr>
          <w:p w14:paraId="046EF98E" w14:textId="77777777" w:rsidR="00F935F2" w:rsidRPr="003D58EC" w:rsidRDefault="00F935F2" w:rsidP="002E79C5">
            <w:pPr>
              <w:jc w:val="both"/>
              <w:rPr>
                <w:rFonts w:asciiTheme="minorHAnsi" w:hAnsiTheme="minorHAnsi" w:cstheme="minorBidi"/>
                <w:b/>
                <w:sz w:val="22"/>
                <w:szCs w:val="22"/>
              </w:rPr>
            </w:pPr>
            <w:r w:rsidRPr="003D58EC">
              <w:rPr>
                <w:rFonts w:asciiTheme="minorHAnsi" w:hAnsiTheme="minorHAnsi" w:cstheme="minorBidi"/>
                <w:b/>
                <w:sz w:val="22"/>
                <w:szCs w:val="22"/>
              </w:rPr>
              <w:t>Delež zaposlenih starejših</w:t>
            </w:r>
            <w:r w:rsidRPr="007A6A25">
              <w:rPr>
                <w:rFonts w:asciiTheme="minorHAnsi" w:hAnsiTheme="minorHAnsi" w:cstheme="minorBidi"/>
                <w:b/>
                <w:sz w:val="22"/>
                <w:szCs w:val="22"/>
                <w:vertAlign w:val="superscript"/>
              </w:rPr>
              <w:t>3</w:t>
            </w:r>
          </w:p>
        </w:tc>
        <w:tc>
          <w:tcPr>
            <w:tcW w:w="4103" w:type="dxa"/>
            <w:tcBorders>
              <w:top w:val="single" w:sz="4" w:space="0" w:color="auto"/>
              <w:left w:val="single" w:sz="4" w:space="0" w:color="auto"/>
              <w:bottom w:val="single" w:sz="4" w:space="0" w:color="auto"/>
              <w:right w:val="single" w:sz="4" w:space="0" w:color="auto"/>
            </w:tcBorders>
            <w:shd w:val="clear" w:color="auto" w:fill="auto"/>
            <w:vAlign w:val="center"/>
          </w:tcPr>
          <w:p w14:paraId="306862A7" w14:textId="77777777" w:rsidR="00F935F2" w:rsidRPr="0075388F" w:rsidRDefault="00F935F2" w:rsidP="002E79C5">
            <w:pPr>
              <w:pStyle w:val="Brezrazmikov"/>
              <w:jc w:val="right"/>
              <w:rPr>
                <w:rFonts w:asciiTheme="minorHAnsi" w:hAnsiTheme="minorHAnsi" w:cs="Arial"/>
                <w:lang w:eastAsia="x-none"/>
              </w:rPr>
            </w:pPr>
            <w:r>
              <w:rPr>
                <w:rFonts w:asciiTheme="minorHAnsi" w:hAnsiTheme="minorHAnsi" w:cs="Arial"/>
                <w:lang w:eastAsia="x-none"/>
              </w:rPr>
              <w:t>Število zaposlenih _______; število zaposlenih starejših ____; delež</w:t>
            </w:r>
            <w:r w:rsidRPr="0075388F">
              <w:rPr>
                <w:rFonts w:asciiTheme="minorHAnsi" w:hAnsiTheme="minorHAnsi" w:cs="Arial"/>
                <w:lang w:eastAsia="x-none"/>
              </w:rPr>
              <w:t xml:space="preserve"> _____ %</w:t>
            </w:r>
          </w:p>
        </w:tc>
      </w:tr>
    </w:tbl>
    <w:p w14:paraId="43444F02" w14:textId="77777777" w:rsidR="00F935F2" w:rsidRDefault="00F935F2" w:rsidP="00F935F2">
      <w:pPr>
        <w:keepNext/>
        <w:keepLines/>
        <w:suppressAutoHyphens/>
        <w:jc w:val="both"/>
        <w:rPr>
          <w:rFonts w:asciiTheme="minorHAnsi" w:hAnsiTheme="minorHAnsi" w:cstheme="minorHAnsi"/>
          <w:sz w:val="22"/>
          <w:szCs w:val="22"/>
          <w:lang w:eastAsia="en-US"/>
        </w:rPr>
      </w:pPr>
    </w:p>
    <w:bookmarkEnd w:id="0"/>
    <w:p w14:paraId="2E97D79E" w14:textId="77777777" w:rsidR="00F935F2" w:rsidRPr="00205C18" w:rsidRDefault="00F935F2" w:rsidP="00F935F2">
      <w:pPr>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F935F2" w:rsidRPr="001A2910" w14:paraId="29E09E29" w14:textId="77777777" w:rsidTr="002E79C5">
        <w:trPr>
          <w:trHeight w:val="691"/>
        </w:trPr>
        <w:tc>
          <w:tcPr>
            <w:tcW w:w="4957" w:type="dxa"/>
            <w:shd w:val="clear" w:color="auto" w:fill="F2F2F2"/>
            <w:vAlign w:val="center"/>
          </w:tcPr>
          <w:p w14:paraId="1237A4B7" w14:textId="77777777" w:rsidR="00F935F2" w:rsidRPr="00205C18" w:rsidRDefault="00F935F2" w:rsidP="002E79C5">
            <w:pPr>
              <w:rPr>
                <w:rFonts w:asciiTheme="minorHAnsi" w:hAnsiTheme="minorHAnsi" w:cstheme="minorHAnsi"/>
                <w:b/>
                <w:sz w:val="22"/>
                <w:szCs w:val="22"/>
              </w:rPr>
            </w:pPr>
            <w:r w:rsidRPr="00205C18">
              <w:rPr>
                <w:rFonts w:asciiTheme="minorHAnsi" w:hAnsiTheme="minorHAnsi" w:cstheme="minorHAnsi"/>
                <w:b/>
                <w:sz w:val="22"/>
                <w:szCs w:val="22"/>
              </w:rPr>
              <w:t xml:space="preserve">Veljavnost ponudbe </w:t>
            </w:r>
          </w:p>
        </w:tc>
        <w:tc>
          <w:tcPr>
            <w:tcW w:w="4110" w:type="dxa"/>
            <w:vAlign w:val="center"/>
          </w:tcPr>
          <w:p w14:paraId="7BB6AB90" w14:textId="77777777" w:rsidR="00F935F2" w:rsidRPr="00205C18" w:rsidRDefault="00F935F2" w:rsidP="002E79C5">
            <w:pPr>
              <w:jc w:val="center"/>
              <w:rPr>
                <w:rFonts w:asciiTheme="minorHAnsi" w:hAnsiTheme="minorHAnsi" w:cstheme="minorHAnsi"/>
                <w:sz w:val="22"/>
                <w:szCs w:val="22"/>
              </w:rPr>
            </w:pPr>
            <w:r>
              <w:rPr>
                <w:rFonts w:asciiTheme="minorHAnsi" w:hAnsiTheme="minorHAnsi" w:cstheme="minorHAnsi"/>
                <w:sz w:val="22"/>
                <w:szCs w:val="22"/>
              </w:rPr>
              <w:t xml:space="preserve">Do </w:t>
            </w:r>
            <w:r w:rsidRPr="00205C18">
              <w:rPr>
                <w:rFonts w:asciiTheme="minorHAnsi" w:hAnsiTheme="minorHAnsi" w:cstheme="minorHAnsi"/>
                <w:sz w:val="22"/>
                <w:szCs w:val="22"/>
              </w:rPr>
              <w:t>______________________</w:t>
            </w:r>
          </w:p>
        </w:tc>
      </w:tr>
    </w:tbl>
    <w:p w14:paraId="292065A2" w14:textId="77777777" w:rsidR="00F935F2" w:rsidRDefault="00F935F2" w:rsidP="00F935F2">
      <w:pPr>
        <w:rPr>
          <w:rFonts w:asciiTheme="minorHAnsi" w:hAnsiTheme="minorHAnsi" w:cstheme="minorHAnsi"/>
          <w:sz w:val="21"/>
          <w:szCs w:val="21"/>
        </w:rPr>
      </w:pPr>
    </w:p>
    <w:p w14:paraId="5AE7D06A" w14:textId="77777777" w:rsidR="00F935F2" w:rsidRDefault="00F935F2" w:rsidP="00F935F2">
      <w:pPr>
        <w:rPr>
          <w:rFonts w:asciiTheme="minorHAnsi" w:hAnsiTheme="minorHAnsi" w:cstheme="minorHAnsi"/>
          <w:sz w:val="21"/>
          <w:szCs w:val="21"/>
        </w:rPr>
      </w:pPr>
    </w:p>
    <w:p w14:paraId="0A33672D" w14:textId="77777777" w:rsidR="00F935F2" w:rsidRDefault="00F935F2" w:rsidP="00F935F2">
      <w:pPr>
        <w:rPr>
          <w:rFonts w:asciiTheme="minorHAnsi" w:hAnsiTheme="minorHAnsi" w:cstheme="minorHAnsi"/>
          <w:sz w:val="21"/>
          <w:szCs w:val="21"/>
        </w:rPr>
      </w:pPr>
    </w:p>
    <w:p w14:paraId="7109D5B4" w14:textId="77777777" w:rsidR="00F935F2" w:rsidRDefault="00F935F2" w:rsidP="00F935F2">
      <w:pPr>
        <w:rPr>
          <w:rFonts w:asciiTheme="minorHAnsi" w:hAnsiTheme="minorHAnsi" w:cstheme="minorHAnsi"/>
          <w:sz w:val="21"/>
          <w:szCs w:val="21"/>
        </w:rPr>
      </w:pPr>
    </w:p>
    <w:p w14:paraId="2158489D" w14:textId="77777777" w:rsidR="00F935F2" w:rsidRDefault="00F935F2" w:rsidP="00F935F2">
      <w:pPr>
        <w:rPr>
          <w:rFonts w:asciiTheme="minorHAnsi" w:hAnsiTheme="minorHAnsi" w:cstheme="minorHAnsi"/>
          <w:sz w:val="21"/>
          <w:szCs w:val="21"/>
        </w:rPr>
      </w:pPr>
    </w:p>
    <w:tbl>
      <w:tblPr>
        <w:tblW w:w="0" w:type="auto"/>
        <w:tblLayout w:type="fixed"/>
        <w:tblLook w:val="0000" w:firstRow="0" w:lastRow="0" w:firstColumn="0" w:lastColumn="0" w:noHBand="0" w:noVBand="0"/>
      </w:tblPr>
      <w:tblGrid>
        <w:gridCol w:w="5387"/>
        <w:gridCol w:w="3335"/>
      </w:tblGrid>
      <w:tr w:rsidR="00F935F2" w:rsidRPr="00C81C3D" w14:paraId="116BD483" w14:textId="77777777" w:rsidTr="002E79C5">
        <w:trPr>
          <w:cantSplit/>
        </w:trPr>
        <w:tc>
          <w:tcPr>
            <w:tcW w:w="5387" w:type="dxa"/>
          </w:tcPr>
          <w:p w14:paraId="52E66A01" w14:textId="77777777" w:rsidR="00F935F2" w:rsidRPr="00C81C3D" w:rsidRDefault="00F935F2" w:rsidP="002E79C5">
            <w:pPr>
              <w:rPr>
                <w:rFonts w:asciiTheme="minorHAnsi" w:hAnsiTheme="minorHAnsi" w:cstheme="minorHAnsi"/>
                <w:sz w:val="22"/>
                <w:szCs w:val="22"/>
              </w:rPr>
            </w:pPr>
            <w:r w:rsidRPr="00C81C3D">
              <w:rPr>
                <w:rFonts w:asciiTheme="minorHAnsi" w:hAnsiTheme="minorHAnsi" w:cstheme="minorHAnsi"/>
                <w:sz w:val="22"/>
                <w:szCs w:val="22"/>
              </w:rPr>
              <w:t>Kraj in datum:</w:t>
            </w:r>
          </w:p>
        </w:tc>
        <w:tc>
          <w:tcPr>
            <w:tcW w:w="3335" w:type="dxa"/>
          </w:tcPr>
          <w:p w14:paraId="6C7D8054" w14:textId="77777777" w:rsidR="00F935F2" w:rsidRPr="00C81C3D" w:rsidRDefault="00F935F2" w:rsidP="002E79C5">
            <w:pPr>
              <w:rPr>
                <w:rFonts w:asciiTheme="minorHAnsi" w:hAnsiTheme="minorHAnsi" w:cstheme="minorHAnsi"/>
                <w:sz w:val="22"/>
                <w:szCs w:val="22"/>
              </w:rPr>
            </w:pPr>
            <w:r w:rsidRPr="00C81C3D">
              <w:rPr>
                <w:rFonts w:asciiTheme="minorHAnsi" w:hAnsiTheme="minorHAnsi" w:cstheme="minorHAnsi"/>
                <w:sz w:val="22"/>
                <w:szCs w:val="22"/>
              </w:rPr>
              <w:t>Ponudnik:</w:t>
            </w:r>
          </w:p>
          <w:p w14:paraId="25B0F9CC" w14:textId="77777777" w:rsidR="00F935F2" w:rsidRPr="00C81C3D" w:rsidRDefault="00F935F2" w:rsidP="002E79C5">
            <w:pPr>
              <w:rPr>
                <w:rFonts w:asciiTheme="minorHAnsi" w:hAnsiTheme="minorHAnsi" w:cstheme="minorHAnsi"/>
                <w:sz w:val="22"/>
                <w:szCs w:val="22"/>
              </w:rPr>
            </w:pPr>
          </w:p>
        </w:tc>
      </w:tr>
      <w:tr w:rsidR="00F935F2" w:rsidRPr="00C81C3D" w14:paraId="547FF2B3" w14:textId="77777777" w:rsidTr="002E79C5">
        <w:trPr>
          <w:cantSplit/>
        </w:trPr>
        <w:tc>
          <w:tcPr>
            <w:tcW w:w="5387" w:type="dxa"/>
          </w:tcPr>
          <w:p w14:paraId="70C4716A" w14:textId="77777777" w:rsidR="00F935F2" w:rsidRPr="00C81C3D" w:rsidRDefault="00F935F2" w:rsidP="002E79C5">
            <w:pPr>
              <w:rPr>
                <w:rFonts w:asciiTheme="minorHAnsi" w:hAnsiTheme="minorHAnsi" w:cstheme="minorHAnsi"/>
                <w:sz w:val="22"/>
                <w:szCs w:val="22"/>
              </w:rPr>
            </w:pPr>
          </w:p>
        </w:tc>
        <w:tc>
          <w:tcPr>
            <w:tcW w:w="3335" w:type="dxa"/>
          </w:tcPr>
          <w:p w14:paraId="3B3FE8D1" w14:textId="77777777" w:rsidR="00F935F2" w:rsidRPr="00C81C3D" w:rsidRDefault="00F935F2" w:rsidP="002E79C5">
            <w:pPr>
              <w:rPr>
                <w:rFonts w:asciiTheme="minorHAnsi" w:hAnsiTheme="minorHAnsi" w:cstheme="minorHAnsi"/>
                <w:sz w:val="22"/>
                <w:szCs w:val="22"/>
              </w:rPr>
            </w:pPr>
            <w:r w:rsidRPr="00C81C3D">
              <w:rPr>
                <w:rFonts w:asciiTheme="minorHAnsi" w:hAnsiTheme="minorHAnsi" w:cstheme="minorHAnsi"/>
                <w:sz w:val="22"/>
                <w:szCs w:val="22"/>
              </w:rPr>
              <w:t>Podpis:</w:t>
            </w:r>
          </w:p>
          <w:p w14:paraId="1DD376C4" w14:textId="77777777" w:rsidR="00F935F2" w:rsidRPr="00C81C3D" w:rsidRDefault="00F935F2" w:rsidP="002E79C5">
            <w:pPr>
              <w:rPr>
                <w:rFonts w:asciiTheme="minorHAnsi" w:hAnsiTheme="minorHAnsi" w:cstheme="minorHAnsi"/>
                <w:sz w:val="22"/>
                <w:szCs w:val="22"/>
              </w:rPr>
            </w:pPr>
          </w:p>
        </w:tc>
      </w:tr>
    </w:tbl>
    <w:p w14:paraId="4B8EB164" w14:textId="77777777" w:rsidR="00F935F2" w:rsidRDefault="00F935F2" w:rsidP="00F935F2">
      <w:pPr>
        <w:jc w:val="center"/>
        <w:rPr>
          <w:rFonts w:asciiTheme="minorHAnsi" w:hAnsiTheme="minorHAnsi" w:cstheme="minorHAnsi"/>
          <w:b/>
          <w:sz w:val="22"/>
          <w:szCs w:val="22"/>
        </w:rPr>
      </w:pPr>
    </w:p>
    <w:p w14:paraId="3C38268A" w14:textId="77777777" w:rsidR="00F935F2" w:rsidRDefault="00F935F2" w:rsidP="00F935F2">
      <w:pPr>
        <w:jc w:val="center"/>
        <w:rPr>
          <w:rFonts w:asciiTheme="minorHAnsi" w:hAnsiTheme="minorHAnsi" w:cstheme="minorHAnsi"/>
          <w:b/>
          <w:sz w:val="22"/>
          <w:szCs w:val="22"/>
        </w:rPr>
      </w:pPr>
    </w:p>
    <w:p w14:paraId="512B5479" w14:textId="77777777" w:rsidR="00F935F2" w:rsidRDefault="00F935F2" w:rsidP="00F935F2">
      <w:pPr>
        <w:jc w:val="center"/>
        <w:rPr>
          <w:rFonts w:asciiTheme="minorHAnsi" w:hAnsiTheme="minorHAnsi" w:cstheme="minorHAnsi"/>
          <w:b/>
          <w:sz w:val="22"/>
          <w:szCs w:val="22"/>
        </w:rPr>
      </w:pPr>
    </w:p>
    <w:p w14:paraId="065485B8" w14:textId="77777777" w:rsidR="00F935F2" w:rsidRDefault="00F935F2" w:rsidP="00F935F2">
      <w:pPr>
        <w:jc w:val="center"/>
        <w:rPr>
          <w:rFonts w:asciiTheme="minorHAnsi" w:hAnsiTheme="minorHAnsi" w:cstheme="minorHAnsi"/>
          <w:b/>
          <w:sz w:val="22"/>
          <w:szCs w:val="22"/>
        </w:rPr>
      </w:pPr>
    </w:p>
    <w:p w14:paraId="739A9C90" w14:textId="77777777" w:rsidR="00F935F2" w:rsidRDefault="00F935F2" w:rsidP="00F935F2">
      <w:pPr>
        <w:jc w:val="center"/>
        <w:rPr>
          <w:rFonts w:asciiTheme="minorHAnsi" w:hAnsiTheme="minorHAnsi" w:cstheme="minorHAnsi"/>
          <w:b/>
          <w:sz w:val="22"/>
          <w:szCs w:val="22"/>
        </w:rPr>
      </w:pPr>
    </w:p>
    <w:p w14:paraId="0D752D69" w14:textId="77777777" w:rsidR="00F935F2" w:rsidRDefault="00F935F2" w:rsidP="00F935F2">
      <w:pPr>
        <w:jc w:val="center"/>
        <w:rPr>
          <w:rFonts w:asciiTheme="minorHAnsi" w:hAnsiTheme="minorHAnsi" w:cstheme="minorHAnsi"/>
          <w:b/>
          <w:sz w:val="22"/>
          <w:szCs w:val="22"/>
        </w:rPr>
      </w:pPr>
    </w:p>
    <w:p w14:paraId="635BDA9A" w14:textId="77777777" w:rsidR="00F935F2" w:rsidRPr="00927CE0" w:rsidRDefault="00F935F2" w:rsidP="00F935F2">
      <w:pPr>
        <w:jc w:val="both"/>
        <w:rPr>
          <w:rFonts w:asciiTheme="minorHAnsi" w:hAnsiTheme="minorHAnsi" w:cstheme="minorHAnsi"/>
          <w:b/>
          <w:sz w:val="22"/>
          <w:szCs w:val="22"/>
        </w:rPr>
      </w:pPr>
      <w:r w:rsidRPr="00861DE3">
        <w:rPr>
          <w:rFonts w:asciiTheme="minorHAnsi" w:hAnsiTheme="minorHAnsi" w:cstheme="minorHAnsi"/>
          <w:b/>
          <w:sz w:val="22"/>
          <w:szCs w:val="22"/>
        </w:rPr>
        <w:lastRenderedPageBreak/>
        <w:t>PONUDBENI PREDRAČUN</w:t>
      </w:r>
      <w:r w:rsidRPr="00861DE3">
        <w:rPr>
          <w:rStyle w:val="Sprotnaopomba-sklic"/>
          <w:rFonts w:asciiTheme="minorHAnsi" w:hAnsiTheme="minorHAnsi" w:cstheme="minorHAnsi"/>
          <w:b/>
          <w:sz w:val="22"/>
          <w:szCs w:val="22"/>
        </w:rPr>
        <w:footnoteReference w:id="3"/>
      </w:r>
    </w:p>
    <w:p w14:paraId="55DE2E65" w14:textId="77777777" w:rsidR="00F935F2" w:rsidRDefault="00F935F2" w:rsidP="00F935F2">
      <w:pPr>
        <w:rPr>
          <w:rFonts w:asciiTheme="minorHAnsi" w:hAnsiTheme="minorHAnsi"/>
          <w:b/>
          <w:bCs/>
          <w:sz w:val="22"/>
        </w:rPr>
      </w:pPr>
    </w:p>
    <w:p w14:paraId="47A6BA79" w14:textId="77777777" w:rsidR="00F935F2" w:rsidRDefault="00F935F2" w:rsidP="00F935F2">
      <w:pPr>
        <w:rPr>
          <w:rFonts w:asciiTheme="minorHAnsi" w:hAnsiTheme="minorHAnsi" w:cstheme="minorHAnsi"/>
          <w:b/>
          <w:sz w:val="22"/>
          <w:szCs w:val="22"/>
        </w:rPr>
      </w:pPr>
      <w:r w:rsidRPr="00861DE3">
        <w:rPr>
          <w:rFonts w:asciiTheme="minorHAnsi" w:hAnsiTheme="minorHAnsi" w:cstheme="minorHAnsi"/>
          <w:b/>
          <w:sz w:val="22"/>
          <w:szCs w:val="22"/>
        </w:rPr>
        <w:t>PONUDBENI PREDRAČUN</w:t>
      </w:r>
      <w:r>
        <w:rPr>
          <w:rFonts w:asciiTheme="minorHAnsi" w:hAnsiTheme="minorHAnsi" w:cstheme="minorHAnsi"/>
          <w:b/>
          <w:sz w:val="22"/>
          <w:szCs w:val="22"/>
        </w:rPr>
        <w:t xml:space="preserve"> 1</w:t>
      </w:r>
    </w:p>
    <w:p w14:paraId="624C8F5E" w14:textId="77777777" w:rsidR="00F935F2" w:rsidRDefault="00F935F2" w:rsidP="00F935F2">
      <w:pPr>
        <w:rPr>
          <w:rFonts w:asciiTheme="minorHAnsi" w:hAnsiTheme="minorHAnsi"/>
          <w:b/>
          <w:bCs/>
          <w:sz w:val="22"/>
        </w:rPr>
      </w:pPr>
    </w:p>
    <w:tbl>
      <w:tblPr>
        <w:tblW w:w="901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07"/>
        <w:gridCol w:w="2055"/>
        <w:gridCol w:w="2055"/>
      </w:tblGrid>
      <w:tr w:rsidR="00F935F2" w:rsidRPr="00626B6C" w14:paraId="4C32647C" w14:textId="77777777" w:rsidTr="002E79C5">
        <w:trPr>
          <w:trHeight w:val="480"/>
        </w:trPr>
        <w:tc>
          <w:tcPr>
            <w:tcW w:w="4907" w:type="dxa"/>
            <w:shd w:val="clear" w:color="auto" w:fill="D9D9D9" w:themeFill="background1" w:themeFillShade="D9"/>
            <w:noWrap/>
            <w:vAlign w:val="center"/>
            <w:hideMark/>
          </w:tcPr>
          <w:p w14:paraId="2E24FA11" w14:textId="77777777" w:rsidR="00F935F2" w:rsidRPr="00221A4F" w:rsidRDefault="00F935F2" w:rsidP="002E79C5">
            <w:pPr>
              <w:jc w:val="center"/>
              <w:rPr>
                <w:rFonts w:asciiTheme="minorHAnsi" w:hAnsiTheme="minorHAnsi"/>
                <w:b/>
                <w:bCs/>
                <w:color w:val="000000"/>
                <w:sz w:val="21"/>
                <w:szCs w:val="22"/>
              </w:rPr>
            </w:pPr>
            <w:r w:rsidRPr="00221A4F">
              <w:rPr>
                <w:rFonts w:asciiTheme="minorHAnsi" w:hAnsiTheme="minorHAnsi"/>
                <w:b/>
                <w:bCs/>
                <w:color w:val="000000"/>
                <w:sz w:val="21"/>
                <w:szCs w:val="22"/>
              </w:rPr>
              <w:t>Opis storitve</w:t>
            </w:r>
          </w:p>
        </w:tc>
        <w:tc>
          <w:tcPr>
            <w:tcW w:w="2055" w:type="dxa"/>
            <w:shd w:val="clear" w:color="auto" w:fill="D9D9D9" w:themeFill="background1" w:themeFillShade="D9"/>
            <w:noWrap/>
            <w:vAlign w:val="center"/>
          </w:tcPr>
          <w:p w14:paraId="5B9A2DC0" w14:textId="77777777" w:rsidR="00F935F2" w:rsidRDefault="00F935F2" w:rsidP="002E79C5">
            <w:pPr>
              <w:jc w:val="center"/>
              <w:rPr>
                <w:rFonts w:asciiTheme="minorHAnsi" w:hAnsiTheme="minorHAnsi"/>
                <w:b/>
                <w:bCs/>
                <w:color w:val="000000"/>
                <w:sz w:val="21"/>
                <w:szCs w:val="20"/>
              </w:rPr>
            </w:pPr>
            <w:r w:rsidRPr="00626B6C">
              <w:rPr>
                <w:rFonts w:asciiTheme="minorHAnsi" w:hAnsiTheme="minorHAnsi"/>
                <w:b/>
                <w:bCs/>
                <w:color w:val="000000"/>
                <w:sz w:val="21"/>
                <w:szCs w:val="20"/>
              </w:rPr>
              <w:t>Cena/mesec</w:t>
            </w:r>
          </w:p>
          <w:p w14:paraId="44D9F4D8" w14:textId="77777777" w:rsidR="00F935F2" w:rsidRPr="00626B6C" w:rsidRDefault="00F935F2" w:rsidP="002E79C5">
            <w:pPr>
              <w:jc w:val="center"/>
              <w:rPr>
                <w:rFonts w:asciiTheme="minorHAnsi" w:hAnsiTheme="minorHAnsi"/>
                <w:b/>
                <w:bCs/>
                <w:color w:val="000000"/>
                <w:sz w:val="21"/>
                <w:szCs w:val="20"/>
              </w:rPr>
            </w:pPr>
            <w:r w:rsidRPr="00626B6C">
              <w:rPr>
                <w:rFonts w:ascii="Calibri" w:eastAsia="Calibri" w:hAnsi="Calibri"/>
                <w:b/>
                <w:sz w:val="21"/>
                <w:szCs w:val="22"/>
              </w:rPr>
              <w:t>v EUR brez DDV</w:t>
            </w:r>
          </w:p>
        </w:tc>
        <w:tc>
          <w:tcPr>
            <w:tcW w:w="2055" w:type="dxa"/>
            <w:shd w:val="clear" w:color="auto" w:fill="D9D9D9" w:themeFill="background1" w:themeFillShade="D9"/>
            <w:noWrap/>
          </w:tcPr>
          <w:p w14:paraId="7892D0FE" w14:textId="77777777" w:rsidR="00F935F2" w:rsidRDefault="00F935F2" w:rsidP="002E79C5">
            <w:pPr>
              <w:jc w:val="center"/>
              <w:rPr>
                <w:rFonts w:asciiTheme="minorHAnsi" w:hAnsiTheme="minorHAnsi"/>
                <w:b/>
                <w:bCs/>
                <w:color w:val="000000"/>
                <w:sz w:val="21"/>
                <w:szCs w:val="20"/>
              </w:rPr>
            </w:pPr>
            <w:r w:rsidRPr="00626B6C">
              <w:rPr>
                <w:rFonts w:asciiTheme="minorHAnsi" w:hAnsiTheme="minorHAnsi"/>
                <w:b/>
                <w:bCs/>
                <w:color w:val="000000"/>
                <w:sz w:val="21"/>
                <w:szCs w:val="20"/>
              </w:rPr>
              <w:t xml:space="preserve">Cena za </w:t>
            </w:r>
            <w:r>
              <w:rPr>
                <w:rFonts w:asciiTheme="minorHAnsi" w:hAnsiTheme="minorHAnsi"/>
                <w:b/>
                <w:bCs/>
                <w:color w:val="000000"/>
                <w:sz w:val="21"/>
                <w:szCs w:val="20"/>
              </w:rPr>
              <w:t>36 mesecev</w:t>
            </w:r>
          </w:p>
          <w:p w14:paraId="336887E6" w14:textId="77777777" w:rsidR="00F935F2" w:rsidRPr="00626B6C" w:rsidRDefault="00F935F2" w:rsidP="002E79C5">
            <w:pPr>
              <w:jc w:val="center"/>
              <w:rPr>
                <w:rFonts w:asciiTheme="minorHAnsi" w:hAnsiTheme="minorHAnsi"/>
                <w:b/>
                <w:bCs/>
                <w:color w:val="000000"/>
                <w:sz w:val="21"/>
                <w:szCs w:val="20"/>
              </w:rPr>
            </w:pPr>
            <w:r w:rsidRPr="00626B6C">
              <w:rPr>
                <w:rFonts w:ascii="Calibri" w:eastAsia="Calibri" w:hAnsi="Calibri"/>
                <w:b/>
                <w:sz w:val="21"/>
                <w:szCs w:val="22"/>
              </w:rPr>
              <w:t>v EUR brez DDV</w:t>
            </w:r>
          </w:p>
        </w:tc>
      </w:tr>
      <w:tr w:rsidR="00F935F2" w:rsidRPr="00626B6C" w14:paraId="1B993C02" w14:textId="77777777" w:rsidTr="002E79C5">
        <w:trPr>
          <w:trHeight w:val="330"/>
        </w:trPr>
        <w:tc>
          <w:tcPr>
            <w:tcW w:w="4907" w:type="dxa"/>
            <w:shd w:val="clear" w:color="auto" w:fill="auto"/>
            <w:noWrap/>
            <w:vAlign w:val="bottom"/>
          </w:tcPr>
          <w:p w14:paraId="4445D265" w14:textId="77777777" w:rsidR="00F935F2" w:rsidRPr="00626B6C" w:rsidRDefault="00F935F2" w:rsidP="002E79C5">
            <w:pPr>
              <w:jc w:val="both"/>
              <w:rPr>
                <w:rFonts w:asciiTheme="minorHAnsi" w:hAnsiTheme="minorHAnsi" w:cstheme="minorHAnsi"/>
                <w:b/>
                <w:sz w:val="21"/>
                <w:szCs w:val="22"/>
              </w:rPr>
            </w:pPr>
            <w:r w:rsidRPr="00626B6C">
              <w:rPr>
                <w:rFonts w:asciiTheme="minorHAnsi" w:hAnsiTheme="minorHAnsi" w:cstheme="minorHAnsi"/>
                <w:b/>
                <w:sz w:val="21"/>
                <w:szCs w:val="22"/>
              </w:rPr>
              <w:t>Fizično varovanje oseb in premoženja ter receptorska dela na lokacij</w:t>
            </w:r>
            <w:r>
              <w:rPr>
                <w:rFonts w:asciiTheme="minorHAnsi" w:hAnsiTheme="minorHAnsi" w:cstheme="minorHAnsi"/>
                <w:b/>
                <w:sz w:val="21"/>
                <w:szCs w:val="22"/>
              </w:rPr>
              <w:t>ah</w:t>
            </w:r>
            <w:r w:rsidRPr="00626B6C">
              <w:rPr>
                <w:rFonts w:asciiTheme="minorHAnsi" w:hAnsiTheme="minorHAnsi" w:cstheme="minorHAnsi"/>
                <w:b/>
                <w:sz w:val="21"/>
                <w:szCs w:val="22"/>
              </w:rPr>
              <w:t xml:space="preserve"> Ulica Mirka </w:t>
            </w:r>
            <w:proofErr w:type="spellStart"/>
            <w:r w:rsidRPr="00626B6C">
              <w:rPr>
                <w:rFonts w:asciiTheme="minorHAnsi" w:hAnsiTheme="minorHAnsi" w:cstheme="minorHAnsi"/>
                <w:b/>
                <w:sz w:val="21"/>
                <w:szCs w:val="22"/>
              </w:rPr>
              <w:t>Vadnova</w:t>
            </w:r>
            <w:proofErr w:type="spellEnd"/>
            <w:r w:rsidRPr="00626B6C">
              <w:rPr>
                <w:rFonts w:asciiTheme="minorHAnsi" w:hAnsiTheme="minorHAnsi" w:cstheme="minorHAnsi"/>
                <w:b/>
                <w:sz w:val="21"/>
                <w:szCs w:val="22"/>
              </w:rPr>
              <w:t xml:space="preserve"> </w:t>
            </w:r>
            <w:r>
              <w:rPr>
                <w:rFonts w:asciiTheme="minorHAnsi" w:hAnsiTheme="minorHAnsi" w:cstheme="minorHAnsi"/>
                <w:b/>
                <w:sz w:val="21"/>
                <w:szCs w:val="22"/>
              </w:rPr>
              <w:t xml:space="preserve">3 in </w:t>
            </w:r>
            <w:r w:rsidRPr="00626B6C">
              <w:rPr>
                <w:rFonts w:asciiTheme="minorHAnsi" w:hAnsiTheme="minorHAnsi" w:cstheme="minorHAnsi"/>
                <w:b/>
                <w:sz w:val="21"/>
                <w:szCs w:val="22"/>
              </w:rPr>
              <w:t>3/a, Kranj (en varnostnik)</w:t>
            </w:r>
          </w:p>
        </w:tc>
        <w:tc>
          <w:tcPr>
            <w:tcW w:w="2055" w:type="dxa"/>
            <w:shd w:val="clear" w:color="auto" w:fill="auto"/>
            <w:noWrap/>
            <w:vAlign w:val="bottom"/>
          </w:tcPr>
          <w:p w14:paraId="45A5555E" w14:textId="77777777" w:rsidR="00F935F2" w:rsidRPr="00626B6C" w:rsidRDefault="00F935F2" w:rsidP="002E79C5">
            <w:pPr>
              <w:jc w:val="center"/>
              <w:rPr>
                <w:rFonts w:asciiTheme="minorHAnsi" w:hAnsiTheme="minorHAnsi" w:cstheme="minorHAnsi"/>
                <w:color w:val="000000"/>
                <w:sz w:val="21"/>
                <w:szCs w:val="22"/>
                <w:highlight w:val="yellow"/>
              </w:rPr>
            </w:pPr>
          </w:p>
        </w:tc>
        <w:tc>
          <w:tcPr>
            <w:tcW w:w="2055" w:type="dxa"/>
            <w:shd w:val="clear" w:color="auto" w:fill="auto"/>
            <w:noWrap/>
            <w:vAlign w:val="bottom"/>
          </w:tcPr>
          <w:p w14:paraId="72C8C778" w14:textId="77777777" w:rsidR="00F935F2" w:rsidRPr="00626B6C" w:rsidRDefault="00F935F2" w:rsidP="002E79C5">
            <w:pPr>
              <w:rPr>
                <w:rFonts w:asciiTheme="minorHAnsi" w:hAnsiTheme="minorHAnsi"/>
                <w:color w:val="000000"/>
                <w:sz w:val="21"/>
              </w:rPr>
            </w:pPr>
          </w:p>
        </w:tc>
      </w:tr>
      <w:tr w:rsidR="00F935F2" w:rsidRPr="00626B6C" w14:paraId="7C465A62" w14:textId="77777777" w:rsidTr="002E79C5">
        <w:trPr>
          <w:trHeight w:val="330"/>
        </w:trPr>
        <w:tc>
          <w:tcPr>
            <w:tcW w:w="4907" w:type="dxa"/>
            <w:shd w:val="clear" w:color="auto" w:fill="auto"/>
            <w:noWrap/>
            <w:vAlign w:val="bottom"/>
          </w:tcPr>
          <w:p w14:paraId="609FE47A" w14:textId="77777777" w:rsidR="00F935F2" w:rsidRPr="00626B6C" w:rsidRDefault="00F935F2" w:rsidP="002E79C5">
            <w:pPr>
              <w:autoSpaceDE w:val="0"/>
              <w:autoSpaceDN w:val="0"/>
              <w:adjustRightInd w:val="0"/>
              <w:ind w:right="79"/>
              <w:jc w:val="both"/>
              <w:rPr>
                <w:rFonts w:asciiTheme="minorHAnsi" w:hAnsiTheme="minorHAnsi" w:cstheme="minorHAnsi"/>
                <w:color w:val="000000"/>
                <w:sz w:val="21"/>
                <w:szCs w:val="22"/>
              </w:rPr>
            </w:pPr>
            <w:r w:rsidRPr="00626B6C">
              <w:rPr>
                <w:rFonts w:asciiTheme="minorHAnsi" w:hAnsiTheme="minorHAnsi" w:cstheme="minorHAnsi"/>
                <w:b/>
                <w:sz w:val="21"/>
                <w:szCs w:val="22"/>
              </w:rPr>
              <w:t>Protivlomno in protipožarno varovanje oseb in premoženja naročnika na lokacij</w:t>
            </w:r>
            <w:r>
              <w:rPr>
                <w:rFonts w:asciiTheme="minorHAnsi" w:hAnsiTheme="minorHAnsi" w:cstheme="minorHAnsi"/>
                <w:b/>
                <w:sz w:val="21"/>
                <w:szCs w:val="22"/>
              </w:rPr>
              <w:t>ah</w:t>
            </w:r>
            <w:r w:rsidRPr="00626B6C">
              <w:rPr>
                <w:rFonts w:asciiTheme="minorHAnsi" w:hAnsiTheme="minorHAnsi" w:cstheme="minorHAnsi"/>
                <w:b/>
                <w:sz w:val="21"/>
                <w:szCs w:val="22"/>
              </w:rPr>
              <w:t xml:space="preserve"> Ulica Mirka </w:t>
            </w:r>
            <w:proofErr w:type="spellStart"/>
            <w:r w:rsidRPr="00626B6C">
              <w:rPr>
                <w:rFonts w:asciiTheme="minorHAnsi" w:hAnsiTheme="minorHAnsi" w:cstheme="minorHAnsi"/>
                <w:b/>
                <w:sz w:val="21"/>
                <w:szCs w:val="22"/>
              </w:rPr>
              <w:t>Vadnova</w:t>
            </w:r>
            <w:proofErr w:type="spellEnd"/>
            <w:r w:rsidRPr="00626B6C">
              <w:rPr>
                <w:rFonts w:asciiTheme="minorHAnsi" w:hAnsiTheme="minorHAnsi" w:cstheme="minorHAnsi"/>
                <w:b/>
                <w:sz w:val="21"/>
                <w:szCs w:val="22"/>
              </w:rPr>
              <w:t xml:space="preserve"> 3 in 3/a, Kranj, ter  Moste 2/a, Žirovnica, s povezavo alarmnih naprav z varnostno nadzornim centrom in intervencijskim varovanjem</w:t>
            </w:r>
          </w:p>
        </w:tc>
        <w:tc>
          <w:tcPr>
            <w:tcW w:w="2055" w:type="dxa"/>
            <w:shd w:val="clear" w:color="auto" w:fill="auto"/>
            <w:noWrap/>
            <w:vAlign w:val="bottom"/>
          </w:tcPr>
          <w:p w14:paraId="710D0EA9" w14:textId="77777777" w:rsidR="00F935F2" w:rsidRPr="00626B6C" w:rsidRDefault="00F935F2" w:rsidP="002E79C5">
            <w:pPr>
              <w:jc w:val="center"/>
              <w:rPr>
                <w:rFonts w:asciiTheme="minorHAnsi" w:hAnsiTheme="minorHAnsi" w:cstheme="minorHAnsi"/>
                <w:color w:val="000000"/>
                <w:sz w:val="21"/>
                <w:szCs w:val="22"/>
              </w:rPr>
            </w:pPr>
          </w:p>
        </w:tc>
        <w:tc>
          <w:tcPr>
            <w:tcW w:w="2055" w:type="dxa"/>
            <w:shd w:val="clear" w:color="auto" w:fill="auto"/>
            <w:noWrap/>
            <w:vAlign w:val="bottom"/>
            <w:hideMark/>
          </w:tcPr>
          <w:p w14:paraId="1CF84A47" w14:textId="77777777" w:rsidR="00F935F2" w:rsidRPr="00626B6C" w:rsidRDefault="00F935F2" w:rsidP="002E79C5">
            <w:pPr>
              <w:rPr>
                <w:rFonts w:asciiTheme="minorHAnsi" w:hAnsiTheme="minorHAnsi"/>
                <w:color w:val="000000"/>
                <w:sz w:val="21"/>
              </w:rPr>
            </w:pPr>
            <w:r w:rsidRPr="00626B6C">
              <w:rPr>
                <w:rFonts w:asciiTheme="minorHAnsi" w:hAnsiTheme="minorHAnsi"/>
                <w:color w:val="000000"/>
                <w:sz w:val="21"/>
              </w:rPr>
              <w:t> </w:t>
            </w:r>
          </w:p>
        </w:tc>
      </w:tr>
      <w:tr w:rsidR="00F935F2" w:rsidRPr="00626B6C" w14:paraId="0B87AC21" w14:textId="77777777" w:rsidTr="002E79C5">
        <w:trPr>
          <w:trHeight w:val="330"/>
        </w:trPr>
        <w:tc>
          <w:tcPr>
            <w:tcW w:w="4907" w:type="dxa"/>
            <w:shd w:val="clear" w:color="auto" w:fill="auto"/>
            <w:noWrap/>
            <w:vAlign w:val="bottom"/>
          </w:tcPr>
          <w:p w14:paraId="32066494" w14:textId="77777777" w:rsidR="00F935F2" w:rsidRPr="00626B6C" w:rsidRDefault="00F935F2" w:rsidP="002E79C5">
            <w:pPr>
              <w:jc w:val="both"/>
              <w:rPr>
                <w:rFonts w:asciiTheme="minorHAnsi" w:hAnsiTheme="minorHAnsi" w:cstheme="minorHAnsi"/>
                <w:color w:val="000000"/>
                <w:sz w:val="21"/>
                <w:szCs w:val="22"/>
              </w:rPr>
            </w:pPr>
            <w:r w:rsidRPr="00626B6C">
              <w:rPr>
                <w:rFonts w:asciiTheme="minorHAnsi" w:hAnsiTheme="minorHAnsi" w:cstheme="minorHAnsi"/>
                <w:b/>
                <w:sz w:val="21"/>
                <w:szCs w:val="22"/>
              </w:rPr>
              <w:t>Nadzor osamljenega delovnega mesta s povezavo alarmnih naprav (»panik« tipke) z VNC in intervencijskim varovanjem</w:t>
            </w:r>
          </w:p>
        </w:tc>
        <w:tc>
          <w:tcPr>
            <w:tcW w:w="2055" w:type="dxa"/>
            <w:shd w:val="clear" w:color="auto" w:fill="auto"/>
            <w:noWrap/>
            <w:vAlign w:val="bottom"/>
          </w:tcPr>
          <w:p w14:paraId="3A4D48B9" w14:textId="77777777" w:rsidR="00F935F2" w:rsidRPr="00626B6C" w:rsidRDefault="00F935F2" w:rsidP="002E79C5">
            <w:pPr>
              <w:jc w:val="center"/>
              <w:rPr>
                <w:rFonts w:asciiTheme="minorHAnsi" w:hAnsiTheme="minorHAnsi" w:cstheme="minorHAnsi"/>
                <w:color w:val="000000"/>
                <w:sz w:val="21"/>
                <w:szCs w:val="22"/>
              </w:rPr>
            </w:pPr>
          </w:p>
        </w:tc>
        <w:tc>
          <w:tcPr>
            <w:tcW w:w="2055" w:type="dxa"/>
            <w:shd w:val="clear" w:color="auto" w:fill="auto"/>
            <w:noWrap/>
            <w:vAlign w:val="bottom"/>
            <w:hideMark/>
          </w:tcPr>
          <w:p w14:paraId="41EBBB92" w14:textId="77777777" w:rsidR="00F935F2" w:rsidRPr="00626B6C" w:rsidRDefault="00F935F2" w:rsidP="002E79C5">
            <w:pPr>
              <w:rPr>
                <w:rFonts w:asciiTheme="minorHAnsi" w:hAnsiTheme="minorHAnsi"/>
                <w:color w:val="000000"/>
                <w:sz w:val="21"/>
              </w:rPr>
            </w:pPr>
            <w:r w:rsidRPr="00626B6C">
              <w:rPr>
                <w:rFonts w:asciiTheme="minorHAnsi" w:hAnsiTheme="minorHAnsi"/>
                <w:color w:val="000000"/>
                <w:sz w:val="21"/>
              </w:rPr>
              <w:t> </w:t>
            </w:r>
          </w:p>
        </w:tc>
      </w:tr>
      <w:tr w:rsidR="00F935F2" w:rsidRPr="00626B6C" w14:paraId="2CE5B78A" w14:textId="77777777" w:rsidTr="002E79C5">
        <w:trPr>
          <w:trHeight w:val="330"/>
        </w:trPr>
        <w:tc>
          <w:tcPr>
            <w:tcW w:w="4907" w:type="dxa"/>
            <w:shd w:val="clear" w:color="auto" w:fill="auto"/>
            <w:noWrap/>
            <w:vAlign w:val="bottom"/>
          </w:tcPr>
          <w:p w14:paraId="6EE32A87" w14:textId="77777777" w:rsidR="00F935F2" w:rsidRPr="00626B6C" w:rsidRDefault="00F935F2" w:rsidP="002E79C5">
            <w:pPr>
              <w:autoSpaceDE w:val="0"/>
              <w:autoSpaceDN w:val="0"/>
              <w:adjustRightInd w:val="0"/>
              <w:ind w:right="79"/>
              <w:jc w:val="both"/>
              <w:rPr>
                <w:rFonts w:asciiTheme="minorHAnsi" w:hAnsiTheme="minorHAnsi" w:cstheme="minorHAnsi"/>
                <w:color w:val="000000"/>
                <w:sz w:val="21"/>
                <w:szCs w:val="22"/>
              </w:rPr>
            </w:pPr>
            <w:r w:rsidRPr="00626B6C">
              <w:rPr>
                <w:rFonts w:asciiTheme="minorHAnsi" w:hAnsiTheme="minorHAnsi" w:cstheme="minorHAnsi"/>
                <w:b/>
                <w:sz w:val="21"/>
                <w:szCs w:val="22"/>
              </w:rPr>
              <w:t xml:space="preserve">Reševanje oseb iz dvigal po pravilniku o varnosti dvigal </w:t>
            </w:r>
          </w:p>
        </w:tc>
        <w:tc>
          <w:tcPr>
            <w:tcW w:w="2055" w:type="dxa"/>
            <w:shd w:val="clear" w:color="auto" w:fill="auto"/>
            <w:noWrap/>
            <w:vAlign w:val="bottom"/>
          </w:tcPr>
          <w:p w14:paraId="1BE37442" w14:textId="77777777" w:rsidR="00F935F2" w:rsidRPr="00626B6C" w:rsidRDefault="00F935F2" w:rsidP="002E79C5">
            <w:pPr>
              <w:jc w:val="center"/>
              <w:rPr>
                <w:rFonts w:asciiTheme="minorHAnsi" w:hAnsiTheme="minorHAnsi" w:cstheme="minorHAnsi"/>
                <w:color w:val="000000"/>
                <w:sz w:val="21"/>
                <w:szCs w:val="22"/>
              </w:rPr>
            </w:pPr>
          </w:p>
        </w:tc>
        <w:tc>
          <w:tcPr>
            <w:tcW w:w="2055" w:type="dxa"/>
            <w:shd w:val="clear" w:color="auto" w:fill="auto"/>
            <w:noWrap/>
            <w:vAlign w:val="bottom"/>
            <w:hideMark/>
          </w:tcPr>
          <w:p w14:paraId="7FEFBB26" w14:textId="77777777" w:rsidR="00F935F2" w:rsidRPr="00626B6C" w:rsidRDefault="00F935F2" w:rsidP="002E79C5">
            <w:pPr>
              <w:rPr>
                <w:rFonts w:asciiTheme="minorHAnsi" w:hAnsiTheme="minorHAnsi"/>
                <w:color w:val="000000"/>
                <w:sz w:val="21"/>
              </w:rPr>
            </w:pPr>
            <w:r w:rsidRPr="00626B6C">
              <w:rPr>
                <w:rFonts w:asciiTheme="minorHAnsi" w:hAnsiTheme="minorHAnsi"/>
                <w:color w:val="000000"/>
                <w:sz w:val="21"/>
              </w:rPr>
              <w:t> </w:t>
            </w:r>
          </w:p>
          <w:p w14:paraId="2AEBA355" w14:textId="77777777" w:rsidR="00F935F2" w:rsidRPr="00626B6C" w:rsidRDefault="00F935F2" w:rsidP="002E79C5">
            <w:pPr>
              <w:rPr>
                <w:rFonts w:asciiTheme="minorHAnsi" w:hAnsiTheme="minorHAnsi"/>
                <w:color w:val="000000"/>
                <w:sz w:val="21"/>
              </w:rPr>
            </w:pPr>
          </w:p>
        </w:tc>
      </w:tr>
      <w:tr w:rsidR="00F935F2" w:rsidRPr="00626B6C" w14:paraId="66BD44B1" w14:textId="77777777" w:rsidTr="002E79C5">
        <w:trPr>
          <w:trHeight w:val="657"/>
        </w:trPr>
        <w:tc>
          <w:tcPr>
            <w:tcW w:w="4907" w:type="dxa"/>
            <w:shd w:val="clear" w:color="auto" w:fill="FFFFFF" w:themeFill="background1"/>
            <w:noWrap/>
            <w:vAlign w:val="bottom"/>
          </w:tcPr>
          <w:p w14:paraId="03BF03CD" w14:textId="77777777" w:rsidR="00F935F2" w:rsidRPr="00626B6C" w:rsidRDefault="00F935F2" w:rsidP="002E79C5">
            <w:pPr>
              <w:rPr>
                <w:rFonts w:asciiTheme="minorHAnsi" w:hAnsiTheme="minorHAnsi"/>
                <w:b/>
                <w:bCs/>
                <w:color w:val="000000"/>
                <w:sz w:val="21"/>
                <w:szCs w:val="20"/>
              </w:rPr>
            </w:pPr>
            <w:r w:rsidRPr="00626B6C">
              <w:rPr>
                <w:rFonts w:ascii="Calibri" w:eastAsia="Calibri" w:hAnsi="Calibri"/>
                <w:b/>
                <w:sz w:val="21"/>
                <w:szCs w:val="22"/>
              </w:rPr>
              <w:t>Skupaj v EUR brez DDV</w:t>
            </w:r>
          </w:p>
        </w:tc>
        <w:tc>
          <w:tcPr>
            <w:tcW w:w="2055" w:type="dxa"/>
            <w:shd w:val="clear" w:color="auto" w:fill="D9D9D9" w:themeFill="background1" w:themeFillShade="D9"/>
            <w:noWrap/>
            <w:vAlign w:val="bottom"/>
          </w:tcPr>
          <w:p w14:paraId="52017AB5" w14:textId="77777777" w:rsidR="00F935F2" w:rsidRPr="00626B6C" w:rsidRDefault="00F935F2" w:rsidP="002E79C5">
            <w:pPr>
              <w:jc w:val="center"/>
              <w:rPr>
                <w:rFonts w:asciiTheme="minorHAnsi" w:hAnsiTheme="minorHAnsi"/>
                <w:b/>
                <w:bCs/>
                <w:color w:val="000000"/>
                <w:sz w:val="21"/>
                <w:szCs w:val="20"/>
              </w:rPr>
            </w:pPr>
          </w:p>
        </w:tc>
        <w:tc>
          <w:tcPr>
            <w:tcW w:w="2055" w:type="dxa"/>
            <w:shd w:val="clear" w:color="auto" w:fill="FFFFFF" w:themeFill="background1"/>
            <w:noWrap/>
            <w:vAlign w:val="bottom"/>
            <w:hideMark/>
          </w:tcPr>
          <w:p w14:paraId="1DCD442D" w14:textId="77777777" w:rsidR="00F935F2" w:rsidRPr="00626B6C" w:rsidRDefault="00F935F2" w:rsidP="002E79C5">
            <w:pPr>
              <w:rPr>
                <w:rFonts w:asciiTheme="minorHAnsi" w:hAnsiTheme="minorHAnsi"/>
                <w:color w:val="000000"/>
                <w:sz w:val="21"/>
              </w:rPr>
            </w:pPr>
            <w:r w:rsidRPr="00626B6C">
              <w:rPr>
                <w:rFonts w:asciiTheme="minorHAnsi" w:hAnsiTheme="minorHAnsi"/>
                <w:color w:val="000000"/>
                <w:sz w:val="21"/>
              </w:rPr>
              <w:t> </w:t>
            </w:r>
          </w:p>
        </w:tc>
      </w:tr>
    </w:tbl>
    <w:p w14:paraId="7603717E" w14:textId="77777777" w:rsidR="00F935F2" w:rsidRPr="00626B6C" w:rsidRDefault="00F935F2" w:rsidP="00F935F2">
      <w:pPr>
        <w:tabs>
          <w:tab w:val="left" w:pos="360"/>
        </w:tabs>
        <w:jc w:val="both"/>
        <w:rPr>
          <w:rFonts w:asciiTheme="minorHAnsi" w:hAnsiTheme="minorHAnsi" w:cs="Arial"/>
          <w:b/>
          <w:sz w:val="21"/>
          <w:szCs w:val="22"/>
        </w:rPr>
      </w:pPr>
    </w:p>
    <w:p w14:paraId="7D25E442" w14:textId="77777777" w:rsidR="00F935F2" w:rsidRPr="00626B6C" w:rsidRDefault="00F935F2" w:rsidP="00F935F2">
      <w:pPr>
        <w:tabs>
          <w:tab w:val="left" w:pos="360"/>
        </w:tabs>
        <w:jc w:val="both"/>
        <w:rPr>
          <w:rFonts w:asciiTheme="minorHAnsi" w:hAnsiTheme="minorHAnsi" w:cs="Arial"/>
          <w:b/>
          <w:sz w:val="21"/>
          <w:szCs w:val="22"/>
        </w:rPr>
      </w:pPr>
      <w:r w:rsidRPr="00626B6C">
        <w:rPr>
          <w:rFonts w:asciiTheme="minorHAnsi" w:hAnsiTheme="minorHAnsi" w:cs="Arial"/>
          <w:b/>
          <w:sz w:val="21"/>
          <w:szCs w:val="22"/>
        </w:rPr>
        <w:t>PONUDBENI PREDRAČUN 2</w:t>
      </w:r>
    </w:p>
    <w:p w14:paraId="31B2B0FD" w14:textId="77777777" w:rsidR="00F935F2" w:rsidRPr="00626B6C" w:rsidRDefault="00F935F2" w:rsidP="00F935F2">
      <w:pPr>
        <w:tabs>
          <w:tab w:val="left" w:pos="360"/>
        </w:tabs>
        <w:jc w:val="both"/>
        <w:rPr>
          <w:rFonts w:asciiTheme="minorHAnsi" w:hAnsiTheme="minorHAnsi" w:cs="Arial"/>
          <w:sz w:val="21"/>
          <w:szCs w:val="22"/>
        </w:rPr>
      </w:pPr>
    </w:p>
    <w:tbl>
      <w:tblPr>
        <w:tblStyle w:val="Tabelamrea2"/>
        <w:tblW w:w="9067" w:type="dxa"/>
        <w:tblLook w:val="04A0" w:firstRow="1" w:lastRow="0" w:firstColumn="1" w:lastColumn="0" w:noHBand="0" w:noVBand="1"/>
      </w:tblPr>
      <w:tblGrid>
        <w:gridCol w:w="3397"/>
        <w:gridCol w:w="2694"/>
        <w:gridCol w:w="1701"/>
        <w:gridCol w:w="1275"/>
      </w:tblGrid>
      <w:tr w:rsidR="00F935F2" w:rsidRPr="00626B6C" w14:paraId="11AEEB98" w14:textId="77777777" w:rsidTr="002E79C5">
        <w:tc>
          <w:tcPr>
            <w:tcW w:w="3397" w:type="dxa"/>
            <w:tcBorders>
              <w:bottom w:val="single" w:sz="4" w:space="0" w:color="auto"/>
            </w:tcBorders>
            <w:shd w:val="clear" w:color="auto" w:fill="D9D9D9" w:themeFill="background1" w:themeFillShade="D9"/>
            <w:vAlign w:val="center"/>
          </w:tcPr>
          <w:p w14:paraId="2F3C9AE0" w14:textId="77777777" w:rsidR="00F935F2" w:rsidRPr="00626B6C" w:rsidRDefault="00F935F2" w:rsidP="002E79C5">
            <w:pPr>
              <w:jc w:val="center"/>
              <w:rPr>
                <w:rFonts w:ascii="Calibri" w:eastAsia="Calibri" w:hAnsi="Calibri"/>
                <w:sz w:val="21"/>
                <w:szCs w:val="22"/>
              </w:rPr>
            </w:pPr>
            <w:r w:rsidRPr="00221A4F">
              <w:rPr>
                <w:rFonts w:asciiTheme="minorHAnsi" w:hAnsiTheme="minorHAnsi"/>
                <w:b/>
                <w:bCs/>
                <w:color w:val="000000"/>
                <w:sz w:val="21"/>
                <w:szCs w:val="22"/>
              </w:rPr>
              <w:t>Opis storitve</w:t>
            </w:r>
          </w:p>
        </w:tc>
        <w:tc>
          <w:tcPr>
            <w:tcW w:w="2694" w:type="dxa"/>
            <w:shd w:val="clear" w:color="auto" w:fill="D9D9D9" w:themeFill="background1" w:themeFillShade="D9"/>
            <w:vAlign w:val="center"/>
          </w:tcPr>
          <w:p w14:paraId="430E495C" w14:textId="77777777" w:rsidR="00F935F2" w:rsidRPr="00626B6C" w:rsidRDefault="00F935F2" w:rsidP="002E79C5">
            <w:pPr>
              <w:jc w:val="center"/>
              <w:rPr>
                <w:rFonts w:ascii="Calibri" w:eastAsia="Calibri" w:hAnsi="Calibri"/>
                <w:b/>
                <w:sz w:val="21"/>
                <w:szCs w:val="22"/>
              </w:rPr>
            </w:pPr>
            <w:r w:rsidRPr="00626B6C">
              <w:rPr>
                <w:rFonts w:ascii="Calibri" w:eastAsia="Calibri" w:hAnsi="Calibri"/>
                <w:b/>
                <w:sz w:val="21"/>
                <w:szCs w:val="22"/>
              </w:rPr>
              <w:t xml:space="preserve">Število posredovanj/varovanj v urah </w:t>
            </w:r>
            <w:r>
              <w:rPr>
                <w:rFonts w:ascii="Calibri" w:eastAsia="Calibri" w:hAnsi="Calibri"/>
                <w:b/>
                <w:sz w:val="21"/>
                <w:szCs w:val="22"/>
              </w:rPr>
              <w:t>v obdobju 36 mesecev</w:t>
            </w:r>
            <w:r w:rsidRPr="00221A4F">
              <w:rPr>
                <w:rFonts w:asciiTheme="minorHAnsi" w:hAnsiTheme="minorHAnsi"/>
                <w:b/>
                <w:bCs/>
                <w:color w:val="000000"/>
                <w:sz w:val="21"/>
                <w:szCs w:val="22"/>
              </w:rPr>
              <w:t xml:space="preserve"> </w:t>
            </w:r>
          </w:p>
          <w:p w14:paraId="16211AED" w14:textId="77777777" w:rsidR="00F935F2" w:rsidRPr="00626B6C" w:rsidRDefault="00F935F2" w:rsidP="002E79C5">
            <w:pPr>
              <w:jc w:val="center"/>
              <w:rPr>
                <w:rFonts w:ascii="Calibri" w:eastAsia="Calibri" w:hAnsi="Calibri"/>
                <w:b/>
                <w:sz w:val="21"/>
                <w:szCs w:val="22"/>
              </w:rPr>
            </w:pPr>
            <w:r w:rsidRPr="00626B6C">
              <w:rPr>
                <w:rFonts w:ascii="Calibri" w:eastAsia="Calibri" w:hAnsi="Calibri"/>
                <w:b/>
                <w:sz w:val="21"/>
                <w:szCs w:val="22"/>
              </w:rPr>
              <w:t>(a)</w:t>
            </w:r>
          </w:p>
        </w:tc>
        <w:tc>
          <w:tcPr>
            <w:tcW w:w="1701" w:type="dxa"/>
            <w:shd w:val="clear" w:color="auto" w:fill="D9D9D9" w:themeFill="background1" w:themeFillShade="D9"/>
            <w:vAlign w:val="center"/>
          </w:tcPr>
          <w:p w14:paraId="0F12BB09" w14:textId="77777777" w:rsidR="00F935F2" w:rsidRDefault="00F935F2" w:rsidP="002E79C5">
            <w:pPr>
              <w:jc w:val="center"/>
              <w:rPr>
                <w:rFonts w:ascii="Calibri" w:eastAsia="Calibri" w:hAnsi="Calibri"/>
                <w:b/>
                <w:sz w:val="21"/>
                <w:szCs w:val="22"/>
              </w:rPr>
            </w:pPr>
            <w:r w:rsidRPr="00626B6C">
              <w:rPr>
                <w:rFonts w:ascii="Calibri" w:eastAsia="Calibri" w:hAnsi="Calibri"/>
                <w:b/>
                <w:sz w:val="21"/>
                <w:szCs w:val="22"/>
              </w:rPr>
              <w:t>Cena/ura varnostnika</w:t>
            </w:r>
            <w:r>
              <w:rPr>
                <w:rStyle w:val="Sprotnaopomba-sklic"/>
                <w:rFonts w:ascii="Calibri" w:eastAsia="Calibri" w:hAnsi="Calibri"/>
                <w:b/>
                <w:sz w:val="21"/>
                <w:szCs w:val="22"/>
              </w:rPr>
              <w:footnoteReference w:id="4"/>
            </w:r>
          </w:p>
          <w:p w14:paraId="5C9DFFF1" w14:textId="77777777" w:rsidR="00F935F2" w:rsidRPr="00626B6C" w:rsidRDefault="00F935F2" w:rsidP="002E79C5">
            <w:pPr>
              <w:jc w:val="center"/>
              <w:rPr>
                <w:rFonts w:ascii="Calibri" w:eastAsia="Calibri" w:hAnsi="Calibri"/>
                <w:b/>
                <w:sz w:val="21"/>
                <w:szCs w:val="22"/>
              </w:rPr>
            </w:pPr>
            <w:r w:rsidRPr="00626B6C">
              <w:rPr>
                <w:rFonts w:ascii="Calibri" w:eastAsia="Calibri" w:hAnsi="Calibri"/>
                <w:b/>
                <w:sz w:val="21"/>
                <w:szCs w:val="22"/>
              </w:rPr>
              <w:t>v EUR brez DDV</w:t>
            </w:r>
          </w:p>
          <w:p w14:paraId="347098D1" w14:textId="77777777" w:rsidR="00F935F2" w:rsidRPr="00626B6C" w:rsidRDefault="00F935F2" w:rsidP="002E79C5">
            <w:pPr>
              <w:jc w:val="center"/>
              <w:rPr>
                <w:rFonts w:ascii="Calibri" w:eastAsia="Calibri" w:hAnsi="Calibri"/>
                <w:b/>
                <w:sz w:val="21"/>
                <w:szCs w:val="22"/>
              </w:rPr>
            </w:pPr>
            <w:r w:rsidRPr="00626B6C">
              <w:rPr>
                <w:rFonts w:ascii="Calibri" w:eastAsia="Calibri" w:hAnsi="Calibri"/>
                <w:b/>
                <w:sz w:val="21"/>
                <w:szCs w:val="22"/>
              </w:rPr>
              <w:t>(b)</w:t>
            </w:r>
          </w:p>
        </w:tc>
        <w:tc>
          <w:tcPr>
            <w:tcW w:w="1275" w:type="dxa"/>
            <w:shd w:val="clear" w:color="auto" w:fill="D9D9D9" w:themeFill="background1" w:themeFillShade="D9"/>
            <w:vAlign w:val="center"/>
          </w:tcPr>
          <w:p w14:paraId="5EA362B7" w14:textId="77777777" w:rsidR="00F935F2" w:rsidRDefault="00F935F2" w:rsidP="002E79C5">
            <w:pPr>
              <w:jc w:val="center"/>
              <w:rPr>
                <w:rFonts w:ascii="Calibri" w:eastAsia="Calibri" w:hAnsi="Calibri"/>
                <w:b/>
                <w:sz w:val="21"/>
                <w:szCs w:val="22"/>
              </w:rPr>
            </w:pPr>
            <w:r w:rsidRPr="00626B6C">
              <w:rPr>
                <w:rFonts w:ascii="Calibri" w:eastAsia="Calibri" w:hAnsi="Calibri"/>
                <w:b/>
                <w:sz w:val="21"/>
                <w:szCs w:val="22"/>
              </w:rPr>
              <w:t>Skupaj</w:t>
            </w:r>
          </w:p>
          <w:p w14:paraId="3D0EE9B0" w14:textId="77777777" w:rsidR="00F935F2" w:rsidRPr="00626B6C" w:rsidRDefault="00F935F2" w:rsidP="002E79C5">
            <w:pPr>
              <w:jc w:val="center"/>
              <w:rPr>
                <w:rFonts w:ascii="Calibri" w:eastAsia="Calibri" w:hAnsi="Calibri"/>
                <w:b/>
                <w:sz w:val="21"/>
                <w:szCs w:val="22"/>
              </w:rPr>
            </w:pPr>
            <w:r w:rsidRPr="00626B6C">
              <w:rPr>
                <w:rFonts w:ascii="Calibri" w:eastAsia="Calibri" w:hAnsi="Calibri"/>
                <w:b/>
                <w:sz w:val="21"/>
                <w:szCs w:val="22"/>
              </w:rPr>
              <w:t>v EUR brez DDV</w:t>
            </w:r>
          </w:p>
          <w:p w14:paraId="0027CB4D" w14:textId="77777777" w:rsidR="00F935F2" w:rsidRPr="00626B6C" w:rsidRDefault="00F935F2" w:rsidP="002E79C5">
            <w:pPr>
              <w:jc w:val="center"/>
              <w:rPr>
                <w:rFonts w:ascii="Calibri" w:eastAsia="Calibri" w:hAnsi="Calibri"/>
                <w:b/>
                <w:sz w:val="21"/>
                <w:szCs w:val="22"/>
              </w:rPr>
            </w:pPr>
            <w:r w:rsidRPr="00626B6C">
              <w:rPr>
                <w:rFonts w:ascii="Calibri" w:eastAsia="Calibri" w:hAnsi="Calibri"/>
                <w:b/>
                <w:sz w:val="21"/>
                <w:szCs w:val="22"/>
              </w:rPr>
              <w:t>(a x b)</w:t>
            </w:r>
          </w:p>
        </w:tc>
      </w:tr>
      <w:tr w:rsidR="00F935F2" w:rsidRPr="00626B6C" w14:paraId="3BCD0EAA" w14:textId="77777777" w:rsidTr="002E79C5">
        <w:trPr>
          <w:trHeight w:val="1168"/>
        </w:trPr>
        <w:tc>
          <w:tcPr>
            <w:tcW w:w="3397" w:type="dxa"/>
            <w:tcBorders>
              <w:top w:val="single" w:sz="4" w:space="0" w:color="auto"/>
              <w:left w:val="single" w:sz="4" w:space="0" w:color="auto"/>
              <w:bottom w:val="single" w:sz="4" w:space="0" w:color="auto"/>
              <w:right w:val="dotted" w:sz="4" w:space="0" w:color="auto"/>
            </w:tcBorders>
            <w:shd w:val="clear" w:color="auto" w:fill="auto"/>
            <w:vAlign w:val="bottom"/>
          </w:tcPr>
          <w:p w14:paraId="7E90D68C" w14:textId="77777777" w:rsidR="00F935F2" w:rsidRPr="004F7029" w:rsidRDefault="00F935F2" w:rsidP="002E79C5">
            <w:pPr>
              <w:pStyle w:val="Brezrazmikov"/>
              <w:jc w:val="both"/>
              <w:rPr>
                <w:b/>
                <w:bCs/>
                <w:sz w:val="21"/>
              </w:rPr>
            </w:pPr>
            <w:r w:rsidRPr="004F7029">
              <w:rPr>
                <w:b/>
                <w:bCs/>
                <w:sz w:val="21"/>
              </w:rPr>
              <w:t>Posredovanje v primeru sproženega alarmnega sistema na varovanem objektu (protivlomno, protipožarno, »panik« tipka, dvigala)</w:t>
            </w:r>
          </w:p>
        </w:tc>
        <w:tc>
          <w:tcPr>
            <w:tcW w:w="2694" w:type="dxa"/>
          </w:tcPr>
          <w:p w14:paraId="1583A723" w14:textId="77777777" w:rsidR="00F935F2" w:rsidRPr="00626B6C" w:rsidRDefault="00F935F2" w:rsidP="002E79C5">
            <w:pPr>
              <w:rPr>
                <w:rFonts w:ascii="Calibri" w:eastAsia="Calibri" w:hAnsi="Calibri"/>
                <w:sz w:val="21"/>
                <w:szCs w:val="22"/>
              </w:rPr>
            </w:pPr>
          </w:p>
          <w:p w14:paraId="76AFB384" w14:textId="77777777" w:rsidR="00F935F2" w:rsidRDefault="00F935F2" w:rsidP="002E79C5">
            <w:pPr>
              <w:jc w:val="center"/>
              <w:rPr>
                <w:rFonts w:ascii="Calibri" w:eastAsia="Calibri" w:hAnsi="Calibri"/>
                <w:sz w:val="21"/>
                <w:szCs w:val="22"/>
              </w:rPr>
            </w:pPr>
          </w:p>
          <w:p w14:paraId="4D86CBEF" w14:textId="77777777" w:rsidR="00F935F2" w:rsidRPr="00626B6C" w:rsidRDefault="00F935F2" w:rsidP="002E79C5">
            <w:pPr>
              <w:jc w:val="center"/>
              <w:rPr>
                <w:rFonts w:ascii="Calibri" w:eastAsia="Calibri" w:hAnsi="Calibri"/>
                <w:sz w:val="21"/>
                <w:szCs w:val="22"/>
              </w:rPr>
            </w:pPr>
            <w:r w:rsidRPr="00626B6C">
              <w:rPr>
                <w:rFonts w:ascii="Calibri" w:eastAsia="Calibri" w:hAnsi="Calibri"/>
                <w:sz w:val="21"/>
                <w:szCs w:val="22"/>
              </w:rPr>
              <w:t>30</w:t>
            </w:r>
          </w:p>
        </w:tc>
        <w:tc>
          <w:tcPr>
            <w:tcW w:w="1701" w:type="dxa"/>
          </w:tcPr>
          <w:p w14:paraId="474A68C4" w14:textId="77777777" w:rsidR="00F935F2" w:rsidRPr="00626B6C" w:rsidRDefault="00F935F2" w:rsidP="002E79C5">
            <w:pPr>
              <w:rPr>
                <w:rFonts w:ascii="Calibri" w:eastAsia="Calibri" w:hAnsi="Calibri"/>
                <w:sz w:val="21"/>
                <w:szCs w:val="22"/>
              </w:rPr>
            </w:pPr>
          </w:p>
        </w:tc>
        <w:tc>
          <w:tcPr>
            <w:tcW w:w="1275" w:type="dxa"/>
          </w:tcPr>
          <w:p w14:paraId="0CA1F1FC" w14:textId="77777777" w:rsidR="00F935F2" w:rsidRPr="00626B6C" w:rsidRDefault="00F935F2" w:rsidP="002E79C5">
            <w:pPr>
              <w:rPr>
                <w:rFonts w:ascii="Calibri" w:eastAsia="Calibri" w:hAnsi="Calibri"/>
                <w:sz w:val="21"/>
                <w:szCs w:val="22"/>
              </w:rPr>
            </w:pPr>
          </w:p>
        </w:tc>
      </w:tr>
      <w:tr w:rsidR="00F935F2" w:rsidRPr="00626B6C" w14:paraId="174AB68C" w14:textId="77777777" w:rsidTr="002E79C5">
        <w:tc>
          <w:tcPr>
            <w:tcW w:w="3397" w:type="dxa"/>
            <w:tcBorders>
              <w:top w:val="single" w:sz="4" w:space="0" w:color="auto"/>
              <w:left w:val="single" w:sz="4" w:space="0" w:color="auto"/>
              <w:bottom w:val="single" w:sz="4" w:space="0" w:color="auto"/>
              <w:right w:val="dotted" w:sz="4" w:space="0" w:color="auto"/>
            </w:tcBorders>
            <w:shd w:val="clear" w:color="auto" w:fill="auto"/>
            <w:vAlign w:val="bottom"/>
          </w:tcPr>
          <w:p w14:paraId="44B8597D" w14:textId="77777777" w:rsidR="00F935F2" w:rsidRPr="00626B6C" w:rsidRDefault="00F935F2" w:rsidP="002E79C5">
            <w:pPr>
              <w:autoSpaceDE w:val="0"/>
              <w:autoSpaceDN w:val="0"/>
              <w:adjustRightInd w:val="0"/>
              <w:jc w:val="both"/>
              <w:rPr>
                <w:rFonts w:ascii="Calibri" w:eastAsia="Calibri" w:hAnsi="Calibri"/>
                <w:color w:val="auto"/>
                <w:sz w:val="21"/>
                <w:szCs w:val="22"/>
              </w:rPr>
            </w:pPr>
            <w:r w:rsidRPr="00626B6C">
              <w:rPr>
                <w:rFonts w:ascii="Calibri" w:eastAsia="Calibri" w:hAnsi="Calibri"/>
                <w:b/>
                <w:color w:val="auto"/>
                <w:sz w:val="21"/>
                <w:szCs w:val="22"/>
              </w:rPr>
              <w:t xml:space="preserve">Izredno fizično varovanje ob odklopih odjemnega mesta </w:t>
            </w:r>
          </w:p>
        </w:tc>
        <w:tc>
          <w:tcPr>
            <w:tcW w:w="2694" w:type="dxa"/>
          </w:tcPr>
          <w:p w14:paraId="6F4DE00E" w14:textId="77777777" w:rsidR="00F935F2" w:rsidRPr="00626B6C" w:rsidRDefault="00F935F2" w:rsidP="002E79C5">
            <w:pPr>
              <w:rPr>
                <w:rFonts w:ascii="Calibri" w:eastAsia="Calibri" w:hAnsi="Calibri"/>
                <w:sz w:val="21"/>
                <w:szCs w:val="22"/>
              </w:rPr>
            </w:pPr>
          </w:p>
          <w:p w14:paraId="19997C83" w14:textId="77777777" w:rsidR="00F935F2" w:rsidRPr="00626B6C" w:rsidRDefault="00F935F2" w:rsidP="002E79C5">
            <w:pPr>
              <w:jc w:val="center"/>
              <w:rPr>
                <w:rFonts w:ascii="Calibri" w:eastAsia="Calibri" w:hAnsi="Calibri"/>
                <w:sz w:val="21"/>
                <w:szCs w:val="22"/>
              </w:rPr>
            </w:pPr>
            <w:r w:rsidRPr="00626B6C">
              <w:rPr>
                <w:rFonts w:ascii="Calibri" w:eastAsia="Calibri" w:hAnsi="Calibri"/>
                <w:sz w:val="21"/>
                <w:szCs w:val="22"/>
              </w:rPr>
              <w:t>15</w:t>
            </w:r>
          </w:p>
        </w:tc>
        <w:tc>
          <w:tcPr>
            <w:tcW w:w="1701" w:type="dxa"/>
          </w:tcPr>
          <w:p w14:paraId="304A7825" w14:textId="77777777" w:rsidR="00F935F2" w:rsidRPr="00626B6C" w:rsidRDefault="00F935F2" w:rsidP="002E79C5">
            <w:pPr>
              <w:rPr>
                <w:rFonts w:ascii="Calibri" w:eastAsia="Calibri" w:hAnsi="Calibri"/>
                <w:sz w:val="21"/>
                <w:szCs w:val="22"/>
              </w:rPr>
            </w:pPr>
          </w:p>
        </w:tc>
        <w:tc>
          <w:tcPr>
            <w:tcW w:w="1275" w:type="dxa"/>
          </w:tcPr>
          <w:p w14:paraId="33EFF304" w14:textId="77777777" w:rsidR="00F935F2" w:rsidRPr="00626B6C" w:rsidRDefault="00F935F2" w:rsidP="002E79C5">
            <w:pPr>
              <w:rPr>
                <w:rFonts w:ascii="Calibri" w:eastAsia="Calibri" w:hAnsi="Calibri"/>
                <w:sz w:val="21"/>
                <w:szCs w:val="22"/>
              </w:rPr>
            </w:pPr>
          </w:p>
        </w:tc>
      </w:tr>
      <w:tr w:rsidR="00F935F2" w:rsidRPr="00626B6C" w14:paraId="51FED467" w14:textId="77777777" w:rsidTr="002E79C5">
        <w:trPr>
          <w:trHeight w:val="395"/>
        </w:trPr>
        <w:tc>
          <w:tcPr>
            <w:tcW w:w="3397" w:type="dxa"/>
            <w:tcBorders>
              <w:top w:val="single" w:sz="4" w:space="0" w:color="auto"/>
              <w:left w:val="single" w:sz="4" w:space="0" w:color="auto"/>
              <w:bottom w:val="single" w:sz="4" w:space="0" w:color="auto"/>
              <w:right w:val="dotted" w:sz="4" w:space="0" w:color="auto"/>
            </w:tcBorders>
            <w:shd w:val="clear" w:color="auto" w:fill="auto"/>
            <w:vAlign w:val="bottom"/>
          </w:tcPr>
          <w:p w14:paraId="2849E763" w14:textId="77777777" w:rsidR="00F935F2" w:rsidRPr="00626B6C" w:rsidRDefault="00F935F2" w:rsidP="002E79C5">
            <w:pPr>
              <w:autoSpaceDE w:val="0"/>
              <w:autoSpaceDN w:val="0"/>
              <w:adjustRightInd w:val="0"/>
              <w:jc w:val="both"/>
              <w:rPr>
                <w:rFonts w:ascii="Calibri" w:eastAsia="Calibri" w:hAnsi="Calibri"/>
                <w:b/>
                <w:color w:val="auto"/>
                <w:sz w:val="21"/>
                <w:szCs w:val="22"/>
              </w:rPr>
            </w:pPr>
            <w:r w:rsidRPr="00626B6C">
              <w:rPr>
                <w:rFonts w:ascii="Calibri" w:eastAsia="Calibri" w:hAnsi="Calibri"/>
                <w:b/>
                <w:color w:val="auto"/>
                <w:sz w:val="21"/>
                <w:szCs w:val="22"/>
              </w:rPr>
              <w:t>Dodatne storitve</w:t>
            </w:r>
            <w:r>
              <w:rPr>
                <w:rStyle w:val="Sprotnaopomba-sklic"/>
                <w:rFonts w:ascii="Calibri" w:eastAsia="Calibri" w:hAnsi="Calibri"/>
                <w:b/>
                <w:color w:val="auto"/>
                <w:sz w:val="21"/>
                <w:szCs w:val="22"/>
              </w:rPr>
              <w:footnoteReference w:id="5"/>
            </w:r>
          </w:p>
        </w:tc>
        <w:tc>
          <w:tcPr>
            <w:tcW w:w="2694" w:type="dxa"/>
          </w:tcPr>
          <w:p w14:paraId="363E823A" w14:textId="77777777" w:rsidR="00F935F2" w:rsidRPr="00626B6C" w:rsidRDefault="00F935F2" w:rsidP="002E79C5">
            <w:pPr>
              <w:jc w:val="center"/>
              <w:rPr>
                <w:rFonts w:ascii="Calibri" w:eastAsia="Calibri" w:hAnsi="Calibri"/>
                <w:sz w:val="21"/>
                <w:szCs w:val="22"/>
              </w:rPr>
            </w:pPr>
          </w:p>
          <w:p w14:paraId="1716CCEE" w14:textId="77777777" w:rsidR="00F935F2" w:rsidRPr="00626B6C" w:rsidRDefault="00F935F2" w:rsidP="002E79C5">
            <w:pPr>
              <w:jc w:val="center"/>
              <w:rPr>
                <w:rFonts w:ascii="Calibri" w:eastAsia="Calibri" w:hAnsi="Calibri"/>
                <w:sz w:val="21"/>
                <w:szCs w:val="22"/>
              </w:rPr>
            </w:pPr>
            <w:r w:rsidRPr="00626B6C">
              <w:rPr>
                <w:rFonts w:ascii="Calibri" w:eastAsia="Calibri" w:hAnsi="Calibri"/>
                <w:sz w:val="21"/>
                <w:szCs w:val="22"/>
              </w:rPr>
              <w:t>30</w:t>
            </w:r>
          </w:p>
        </w:tc>
        <w:tc>
          <w:tcPr>
            <w:tcW w:w="1701" w:type="dxa"/>
          </w:tcPr>
          <w:p w14:paraId="60C0827A" w14:textId="77777777" w:rsidR="00F935F2" w:rsidRPr="00626B6C" w:rsidRDefault="00F935F2" w:rsidP="002E79C5">
            <w:pPr>
              <w:rPr>
                <w:rFonts w:ascii="Calibri" w:eastAsia="Calibri" w:hAnsi="Calibri"/>
                <w:sz w:val="21"/>
                <w:szCs w:val="22"/>
              </w:rPr>
            </w:pPr>
          </w:p>
        </w:tc>
        <w:tc>
          <w:tcPr>
            <w:tcW w:w="1275" w:type="dxa"/>
          </w:tcPr>
          <w:p w14:paraId="545A6F1E" w14:textId="77777777" w:rsidR="00F935F2" w:rsidRPr="00626B6C" w:rsidRDefault="00F935F2" w:rsidP="002E79C5">
            <w:pPr>
              <w:rPr>
                <w:rFonts w:ascii="Calibri" w:eastAsia="Calibri" w:hAnsi="Calibri"/>
                <w:sz w:val="21"/>
                <w:szCs w:val="22"/>
              </w:rPr>
            </w:pPr>
          </w:p>
          <w:p w14:paraId="2C65A1D9" w14:textId="77777777" w:rsidR="00F935F2" w:rsidRPr="00626B6C" w:rsidRDefault="00F935F2" w:rsidP="002E79C5">
            <w:pPr>
              <w:rPr>
                <w:rFonts w:ascii="Calibri" w:eastAsia="Calibri" w:hAnsi="Calibri"/>
                <w:sz w:val="21"/>
                <w:szCs w:val="22"/>
              </w:rPr>
            </w:pPr>
          </w:p>
        </w:tc>
      </w:tr>
      <w:tr w:rsidR="00F935F2" w:rsidRPr="00626B6C" w14:paraId="2AB1C0FA" w14:textId="77777777" w:rsidTr="002E79C5">
        <w:trPr>
          <w:trHeight w:val="302"/>
        </w:trPr>
        <w:tc>
          <w:tcPr>
            <w:tcW w:w="3397" w:type="dxa"/>
            <w:tcBorders>
              <w:top w:val="single" w:sz="4" w:space="0" w:color="auto"/>
              <w:left w:val="single" w:sz="4" w:space="0" w:color="auto"/>
              <w:bottom w:val="single" w:sz="4" w:space="0" w:color="auto"/>
              <w:right w:val="dotted" w:sz="4" w:space="0" w:color="auto"/>
            </w:tcBorders>
            <w:shd w:val="clear" w:color="auto" w:fill="FFFFFF" w:themeFill="background1"/>
            <w:vAlign w:val="bottom"/>
          </w:tcPr>
          <w:p w14:paraId="382753B4" w14:textId="77777777" w:rsidR="00F935F2" w:rsidRPr="00626B6C" w:rsidRDefault="00F935F2" w:rsidP="002E79C5">
            <w:pPr>
              <w:autoSpaceDE w:val="0"/>
              <w:autoSpaceDN w:val="0"/>
              <w:adjustRightInd w:val="0"/>
              <w:jc w:val="both"/>
              <w:rPr>
                <w:rFonts w:ascii="Calibri" w:eastAsia="Calibri" w:hAnsi="Calibri"/>
                <w:b/>
                <w:color w:val="auto"/>
                <w:sz w:val="21"/>
                <w:szCs w:val="22"/>
              </w:rPr>
            </w:pPr>
            <w:r w:rsidRPr="00626B6C">
              <w:rPr>
                <w:rFonts w:ascii="Calibri" w:eastAsia="Calibri" w:hAnsi="Calibri"/>
                <w:b/>
                <w:color w:val="auto"/>
                <w:sz w:val="21"/>
                <w:szCs w:val="22"/>
              </w:rPr>
              <w:t>Interventne storitve</w:t>
            </w:r>
            <w:r>
              <w:rPr>
                <w:rStyle w:val="Sprotnaopomba-sklic"/>
                <w:rFonts w:ascii="Calibri" w:eastAsia="Calibri" w:hAnsi="Calibri"/>
                <w:b/>
                <w:color w:val="auto"/>
                <w:sz w:val="21"/>
                <w:szCs w:val="22"/>
              </w:rPr>
              <w:footnoteReference w:id="6"/>
            </w:r>
          </w:p>
        </w:tc>
        <w:tc>
          <w:tcPr>
            <w:tcW w:w="2694" w:type="dxa"/>
          </w:tcPr>
          <w:p w14:paraId="57C2E386" w14:textId="77777777" w:rsidR="00F935F2" w:rsidRPr="00626B6C" w:rsidRDefault="00F935F2" w:rsidP="002E79C5">
            <w:pPr>
              <w:jc w:val="center"/>
              <w:rPr>
                <w:rFonts w:ascii="Calibri" w:eastAsia="Calibri" w:hAnsi="Calibri"/>
                <w:sz w:val="21"/>
                <w:szCs w:val="22"/>
              </w:rPr>
            </w:pPr>
          </w:p>
          <w:p w14:paraId="6A9F824A" w14:textId="77777777" w:rsidR="00F935F2" w:rsidRPr="00626B6C" w:rsidRDefault="00F935F2" w:rsidP="002E79C5">
            <w:pPr>
              <w:jc w:val="center"/>
              <w:rPr>
                <w:rFonts w:ascii="Calibri" w:eastAsia="Calibri" w:hAnsi="Calibri"/>
                <w:sz w:val="21"/>
                <w:szCs w:val="22"/>
              </w:rPr>
            </w:pPr>
            <w:r w:rsidRPr="00626B6C">
              <w:rPr>
                <w:rFonts w:ascii="Calibri" w:eastAsia="Calibri" w:hAnsi="Calibri"/>
                <w:sz w:val="21"/>
                <w:szCs w:val="22"/>
              </w:rPr>
              <w:t>30</w:t>
            </w:r>
          </w:p>
        </w:tc>
        <w:tc>
          <w:tcPr>
            <w:tcW w:w="1701" w:type="dxa"/>
          </w:tcPr>
          <w:p w14:paraId="04563F55" w14:textId="77777777" w:rsidR="00F935F2" w:rsidRPr="00626B6C" w:rsidRDefault="00F935F2" w:rsidP="002E79C5">
            <w:pPr>
              <w:rPr>
                <w:rFonts w:ascii="Calibri" w:eastAsia="Calibri" w:hAnsi="Calibri"/>
                <w:sz w:val="21"/>
                <w:szCs w:val="22"/>
              </w:rPr>
            </w:pPr>
          </w:p>
        </w:tc>
        <w:tc>
          <w:tcPr>
            <w:tcW w:w="1275" w:type="dxa"/>
          </w:tcPr>
          <w:p w14:paraId="7BC84950" w14:textId="77777777" w:rsidR="00F935F2" w:rsidRPr="00626B6C" w:rsidRDefault="00F935F2" w:rsidP="002E79C5">
            <w:pPr>
              <w:rPr>
                <w:rFonts w:ascii="Calibri" w:eastAsia="Calibri" w:hAnsi="Calibri"/>
                <w:sz w:val="21"/>
                <w:szCs w:val="22"/>
              </w:rPr>
            </w:pPr>
          </w:p>
          <w:p w14:paraId="4DB16D0F" w14:textId="77777777" w:rsidR="00F935F2" w:rsidRPr="00626B6C" w:rsidRDefault="00F935F2" w:rsidP="002E79C5">
            <w:pPr>
              <w:rPr>
                <w:rFonts w:ascii="Calibri" w:eastAsia="Calibri" w:hAnsi="Calibri"/>
                <w:sz w:val="21"/>
                <w:szCs w:val="22"/>
              </w:rPr>
            </w:pPr>
          </w:p>
        </w:tc>
      </w:tr>
      <w:tr w:rsidR="00F935F2" w:rsidRPr="00626B6C" w14:paraId="4B8B7C6B" w14:textId="77777777" w:rsidTr="002E79C5">
        <w:tc>
          <w:tcPr>
            <w:tcW w:w="3397" w:type="dxa"/>
            <w:tcBorders>
              <w:top w:val="single" w:sz="4" w:space="0" w:color="auto"/>
              <w:left w:val="single" w:sz="4" w:space="0" w:color="auto"/>
              <w:bottom w:val="single" w:sz="4" w:space="0" w:color="auto"/>
              <w:right w:val="dotted" w:sz="4" w:space="0" w:color="auto"/>
            </w:tcBorders>
            <w:shd w:val="clear" w:color="auto" w:fill="FFFFFF" w:themeFill="background1"/>
            <w:vAlign w:val="bottom"/>
          </w:tcPr>
          <w:p w14:paraId="0044F936" w14:textId="77777777" w:rsidR="00F935F2" w:rsidRPr="00626B6C" w:rsidRDefault="00F935F2" w:rsidP="002E79C5">
            <w:pPr>
              <w:autoSpaceDE w:val="0"/>
              <w:autoSpaceDN w:val="0"/>
              <w:adjustRightInd w:val="0"/>
              <w:jc w:val="both"/>
              <w:rPr>
                <w:rFonts w:ascii="Calibri" w:eastAsia="Calibri" w:hAnsi="Calibri"/>
                <w:b/>
                <w:sz w:val="21"/>
                <w:szCs w:val="22"/>
              </w:rPr>
            </w:pPr>
            <w:r w:rsidRPr="00626B6C">
              <w:rPr>
                <w:rFonts w:ascii="Calibri" w:eastAsia="Calibri" w:hAnsi="Calibri"/>
                <w:b/>
                <w:sz w:val="21"/>
                <w:szCs w:val="22"/>
              </w:rPr>
              <w:t>Skupaj v EUR brez DDV</w:t>
            </w:r>
          </w:p>
        </w:tc>
        <w:tc>
          <w:tcPr>
            <w:tcW w:w="2694" w:type="dxa"/>
            <w:shd w:val="clear" w:color="auto" w:fill="D9D9D9" w:themeFill="background1" w:themeFillShade="D9"/>
          </w:tcPr>
          <w:p w14:paraId="71193D8B" w14:textId="77777777" w:rsidR="00F935F2" w:rsidRPr="00626B6C" w:rsidRDefault="00F935F2" w:rsidP="002E79C5">
            <w:pPr>
              <w:jc w:val="center"/>
              <w:rPr>
                <w:rFonts w:ascii="Calibri" w:eastAsia="Calibri" w:hAnsi="Calibri"/>
                <w:sz w:val="21"/>
                <w:szCs w:val="22"/>
              </w:rPr>
            </w:pPr>
          </w:p>
        </w:tc>
        <w:tc>
          <w:tcPr>
            <w:tcW w:w="1701" w:type="dxa"/>
            <w:shd w:val="clear" w:color="auto" w:fill="D9D9D9" w:themeFill="background1" w:themeFillShade="D9"/>
          </w:tcPr>
          <w:p w14:paraId="705AEEC9" w14:textId="77777777" w:rsidR="00F935F2" w:rsidRPr="00626B6C" w:rsidRDefault="00F935F2" w:rsidP="002E79C5">
            <w:pPr>
              <w:rPr>
                <w:rFonts w:ascii="Calibri" w:eastAsia="Calibri" w:hAnsi="Calibri"/>
                <w:sz w:val="21"/>
                <w:szCs w:val="22"/>
              </w:rPr>
            </w:pPr>
          </w:p>
        </w:tc>
        <w:tc>
          <w:tcPr>
            <w:tcW w:w="1275" w:type="dxa"/>
            <w:shd w:val="clear" w:color="auto" w:fill="FFFFFF" w:themeFill="background1"/>
          </w:tcPr>
          <w:p w14:paraId="6B8795D2" w14:textId="77777777" w:rsidR="00F935F2" w:rsidRPr="00626B6C" w:rsidRDefault="00F935F2" w:rsidP="002E79C5">
            <w:pPr>
              <w:rPr>
                <w:rFonts w:ascii="Calibri" w:eastAsia="Calibri" w:hAnsi="Calibri"/>
                <w:sz w:val="21"/>
                <w:szCs w:val="22"/>
              </w:rPr>
            </w:pPr>
          </w:p>
        </w:tc>
      </w:tr>
    </w:tbl>
    <w:p w14:paraId="365D0117" w14:textId="77777777" w:rsidR="00D54090" w:rsidRDefault="00D54090" w:rsidP="00F935F2">
      <w:pPr>
        <w:spacing w:after="160" w:line="259" w:lineRule="auto"/>
        <w:jc w:val="both"/>
        <w:rPr>
          <w:rFonts w:ascii="Calibri" w:eastAsia="Calibri" w:hAnsi="Calibri" w:cs="Calibri"/>
          <w:sz w:val="21"/>
          <w:szCs w:val="22"/>
          <w:lang w:eastAsia="en-US"/>
        </w:rPr>
      </w:pPr>
    </w:p>
    <w:p w14:paraId="0F0E791A" w14:textId="2B88B38D" w:rsidR="00F935F2" w:rsidRPr="00626B6C" w:rsidRDefault="00F935F2" w:rsidP="00F935F2">
      <w:pPr>
        <w:spacing w:after="160" w:line="259" w:lineRule="auto"/>
        <w:jc w:val="both"/>
        <w:rPr>
          <w:rFonts w:ascii="Calibri" w:eastAsia="Calibri" w:hAnsi="Calibri" w:cs="Calibri"/>
          <w:sz w:val="21"/>
          <w:szCs w:val="22"/>
          <w:lang w:eastAsia="en-US"/>
        </w:rPr>
      </w:pPr>
      <w:r w:rsidRPr="00626B6C">
        <w:rPr>
          <w:rFonts w:ascii="Calibri" w:eastAsia="Calibri" w:hAnsi="Calibri" w:cs="Calibri"/>
          <w:sz w:val="21"/>
          <w:szCs w:val="22"/>
          <w:lang w:eastAsia="en-US"/>
        </w:rPr>
        <w:t>Dodatna ali interventna varovanja so varovanja izven obsega predmetnega naročila in lokacije (potrebna po dodatnem varnostniku ipd.), ki jih bo naročnik naročil pisno.</w:t>
      </w:r>
    </w:p>
    <w:p w14:paraId="39488647" w14:textId="77777777" w:rsidR="00F935F2" w:rsidRDefault="00F935F2" w:rsidP="00F935F2">
      <w:pPr>
        <w:tabs>
          <w:tab w:val="left" w:pos="360"/>
        </w:tabs>
        <w:jc w:val="both"/>
        <w:rPr>
          <w:rFonts w:asciiTheme="minorHAnsi" w:hAnsiTheme="minorHAnsi" w:cs="Arial"/>
          <w:sz w:val="21"/>
          <w:szCs w:val="22"/>
        </w:rPr>
      </w:pPr>
      <w:r>
        <w:rPr>
          <w:rFonts w:asciiTheme="minorHAnsi" w:hAnsiTheme="minorHAnsi" w:cs="Arial"/>
          <w:sz w:val="21"/>
          <w:szCs w:val="22"/>
        </w:rPr>
        <w:lastRenderedPageBreak/>
        <w:t xml:space="preserve">Obseg storitev, navedenih v ponudbenem predračunu 2, je lahko manjši ali večji, odvisno od potreb naročnika. </w:t>
      </w:r>
    </w:p>
    <w:p w14:paraId="2E543599" w14:textId="77777777" w:rsidR="00F935F2" w:rsidRDefault="00F935F2" w:rsidP="00F935F2">
      <w:pPr>
        <w:tabs>
          <w:tab w:val="left" w:pos="360"/>
        </w:tabs>
        <w:jc w:val="both"/>
        <w:rPr>
          <w:rFonts w:asciiTheme="minorHAnsi" w:hAnsiTheme="minorHAnsi" w:cs="Arial"/>
          <w:sz w:val="21"/>
          <w:szCs w:val="22"/>
        </w:rPr>
      </w:pPr>
    </w:p>
    <w:p w14:paraId="6F990652" w14:textId="77777777" w:rsidR="00F935F2" w:rsidRDefault="00F935F2" w:rsidP="00F935F2">
      <w:pPr>
        <w:tabs>
          <w:tab w:val="left" w:pos="360"/>
        </w:tabs>
        <w:jc w:val="both"/>
        <w:rPr>
          <w:rFonts w:asciiTheme="minorHAnsi" w:hAnsiTheme="minorHAnsi" w:cs="Arial"/>
          <w:sz w:val="21"/>
          <w:szCs w:val="22"/>
        </w:rPr>
      </w:pPr>
    </w:p>
    <w:p w14:paraId="5C946C87" w14:textId="77777777" w:rsidR="00F935F2" w:rsidRPr="00626B6C" w:rsidRDefault="00F935F2" w:rsidP="00F935F2">
      <w:pPr>
        <w:tabs>
          <w:tab w:val="left" w:pos="360"/>
        </w:tabs>
        <w:jc w:val="both"/>
        <w:rPr>
          <w:rFonts w:asciiTheme="minorHAnsi" w:hAnsiTheme="minorHAnsi" w:cs="Arial"/>
          <w:sz w:val="21"/>
          <w:szCs w:val="22"/>
        </w:rPr>
      </w:pPr>
      <w:r w:rsidRPr="00C63D1C">
        <w:rPr>
          <w:rFonts w:asciiTheme="minorHAnsi" w:hAnsiTheme="minorHAnsi" w:cs="Arial"/>
          <w:sz w:val="21"/>
          <w:szCs w:val="22"/>
        </w:rPr>
        <w:t>Območje delovanja</w:t>
      </w:r>
      <w:r>
        <w:rPr>
          <w:rStyle w:val="Sprotnaopomba-sklic"/>
          <w:rFonts w:asciiTheme="minorHAnsi" w:hAnsiTheme="minorHAnsi" w:cs="Arial"/>
          <w:sz w:val="21"/>
          <w:szCs w:val="22"/>
        </w:rPr>
        <w:footnoteReference w:id="7"/>
      </w:r>
      <w:r>
        <w:rPr>
          <w:rFonts w:asciiTheme="minorHAnsi" w:hAnsiTheme="minorHAnsi" w:cs="Arial"/>
          <w:sz w:val="21"/>
          <w:szCs w:val="22"/>
        </w:rPr>
        <w:t>: _______________________________________________________________</w:t>
      </w:r>
    </w:p>
    <w:p w14:paraId="451450E2" w14:textId="77777777" w:rsidR="00F935F2" w:rsidRDefault="00F935F2" w:rsidP="00F935F2">
      <w:pPr>
        <w:tabs>
          <w:tab w:val="left" w:pos="360"/>
        </w:tabs>
        <w:jc w:val="both"/>
        <w:rPr>
          <w:rFonts w:asciiTheme="minorHAnsi" w:hAnsiTheme="minorHAnsi" w:cs="Arial"/>
          <w:sz w:val="21"/>
          <w:szCs w:val="22"/>
        </w:rPr>
      </w:pPr>
    </w:p>
    <w:p w14:paraId="376FBFC6" w14:textId="77777777" w:rsidR="00F935F2" w:rsidRDefault="00F935F2" w:rsidP="00F935F2">
      <w:pPr>
        <w:tabs>
          <w:tab w:val="left" w:pos="360"/>
        </w:tabs>
        <w:jc w:val="both"/>
        <w:rPr>
          <w:rFonts w:asciiTheme="minorHAnsi" w:hAnsiTheme="minorHAnsi" w:cs="Arial"/>
          <w:sz w:val="21"/>
          <w:szCs w:val="22"/>
        </w:rPr>
      </w:pPr>
    </w:p>
    <w:p w14:paraId="551CE851" w14:textId="77777777" w:rsidR="00F935F2" w:rsidRPr="00626B6C" w:rsidRDefault="00F935F2" w:rsidP="00F935F2">
      <w:pPr>
        <w:tabs>
          <w:tab w:val="left" w:pos="360"/>
        </w:tabs>
        <w:jc w:val="both"/>
        <w:rPr>
          <w:rFonts w:asciiTheme="minorHAnsi" w:hAnsiTheme="minorHAnsi" w:cs="Arial"/>
          <w:sz w:val="21"/>
          <w:szCs w:val="22"/>
        </w:rPr>
      </w:pPr>
    </w:p>
    <w:p w14:paraId="51096003" w14:textId="77777777" w:rsidR="00F935F2" w:rsidRPr="00626B6C" w:rsidRDefault="00F935F2" w:rsidP="00F935F2">
      <w:pPr>
        <w:tabs>
          <w:tab w:val="left" w:pos="360"/>
        </w:tabs>
        <w:ind w:left="4248" w:firstLine="708"/>
        <w:jc w:val="both"/>
        <w:rPr>
          <w:rFonts w:asciiTheme="minorHAnsi" w:hAnsiTheme="minorHAnsi" w:cs="Arial"/>
          <w:sz w:val="21"/>
          <w:szCs w:val="22"/>
        </w:rPr>
      </w:pPr>
    </w:p>
    <w:p w14:paraId="6FB54534" w14:textId="77777777" w:rsidR="00F935F2" w:rsidRPr="00626B6C" w:rsidRDefault="00F935F2" w:rsidP="00F935F2">
      <w:pPr>
        <w:tabs>
          <w:tab w:val="left" w:pos="360"/>
        </w:tabs>
        <w:ind w:left="4248" w:firstLine="708"/>
        <w:jc w:val="both"/>
        <w:rPr>
          <w:rFonts w:asciiTheme="minorHAnsi" w:hAnsiTheme="minorHAnsi" w:cs="Arial"/>
          <w:sz w:val="21"/>
          <w:szCs w:val="22"/>
        </w:rPr>
      </w:pPr>
      <w:r>
        <w:rPr>
          <w:rFonts w:asciiTheme="minorHAnsi" w:hAnsiTheme="minorHAnsi" w:cs="Arial"/>
          <w:sz w:val="21"/>
          <w:szCs w:val="22"/>
        </w:rPr>
        <w:tab/>
      </w:r>
      <w:r w:rsidRPr="00626B6C">
        <w:rPr>
          <w:rFonts w:asciiTheme="minorHAnsi" w:hAnsiTheme="minorHAnsi" w:cs="Arial"/>
          <w:sz w:val="21"/>
          <w:szCs w:val="22"/>
        </w:rPr>
        <w:t>Podpis odgovorne osebe:</w:t>
      </w:r>
    </w:p>
    <w:p w14:paraId="182CCE3C" w14:textId="77777777" w:rsidR="00F935F2" w:rsidRPr="00626B6C" w:rsidRDefault="00F935F2" w:rsidP="00F935F2">
      <w:pPr>
        <w:tabs>
          <w:tab w:val="left" w:pos="360"/>
        </w:tabs>
        <w:ind w:left="4248" w:firstLine="708"/>
        <w:jc w:val="both"/>
        <w:rPr>
          <w:rFonts w:asciiTheme="minorHAnsi" w:hAnsiTheme="minorHAnsi" w:cs="Arial"/>
          <w:sz w:val="21"/>
          <w:szCs w:val="22"/>
        </w:rPr>
      </w:pPr>
    </w:p>
    <w:p w14:paraId="09F08E78" w14:textId="77777777" w:rsidR="00F935F2" w:rsidRPr="00626B6C" w:rsidRDefault="00F935F2" w:rsidP="00F935F2">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right" w:pos="10080"/>
        </w:tabs>
        <w:jc w:val="both"/>
        <w:rPr>
          <w:rFonts w:asciiTheme="minorHAnsi" w:hAnsiTheme="minorHAnsi" w:cs="Arial"/>
          <w:sz w:val="21"/>
          <w:szCs w:val="22"/>
        </w:rPr>
      </w:pPr>
      <w:r w:rsidRPr="00626B6C">
        <w:rPr>
          <w:rFonts w:asciiTheme="minorHAnsi" w:hAnsiTheme="minorHAnsi" w:cs="Arial"/>
          <w:sz w:val="21"/>
          <w:szCs w:val="22"/>
        </w:rPr>
        <w:t>_____________, dne ____________</w:t>
      </w:r>
      <w:r w:rsidRPr="00626B6C">
        <w:rPr>
          <w:rFonts w:asciiTheme="minorHAnsi" w:hAnsiTheme="minorHAnsi" w:cs="Arial"/>
          <w:sz w:val="21"/>
          <w:szCs w:val="22"/>
        </w:rPr>
        <w:tab/>
      </w:r>
      <w:r w:rsidRPr="00626B6C">
        <w:rPr>
          <w:rFonts w:asciiTheme="minorHAnsi" w:hAnsiTheme="minorHAnsi" w:cs="Arial"/>
          <w:sz w:val="21"/>
          <w:szCs w:val="22"/>
        </w:rPr>
        <w:tab/>
      </w:r>
      <w:r w:rsidRPr="00626B6C">
        <w:rPr>
          <w:rFonts w:asciiTheme="minorHAnsi" w:hAnsiTheme="minorHAnsi" w:cs="Arial"/>
          <w:sz w:val="21"/>
          <w:szCs w:val="22"/>
        </w:rPr>
        <w:tab/>
      </w:r>
      <w:r>
        <w:rPr>
          <w:rFonts w:asciiTheme="minorHAnsi" w:hAnsiTheme="minorHAnsi" w:cs="Arial"/>
          <w:sz w:val="21"/>
          <w:szCs w:val="22"/>
        </w:rPr>
        <w:tab/>
      </w:r>
      <w:r w:rsidRPr="00626B6C">
        <w:rPr>
          <w:rFonts w:asciiTheme="minorHAnsi" w:hAnsiTheme="minorHAnsi" w:cs="Arial"/>
          <w:sz w:val="21"/>
          <w:szCs w:val="22"/>
        </w:rPr>
        <w:t>___________________</w:t>
      </w:r>
      <w:r w:rsidRPr="00626B6C">
        <w:rPr>
          <w:rFonts w:asciiTheme="minorHAnsi" w:hAnsiTheme="minorHAnsi" w:cs="Arial"/>
          <w:sz w:val="21"/>
          <w:szCs w:val="22"/>
        </w:rPr>
        <w:tab/>
      </w:r>
    </w:p>
    <w:p w14:paraId="6C964DAF" w14:textId="77777777" w:rsidR="00F935F2" w:rsidRPr="00626B6C" w:rsidRDefault="00F935F2" w:rsidP="00F935F2">
      <w:pPr>
        <w:tabs>
          <w:tab w:val="left" w:pos="360"/>
        </w:tabs>
        <w:ind w:left="3540" w:firstLine="708"/>
        <w:jc w:val="both"/>
        <w:rPr>
          <w:rFonts w:asciiTheme="minorHAnsi" w:hAnsiTheme="minorHAnsi" w:cs="Arial"/>
          <w:sz w:val="21"/>
          <w:szCs w:val="22"/>
        </w:rPr>
      </w:pPr>
      <w:r w:rsidRPr="00626B6C">
        <w:rPr>
          <w:rFonts w:asciiTheme="minorHAnsi" w:hAnsiTheme="minorHAnsi" w:cs="Arial"/>
          <w:sz w:val="21"/>
          <w:szCs w:val="22"/>
        </w:rPr>
        <w:tab/>
      </w:r>
      <w:r w:rsidRPr="00626B6C">
        <w:rPr>
          <w:rFonts w:asciiTheme="minorHAnsi" w:hAnsiTheme="minorHAnsi" w:cs="Arial"/>
          <w:sz w:val="21"/>
          <w:szCs w:val="22"/>
        </w:rPr>
        <w:tab/>
      </w:r>
      <w:r>
        <w:rPr>
          <w:rFonts w:asciiTheme="minorHAnsi" w:hAnsiTheme="minorHAnsi" w:cs="Arial"/>
          <w:sz w:val="21"/>
          <w:szCs w:val="22"/>
        </w:rPr>
        <w:tab/>
      </w:r>
      <w:r w:rsidRPr="00626B6C">
        <w:rPr>
          <w:rFonts w:asciiTheme="minorHAnsi" w:hAnsiTheme="minorHAnsi" w:cs="Arial"/>
          <w:sz w:val="21"/>
          <w:szCs w:val="22"/>
        </w:rPr>
        <w:t>žig</w:t>
      </w:r>
    </w:p>
    <w:p w14:paraId="5D2F2656" w14:textId="77777777" w:rsidR="00F935F2" w:rsidRPr="005A6BC9" w:rsidRDefault="00F935F2" w:rsidP="00F935F2">
      <w:pPr>
        <w:pStyle w:val="Telobesedila"/>
        <w:tabs>
          <w:tab w:val="left" w:pos="360"/>
        </w:tabs>
        <w:rPr>
          <w:rFonts w:asciiTheme="minorHAnsi" w:hAnsiTheme="minorHAnsi" w:cs="Arial"/>
          <w:sz w:val="22"/>
          <w:szCs w:val="22"/>
        </w:rPr>
      </w:pPr>
    </w:p>
    <w:p w14:paraId="74DEA381" w14:textId="77777777" w:rsidR="00F935F2" w:rsidRDefault="00F935F2" w:rsidP="00F935F2">
      <w:pPr>
        <w:rPr>
          <w:rFonts w:ascii="Calibri" w:hAnsi="Calibri"/>
          <w:b/>
          <w:bCs/>
          <w:sz w:val="21"/>
        </w:rPr>
      </w:pPr>
    </w:p>
    <w:p w14:paraId="5ED6FA78" w14:textId="77777777" w:rsidR="00F935F2" w:rsidRDefault="00F935F2"/>
    <w:sectPr w:rsidR="00F935F2" w:rsidSect="00F935F2">
      <w:footerReference w:type="default" r:id="rId6"/>
      <w:pgSz w:w="11906" w:h="16838"/>
      <w:pgMar w:top="1417" w:right="1417" w:bottom="1417" w:left="1417" w:header="708" w:footer="708"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FDF1" w14:textId="77777777" w:rsidR="00B409BF" w:rsidRDefault="00B409BF" w:rsidP="00F935F2">
      <w:r>
        <w:separator/>
      </w:r>
    </w:p>
  </w:endnote>
  <w:endnote w:type="continuationSeparator" w:id="0">
    <w:p w14:paraId="44B7B096" w14:textId="77777777" w:rsidR="00B409BF" w:rsidRDefault="00B409BF" w:rsidP="00F9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6ED4" w14:textId="77777777" w:rsidR="00F935F2" w:rsidRPr="00F44ED7" w:rsidRDefault="00F935F2" w:rsidP="00F935F2">
    <w:pPr>
      <w:pStyle w:val="Noga"/>
      <w:pBdr>
        <w:bottom w:val="single" w:sz="12" w:space="1" w:color="auto"/>
      </w:pBdr>
      <w:tabs>
        <w:tab w:val="clear" w:pos="9072"/>
        <w:tab w:val="left" w:pos="5918"/>
        <w:tab w:val="right" w:pos="9073"/>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sz w:val="18"/>
        <w:szCs w:val="18"/>
      </w:rPr>
      <w:t>15</w:t>
    </w:r>
    <w:r w:rsidRPr="00F44ED7">
      <w:rPr>
        <w:rFonts w:asciiTheme="minorHAnsi" w:hAnsiTheme="minorHAnsi" w:cstheme="minorHAnsi"/>
        <w:sz w:val="18"/>
        <w:szCs w:val="18"/>
      </w:rPr>
      <w:fldChar w:fldCharType="end"/>
    </w:r>
  </w:p>
  <w:p w14:paraId="6803A988" w14:textId="77777777" w:rsidR="00F935F2" w:rsidRPr="003804C9" w:rsidRDefault="00F935F2" w:rsidP="00F935F2">
    <w:pPr>
      <w:pStyle w:val="Noga"/>
      <w:rPr>
        <w:rFonts w:asciiTheme="minorHAnsi" w:hAnsiTheme="minorHAnsi" w:cstheme="minorHAnsi"/>
        <w:i/>
        <w:color w:val="000000" w:themeColor="text1"/>
        <w:sz w:val="18"/>
        <w:szCs w:val="18"/>
      </w:rPr>
    </w:pPr>
    <w:r w:rsidRPr="003804C9">
      <w:rPr>
        <w:rFonts w:asciiTheme="minorHAnsi" w:hAnsiTheme="minorHAnsi" w:cstheme="minorHAnsi"/>
        <w:i/>
        <w:color w:val="000000" w:themeColor="text1"/>
        <w:sz w:val="18"/>
        <w:szCs w:val="18"/>
      </w:rPr>
      <w:t xml:space="preserve">Elektro Gorenjska, </w:t>
    </w:r>
    <w:proofErr w:type="spellStart"/>
    <w:r w:rsidRPr="003804C9">
      <w:rPr>
        <w:rFonts w:asciiTheme="minorHAnsi" w:hAnsiTheme="minorHAnsi" w:cstheme="minorHAnsi"/>
        <w:i/>
        <w:color w:val="000000" w:themeColor="text1"/>
        <w:sz w:val="18"/>
        <w:szCs w:val="18"/>
      </w:rPr>
      <w:t>d.d</w:t>
    </w:r>
    <w:proofErr w:type="spellEnd"/>
    <w:r w:rsidRPr="003804C9">
      <w:rPr>
        <w:rFonts w:asciiTheme="minorHAnsi" w:hAnsiTheme="minorHAnsi" w:cstheme="minorHAnsi"/>
        <w:i/>
        <w:color w:val="000000" w:themeColor="text1"/>
        <w:sz w:val="18"/>
        <w:szCs w:val="18"/>
      </w:rPr>
      <w:t>.</w:t>
    </w:r>
  </w:p>
  <w:p w14:paraId="4CFD3110" w14:textId="6F8BC389" w:rsidR="00F935F2" w:rsidRDefault="00F935F2" w:rsidP="00F935F2">
    <w:pPr>
      <w:pStyle w:val="Noga"/>
    </w:pPr>
    <w:r w:rsidRPr="004474E4">
      <w:rPr>
        <w:rFonts w:asciiTheme="minorHAnsi" w:hAnsiTheme="minorHAnsi" w:cstheme="minorHAnsi"/>
        <w:i/>
        <w:sz w:val="18"/>
        <w:szCs w:val="18"/>
      </w:rPr>
      <w:t>Izvajanje storitev varovanja</w:t>
    </w:r>
    <w:r>
      <w:rPr>
        <w:rFonts w:asciiTheme="minorHAnsi" w:hAnsiTheme="minorHAnsi" w:cstheme="minorHAnsi"/>
        <w:i/>
        <w:sz w:val="18"/>
        <w:szCs w:val="18"/>
      </w:rPr>
      <w:t>,</w:t>
    </w:r>
    <w:r w:rsidRPr="004474E4">
      <w:rPr>
        <w:rFonts w:asciiTheme="minorHAnsi" w:hAnsiTheme="minorHAnsi" w:cstheme="minorHAnsi"/>
        <w:i/>
        <w:sz w:val="18"/>
        <w:szCs w:val="18"/>
      </w:rPr>
      <w:t xml:space="preserve"> </w:t>
    </w:r>
    <w:r w:rsidRPr="003165CA">
      <w:rPr>
        <w:rFonts w:asciiTheme="minorHAnsi" w:hAnsiTheme="minorHAnsi" w:cstheme="minorHAnsi"/>
        <w:i/>
        <w:sz w:val="18"/>
        <w:szCs w:val="18"/>
      </w:rPr>
      <w:t>št. NMV22-00</w:t>
    </w:r>
    <w:r>
      <w:rPr>
        <w:rFonts w:asciiTheme="minorHAnsi" w:hAnsiTheme="minorHAnsi" w:cstheme="minorHAnsi"/>
        <w:i/>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B738" w14:textId="77777777" w:rsidR="00B409BF" w:rsidRDefault="00B409BF" w:rsidP="00F935F2">
      <w:r>
        <w:separator/>
      </w:r>
    </w:p>
  </w:footnote>
  <w:footnote w:type="continuationSeparator" w:id="0">
    <w:p w14:paraId="54E19B76" w14:textId="77777777" w:rsidR="00B409BF" w:rsidRDefault="00B409BF" w:rsidP="00F935F2">
      <w:r>
        <w:continuationSeparator/>
      </w:r>
    </w:p>
  </w:footnote>
  <w:footnote w:id="1">
    <w:p w14:paraId="1C338C25" w14:textId="77777777" w:rsidR="00F935F2" w:rsidRDefault="00F935F2" w:rsidP="00F935F2">
      <w:pPr>
        <w:pStyle w:val="Sprotnaopomba-besedilo"/>
        <w:jc w:val="both"/>
      </w:pPr>
      <w:r>
        <w:rPr>
          <w:rStyle w:val="Sprotnaopomba-sklic"/>
        </w:rPr>
        <w:footnoteRef/>
      </w:r>
      <w:r>
        <w:t xml:space="preserve"> </w:t>
      </w:r>
      <w:r w:rsidRPr="008257FA">
        <w:rPr>
          <w:rFonts w:asciiTheme="minorHAnsi" w:hAnsiTheme="minorHAnsi" w:cs="Arial"/>
        </w:rPr>
        <w:t xml:space="preserve">Ponudnik v sistemu e-JN v razdelek »Skupna ponudbena vrednost« v za to namenjen prostor vpiše skupni ponudbeni znesek brez davka v EUR in znesek davka v EUR. Znesek skupaj z davkom v EUR se izračuna samodejno. V del »Predračun« naloži datoteko »PONUDBA« v obliki </w:t>
      </w:r>
      <w:proofErr w:type="spellStart"/>
      <w:r w:rsidRPr="008257FA">
        <w:rPr>
          <w:rFonts w:asciiTheme="minorHAnsi" w:hAnsiTheme="minorHAnsi" w:cs="Arial"/>
        </w:rPr>
        <w:t>word</w:t>
      </w:r>
      <w:proofErr w:type="spellEnd"/>
      <w:r w:rsidRPr="008257FA">
        <w:rPr>
          <w:rFonts w:asciiTheme="minorHAnsi" w:hAnsiTheme="minorHAnsi" w:cs="Arial"/>
        </w:rPr>
        <w:t xml:space="preserve">, </w:t>
      </w:r>
      <w:proofErr w:type="spellStart"/>
      <w:r w:rsidRPr="008257FA">
        <w:rPr>
          <w:rFonts w:asciiTheme="minorHAnsi" w:hAnsiTheme="minorHAnsi" w:cs="Arial"/>
        </w:rPr>
        <w:t>excel</w:t>
      </w:r>
      <w:proofErr w:type="spellEnd"/>
      <w:r w:rsidRPr="008257FA">
        <w:rPr>
          <w:rFonts w:asciiTheme="minorHAnsi" w:hAnsiTheme="minorHAnsi" w:cs="Arial"/>
        </w:rPr>
        <w:t xml:space="preserve"> ali </w:t>
      </w:r>
      <w:proofErr w:type="spellStart"/>
      <w:r w:rsidRPr="008257FA">
        <w:rPr>
          <w:rFonts w:asciiTheme="minorHAnsi" w:hAnsiTheme="minorHAnsi" w:cs="Arial"/>
        </w:rPr>
        <w:t>pdf</w:t>
      </w:r>
      <w:proofErr w:type="spellEnd"/>
      <w:r w:rsidRPr="008257FA">
        <w:rPr>
          <w:rFonts w:asciiTheme="minorHAnsi" w:hAnsiTheme="minorHAnsi" w:cs="Arial"/>
        </w:rPr>
        <w:t>.</w:t>
      </w:r>
    </w:p>
  </w:footnote>
  <w:footnote w:id="2">
    <w:p w14:paraId="009419B9" w14:textId="77777777" w:rsidR="00F935F2" w:rsidRPr="007A6A25" w:rsidRDefault="00F935F2" w:rsidP="00F935F2">
      <w:pPr>
        <w:pStyle w:val="Sprotnaopomba-besedilo"/>
        <w:jc w:val="both"/>
        <w:rPr>
          <w:rFonts w:asciiTheme="minorHAnsi" w:hAnsiTheme="minorHAnsi" w:cstheme="minorHAnsi"/>
        </w:rPr>
      </w:pPr>
      <w:r w:rsidRPr="00716769">
        <w:rPr>
          <w:rFonts w:asciiTheme="minorHAnsi" w:hAnsiTheme="minorHAnsi" w:cstheme="minorHAnsi"/>
          <w:vertAlign w:val="superscript"/>
        </w:rPr>
        <w:footnoteRef/>
      </w:r>
      <w:r w:rsidRPr="007A6A25">
        <w:rPr>
          <w:rFonts w:asciiTheme="minorHAnsi" w:hAnsiTheme="minorHAnsi" w:cstheme="minorHAnsi"/>
        </w:rPr>
        <w:t xml:space="preserve"> </w:t>
      </w:r>
      <w:r>
        <w:rPr>
          <w:rFonts w:asciiTheme="minorHAnsi" w:hAnsiTheme="minorHAnsi" w:cstheme="minorHAnsi"/>
        </w:rPr>
        <w:t>P</w:t>
      </w:r>
      <w:r w:rsidRPr="007A6A25">
        <w:rPr>
          <w:rFonts w:asciiTheme="minorHAnsi" w:hAnsiTheme="minorHAnsi" w:cstheme="minorHAnsi"/>
        </w:rPr>
        <w:t>onudnik mora v ponudbo vnesti podatke, ki predstavljajo merila za izbor ekonomsko najugodnejše ponudbe</w:t>
      </w:r>
      <w:r>
        <w:rPr>
          <w:rFonts w:asciiTheme="minorHAnsi" w:hAnsiTheme="minorHAnsi" w:cstheme="minorHAnsi"/>
        </w:rPr>
        <w:t xml:space="preserve">.  Naročnik ima pravico, da od ponudnika pred odločitvijo zahteva predložitev ustreznih dokazil, npr. kopijo podjetniške kolektivne pogodbe, seznam zaposlenih iz ZZZS ipd. </w:t>
      </w:r>
    </w:p>
  </w:footnote>
  <w:footnote w:id="3">
    <w:p w14:paraId="4CAB7D1D" w14:textId="77777777" w:rsidR="00F935F2" w:rsidRPr="00FA27F5" w:rsidRDefault="00F935F2" w:rsidP="00F935F2">
      <w:pPr>
        <w:pStyle w:val="Sprotnaopomba-besedilo"/>
        <w:jc w:val="both"/>
      </w:pPr>
      <w:r w:rsidRPr="0019778D">
        <w:rPr>
          <w:rStyle w:val="Sprotnaopomba-sklic"/>
          <w:rFonts w:asciiTheme="minorHAnsi" w:hAnsiTheme="minorHAnsi" w:cstheme="minorHAnsi"/>
        </w:rPr>
        <w:footnoteRef/>
      </w:r>
      <w:r>
        <w:t xml:space="preserve"> </w:t>
      </w:r>
      <w:r w:rsidRPr="007A1BC0">
        <w:rPr>
          <w:rFonts w:asciiTheme="minorHAnsi" w:hAnsiTheme="minorHAnsi" w:cs="Arial"/>
        </w:rPr>
        <w:t>Ponudnik v sistemu e-JN obrazec »PONUDBENI PREDRAČUN« naloži v razdelek »Dokumenti«, del »Ostale priloge«.</w:t>
      </w:r>
    </w:p>
  </w:footnote>
  <w:footnote w:id="4">
    <w:p w14:paraId="69EB9022" w14:textId="77777777" w:rsidR="00F935F2" w:rsidRPr="007836CC" w:rsidRDefault="00F935F2" w:rsidP="00F935F2">
      <w:pPr>
        <w:pStyle w:val="Sprotnaopomba-besedilo"/>
        <w:jc w:val="both"/>
        <w:rPr>
          <w:rFonts w:asciiTheme="minorHAnsi" w:hAnsiTheme="minorHAnsi"/>
        </w:rPr>
      </w:pPr>
      <w:r w:rsidRPr="007836CC">
        <w:rPr>
          <w:rStyle w:val="Sprotnaopomba-sklic"/>
        </w:rPr>
        <w:footnoteRef/>
      </w:r>
      <w:r w:rsidRPr="007836CC">
        <w:t xml:space="preserve"> </w:t>
      </w:r>
      <w:r w:rsidRPr="007836CC">
        <w:rPr>
          <w:rFonts w:ascii="Calibri" w:eastAsia="Calibri" w:hAnsi="Calibri" w:cs="Calibri"/>
          <w:i/>
          <w:szCs w:val="22"/>
          <w:lang w:eastAsia="en-US"/>
        </w:rPr>
        <w:t>V uro varnostnika morajo biti vključeni vsi stroški (npr. kilometrina, materialni stroški, stroški plač, nadomestil idr.). Naročnik v primeru storitev, navedenih v ponudbenem predračunu 2, ne bo priznaval nobenih drugih stroškov.</w:t>
      </w:r>
    </w:p>
  </w:footnote>
  <w:footnote w:id="5">
    <w:p w14:paraId="0D05626A" w14:textId="77777777" w:rsidR="00F935F2" w:rsidRPr="007836CC" w:rsidRDefault="00F935F2" w:rsidP="00F935F2">
      <w:pPr>
        <w:pStyle w:val="Sprotnaopomba-besedilo"/>
        <w:jc w:val="both"/>
        <w:rPr>
          <w:rFonts w:asciiTheme="minorHAnsi" w:hAnsiTheme="minorHAnsi"/>
        </w:rPr>
      </w:pPr>
      <w:r w:rsidRPr="007836CC">
        <w:rPr>
          <w:rStyle w:val="Sprotnaopomba-sklic"/>
        </w:rPr>
        <w:footnoteRef/>
      </w:r>
      <w:r w:rsidRPr="007836CC">
        <w:t xml:space="preserve"> </w:t>
      </w:r>
      <w:r w:rsidRPr="007836CC">
        <w:rPr>
          <w:rFonts w:ascii="Calibri" w:eastAsia="Calibri" w:hAnsi="Calibri" w:cs="Calibri"/>
          <w:i/>
          <w:color w:val="333333"/>
          <w:szCs w:val="22"/>
          <w:lang w:eastAsia="en-US"/>
        </w:rPr>
        <w:t xml:space="preserve">Kot dodatne storitve </w:t>
      </w:r>
      <w:r w:rsidRPr="007836CC">
        <w:rPr>
          <w:rFonts w:ascii="Calibri" w:eastAsia="Calibri" w:hAnsi="Calibri" w:cs="Calibri"/>
          <w:i/>
          <w:szCs w:val="22"/>
          <w:lang w:eastAsia="en-US"/>
        </w:rPr>
        <w:t>se smatrajo storitve, naročene več kot 24 ur pred izvedbo.</w:t>
      </w:r>
    </w:p>
  </w:footnote>
  <w:footnote w:id="6">
    <w:p w14:paraId="229D2BDD" w14:textId="77777777" w:rsidR="00F935F2" w:rsidRPr="00482892" w:rsidRDefault="00F935F2" w:rsidP="00F935F2">
      <w:pPr>
        <w:spacing w:after="160" w:line="259" w:lineRule="auto"/>
        <w:jc w:val="both"/>
      </w:pPr>
      <w:r w:rsidRPr="007836CC">
        <w:rPr>
          <w:rStyle w:val="Sprotnaopomba-sklic"/>
          <w:sz w:val="20"/>
        </w:rPr>
        <w:footnoteRef/>
      </w:r>
      <w:r w:rsidRPr="007836CC">
        <w:rPr>
          <w:sz w:val="20"/>
        </w:rPr>
        <w:t xml:space="preserve"> </w:t>
      </w:r>
      <w:r w:rsidRPr="007836CC">
        <w:rPr>
          <w:rFonts w:ascii="Calibri" w:eastAsia="Calibri" w:hAnsi="Calibri" w:cs="Calibri"/>
          <w:i/>
          <w:sz w:val="20"/>
          <w:szCs w:val="22"/>
          <w:lang w:eastAsia="en-US"/>
        </w:rPr>
        <w:t>Kot interventne storitve se smatrajo storitve, naročene manj kot 24 ur pred izvedbo.</w:t>
      </w:r>
    </w:p>
  </w:footnote>
  <w:footnote w:id="7">
    <w:p w14:paraId="02A88F56" w14:textId="77777777" w:rsidR="00F935F2" w:rsidRPr="00482892" w:rsidRDefault="00F935F2" w:rsidP="00F935F2">
      <w:pPr>
        <w:pStyle w:val="Sprotnaopomba-besedilo"/>
        <w:jc w:val="both"/>
        <w:rPr>
          <w:rFonts w:asciiTheme="minorHAnsi" w:hAnsiTheme="minorHAnsi"/>
        </w:rPr>
      </w:pPr>
      <w:r w:rsidRPr="00482892">
        <w:rPr>
          <w:rStyle w:val="Sprotnaopomba-sklic"/>
          <w:rFonts w:asciiTheme="minorHAnsi" w:hAnsiTheme="minorHAnsi" w:cstheme="minorHAnsi"/>
        </w:rPr>
        <w:footnoteRef/>
      </w:r>
      <w:r w:rsidRPr="00482892">
        <w:rPr>
          <w:rFonts w:asciiTheme="minorHAnsi" w:hAnsiTheme="minorHAnsi" w:cstheme="minorHAnsi"/>
        </w:rPr>
        <w:t xml:space="preserve"> </w:t>
      </w:r>
      <w:r w:rsidRPr="00482892">
        <w:rPr>
          <w:rFonts w:asciiTheme="minorHAnsi" w:hAnsiTheme="minorHAnsi" w:cstheme="minorHAnsi"/>
          <w:i/>
        </w:rPr>
        <w:t>Ponudnik vpiše območje (po krajih), ki ga pokriva z intervencijskimi vozili in varnostniki neprekinjeno 24 ur dnevno</w:t>
      </w:r>
      <w:r>
        <w:rPr>
          <w:rFonts w:asciiTheme="minorHAnsi" w:hAnsiTheme="minorHAnsi" w:cstheme="minorHAnsi"/>
          <w:i/>
        </w:rPr>
        <w:t>, saj mora zagotavljati intervencije v odzivnih časih, kot so navedeni v Specifikacijah zahtev naročnika</w:t>
      </w:r>
      <w:r w:rsidRPr="00482892">
        <w:rPr>
          <w:rFonts w:asciiTheme="minorHAnsi" w:hAnsiTheme="minorHAnsi" w:cstheme="minorHAnsi"/>
          <w:i/>
        </w:rPr>
        <w:t>. Naročnik ima pravico, da navedeno preveri</w:t>
      </w:r>
      <w:r>
        <w:rPr>
          <w:rFonts w:asciiTheme="minorHAnsi" w:hAnsiTheme="minorHAnsi" w:cstheme="minorHAnsi"/>
          <w:i/>
        </w:rPr>
        <w:t>, npr. s pozivom ponudniku, da predloži ustrezna dokazila o izpolnjevanju odzivnih časov. Če bo naročnik ugotovil, da, glede na oddaljenost sedeža ponudnika oziroma njegove poslovne enote, obstaja utemeljen dvom, da bo ponudnik lahko zagotavljal zahtevane odzivne čase, bo tako ponudbo izločil iz nadaljnjega postopka</w:t>
      </w:r>
      <w:r w:rsidRPr="00482892">
        <w:rPr>
          <w:rFonts w:asciiTheme="minorHAnsi" w:hAnsiTheme="minorHAnsi" w:cstheme="minorHAnsi"/>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F2"/>
    <w:rsid w:val="00B409BF"/>
    <w:rsid w:val="00D54090"/>
    <w:rsid w:val="00F935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FEA3B"/>
  <w15:chartTrackingRefBased/>
  <w15:docId w15:val="{9BC84C0D-A3CA-4BD5-BD50-4A5456FA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935F2"/>
    <w:pPr>
      <w:spacing w:after="0" w:line="240" w:lineRule="auto"/>
    </w:pPr>
    <w:rPr>
      <w:rFonts w:ascii="Verdana" w:eastAsia="Arial Unicode MS" w:hAnsi="Verdana" w:cs="Arial Unicode M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F935F2"/>
    <w:pPr>
      <w:jc w:val="both"/>
    </w:pPr>
    <w:rPr>
      <w:sz w:val="20"/>
      <w:szCs w:val="20"/>
    </w:rPr>
  </w:style>
  <w:style w:type="character" w:customStyle="1" w:styleId="TelobesedilaZnak">
    <w:name w:val="Telo besedila Znak"/>
    <w:basedOn w:val="Privzetapisavaodstavka"/>
    <w:link w:val="Telobesedila"/>
    <w:uiPriority w:val="99"/>
    <w:rsid w:val="00F935F2"/>
    <w:rPr>
      <w:rFonts w:ascii="Verdana" w:eastAsia="Arial Unicode MS" w:hAnsi="Verdana" w:cs="Arial Unicode MS"/>
      <w:sz w:val="20"/>
      <w:szCs w:val="20"/>
      <w:lang w:eastAsia="sl-SI"/>
    </w:rPr>
  </w:style>
  <w:style w:type="paragraph" w:styleId="Sprotnaopomba-besedilo">
    <w:name w:val="footnote text"/>
    <w:basedOn w:val="Navaden"/>
    <w:link w:val="Sprotnaopomba-besediloZnak"/>
    <w:uiPriority w:val="99"/>
    <w:rsid w:val="00F935F2"/>
    <w:rPr>
      <w:rFonts w:ascii="Arial Unicode MS" w:hAnsi="Arial Unicode MS"/>
      <w:sz w:val="20"/>
      <w:szCs w:val="20"/>
    </w:rPr>
  </w:style>
  <w:style w:type="character" w:customStyle="1" w:styleId="Sprotnaopomba-besediloZnak">
    <w:name w:val="Sprotna opomba - besedilo Znak"/>
    <w:basedOn w:val="Privzetapisavaodstavka"/>
    <w:link w:val="Sprotnaopomba-besedilo"/>
    <w:uiPriority w:val="99"/>
    <w:rsid w:val="00F935F2"/>
    <w:rPr>
      <w:rFonts w:ascii="Arial Unicode MS" w:eastAsia="Arial Unicode MS" w:hAnsi="Arial Unicode MS" w:cs="Arial Unicode MS"/>
      <w:sz w:val="20"/>
      <w:szCs w:val="20"/>
      <w:lang w:eastAsia="sl-SI"/>
    </w:rPr>
  </w:style>
  <w:style w:type="character" w:styleId="Sprotnaopomba-sklic">
    <w:name w:val="footnote reference"/>
    <w:aliases w:val="Footnote number,-E Fußnotenzeichen"/>
    <w:uiPriority w:val="99"/>
    <w:rsid w:val="00F935F2"/>
    <w:rPr>
      <w:vertAlign w:val="superscript"/>
    </w:rPr>
  </w:style>
  <w:style w:type="table" w:styleId="Tabelamrea">
    <w:name w:val="Table Grid"/>
    <w:basedOn w:val="Navadnatabela"/>
    <w:uiPriority w:val="39"/>
    <w:rsid w:val="00F935F2"/>
    <w:pPr>
      <w:spacing w:after="0" w:line="240" w:lineRule="auto"/>
    </w:pPr>
    <w:rPr>
      <w:rFonts w:ascii="Arial Unicode MS" w:eastAsia="Arial Unicode MS" w:hAnsi="Arial Unicode MS" w:cs="Arial Unicode MS"/>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99"/>
    <w:qFormat/>
    <w:rsid w:val="00F935F2"/>
    <w:pPr>
      <w:spacing w:after="0" w:line="240" w:lineRule="auto"/>
    </w:pPr>
    <w:rPr>
      <w:rFonts w:ascii="Tahoma" w:eastAsia="Tahoma" w:hAnsi="Tahoma" w:cs="Arial Unicode MS"/>
    </w:rPr>
  </w:style>
  <w:style w:type="character" w:customStyle="1" w:styleId="BrezrazmikovZnak">
    <w:name w:val="Brez razmikov Znak"/>
    <w:basedOn w:val="Privzetapisavaodstavka"/>
    <w:link w:val="Brezrazmikov"/>
    <w:uiPriority w:val="99"/>
    <w:rsid w:val="00F935F2"/>
    <w:rPr>
      <w:rFonts w:ascii="Tahoma" w:eastAsia="Tahoma" w:hAnsi="Tahoma" w:cs="Arial Unicode MS"/>
    </w:rPr>
  </w:style>
  <w:style w:type="table" w:customStyle="1" w:styleId="Tabelamrea2">
    <w:name w:val="Tabela – mreža2"/>
    <w:basedOn w:val="Navadnatabela"/>
    <w:next w:val="Tabelamrea"/>
    <w:uiPriority w:val="39"/>
    <w:rsid w:val="00F935F2"/>
    <w:pPr>
      <w:spacing w:after="0" w:line="240" w:lineRule="auto"/>
    </w:pPr>
    <w:rPr>
      <w:rFonts w:ascii="Calibri" w:eastAsia="Calibri" w:hAnsi="Calibri" w:cs="Calibri"/>
      <w:color w:val="33333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935F2"/>
    <w:pPr>
      <w:tabs>
        <w:tab w:val="center" w:pos="4536"/>
        <w:tab w:val="right" w:pos="9072"/>
      </w:tabs>
    </w:pPr>
  </w:style>
  <w:style w:type="character" w:customStyle="1" w:styleId="GlavaZnak">
    <w:name w:val="Glava Znak"/>
    <w:basedOn w:val="Privzetapisavaodstavka"/>
    <w:link w:val="Glava"/>
    <w:uiPriority w:val="99"/>
    <w:rsid w:val="00F935F2"/>
    <w:rPr>
      <w:rFonts w:ascii="Verdana" w:eastAsia="Arial Unicode MS" w:hAnsi="Verdana" w:cs="Arial Unicode MS"/>
      <w:sz w:val="24"/>
      <w:szCs w:val="24"/>
      <w:lang w:eastAsia="sl-SI"/>
    </w:rPr>
  </w:style>
  <w:style w:type="paragraph" w:styleId="Noga">
    <w:name w:val="footer"/>
    <w:basedOn w:val="Navaden"/>
    <w:link w:val="NogaZnak"/>
    <w:uiPriority w:val="99"/>
    <w:unhideWhenUsed/>
    <w:rsid w:val="00F935F2"/>
    <w:pPr>
      <w:tabs>
        <w:tab w:val="center" w:pos="4536"/>
        <w:tab w:val="right" w:pos="9072"/>
      </w:tabs>
    </w:pPr>
  </w:style>
  <w:style w:type="character" w:customStyle="1" w:styleId="NogaZnak">
    <w:name w:val="Noga Znak"/>
    <w:basedOn w:val="Privzetapisavaodstavka"/>
    <w:link w:val="Noga"/>
    <w:uiPriority w:val="99"/>
    <w:rsid w:val="00F935F2"/>
    <w:rPr>
      <w:rFonts w:ascii="Verdana" w:eastAsia="Arial Unicode MS" w:hAnsi="Verdana" w:cs="Arial Unicode MS"/>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2</cp:revision>
  <dcterms:created xsi:type="dcterms:W3CDTF">2022-05-05T07:44:00Z</dcterms:created>
  <dcterms:modified xsi:type="dcterms:W3CDTF">2022-05-05T07:46:00Z</dcterms:modified>
</cp:coreProperties>
</file>