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D9AED" w14:textId="77777777" w:rsidR="00282E84" w:rsidRPr="00414C1D" w:rsidRDefault="00282E84" w:rsidP="00282E84">
      <w:pPr>
        <w:pStyle w:val="Naslov1"/>
        <w:rPr>
          <w:rFonts w:asciiTheme="minorHAnsi" w:hAnsiTheme="minorHAnsi" w:cstheme="minorBidi"/>
          <w:sz w:val="28"/>
          <w:szCs w:val="28"/>
        </w:rPr>
      </w:pPr>
      <w:bookmarkStart w:id="0" w:name="_Toc19686651"/>
      <w:bookmarkStart w:id="1" w:name="_Toc98914452"/>
      <w:bookmarkStart w:id="2" w:name="_Hlk9343993"/>
      <w:r w:rsidRPr="003165CA">
        <w:rPr>
          <w:rFonts w:asciiTheme="minorHAnsi" w:hAnsiTheme="minorHAnsi" w:cstheme="minorBidi"/>
          <w:sz w:val="28"/>
          <w:szCs w:val="28"/>
        </w:rPr>
        <w:t xml:space="preserve">V. </w:t>
      </w:r>
      <w:bookmarkEnd w:id="0"/>
      <w:r w:rsidRPr="003165CA">
        <w:rPr>
          <w:rFonts w:asciiTheme="minorHAnsi" w:hAnsiTheme="minorHAnsi" w:cstheme="minorBidi"/>
          <w:sz w:val="28"/>
          <w:szCs w:val="28"/>
        </w:rPr>
        <w:t>SPECIFIKACIJA ZAHTEV NAROČNIKA</w:t>
      </w:r>
      <w:bookmarkEnd w:id="1"/>
    </w:p>
    <w:bookmarkEnd w:id="2"/>
    <w:p w14:paraId="505D6870" w14:textId="77777777" w:rsidR="00282E84" w:rsidRDefault="00282E84" w:rsidP="00282E8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7C7192" w14:textId="77777777" w:rsidR="00282E84" w:rsidRPr="003165CA" w:rsidRDefault="00282E84" w:rsidP="00282E8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</w:rPr>
      </w:pPr>
      <w:r w:rsidRPr="003165CA">
        <w:rPr>
          <w:rFonts w:asciiTheme="minorHAnsi" w:hAnsiTheme="minorHAnsi" w:cstheme="minorHAnsi"/>
          <w:b/>
        </w:rPr>
        <w:t>Kratice</w:t>
      </w:r>
    </w:p>
    <w:p w14:paraId="031DC290" w14:textId="77777777" w:rsidR="00282E84" w:rsidRPr="00F91A0F" w:rsidRDefault="00282E84" w:rsidP="00282E84">
      <w:pPr>
        <w:pStyle w:val="Odstavekseznama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Style w:val="Tabelamre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6366"/>
      </w:tblGrid>
      <w:tr w:rsidR="00282E84" w:rsidRPr="00334DA1" w14:paraId="0A32C39B" w14:textId="77777777" w:rsidTr="00C36AED">
        <w:tc>
          <w:tcPr>
            <w:tcW w:w="2082" w:type="dxa"/>
          </w:tcPr>
          <w:p w14:paraId="27BDBD98" w14:textId="77777777" w:rsidR="00282E84" w:rsidRPr="00F91A0F" w:rsidRDefault="00282E84" w:rsidP="00C36AED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</w:rPr>
            </w:pPr>
            <w:r w:rsidRPr="00F91A0F">
              <w:rPr>
                <w:rFonts w:asciiTheme="minorHAnsi" w:hAnsiTheme="minorHAnsi" w:cstheme="minorHAnsi"/>
              </w:rPr>
              <w:t>SCADA</w:t>
            </w:r>
          </w:p>
        </w:tc>
        <w:tc>
          <w:tcPr>
            <w:tcW w:w="6774" w:type="dxa"/>
          </w:tcPr>
          <w:p w14:paraId="351F3B4D" w14:textId="77777777" w:rsidR="00282E84" w:rsidRPr="00F91A0F" w:rsidRDefault="00282E84" w:rsidP="00C36AED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</w:rPr>
            </w:pPr>
            <w:r w:rsidRPr="00F91A0F">
              <w:rPr>
                <w:rFonts w:asciiTheme="minorHAnsi" w:hAnsiTheme="minorHAnsi" w:cstheme="minorHAnsi"/>
                <w:shd w:val="clear" w:color="auto" w:fill="FFFFFF"/>
              </w:rPr>
              <w:t xml:space="preserve">Supervisory Control </w:t>
            </w:r>
            <w:proofErr w:type="gramStart"/>
            <w:r w:rsidRPr="00F91A0F">
              <w:rPr>
                <w:rFonts w:asciiTheme="minorHAnsi" w:hAnsiTheme="minorHAnsi" w:cstheme="minorHAnsi"/>
                <w:shd w:val="clear" w:color="auto" w:fill="FFFFFF"/>
              </w:rPr>
              <w:t>And</w:t>
            </w:r>
            <w:proofErr w:type="gramEnd"/>
            <w:r w:rsidRPr="00F91A0F">
              <w:rPr>
                <w:rFonts w:asciiTheme="minorHAnsi" w:hAnsiTheme="minorHAnsi" w:cstheme="minorHAnsi"/>
                <w:shd w:val="clear" w:color="auto" w:fill="FFFFFF"/>
              </w:rPr>
              <w:t xml:space="preserve"> Data Acquisition</w:t>
            </w:r>
          </w:p>
        </w:tc>
      </w:tr>
      <w:tr w:rsidR="00282E84" w:rsidRPr="00334DA1" w14:paraId="21CA4081" w14:textId="77777777" w:rsidTr="00C36AED">
        <w:tc>
          <w:tcPr>
            <w:tcW w:w="2082" w:type="dxa"/>
          </w:tcPr>
          <w:p w14:paraId="5886C17C" w14:textId="77777777" w:rsidR="00282E84" w:rsidRPr="00F91A0F" w:rsidRDefault="00282E84" w:rsidP="00C36AED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</w:rPr>
            </w:pPr>
            <w:r w:rsidRPr="00F91A0F">
              <w:rPr>
                <w:rFonts w:asciiTheme="minorHAnsi" w:hAnsiTheme="minorHAnsi" w:cstheme="minorHAnsi"/>
              </w:rPr>
              <w:t>ADMS</w:t>
            </w:r>
          </w:p>
        </w:tc>
        <w:tc>
          <w:tcPr>
            <w:tcW w:w="6774" w:type="dxa"/>
          </w:tcPr>
          <w:p w14:paraId="44B9AA62" w14:textId="77777777" w:rsidR="00282E84" w:rsidRPr="00F91A0F" w:rsidRDefault="00282E84" w:rsidP="00C36AED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</w:rPr>
            </w:pPr>
            <w:r w:rsidRPr="00F91A0F">
              <w:rPr>
                <w:rFonts w:asciiTheme="minorHAnsi" w:hAnsiTheme="minorHAnsi" w:cstheme="minorHAnsi"/>
              </w:rPr>
              <w:t>Advanced Distribution Management System</w:t>
            </w:r>
          </w:p>
        </w:tc>
      </w:tr>
      <w:tr w:rsidR="00282E84" w:rsidRPr="00334DA1" w14:paraId="22AE3F35" w14:textId="77777777" w:rsidTr="00C36AED">
        <w:tc>
          <w:tcPr>
            <w:tcW w:w="2082" w:type="dxa"/>
          </w:tcPr>
          <w:p w14:paraId="6719529A" w14:textId="77777777" w:rsidR="00282E84" w:rsidRPr="00F91A0F" w:rsidRDefault="00282E84" w:rsidP="00C36AED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</w:rPr>
            </w:pPr>
            <w:r w:rsidRPr="00F91A0F">
              <w:rPr>
                <w:rFonts w:asciiTheme="minorHAnsi" w:hAnsiTheme="minorHAnsi" w:cstheme="minorHAnsi"/>
              </w:rPr>
              <w:t>DMS</w:t>
            </w:r>
          </w:p>
        </w:tc>
        <w:tc>
          <w:tcPr>
            <w:tcW w:w="6774" w:type="dxa"/>
          </w:tcPr>
          <w:p w14:paraId="5182D18F" w14:textId="77777777" w:rsidR="00282E84" w:rsidRPr="00F91A0F" w:rsidRDefault="00282E84" w:rsidP="00C36AED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</w:rPr>
            </w:pPr>
            <w:r w:rsidRPr="00F91A0F">
              <w:rPr>
                <w:rFonts w:asciiTheme="minorHAnsi" w:hAnsiTheme="minorHAnsi" w:cstheme="minorHAnsi"/>
              </w:rPr>
              <w:t>Distribution Management System</w:t>
            </w:r>
          </w:p>
        </w:tc>
      </w:tr>
      <w:tr w:rsidR="00282E84" w:rsidRPr="00334DA1" w14:paraId="61BF9FBA" w14:textId="77777777" w:rsidTr="00C36AED">
        <w:tc>
          <w:tcPr>
            <w:tcW w:w="2082" w:type="dxa"/>
          </w:tcPr>
          <w:p w14:paraId="11BB8915" w14:textId="77777777" w:rsidR="00282E84" w:rsidRPr="00F91A0F" w:rsidRDefault="00282E84" w:rsidP="00C36AED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</w:rPr>
            </w:pPr>
            <w:r w:rsidRPr="00F91A0F">
              <w:rPr>
                <w:rFonts w:asciiTheme="minorHAnsi" w:hAnsiTheme="minorHAnsi" w:cstheme="minorHAnsi"/>
              </w:rPr>
              <w:t>IT</w:t>
            </w:r>
          </w:p>
        </w:tc>
        <w:tc>
          <w:tcPr>
            <w:tcW w:w="6774" w:type="dxa"/>
          </w:tcPr>
          <w:p w14:paraId="6286A047" w14:textId="77777777" w:rsidR="00282E84" w:rsidRPr="00F91A0F" w:rsidRDefault="00282E84" w:rsidP="00C36AED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</w:rPr>
            </w:pPr>
            <w:r w:rsidRPr="00F91A0F">
              <w:rPr>
                <w:rFonts w:asciiTheme="minorHAnsi" w:hAnsiTheme="minorHAnsi" w:cstheme="minorHAnsi"/>
              </w:rPr>
              <w:t>Information Technology</w:t>
            </w:r>
          </w:p>
        </w:tc>
      </w:tr>
      <w:tr w:rsidR="00282E84" w:rsidRPr="00334DA1" w14:paraId="52F0A571" w14:textId="77777777" w:rsidTr="00C36AED">
        <w:tc>
          <w:tcPr>
            <w:tcW w:w="2082" w:type="dxa"/>
          </w:tcPr>
          <w:p w14:paraId="0F5F9DE8" w14:textId="77777777" w:rsidR="00282E84" w:rsidRPr="00F91A0F" w:rsidRDefault="00282E84" w:rsidP="00C36AED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</w:rPr>
            </w:pPr>
            <w:r w:rsidRPr="00F91A0F">
              <w:rPr>
                <w:rFonts w:asciiTheme="minorHAnsi" w:hAnsiTheme="minorHAnsi" w:cstheme="minorHAnsi"/>
              </w:rPr>
              <w:t>OT</w:t>
            </w:r>
          </w:p>
        </w:tc>
        <w:tc>
          <w:tcPr>
            <w:tcW w:w="6774" w:type="dxa"/>
          </w:tcPr>
          <w:p w14:paraId="62398002" w14:textId="77777777" w:rsidR="00282E84" w:rsidRPr="00F91A0F" w:rsidRDefault="00282E84" w:rsidP="00C36AED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</w:rPr>
            </w:pPr>
            <w:r w:rsidRPr="00F91A0F">
              <w:rPr>
                <w:rFonts w:asciiTheme="minorHAnsi" w:hAnsiTheme="minorHAnsi" w:cstheme="minorHAnsi"/>
              </w:rPr>
              <w:t>Operational technology</w:t>
            </w:r>
          </w:p>
        </w:tc>
      </w:tr>
      <w:tr w:rsidR="00282E84" w:rsidRPr="00334DA1" w14:paraId="5B0C118A" w14:textId="77777777" w:rsidTr="00C36AED">
        <w:tc>
          <w:tcPr>
            <w:tcW w:w="2082" w:type="dxa"/>
          </w:tcPr>
          <w:p w14:paraId="7507BC49" w14:textId="77777777" w:rsidR="00282E84" w:rsidRPr="00F91A0F" w:rsidRDefault="00282E84" w:rsidP="00C36AED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</w:rPr>
            </w:pPr>
            <w:r w:rsidRPr="00F91A0F">
              <w:rPr>
                <w:rFonts w:asciiTheme="minorHAnsi" w:hAnsiTheme="minorHAnsi" w:cstheme="minorHAnsi"/>
              </w:rPr>
              <w:t>GIS</w:t>
            </w:r>
          </w:p>
        </w:tc>
        <w:tc>
          <w:tcPr>
            <w:tcW w:w="6774" w:type="dxa"/>
          </w:tcPr>
          <w:p w14:paraId="44CF2D5D" w14:textId="77777777" w:rsidR="00282E84" w:rsidRPr="00F91A0F" w:rsidRDefault="00282E84" w:rsidP="00C36AED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</w:rPr>
            </w:pPr>
            <w:r w:rsidRPr="00F91A0F">
              <w:rPr>
                <w:rFonts w:asciiTheme="minorHAnsi" w:hAnsiTheme="minorHAnsi" w:cstheme="minorHAnsi"/>
              </w:rPr>
              <w:t>Geographical Information System</w:t>
            </w:r>
          </w:p>
        </w:tc>
      </w:tr>
      <w:tr w:rsidR="00282E84" w:rsidRPr="00334DA1" w14:paraId="325F7A92" w14:textId="77777777" w:rsidTr="00C36AED">
        <w:tc>
          <w:tcPr>
            <w:tcW w:w="2082" w:type="dxa"/>
          </w:tcPr>
          <w:p w14:paraId="7909C348" w14:textId="77777777" w:rsidR="00282E84" w:rsidRPr="00F91A0F" w:rsidRDefault="00282E84" w:rsidP="00C36AED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</w:rPr>
            </w:pPr>
            <w:r w:rsidRPr="00F91A0F">
              <w:rPr>
                <w:rFonts w:asciiTheme="minorHAnsi" w:hAnsiTheme="minorHAnsi" w:cstheme="minorHAnsi"/>
              </w:rPr>
              <w:t>AMI</w:t>
            </w:r>
          </w:p>
        </w:tc>
        <w:tc>
          <w:tcPr>
            <w:tcW w:w="6774" w:type="dxa"/>
          </w:tcPr>
          <w:p w14:paraId="06958D6E" w14:textId="77777777" w:rsidR="00282E84" w:rsidRPr="00F91A0F" w:rsidRDefault="00282E84" w:rsidP="00C36AED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</w:rPr>
            </w:pPr>
            <w:r w:rsidRPr="00F91A0F">
              <w:rPr>
                <w:rFonts w:asciiTheme="minorHAnsi" w:hAnsiTheme="minorHAnsi" w:cstheme="minorHAnsi"/>
              </w:rPr>
              <w:t>Advanced Metering Infrastructure</w:t>
            </w:r>
          </w:p>
        </w:tc>
      </w:tr>
      <w:tr w:rsidR="00282E84" w:rsidRPr="00334DA1" w14:paraId="4E1596DB" w14:textId="77777777" w:rsidTr="00C36AED">
        <w:tc>
          <w:tcPr>
            <w:tcW w:w="2082" w:type="dxa"/>
          </w:tcPr>
          <w:p w14:paraId="13EE0311" w14:textId="77777777" w:rsidR="00282E84" w:rsidRPr="00F91A0F" w:rsidRDefault="00282E84" w:rsidP="00C36AED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</w:rPr>
            </w:pPr>
            <w:r w:rsidRPr="00F91A0F">
              <w:rPr>
                <w:rFonts w:asciiTheme="minorHAnsi" w:hAnsiTheme="minorHAnsi" w:cstheme="minorHAnsi"/>
              </w:rPr>
              <w:t>MDM</w:t>
            </w:r>
          </w:p>
        </w:tc>
        <w:tc>
          <w:tcPr>
            <w:tcW w:w="6774" w:type="dxa"/>
          </w:tcPr>
          <w:p w14:paraId="2CF8565A" w14:textId="77777777" w:rsidR="00282E84" w:rsidRPr="00F91A0F" w:rsidRDefault="00282E84" w:rsidP="00C36AED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</w:rPr>
            </w:pPr>
            <w:r w:rsidRPr="00F91A0F">
              <w:rPr>
                <w:rFonts w:asciiTheme="minorHAnsi" w:hAnsiTheme="minorHAnsi" w:cstheme="minorHAnsi"/>
              </w:rPr>
              <w:t>Metering Data management</w:t>
            </w:r>
          </w:p>
        </w:tc>
      </w:tr>
      <w:tr w:rsidR="00282E84" w:rsidRPr="00334DA1" w14:paraId="77CCE08F" w14:textId="77777777" w:rsidTr="00C36AED">
        <w:tc>
          <w:tcPr>
            <w:tcW w:w="2082" w:type="dxa"/>
          </w:tcPr>
          <w:p w14:paraId="2D49396F" w14:textId="77777777" w:rsidR="00282E84" w:rsidRPr="00F91A0F" w:rsidRDefault="00282E84" w:rsidP="00C36AED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</w:rPr>
            </w:pPr>
            <w:r w:rsidRPr="00F91A0F">
              <w:rPr>
                <w:rFonts w:asciiTheme="minorHAnsi" w:hAnsiTheme="minorHAnsi" w:cstheme="minorHAnsi"/>
              </w:rPr>
              <w:t>ERP</w:t>
            </w:r>
          </w:p>
        </w:tc>
        <w:tc>
          <w:tcPr>
            <w:tcW w:w="6774" w:type="dxa"/>
          </w:tcPr>
          <w:p w14:paraId="6D2D240C" w14:textId="77777777" w:rsidR="00282E84" w:rsidRPr="00F91A0F" w:rsidRDefault="00282E84" w:rsidP="00C36AED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F91A0F">
              <w:rPr>
                <w:rFonts w:asciiTheme="minorHAnsi" w:hAnsiTheme="minorHAnsi" w:cstheme="minorHAnsi"/>
              </w:rPr>
              <w:t>Enetrprise</w:t>
            </w:r>
            <w:proofErr w:type="spellEnd"/>
            <w:r w:rsidRPr="00F91A0F">
              <w:rPr>
                <w:rFonts w:asciiTheme="minorHAnsi" w:hAnsiTheme="minorHAnsi" w:cstheme="minorHAnsi"/>
              </w:rPr>
              <w:t xml:space="preserve"> Resource Planning</w:t>
            </w:r>
          </w:p>
        </w:tc>
      </w:tr>
      <w:tr w:rsidR="00282E84" w:rsidRPr="00334DA1" w14:paraId="0197682E" w14:textId="77777777" w:rsidTr="00C36AED">
        <w:tc>
          <w:tcPr>
            <w:tcW w:w="2082" w:type="dxa"/>
          </w:tcPr>
          <w:p w14:paraId="09CFC610" w14:textId="77777777" w:rsidR="00282E84" w:rsidRPr="00F91A0F" w:rsidRDefault="00282E84" w:rsidP="00C36AED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</w:rPr>
            </w:pPr>
            <w:r w:rsidRPr="00F91A0F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6774" w:type="dxa"/>
          </w:tcPr>
          <w:p w14:paraId="02EE0DE3" w14:textId="77777777" w:rsidR="00282E84" w:rsidRPr="00F91A0F" w:rsidRDefault="00282E84" w:rsidP="00C36AED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</w:rPr>
            </w:pPr>
            <w:r w:rsidRPr="00F91A0F">
              <w:rPr>
                <w:rFonts w:asciiTheme="minorHAnsi" w:hAnsiTheme="minorHAnsi" w:cstheme="minorHAnsi"/>
              </w:rPr>
              <w:t>Asset Management</w:t>
            </w:r>
          </w:p>
        </w:tc>
      </w:tr>
    </w:tbl>
    <w:p w14:paraId="28844E5C" w14:textId="77777777" w:rsidR="00282E84" w:rsidRPr="00F91A0F" w:rsidRDefault="00282E84" w:rsidP="00282E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BED8E2" w14:textId="77777777" w:rsidR="00282E84" w:rsidRDefault="00282E84" w:rsidP="00282E8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934F60" w14:textId="77777777" w:rsidR="00282E84" w:rsidRPr="000D315B" w:rsidRDefault="00282E84" w:rsidP="00282E84">
      <w:pPr>
        <w:jc w:val="both"/>
        <w:rPr>
          <w:rFonts w:asciiTheme="minorHAnsi" w:hAnsiTheme="minorHAnsi"/>
          <w:sz w:val="22"/>
          <w:szCs w:val="22"/>
        </w:rPr>
      </w:pPr>
    </w:p>
    <w:p w14:paraId="3858DC15" w14:textId="77777777" w:rsidR="00282E84" w:rsidRPr="000D315B" w:rsidRDefault="00282E84" w:rsidP="00282E8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Naročnik</w:t>
      </w:r>
      <w:r w:rsidRPr="000D315B">
        <w:rPr>
          <w:rFonts w:asciiTheme="minorHAnsi" w:hAnsiTheme="minorHAnsi"/>
          <w:sz w:val="22"/>
          <w:szCs w:val="22"/>
        </w:rPr>
        <w:t xml:space="preserve"> je v fazi priprave projekta tehnološke prenove sistemov v sklopu distribucijskega centra vodenja, natančneje izbire ter ustrezne umestitve sistema SCADA/ADMS </w:t>
      </w:r>
      <w:r>
        <w:rPr>
          <w:rFonts w:asciiTheme="minorHAnsi" w:hAnsiTheme="minorHAnsi"/>
          <w:sz w:val="22"/>
          <w:szCs w:val="22"/>
        </w:rPr>
        <w:t>z</w:t>
      </w:r>
      <w:r w:rsidRPr="000D315B">
        <w:rPr>
          <w:rFonts w:asciiTheme="minorHAnsi" w:hAnsiTheme="minorHAnsi"/>
          <w:sz w:val="22"/>
          <w:szCs w:val="22"/>
        </w:rPr>
        <w:t xml:space="preserve">a pripravo tehnološke nadgradnje centra vodenja SCADA in implementacijo sistema ADMS želi izbrati kvalificiranega zunanjega svetovalca z referencami na področju načrtovanja tehnoloških nadgradenj in uvedbe sistemov SCADA/ADMS v Sloveniji in Evropski uniji. Od potencialnega zunanjega svetovalca se pričakuje </w:t>
      </w:r>
      <w:bookmarkStart w:id="3" w:name="_Hlk98397678"/>
      <w:r w:rsidRPr="000D315B">
        <w:rPr>
          <w:rFonts w:asciiTheme="minorHAnsi" w:hAnsiTheme="minorHAnsi"/>
          <w:sz w:val="22"/>
          <w:szCs w:val="22"/>
        </w:rPr>
        <w:t xml:space="preserve">dodatno znanje in izkušnje na področju načrtovanja ali svetovanja pri načrtovanju centrov vodenja SCADA in ADMS rešitev v elektrodistribucijskih podjetjih, ki bodo </w:t>
      </w:r>
      <w:r>
        <w:rPr>
          <w:rFonts w:asciiTheme="minorHAnsi" w:hAnsiTheme="minorHAnsi"/>
          <w:sz w:val="22"/>
          <w:szCs w:val="22"/>
        </w:rPr>
        <w:t>naročniku</w:t>
      </w:r>
      <w:r w:rsidRPr="000D315B">
        <w:rPr>
          <w:rFonts w:asciiTheme="minorHAnsi" w:hAnsiTheme="minorHAnsi"/>
          <w:sz w:val="22"/>
          <w:szCs w:val="22"/>
        </w:rPr>
        <w:t xml:space="preserve"> v pomoč pri sprejemanju ključnih odločitev na področju izbire koncepta SCADA in ADMS rešitve in tehnologij.</w:t>
      </w:r>
      <w:bookmarkEnd w:id="3"/>
    </w:p>
    <w:p w14:paraId="43FFF309" w14:textId="77777777" w:rsidR="00282E84" w:rsidRPr="000D315B" w:rsidRDefault="00282E84" w:rsidP="00282E84">
      <w:pPr>
        <w:jc w:val="both"/>
        <w:rPr>
          <w:rFonts w:asciiTheme="minorHAnsi" w:hAnsiTheme="minorHAnsi"/>
          <w:sz w:val="22"/>
          <w:szCs w:val="22"/>
        </w:rPr>
      </w:pPr>
    </w:p>
    <w:p w14:paraId="4D1B7F34" w14:textId="77777777" w:rsidR="00282E84" w:rsidRPr="003165CA" w:rsidRDefault="00282E84" w:rsidP="00282E84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3165CA">
        <w:rPr>
          <w:rFonts w:asciiTheme="minorHAnsi" w:hAnsiTheme="minorHAnsi"/>
          <w:b/>
          <w:bCs/>
          <w:sz w:val="22"/>
          <w:szCs w:val="22"/>
          <w:u w:val="single"/>
        </w:rPr>
        <w:t xml:space="preserve">Od potencialnega </w:t>
      </w:r>
      <w:r w:rsidRPr="00C92E5B">
        <w:rPr>
          <w:rFonts w:asciiTheme="minorHAnsi" w:hAnsiTheme="minorHAnsi"/>
          <w:b/>
          <w:sz w:val="22"/>
          <w:szCs w:val="22"/>
          <w:u w:val="single"/>
        </w:rPr>
        <w:t>zunanjega</w:t>
      </w:r>
      <w:r w:rsidRPr="003165CA">
        <w:rPr>
          <w:rFonts w:asciiTheme="minorHAnsi" w:hAnsiTheme="minorHAnsi"/>
          <w:b/>
          <w:bCs/>
          <w:sz w:val="22"/>
          <w:szCs w:val="22"/>
          <w:u w:val="single"/>
        </w:rPr>
        <w:t xml:space="preserve"> svetovalca se pričakuje:</w:t>
      </w:r>
    </w:p>
    <w:p w14:paraId="32EBCD0D" w14:textId="77777777" w:rsidR="00282E84" w:rsidRPr="003165CA" w:rsidRDefault="00282E84" w:rsidP="00282E84">
      <w:pPr>
        <w:pStyle w:val="Odstavekseznama"/>
        <w:numPr>
          <w:ilvl w:val="0"/>
          <w:numId w:val="1"/>
        </w:numPr>
        <w:jc w:val="both"/>
        <w:rPr>
          <w:rFonts w:asciiTheme="minorHAnsi" w:hAnsiTheme="minorHAnsi"/>
          <w:lang w:val="sl-SI"/>
        </w:rPr>
      </w:pPr>
      <w:r w:rsidRPr="003165CA">
        <w:rPr>
          <w:rFonts w:asciiTheme="minorHAnsi" w:hAnsiTheme="minorHAnsi"/>
          <w:lang w:val="sl-SI"/>
        </w:rPr>
        <w:t>dodatno znanje in izkušnje na področju načrtovanja ali svetovanja pri načrtovanju centrov vodenja SCADA in ADMS rešitev v elektrodistribucijskih podjetjih, ki bodo naročniku v pomoč pri sprejemanju ključnih odločitev na področju izbire koncepta SCADA in ADMS rešitve in tehnologij.</w:t>
      </w:r>
    </w:p>
    <w:p w14:paraId="1B26396D" w14:textId="77777777" w:rsidR="00282E84" w:rsidRPr="003165CA" w:rsidRDefault="00282E84" w:rsidP="00282E84">
      <w:pPr>
        <w:pStyle w:val="Odstavekseznama"/>
        <w:numPr>
          <w:ilvl w:val="0"/>
          <w:numId w:val="1"/>
        </w:numPr>
        <w:jc w:val="both"/>
        <w:rPr>
          <w:rFonts w:asciiTheme="minorHAnsi" w:hAnsiTheme="minorHAnsi"/>
          <w:lang w:val="sl-SI"/>
        </w:rPr>
      </w:pPr>
      <w:r w:rsidRPr="003165CA">
        <w:rPr>
          <w:rFonts w:asciiTheme="minorHAnsi" w:hAnsiTheme="minorHAnsi"/>
          <w:lang w:val="sl-SI"/>
        </w:rPr>
        <w:t xml:space="preserve">poznavanje IT/OT integracijskih načel in postopkov, ter dobre prakse na že implementiranih rešitvah SCADA/ADMS. Svetovalec naj opredeli širšo informacijsko arhitekturo ter pristopu k integraciji z drugimi sistemi, kot so GIS, AMI, MDM, ERP in AM. </w:t>
      </w:r>
    </w:p>
    <w:p w14:paraId="2475CBF0" w14:textId="77777777" w:rsidR="00282E84" w:rsidRPr="003165CA" w:rsidRDefault="00282E84" w:rsidP="00282E84">
      <w:pPr>
        <w:pStyle w:val="Odstavekseznama"/>
        <w:numPr>
          <w:ilvl w:val="0"/>
          <w:numId w:val="1"/>
        </w:numPr>
        <w:jc w:val="both"/>
        <w:rPr>
          <w:rFonts w:asciiTheme="minorHAnsi" w:hAnsiTheme="minorHAnsi"/>
          <w:lang w:val="sl-SI"/>
        </w:rPr>
      </w:pPr>
      <w:r w:rsidRPr="003165CA">
        <w:rPr>
          <w:rFonts w:asciiTheme="minorHAnsi" w:hAnsiTheme="minorHAnsi"/>
          <w:lang w:val="sl-SI"/>
        </w:rPr>
        <w:t xml:space="preserve">znanje in izkušnje iz področja kibernetske varnosti s poudarkom na zaščiti procesnih (OT) okolij. </w:t>
      </w:r>
    </w:p>
    <w:p w14:paraId="561D78A6" w14:textId="77777777" w:rsidR="00282E84" w:rsidRPr="003165CA" w:rsidRDefault="00282E84" w:rsidP="00282E84">
      <w:pPr>
        <w:pStyle w:val="Odstavekseznama"/>
        <w:numPr>
          <w:ilvl w:val="0"/>
          <w:numId w:val="1"/>
        </w:numPr>
        <w:jc w:val="both"/>
        <w:rPr>
          <w:rFonts w:asciiTheme="minorHAnsi" w:hAnsiTheme="minorHAnsi"/>
        </w:rPr>
      </w:pPr>
      <w:r w:rsidRPr="003165CA">
        <w:rPr>
          <w:rFonts w:asciiTheme="minorHAnsi" w:hAnsiTheme="minorHAnsi"/>
          <w:lang w:val="sl-SI"/>
        </w:rPr>
        <w:t>poznavanje dobrih inženirskih praks, standardizacije in EU priporočil na področju kibernetske varnosti.</w:t>
      </w:r>
    </w:p>
    <w:p w14:paraId="43AA5691" w14:textId="77777777" w:rsidR="00282E84" w:rsidRPr="000D315B" w:rsidRDefault="00282E84" w:rsidP="00282E84">
      <w:pPr>
        <w:jc w:val="both"/>
        <w:rPr>
          <w:rFonts w:asciiTheme="minorHAnsi" w:hAnsiTheme="minorHAnsi"/>
          <w:sz w:val="22"/>
          <w:szCs w:val="22"/>
        </w:rPr>
      </w:pPr>
    </w:p>
    <w:p w14:paraId="78C7BF7B" w14:textId="77777777" w:rsidR="00282E84" w:rsidRPr="000D315B" w:rsidRDefault="00282E84" w:rsidP="00282E84">
      <w:pPr>
        <w:jc w:val="both"/>
        <w:rPr>
          <w:rFonts w:asciiTheme="minorHAnsi" w:hAnsiTheme="minorHAnsi"/>
          <w:sz w:val="22"/>
          <w:szCs w:val="22"/>
        </w:rPr>
      </w:pPr>
      <w:r w:rsidRPr="000D315B">
        <w:rPr>
          <w:rFonts w:asciiTheme="minorHAnsi" w:hAnsiTheme="minorHAnsi"/>
          <w:sz w:val="22"/>
          <w:szCs w:val="22"/>
        </w:rPr>
        <w:t xml:space="preserve">Projekt svetovanja pri tehnološki nadgradnji centra vodenja mora definirati obseg in minimalno vsebino tehničnih rešitev za vodenje distribucijskega sistema ter implementacijo novih programskih orodij s ciljem povečanja učinkovitosti procesa vodenja distribucijskega omrežja v novih poslovnih in tehničnih okoliščinah za </w:t>
      </w:r>
      <w:r>
        <w:rPr>
          <w:rFonts w:asciiTheme="minorHAnsi" w:hAnsiTheme="minorHAnsi"/>
          <w:sz w:val="22"/>
          <w:szCs w:val="22"/>
        </w:rPr>
        <w:t>naročnika</w:t>
      </w:r>
      <w:r w:rsidRPr="000D315B">
        <w:rPr>
          <w:rFonts w:asciiTheme="minorHAnsi" w:hAnsiTheme="minorHAnsi"/>
          <w:sz w:val="22"/>
          <w:szCs w:val="22"/>
        </w:rPr>
        <w:t xml:space="preserve">. Od izbranega ponudnika se pričakuje dodatna podpora zaposlenim </w:t>
      </w:r>
      <w:r>
        <w:rPr>
          <w:rFonts w:asciiTheme="minorHAnsi" w:hAnsiTheme="minorHAnsi"/>
          <w:sz w:val="22"/>
          <w:szCs w:val="22"/>
        </w:rPr>
        <w:t>pri naročniku</w:t>
      </w:r>
      <w:r w:rsidRPr="000D315B">
        <w:rPr>
          <w:rFonts w:asciiTheme="minorHAnsi" w:hAnsiTheme="minorHAnsi"/>
          <w:sz w:val="22"/>
          <w:szCs w:val="22"/>
        </w:rPr>
        <w:t xml:space="preserve"> pri osvajanju novih znanj.</w:t>
      </w:r>
    </w:p>
    <w:p w14:paraId="2209C47A" w14:textId="77777777" w:rsidR="00282E84" w:rsidRPr="000D315B" w:rsidRDefault="00282E84" w:rsidP="00282E84">
      <w:pPr>
        <w:jc w:val="both"/>
        <w:rPr>
          <w:rFonts w:asciiTheme="minorHAnsi" w:hAnsiTheme="minorHAnsi"/>
          <w:sz w:val="22"/>
          <w:szCs w:val="22"/>
        </w:rPr>
      </w:pPr>
    </w:p>
    <w:p w14:paraId="6BC33A49" w14:textId="77777777" w:rsidR="00282E84" w:rsidRPr="000D315B" w:rsidRDefault="00282E84" w:rsidP="00282E84">
      <w:pPr>
        <w:jc w:val="both"/>
        <w:rPr>
          <w:rFonts w:asciiTheme="minorHAnsi" w:hAnsiTheme="minorHAnsi"/>
          <w:sz w:val="22"/>
          <w:szCs w:val="22"/>
        </w:rPr>
      </w:pPr>
      <w:r w:rsidRPr="000D315B">
        <w:rPr>
          <w:rFonts w:asciiTheme="minorHAnsi" w:hAnsiTheme="minorHAnsi"/>
          <w:sz w:val="22"/>
          <w:szCs w:val="22"/>
        </w:rPr>
        <w:t xml:space="preserve">Sodelovanje izbranega ponudnika pri načrtovanju projekta tehnološke nadgradnje centra vodenja in implementacije naprednega sistema za upravljanje distribucijskega omrežja SCADA/ADMS je predvideno v </w:t>
      </w:r>
      <w:r>
        <w:rPr>
          <w:rFonts w:asciiTheme="minorHAnsi" w:hAnsiTheme="minorHAnsi"/>
          <w:sz w:val="22"/>
          <w:szCs w:val="22"/>
        </w:rPr>
        <w:t>štirih</w:t>
      </w:r>
      <w:r w:rsidRPr="000D315B">
        <w:rPr>
          <w:rFonts w:asciiTheme="minorHAnsi" w:hAnsiTheme="minorHAnsi"/>
          <w:sz w:val="22"/>
          <w:szCs w:val="22"/>
        </w:rPr>
        <w:t xml:space="preserve"> fazah</w:t>
      </w:r>
      <w:r>
        <w:rPr>
          <w:rFonts w:asciiTheme="minorHAnsi" w:hAnsiTheme="minorHAnsi"/>
          <w:sz w:val="22"/>
          <w:szCs w:val="22"/>
        </w:rPr>
        <w:t>.</w:t>
      </w:r>
    </w:p>
    <w:p w14:paraId="3B9FE4AD" w14:textId="77777777" w:rsidR="00282E84" w:rsidRPr="000D315B" w:rsidRDefault="00282E84" w:rsidP="00282E84">
      <w:pPr>
        <w:jc w:val="both"/>
        <w:rPr>
          <w:rFonts w:asciiTheme="minorHAnsi" w:hAnsiTheme="minorHAnsi"/>
          <w:sz w:val="22"/>
          <w:szCs w:val="22"/>
        </w:rPr>
      </w:pPr>
    </w:p>
    <w:p w14:paraId="001498E5" w14:textId="77777777" w:rsidR="00282E84" w:rsidRPr="003165CA" w:rsidRDefault="00282E84" w:rsidP="00282E84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3165CA">
        <w:rPr>
          <w:rFonts w:asciiTheme="minorHAnsi" w:hAnsiTheme="minorHAnsi"/>
          <w:b/>
          <w:bCs/>
          <w:sz w:val="22"/>
          <w:szCs w:val="22"/>
          <w:u w:val="single"/>
        </w:rPr>
        <w:t>Vsebinske zahteve:</w:t>
      </w:r>
    </w:p>
    <w:p w14:paraId="313A26B7" w14:textId="77777777" w:rsidR="00282E84" w:rsidRPr="003165CA" w:rsidRDefault="00282E84" w:rsidP="00282E84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1EEC03B0" w14:textId="77777777" w:rsidR="00282E84" w:rsidRPr="003165CA" w:rsidRDefault="00282E84" w:rsidP="00282E84">
      <w:pPr>
        <w:pStyle w:val="Odstavekseznama"/>
        <w:numPr>
          <w:ilvl w:val="0"/>
          <w:numId w:val="2"/>
        </w:numPr>
        <w:jc w:val="both"/>
        <w:rPr>
          <w:rFonts w:asciiTheme="minorHAnsi" w:hAnsiTheme="minorHAnsi"/>
          <w:b/>
          <w:bCs/>
        </w:rPr>
      </w:pPr>
      <w:proofErr w:type="spellStart"/>
      <w:r w:rsidRPr="003165CA">
        <w:rPr>
          <w:rFonts w:asciiTheme="minorHAnsi" w:hAnsiTheme="minorHAnsi"/>
          <w:b/>
          <w:bCs/>
        </w:rPr>
        <w:t>Faza</w:t>
      </w:r>
      <w:proofErr w:type="spellEnd"/>
      <w:r w:rsidRPr="003165CA">
        <w:rPr>
          <w:rFonts w:asciiTheme="minorHAnsi" w:hAnsiTheme="minorHAnsi"/>
          <w:b/>
          <w:bCs/>
        </w:rPr>
        <w:t xml:space="preserve"> 1: </w:t>
      </w:r>
      <w:proofErr w:type="spellStart"/>
      <w:r w:rsidRPr="003165CA">
        <w:rPr>
          <w:rFonts w:asciiTheme="minorHAnsi" w:hAnsiTheme="minorHAnsi"/>
          <w:b/>
          <w:bCs/>
        </w:rPr>
        <w:t>Analiza</w:t>
      </w:r>
      <w:proofErr w:type="spellEnd"/>
      <w:r w:rsidRPr="003165CA">
        <w:rPr>
          <w:rFonts w:asciiTheme="minorHAnsi" w:hAnsiTheme="minorHAnsi"/>
          <w:b/>
          <w:bCs/>
        </w:rPr>
        <w:t xml:space="preserve"> </w:t>
      </w:r>
      <w:proofErr w:type="spellStart"/>
      <w:r w:rsidRPr="003165CA">
        <w:rPr>
          <w:rFonts w:asciiTheme="minorHAnsi" w:hAnsiTheme="minorHAnsi"/>
          <w:b/>
          <w:bCs/>
        </w:rPr>
        <w:t>stanja</w:t>
      </w:r>
      <w:proofErr w:type="spellEnd"/>
      <w:r w:rsidRPr="003165CA">
        <w:rPr>
          <w:rFonts w:asciiTheme="minorHAnsi" w:hAnsiTheme="minorHAnsi"/>
          <w:b/>
          <w:bCs/>
        </w:rPr>
        <w:t xml:space="preserve"> </w:t>
      </w:r>
    </w:p>
    <w:p w14:paraId="5F5649CE" w14:textId="77777777" w:rsidR="00282E84" w:rsidRPr="000D315B" w:rsidRDefault="00282E84" w:rsidP="00282E84">
      <w:pPr>
        <w:jc w:val="both"/>
        <w:rPr>
          <w:rFonts w:asciiTheme="minorHAnsi" w:hAnsiTheme="minorHAnsi"/>
          <w:sz w:val="22"/>
          <w:szCs w:val="22"/>
        </w:rPr>
      </w:pPr>
      <w:r w:rsidRPr="000D315B">
        <w:rPr>
          <w:rFonts w:asciiTheme="minorHAnsi" w:hAnsiTheme="minorHAnsi"/>
          <w:sz w:val="22"/>
          <w:szCs w:val="22"/>
        </w:rPr>
        <w:t>Analiza obstoječega stanja tehnologij v centru vodenja s poudarkom na sistemu SCADA ter obstoječih funkcijah za upravljanje distribucijskega omrežja (DMS).</w:t>
      </w:r>
    </w:p>
    <w:p w14:paraId="0C5A5FFF" w14:textId="77777777" w:rsidR="00282E84" w:rsidRPr="000D315B" w:rsidRDefault="00282E84" w:rsidP="00282E84">
      <w:pPr>
        <w:jc w:val="both"/>
        <w:rPr>
          <w:rFonts w:asciiTheme="minorHAnsi" w:hAnsiTheme="minorHAnsi"/>
          <w:sz w:val="22"/>
          <w:szCs w:val="22"/>
        </w:rPr>
      </w:pPr>
      <w:r w:rsidRPr="000D315B">
        <w:rPr>
          <w:rFonts w:asciiTheme="minorHAnsi" w:hAnsiTheme="minorHAnsi"/>
          <w:sz w:val="22"/>
          <w:szCs w:val="22"/>
        </w:rPr>
        <w:t xml:space="preserve">Pregled </w:t>
      </w:r>
      <w:proofErr w:type="spellStart"/>
      <w:r w:rsidRPr="000D315B">
        <w:rPr>
          <w:rFonts w:asciiTheme="minorHAnsi" w:hAnsiTheme="minorHAnsi"/>
          <w:sz w:val="22"/>
          <w:szCs w:val="22"/>
        </w:rPr>
        <w:t>Network</w:t>
      </w:r>
      <w:proofErr w:type="spellEnd"/>
      <w:r w:rsidRPr="000D315B">
        <w:rPr>
          <w:rFonts w:asciiTheme="minorHAnsi" w:hAnsiTheme="minorHAnsi"/>
          <w:sz w:val="22"/>
          <w:szCs w:val="22"/>
        </w:rPr>
        <w:t xml:space="preserve"> data modela in relevantnih podatkov virov – razpoložljivost in kvaliteta podatkov.</w:t>
      </w:r>
    </w:p>
    <w:p w14:paraId="02216C4B" w14:textId="77777777" w:rsidR="00282E84" w:rsidRPr="000D315B" w:rsidRDefault="00282E84" w:rsidP="00282E84">
      <w:pPr>
        <w:jc w:val="both"/>
        <w:rPr>
          <w:rFonts w:asciiTheme="minorHAnsi" w:hAnsiTheme="minorHAnsi"/>
          <w:sz w:val="22"/>
          <w:szCs w:val="22"/>
        </w:rPr>
      </w:pPr>
      <w:r w:rsidRPr="000D315B">
        <w:rPr>
          <w:rFonts w:asciiTheme="minorHAnsi" w:hAnsiTheme="minorHAnsi"/>
          <w:sz w:val="22"/>
          <w:szCs w:val="22"/>
        </w:rPr>
        <w:t>Pregled internih potreb za sistem ADMS, ciljnih poslovnih področij in procesov za informatizacijo z novim sistemom ADMS in zahtev zunanjih deležnikov (regulator).</w:t>
      </w:r>
    </w:p>
    <w:p w14:paraId="574424A1" w14:textId="77777777" w:rsidR="00282E84" w:rsidRPr="000D315B" w:rsidRDefault="00282E84" w:rsidP="00282E84">
      <w:pPr>
        <w:jc w:val="both"/>
        <w:rPr>
          <w:rFonts w:asciiTheme="minorHAnsi" w:hAnsiTheme="minorHAnsi"/>
          <w:sz w:val="22"/>
          <w:szCs w:val="22"/>
        </w:rPr>
      </w:pPr>
    </w:p>
    <w:p w14:paraId="6C3E14D9" w14:textId="77777777" w:rsidR="00282E84" w:rsidRDefault="00282E84" w:rsidP="00282E84">
      <w:pPr>
        <w:jc w:val="both"/>
        <w:rPr>
          <w:rFonts w:asciiTheme="minorHAnsi" w:hAnsiTheme="minorHAnsi"/>
          <w:sz w:val="22"/>
          <w:szCs w:val="22"/>
        </w:rPr>
      </w:pPr>
      <w:r w:rsidRPr="000D315B">
        <w:rPr>
          <w:rFonts w:asciiTheme="minorHAnsi" w:hAnsiTheme="minorHAnsi"/>
          <w:sz w:val="22"/>
          <w:szCs w:val="22"/>
        </w:rPr>
        <w:t>Način dela: analiza materialov, intervjuji in pisni izdelki</w:t>
      </w:r>
    </w:p>
    <w:p w14:paraId="24B2A9F1" w14:textId="77777777" w:rsidR="00282E84" w:rsidRPr="000D315B" w:rsidRDefault="00282E84" w:rsidP="00282E84">
      <w:pPr>
        <w:jc w:val="both"/>
        <w:rPr>
          <w:rFonts w:asciiTheme="minorHAnsi" w:hAnsiTheme="minorHAnsi"/>
          <w:sz w:val="22"/>
          <w:szCs w:val="22"/>
        </w:rPr>
      </w:pPr>
    </w:p>
    <w:p w14:paraId="752E459C" w14:textId="77777777" w:rsidR="00282E84" w:rsidRPr="000D315B" w:rsidRDefault="00282E84" w:rsidP="00282E84">
      <w:pPr>
        <w:jc w:val="both"/>
        <w:rPr>
          <w:rFonts w:asciiTheme="minorHAnsi" w:hAnsiTheme="minorHAnsi"/>
          <w:sz w:val="22"/>
          <w:szCs w:val="22"/>
        </w:rPr>
      </w:pPr>
      <w:r w:rsidRPr="000D315B">
        <w:rPr>
          <w:rFonts w:asciiTheme="minorHAnsi" w:hAnsiTheme="minorHAnsi"/>
          <w:sz w:val="22"/>
          <w:szCs w:val="22"/>
        </w:rPr>
        <w:t>Rezultat faze 1: Pisni izdelek v obliki poročila. Izdelek mora biti napisan v slovenskem jeziku.</w:t>
      </w:r>
    </w:p>
    <w:p w14:paraId="0B316152" w14:textId="77777777" w:rsidR="00282E84" w:rsidRPr="000D315B" w:rsidRDefault="00282E84" w:rsidP="00282E84">
      <w:pPr>
        <w:jc w:val="both"/>
        <w:rPr>
          <w:rFonts w:asciiTheme="minorHAnsi" w:hAnsiTheme="minorHAnsi"/>
          <w:sz w:val="22"/>
          <w:szCs w:val="22"/>
        </w:rPr>
      </w:pPr>
    </w:p>
    <w:p w14:paraId="006F2CC8" w14:textId="77777777" w:rsidR="00282E84" w:rsidRPr="009D5D2B" w:rsidRDefault="00282E84" w:rsidP="00282E84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9D5D2B">
        <w:rPr>
          <w:rFonts w:asciiTheme="minorHAnsi" w:hAnsiTheme="minorHAnsi" w:cstheme="minorHAnsi"/>
          <w:b/>
          <w:bCs/>
        </w:rPr>
        <w:t>Faza</w:t>
      </w:r>
      <w:proofErr w:type="spellEnd"/>
      <w:r w:rsidRPr="009D5D2B">
        <w:rPr>
          <w:rFonts w:asciiTheme="minorHAnsi" w:hAnsiTheme="minorHAnsi" w:cstheme="minorHAnsi"/>
          <w:b/>
          <w:bCs/>
        </w:rPr>
        <w:t xml:space="preserve"> 2: </w:t>
      </w:r>
      <w:proofErr w:type="spellStart"/>
      <w:r w:rsidRPr="009D5D2B">
        <w:rPr>
          <w:rFonts w:asciiTheme="minorHAnsi" w:hAnsiTheme="minorHAnsi" w:cstheme="minorHAnsi"/>
          <w:b/>
          <w:bCs/>
        </w:rPr>
        <w:t>Svetovanje</w:t>
      </w:r>
      <w:proofErr w:type="spellEnd"/>
      <w:r w:rsidRPr="009D5D2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D5D2B">
        <w:rPr>
          <w:rFonts w:asciiTheme="minorHAnsi" w:hAnsiTheme="minorHAnsi" w:cstheme="minorHAnsi"/>
          <w:b/>
          <w:bCs/>
        </w:rPr>
        <w:t>pri</w:t>
      </w:r>
      <w:proofErr w:type="spellEnd"/>
      <w:r w:rsidRPr="009D5D2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D5D2B">
        <w:rPr>
          <w:rFonts w:asciiTheme="minorHAnsi" w:hAnsiTheme="minorHAnsi" w:cstheme="minorHAnsi"/>
          <w:b/>
          <w:bCs/>
        </w:rPr>
        <w:t>pripravi</w:t>
      </w:r>
      <w:proofErr w:type="spellEnd"/>
      <w:r w:rsidRPr="009D5D2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D5D2B">
        <w:rPr>
          <w:rFonts w:asciiTheme="minorHAnsi" w:hAnsiTheme="minorHAnsi" w:cstheme="minorHAnsi"/>
          <w:b/>
          <w:bCs/>
        </w:rPr>
        <w:t>načrta</w:t>
      </w:r>
      <w:proofErr w:type="spellEnd"/>
      <w:r w:rsidRPr="009D5D2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D5D2B">
        <w:rPr>
          <w:rFonts w:asciiTheme="minorHAnsi" w:hAnsiTheme="minorHAnsi" w:cstheme="minorHAnsi"/>
          <w:b/>
          <w:bCs/>
        </w:rPr>
        <w:t>tehnološke</w:t>
      </w:r>
      <w:proofErr w:type="spellEnd"/>
      <w:r w:rsidRPr="009D5D2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D5D2B">
        <w:rPr>
          <w:rFonts w:asciiTheme="minorHAnsi" w:hAnsiTheme="minorHAnsi" w:cstheme="minorHAnsi"/>
          <w:b/>
          <w:bCs/>
        </w:rPr>
        <w:t>nadgradnje</w:t>
      </w:r>
      <w:proofErr w:type="spellEnd"/>
      <w:r w:rsidRPr="009D5D2B">
        <w:rPr>
          <w:rFonts w:asciiTheme="minorHAnsi" w:hAnsiTheme="minorHAnsi" w:cstheme="minorHAnsi"/>
          <w:b/>
          <w:bCs/>
        </w:rPr>
        <w:t xml:space="preserve"> centra </w:t>
      </w:r>
      <w:proofErr w:type="spellStart"/>
      <w:r w:rsidRPr="009D5D2B">
        <w:rPr>
          <w:rFonts w:asciiTheme="minorHAnsi" w:hAnsiTheme="minorHAnsi" w:cstheme="minorHAnsi"/>
          <w:b/>
          <w:bCs/>
        </w:rPr>
        <w:t>vodenja</w:t>
      </w:r>
      <w:proofErr w:type="spellEnd"/>
    </w:p>
    <w:p w14:paraId="4415ABA7" w14:textId="77777777" w:rsidR="00282E84" w:rsidRDefault="00282E84" w:rsidP="00282E84">
      <w:pPr>
        <w:jc w:val="both"/>
        <w:rPr>
          <w:rFonts w:asciiTheme="minorHAnsi" w:hAnsiTheme="minorHAnsi"/>
          <w:sz w:val="22"/>
          <w:szCs w:val="22"/>
        </w:rPr>
      </w:pPr>
      <w:r w:rsidRPr="1A18DBF7">
        <w:rPr>
          <w:rFonts w:asciiTheme="minorHAnsi" w:hAnsiTheme="minorHAnsi"/>
          <w:sz w:val="22"/>
          <w:szCs w:val="22"/>
        </w:rPr>
        <w:t>Izdela se pregled zmožnosti in funkcionalnosti sodobnih SCADA/ADMS sistemov. Izhodišča za izdelavo načrta so rezultati faze 1. Definira se obseg projekta SCADA/ADMS. Na podlagi potreb naročnika se definira potrebne SCADA/ADMS funkcije. Pri tem je potrebno upoštevati visokonivojsko arhitekturo sodobnih centrov vodenja. Definirati je potrebno integracije in podatkovne vire. Upoštevati je potrebno zahteve in sodobne pristope k zagotavljanju ustreznega nivoja kibernetske varnosti, razpoložljivosti in odpornosti sistema.</w:t>
      </w:r>
    </w:p>
    <w:p w14:paraId="0E670BF3" w14:textId="77777777" w:rsidR="00282E84" w:rsidRDefault="00282E84" w:rsidP="00282E84">
      <w:pPr>
        <w:jc w:val="both"/>
        <w:rPr>
          <w:rFonts w:asciiTheme="minorHAnsi" w:hAnsiTheme="minorHAnsi"/>
          <w:sz w:val="22"/>
          <w:szCs w:val="22"/>
        </w:rPr>
      </w:pPr>
      <w:r w:rsidRPr="4DC21B40">
        <w:rPr>
          <w:rFonts w:asciiTheme="minorHAnsi" w:hAnsiTheme="minorHAnsi"/>
          <w:sz w:val="22"/>
          <w:szCs w:val="22"/>
        </w:rPr>
        <w:t>V nadaljevanju naj načrt obsega analizo potencialnih dobaviteljev, okvirni načrt implementacije, ter oceno investicije. Načrt naj poda oceno potrebnih materialnih in človeških virov na strani naročnika.</w:t>
      </w:r>
    </w:p>
    <w:p w14:paraId="224225E5" w14:textId="77777777" w:rsidR="00282E84" w:rsidRDefault="00282E84" w:rsidP="00282E84">
      <w:pPr>
        <w:jc w:val="both"/>
      </w:pPr>
    </w:p>
    <w:p w14:paraId="5EB49A01" w14:textId="77777777" w:rsidR="00282E84" w:rsidRPr="000D315B" w:rsidRDefault="00282E84" w:rsidP="00282E84">
      <w:pPr>
        <w:jc w:val="both"/>
        <w:rPr>
          <w:rFonts w:asciiTheme="minorHAnsi" w:hAnsiTheme="minorHAnsi"/>
          <w:sz w:val="22"/>
          <w:szCs w:val="22"/>
        </w:rPr>
      </w:pPr>
      <w:r w:rsidRPr="000D315B">
        <w:rPr>
          <w:rFonts w:asciiTheme="minorHAnsi" w:hAnsiTheme="minorHAnsi"/>
          <w:sz w:val="22"/>
          <w:szCs w:val="22"/>
        </w:rPr>
        <w:t>Način dela: Delavnice in pisni izdelki.</w:t>
      </w:r>
    </w:p>
    <w:p w14:paraId="51851412" w14:textId="77777777" w:rsidR="00282E84" w:rsidRDefault="00282E84" w:rsidP="00282E84">
      <w:pPr>
        <w:jc w:val="both"/>
        <w:rPr>
          <w:rFonts w:asciiTheme="minorHAnsi" w:hAnsiTheme="minorHAnsi"/>
          <w:sz w:val="22"/>
          <w:szCs w:val="22"/>
        </w:rPr>
      </w:pPr>
    </w:p>
    <w:p w14:paraId="795FCC1B" w14:textId="77777777" w:rsidR="00282E84" w:rsidRPr="000D315B" w:rsidRDefault="00282E84" w:rsidP="00282E84">
      <w:pPr>
        <w:jc w:val="both"/>
        <w:rPr>
          <w:rFonts w:asciiTheme="minorHAnsi" w:hAnsiTheme="minorHAnsi"/>
          <w:sz w:val="22"/>
          <w:szCs w:val="22"/>
        </w:rPr>
      </w:pPr>
      <w:r w:rsidRPr="000D315B">
        <w:rPr>
          <w:rFonts w:asciiTheme="minorHAnsi" w:hAnsiTheme="minorHAnsi"/>
          <w:sz w:val="22"/>
          <w:szCs w:val="22"/>
        </w:rPr>
        <w:t>Rezultat faze 2: Pisni izdelek, ki bo podlaga za izdelavo razpisa, seznam javno dostopnih virov, ki so bili uporabljeni v Fazi 2. Izdelek mora biti napisan v slovenskem jeziku.</w:t>
      </w:r>
    </w:p>
    <w:p w14:paraId="6B261248" w14:textId="77777777" w:rsidR="00282E84" w:rsidRPr="000D315B" w:rsidRDefault="00282E84" w:rsidP="00282E84">
      <w:pPr>
        <w:jc w:val="both"/>
        <w:rPr>
          <w:rFonts w:asciiTheme="minorHAnsi" w:hAnsiTheme="minorHAnsi"/>
          <w:sz w:val="22"/>
          <w:szCs w:val="22"/>
        </w:rPr>
      </w:pPr>
    </w:p>
    <w:p w14:paraId="2E983258" w14:textId="77777777" w:rsidR="00282E84" w:rsidRPr="00B976EC" w:rsidRDefault="00282E84" w:rsidP="00282E84">
      <w:pPr>
        <w:pStyle w:val="Odstavekseznama"/>
        <w:numPr>
          <w:ilvl w:val="0"/>
          <w:numId w:val="2"/>
        </w:numPr>
        <w:rPr>
          <w:rFonts w:asciiTheme="minorHAnsi" w:hAnsiTheme="minorHAnsi" w:cstheme="minorBidi"/>
          <w:b/>
          <w:bCs/>
        </w:rPr>
      </w:pPr>
      <w:proofErr w:type="spellStart"/>
      <w:r w:rsidRPr="003165CA">
        <w:rPr>
          <w:rFonts w:asciiTheme="minorHAnsi" w:hAnsiTheme="minorHAnsi" w:cstheme="minorHAnsi"/>
          <w:b/>
          <w:bCs/>
        </w:rPr>
        <w:t>Faza</w:t>
      </w:r>
      <w:proofErr w:type="spellEnd"/>
      <w:r w:rsidRPr="003165CA">
        <w:rPr>
          <w:rFonts w:asciiTheme="minorHAnsi" w:hAnsiTheme="minorHAnsi" w:cstheme="minorHAnsi"/>
          <w:b/>
          <w:bCs/>
        </w:rPr>
        <w:t xml:space="preserve"> 3: </w:t>
      </w:r>
      <w:bookmarkStart w:id="4" w:name="_Hlk98849382"/>
      <w:proofErr w:type="spellStart"/>
      <w:r w:rsidRPr="003165CA">
        <w:rPr>
          <w:rFonts w:asciiTheme="minorHAnsi" w:hAnsiTheme="minorHAnsi" w:cstheme="minorHAnsi"/>
          <w:b/>
          <w:bCs/>
        </w:rPr>
        <w:t>Priprava</w:t>
      </w:r>
      <w:proofErr w:type="spellEnd"/>
      <w:r w:rsidRPr="003165C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165CA">
        <w:rPr>
          <w:rFonts w:asciiTheme="minorHAnsi" w:hAnsiTheme="minorHAnsi" w:cstheme="minorHAnsi"/>
          <w:b/>
          <w:bCs/>
        </w:rPr>
        <w:t>izhodišč</w:t>
      </w:r>
      <w:proofErr w:type="spellEnd"/>
      <w:r w:rsidRPr="003165CA">
        <w:rPr>
          <w:rFonts w:asciiTheme="minorHAnsi" w:hAnsiTheme="minorHAnsi" w:cstheme="minorHAnsi"/>
          <w:b/>
          <w:bCs/>
        </w:rPr>
        <w:t xml:space="preserve"> za </w:t>
      </w:r>
      <w:proofErr w:type="spellStart"/>
      <w:r w:rsidRPr="003165CA">
        <w:rPr>
          <w:rFonts w:asciiTheme="minorHAnsi" w:hAnsiTheme="minorHAnsi" w:cstheme="minorHAnsi"/>
          <w:b/>
          <w:bCs/>
        </w:rPr>
        <w:t>izdelavo</w:t>
      </w:r>
      <w:proofErr w:type="spellEnd"/>
      <w:r w:rsidRPr="003165C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165CA">
        <w:rPr>
          <w:rFonts w:asciiTheme="minorHAnsi" w:hAnsiTheme="minorHAnsi" w:cstheme="minorHAnsi"/>
          <w:b/>
          <w:bCs/>
        </w:rPr>
        <w:t>tehničnega</w:t>
      </w:r>
      <w:proofErr w:type="spellEnd"/>
      <w:r w:rsidRPr="003165CA">
        <w:rPr>
          <w:rFonts w:asciiTheme="minorHAnsi" w:hAnsiTheme="minorHAnsi" w:cstheme="minorHAnsi"/>
          <w:b/>
          <w:bCs/>
        </w:rPr>
        <w:t xml:space="preserve"> dela </w:t>
      </w:r>
      <w:proofErr w:type="spellStart"/>
      <w:r w:rsidRPr="003165CA">
        <w:rPr>
          <w:rFonts w:asciiTheme="minorHAnsi" w:hAnsiTheme="minorHAnsi" w:cstheme="minorHAnsi"/>
          <w:b/>
          <w:bCs/>
        </w:rPr>
        <w:t>razpisne</w:t>
      </w:r>
      <w:proofErr w:type="spellEnd"/>
      <w:r w:rsidRPr="003165C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165CA">
        <w:rPr>
          <w:rFonts w:asciiTheme="minorHAnsi" w:hAnsiTheme="minorHAnsi" w:cstheme="minorHAnsi"/>
          <w:b/>
          <w:bCs/>
        </w:rPr>
        <w:t>dokumentacije</w:t>
      </w:r>
      <w:bookmarkEnd w:id="4"/>
      <w:proofErr w:type="spellEnd"/>
      <w:r w:rsidRPr="003165CA">
        <w:rPr>
          <w:rFonts w:asciiTheme="minorHAnsi" w:hAnsiTheme="minorHAnsi" w:cstheme="minorHAnsi"/>
          <w:b/>
          <w:bCs/>
        </w:rPr>
        <w:t xml:space="preserve">. </w:t>
      </w:r>
    </w:p>
    <w:p w14:paraId="1FD019E3" w14:textId="77777777" w:rsidR="00282E84" w:rsidRDefault="00282E84" w:rsidP="00282E84">
      <w:pPr>
        <w:jc w:val="both"/>
        <w:rPr>
          <w:rFonts w:asciiTheme="minorHAnsi" w:hAnsiTheme="minorHAnsi"/>
          <w:sz w:val="22"/>
          <w:szCs w:val="22"/>
        </w:rPr>
      </w:pPr>
      <w:r w:rsidRPr="23A0D464">
        <w:rPr>
          <w:rFonts w:asciiTheme="minorHAnsi" w:hAnsiTheme="minorHAnsi"/>
          <w:sz w:val="22"/>
          <w:szCs w:val="22"/>
        </w:rPr>
        <w:t xml:space="preserve">Faza 3 zajema pomoč ekipi naročnika pri pripravi tehničnega dela razpisne dokumentacije. Ponudnik na podlagi ugotovitev faze1 in faze 2, ter upoštevanju dejanskih potreb, skupaj z naročnikom pripravi izhodišča za izdelavo tehničnega dela razpisne dokumentacije. </w:t>
      </w:r>
    </w:p>
    <w:p w14:paraId="0D7DCA9F" w14:textId="77777777" w:rsidR="00282E84" w:rsidRDefault="00282E84" w:rsidP="00282E84">
      <w:pPr>
        <w:jc w:val="both"/>
      </w:pPr>
    </w:p>
    <w:p w14:paraId="2DD2EF3C" w14:textId="77777777" w:rsidR="00282E84" w:rsidRPr="000D315B" w:rsidRDefault="00282E84" w:rsidP="00282E84">
      <w:pPr>
        <w:jc w:val="both"/>
        <w:rPr>
          <w:rFonts w:asciiTheme="minorHAnsi" w:hAnsiTheme="minorHAnsi"/>
          <w:sz w:val="22"/>
          <w:szCs w:val="22"/>
        </w:rPr>
      </w:pPr>
      <w:r w:rsidRPr="000D315B">
        <w:rPr>
          <w:rFonts w:asciiTheme="minorHAnsi" w:hAnsiTheme="minorHAnsi"/>
          <w:sz w:val="22"/>
          <w:szCs w:val="22"/>
        </w:rPr>
        <w:t xml:space="preserve">Način dela: Svetovanje, sodelovanje na internih sestankih ekipe </w:t>
      </w:r>
      <w:r>
        <w:rPr>
          <w:rFonts w:asciiTheme="minorHAnsi" w:hAnsiTheme="minorHAnsi"/>
          <w:sz w:val="22"/>
          <w:szCs w:val="22"/>
        </w:rPr>
        <w:t>naročnika</w:t>
      </w:r>
      <w:r w:rsidRPr="000D315B">
        <w:rPr>
          <w:rFonts w:asciiTheme="minorHAnsi" w:hAnsiTheme="minorHAnsi"/>
          <w:sz w:val="22"/>
          <w:szCs w:val="22"/>
        </w:rPr>
        <w:t>, priprava predlogov.</w:t>
      </w:r>
    </w:p>
    <w:p w14:paraId="1030907D" w14:textId="77777777" w:rsidR="00282E84" w:rsidRPr="000D315B" w:rsidRDefault="00282E84" w:rsidP="00282E84">
      <w:pPr>
        <w:jc w:val="both"/>
        <w:rPr>
          <w:rFonts w:asciiTheme="minorHAnsi" w:hAnsiTheme="minorHAnsi"/>
          <w:sz w:val="22"/>
          <w:szCs w:val="22"/>
        </w:rPr>
      </w:pPr>
    </w:p>
    <w:p w14:paraId="3223CE06" w14:textId="77777777" w:rsidR="00282E84" w:rsidRDefault="00282E84" w:rsidP="00282E84">
      <w:pPr>
        <w:jc w:val="both"/>
        <w:rPr>
          <w:rFonts w:asciiTheme="minorHAnsi" w:hAnsiTheme="minorHAnsi"/>
          <w:sz w:val="22"/>
          <w:szCs w:val="22"/>
        </w:rPr>
      </w:pPr>
      <w:r w:rsidRPr="000D315B">
        <w:rPr>
          <w:rFonts w:asciiTheme="minorHAnsi" w:hAnsiTheme="minorHAnsi"/>
          <w:sz w:val="22"/>
          <w:szCs w:val="22"/>
        </w:rPr>
        <w:t xml:space="preserve">Rezultat faze 3: </w:t>
      </w:r>
      <w:r w:rsidRPr="71E38784">
        <w:rPr>
          <w:rFonts w:asciiTheme="minorHAnsi" w:hAnsiTheme="minorHAnsi"/>
          <w:sz w:val="22"/>
          <w:szCs w:val="22"/>
        </w:rPr>
        <w:t>Pisni izdelek, izpolnjene</w:t>
      </w:r>
      <w:r w:rsidRPr="000D315B">
        <w:rPr>
          <w:rFonts w:asciiTheme="minorHAnsi" w:hAnsiTheme="minorHAnsi"/>
          <w:sz w:val="22"/>
          <w:szCs w:val="22"/>
        </w:rPr>
        <w:t xml:space="preserve"> obveznosti sodelovanja določene pred pričetkom faze 3</w:t>
      </w:r>
      <w:r>
        <w:rPr>
          <w:rFonts w:asciiTheme="minorHAnsi" w:hAnsiTheme="minorHAnsi"/>
          <w:sz w:val="22"/>
          <w:szCs w:val="22"/>
        </w:rPr>
        <w:t>.</w:t>
      </w:r>
    </w:p>
    <w:p w14:paraId="22A38204" w14:textId="77777777" w:rsidR="00282E84" w:rsidRDefault="00282E84" w:rsidP="00282E84">
      <w:pPr>
        <w:jc w:val="both"/>
        <w:rPr>
          <w:rFonts w:asciiTheme="minorHAnsi" w:hAnsiTheme="minorHAnsi"/>
          <w:sz w:val="22"/>
          <w:szCs w:val="22"/>
        </w:rPr>
      </w:pPr>
    </w:p>
    <w:p w14:paraId="75BF9204" w14:textId="77777777" w:rsidR="00282E84" w:rsidRPr="000D315B" w:rsidRDefault="00282E84" w:rsidP="00282E84">
      <w:pPr>
        <w:jc w:val="both"/>
        <w:rPr>
          <w:rFonts w:asciiTheme="minorHAnsi" w:hAnsiTheme="minorHAnsi"/>
          <w:sz w:val="22"/>
          <w:szCs w:val="22"/>
        </w:rPr>
      </w:pPr>
    </w:p>
    <w:p w14:paraId="515196FE" w14:textId="77777777" w:rsidR="00282E84" w:rsidRPr="003165CA" w:rsidRDefault="00282E84" w:rsidP="00282E84">
      <w:pPr>
        <w:pStyle w:val="Odstavekseznama"/>
        <w:numPr>
          <w:ilvl w:val="0"/>
          <w:numId w:val="2"/>
        </w:numPr>
        <w:jc w:val="both"/>
        <w:rPr>
          <w:rFonts w:asciiTheme="minorHAnsi" w:hAnsiTheme="minorHAnsi"/>
          <w:b/>
          <w:bCs/>
        </w:rPr>
      </w:pPr>
      <w:proofErr w:type="spellStart"/>
      <w:r w:rsidRPr="003165CA">
        <w:rPr>
          <w:rFonts w:asciiTheme="minorHAnsi" w:hAnsiTheme="minorHAnsi"/>
          <w:b/>
          <w:bCs/>
        </w:rPr>
        <w:t>Faza</w:t>
      </w:r>
      <w:proofErr w:type="spellEnd"/>
      <w:r w:rsidRPr="003165CA">
        <w:rPr>
          <w:rFonts w:asciiTheme="minorHAnsi" w:hAnsiTheme="minorHAnsi"/>
          <w:b/>
          <w:bCs/>
        </w:rPr>
        <w:t xml:space="preserve"> 4: </w:t>
      </w:r>
      <w:proofErr w:type="spellStart"/>
      <w:r w:rsidRPr="003165CA">
        <w:rPr>
          <w:rFonts w:asciiTheme="minorHAnsi" w:hAnsiTheme="minorHAnsi"/>
          <w:b/>
          <w:bCs/>
        </w:rPr>
        <w:t>Izdelava</w:t>
      </w:r>
      <w:proofErr w:type="spellEnd"/>
      <w:r w:rsidRPr="003165CA">
        <w:rPr>
          <w:rFonts w:asciiTheme="minorHAnsi" w:hAnsiTheme="minorHAnsi"/>
          <w:b/>
          <w:bCs/>
        </w:rPr>
        <w:t xml:space="preserve"> </w:t>
      </w:r>
      <w:proofErr w:type="spellStart"/>
      <w:r w:rsidRPr="003165CA">
        <w:rPr>
          <w:rFonts w:asciiTheme="minorHAnsi" w:hAnsiTheme="minorHAnsi"/>
          <w:b/>
          <w:bCs/>
        </w:rPr>
        <w:t>tehničnega</w:t>
      </w:r>
      <w:proofErr w:type="spellEnd"/>
      <w:r w:rsidRPr="003165CA">
        <w:rPr>
          <w:rFonts w:asciiTheme="minorHAnsi" w:hAnsiTheme="minorHAnsi"/>
          <w:b/>
          <w:bCs/>
        </w:rPr>
        <w:t xml:space="preserve"> dela </w:t>
      </w:r>
      <w:proofErr w:type="spellStart"/>
      <w:r w:rsidRPr="003165CA">
        <w:rPr>
          <w:rFonts w:asciiTheme="minorHAnsi" w:hAnsiTheme="minorHAnsi"/>
          <w:b/>
          <w:bCs/>
        </w:rPr>
        <w:t>razpisne</w:t>
      </w:r>
      <w:proofErr w:type="spellEnd"/>
      <w:r w:rsidRPr="003165CA">
        <w:rPr>
          <w:rFonts w:asciiTheme="minorHAnsi" w:hAnsiTheme="minorHAnsi"/>
          <w:b/>
          <w:bCs/>
        </w:rPr>
        <w:t xml:space="preserve"> </w:t>
      </w:r>
      <w:proofErr w:type="spellStart"/>
      <w:r w:rsidRPr="003165CA">
        <w:rPr>
          <w:rFonts w:asciiTheme="minorHAnsi" w:hAnsiTheme="minorHAnsi"/>
          <w:b/>
          <w:bCs/>
        </w:rPr>
        <w:t>dokumentacije</w:t>
      </w:r>
      <w:proofErr w:type="spellEnd"/>
    </w:p>
    <w:p w14:paraId="421A6BB6" w14:textId="77777777" w:rsidR="00282E84" w:rsidRDefault="00282E84" w:rsidP="00282E84">
      <w:pPr>
        <w:jc w:val="both"/>
        <w:rPr>
          <w:rFonts w:asciiTheme="minorHAnsi" w:hAnsiTheme="minorHAnsi"/>
          <w:sz w:val="22"/>
          <w:szCs w:val="22"/>
        </w:rPr>
      </w:pPr>
      <w:r w:rsidRPr="008338B3">
        <w:rPr>
          <w:rFonts w:asciiTheme="minorHAnsi" w:hAnsiTheme="minorHAnsi"/>
          <w:sz w:val="22"/>
          <w:szCs w:val="22"/>
        </w:rPr>
        <w:t xml:space="preserve">Faza 4 vsebuje pripravo tehničnega dela razpisne dokumentacije za nakup SCADA/ADMS sistema. Faza 4 je opcijska izbira. Odločitev za aktivacijo te faze se izvede po zaključku faze 3. </w:t>
      </w:r>
    </w:p>
    <w:p w14:paraId="0AA2EC01" w14:textId="77777777" w:rsidR="00282E84" w:rsidRDefault="00282E84" w:rsidP="00282E84">
      <w:pPr>
        <w:jc w:val="both"/>
        <w:rPr>
          <w:rFonts w:asciiTheme="minorHAnsi" w:hAnsiTheme="minorHAnsi"/>
          <w:sz w:val="22"/>
          <w:szCs w:val="22"/>
        </w:rPr>
      </w:pPr>
    </w:p>
    <w:p w14:paraId="27448F66" w14:textId="77777777" w:rsidR="00282E84" w:rsidRPr="008338B3" w:rsidRDefault="00282E84" w:rsidP="00282E84">
      <w:pPr>
        <w:jc w:val="both"/>
        <w:rPr>
          <w:rFonts w:asciiTheme="minorHAnsi" w:hAnsiTheme="minorHAnsi"/>
          <w:sz w:val="22"/>
          <w:szCs w:val="22"/>
        </w:rPr>
      </w:pPr>
      <w:r w:rsidRPr="008338B3">
        <w:rPr>
          <w:rFonts w:asciiTheme="minorHAnsi" w:hAnsiTheme="minorHAnsi"/>
          <w:sz w:val="22"/>
          <w:szCs w:val="22"/>
        </w:rPr>
        <w:t>Faza 4 se aktivira v primeru:</w:t>
      </w:r>
    </w:p>
    <w:p w14:paraId="0C3DF5E7" w14:textId="77777777" w:rsidR="00282E84" w:rsidRPr="008338B3" w:rsidRDefault="00282E84" w:rsidP="00282E84">
      <w:pPr>
        <w:jc w:val="both"/>
        <w:rPr>
          <w:rFonts w:asciiTheme="minorHAnsi" w:hAnsiTheme="minorHAnsi"/>
          <w:sz w:val="22"/>
          <w:szCs w:val="22"/>
        </w:rPr>
      </w:pPr>
      <w:r w:rsidRPr="008338B3">
        <w:rPr>
          <w:rFonts w:asciiTheme="minorHAnsi" w:hAnsiTheme="minorHAnsi"/>
          <w:sz w:val="22"/>
          <w:szCs w:val="22"/>
        </w:rPr>
        <w:t>•</w:t>
      </w:r>
      <w:r w:rsidRPr="008338B3">
        <w:rPr>
          <w:rFonts w:asciiTheme="minorHAnsi" w:hAnsiTheme="minorHAnsi"/>
          <w:sz w:val="22"/>
          <w:szCs w:val="22"/>
        </w:rPr>
        <w:tab/>
        <w:t>da se v predhodnih fazah razpisa (Faza1, Faza2 in Faza 3) ugotovi, da zahtevnost izdelave tehničnega dela razpisne dokumentacije presega strokovno znanje osebja Elektro Gorenjska</w:t>
      </w:r>
    </w:p>
    <w:p w14:paraId="400F5B16" w14:textId="77777777" w:rsidR="00282E84" w:rsidRPr="008338B3" w:rsidRDefault="00282E84" w:rsidP="00282E84">
      <w:pPr>
        <w:jc w:val="both"/>
        <w:rPr>
          <w:rFonts w:asciiTheme="minorHAnsi" w:hAnsiTheme="minorHAnsi"/>
          <w:sz w:val="22"/>
          <w:szCs w:val="22"/>
        </w:rPr>
      </w:pPr>
      <w:r w:rsidRPr="008338B3">
        <w:rPr>
          <w:rFonts w:asciiTheme="minorHAnsi" w:hAnsiTheme="minorHAnsi"/>
          <w:sz w:val="22"/>
          <w:szCs w:val="22"/>
        </w:rPr>
        <w:t>•</w:t>
      </w:r>
      <w:r w:rsidRPr="008338B3">
        <w:rPr>
          <w:rFonts w:asciiTheme="minorHAnsi" w:hAnsiTheme="minorHAnsi"/>
          <w:sz w:val="22"/>
          <w:szCs w:val="22"/>
        </w:rPr>
        <w:tab/>
        <w:t>da se ugotovi, da po zaključku Faze 3 podjetje Elektro Gorenjska nima zadovoljivih človeških virov za izdelavo tehničnega dela razpisne dokumentacije</w:t>
      </w:r>
    </w:p>
    <w:p w14:paraId="28262F5D" w14:textId="77777777" w:rsidR="00282E84" w:rsidRDefault="00282E84" w:rsidP="00282E84">
      <w:pPr>
        <w:jc w:val="both"/>
        <w:rPr>
          <w:rFonts w:asciiTheme="minorHAnsi" w:hAnsiTheme="minorHAnsi"/>
          <w:sz w:val="22"/>
          <w:szCs w:val="22"/>
        </w:rPr>
      </w:pPr>
    </w:p>
    <w:p w14:paraId="5BF3CA7D" w14:textId="77777777" w:rsidR="00282E84" w:rsidRPr="008338B3" w:rsidRDefault="00282E84" w:rsidP="00282E84">
      <w:pPr>
        <w:jc w:val="both"/>
        <w:rPr>
          <w:rFonts w:asciiTheme="minorHAnsi" w:hAnsiTheme="minorHAnsi"/>
          <w:sz w:val="22"/>
          <w:szCs w:val="22"/>
        </w:rPr>
      </w:pPr>
      <w:r w:rsidRPr="008338B3">
        <w:rPr>
          <w:rFonts w:asciiTheme="minorHAnsi" w:hAnsiTheme="minorHAnsi"/>
          <w:sz w:val="22"/>
          <w:szCs w:val="22"/>
        </w:rPr>
        <w:t>Pred pričetkom del v fazi 4 se izvajalec in naročnik uskladita o poglavjih in vsebini posameznega poglavja tehničnega dela razpisne dokumentacije (moderna arhitektura in tehnologije, potrebne in opcijske ADMS funkcije, kibernetska varnost…..). V pripravi tehničnega dela razpisne specifikacije je potrebno upoštevati ugotovitve Faze 1, Faze2 in Faze 3. Upoštevati je potrebno tudi razmere v trenutni geopolitični situaciji v svetu.</w:t>
      </w:r>
    </w:p>
    <w:p w14:paraId="32AC1718" w14:textId="77777777" w:rsidR="00282E84" w:rsidRDefault="00282E84" w:rsidP="00282E84">
      <w:pPr>
        <w:jc w:val="both"/>
        <w:rPr>
          <w:rFonts w:asciiTheme="minorHAnsi" w:hAnsiTheme="minorHAnsi"/>
          <w:sz w:val="22"/>
          <w:szCs w:val="22"/>
        </w:rPr>
      </w:pPr>
    </w:p>
    <w:p w14:paraId="0EFECCF6" w14:textId="77777777" w:rsidR="00282E84" w:rsidRPr="008338B3" w:rsidRDefault="00282E84" w:rsidP="00282E84">
      <w:pPr>
        <w:jc w:val="both"/>
        <w:rPr>
          <w:rFonts w:asciiTheme="minorHAnsi" w:hAnsiTheme="minorHAnsi"/>
          <w:sz w:val="22"/>
          <w:szCs w:val="22"/>
        </w:rPr>
      </w:pPr>
      <w:r w:rsidRPr="008338B3">
        <w:rPr>
          <w:rFonts w:asciiTheme="minorHAnsi" w:hAnsiTheme="minorHAnsi"/>
          <w:sz w:val="22"/>
          <w:szCs w:val="22"/>
        </w:rPr>
        <w:t>Način dela: Pisni izdelek in redni sestanki z ekip</w:t>
      </w:r>
      <w:r>
        <w:rPr>
          <w:rFonts w:asciiTheme="minorHAnsi" w:hAnsiTheme="minorHAnsi"/>
          <w:sz w:val="22"/>
          <w:szCs w:val="22"/>
        </w:rPr>
        <w:t>o</w:t>
      </w:r>
      <w:r w:rsidRPr="008338B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naročnika</w:t>
      </w:r>
      <w:r w:rsidRPr="008338B3">
        <w:rPr>
          <w:rFonts w:asciiTheme="minorHAnsi" w:hAnsiTheme="minorHAnsi"/>
          <w:sz w:val="22"/>
          <w:szCs w:val="22"/>
        </w:rPr>
        <w:t xml:space="preserve">. Sestanki so namenjeni seznanjanju   naročnika, ter sprotnemu reševanju odprtih vprašanj. </w:t>
      </w:r>
    </w:p>
    <w:p w14:paraId="6009B9A7" w14:textId="77777777" w:rsidR="00282E84" w:rsidRDefault="00282E84" w:rsidP="00282E84">
      <w:pPr>
        <w:jc w:val="both"/>
        <w:rPr>
          <w:rFonts w:asciiTheme="minorHAnsi" w:hAnsiTheme="minorHAnsi"/>
          <w:sz w:val="22"/>
          <w:szCs w:val="22"/>
        </w:rPr>
      </w:pPr>
    </w:p>
    <w:p w14:paraId="70243606" w14:textId="77777777" w:rsidR="00282E84" w:rsidRDefault="00282E84" w:rsidP="00282E84">
      <w:pPr>
        <w:jc w:val="both"/>
        <w:rPr>
          <w:rFonts w:asciiTheme="minorHAnsi" w:hAnsiTheme="minorHAnsi"/>
          <w:sz w:val="22"/>
          <w:szCs w:val="22"/>
        </w:rPr>
      </w:pPr>
      <w:r w:rsidRPr="008338B3">
        <w:rPr>
          <w:rFonts w:asciiTheme="minorHAnsi" w:hAnsiTheme="minorHAnsi"/>
          <w:sz w:val="22"/>
          <w:szCs w:val="22"/>
        </w:rPr>
        <w:t>Rezultat faze 4: Pisni izdelek, ki predstavlja celotno tehnično specifikacijo za nakup sistema SCADA/ADMS</w:t>
      </w:r>
    </w:p>
    <w:p w14:paraId="383975C6" w14:textId="77777777" w:rsidR="00282E84" w:rsidRDefault="00282E84" w:rsidP="00282E84">
      <w:pPr>
        <w:keepLines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0F67EE7F" w14:textId="77777777" w:rsidR="00282E84" w:rsidRPr="00836A71" w:rsidRDefault="00282E84" w:rsidP="00282E84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1352F24" w14:textId="77777777" w:rsidR="00282E84" w:rsidRPr="00836A71" w:rsidRDefault="00282E84" w:rsidP="00282E84">
      <w:pPr>
        <w:jc w:val="both"/>
        <w:rPr>
          <w:rFonts w:ascii="Calibri" w:hAnsi="Calibri" w:cstheme="minorHAnsi"/>
          <w:sz w:val="22"/>
          <w:szCs w:val="22"/>
        </w:rPr>
      </w:pPr>
    </w:p>
    <w:p w14:paraId="105E49FA" w14:textId="77777777" w:rsidR="00282E84" w:rsidRPr="00836A71" w:rsidRDefault="00282E84" w:rsidP="00282E84">
      <w:pPr>
        <w:jc w:val="both"/>
        <w:rPr>
          <w:rFonts w:ascii="Calibri" w:hAnsi="Calibri" w:cstheme="minorHAnsi"/>
          <w:sz w:val="22"/>
          <w:szCs w:val="22"/>
        </w:rPr>
      </w:pPr>
      <w:r w:rsidRPr="00836A71">
        <w:rPr>
          <w:rFonts w:ascii="Calibri" w:hAnsi="Calibri" w:cstheme="minorHAnsi"/>
          <w:sz w:val="22"/>
          <w:szCs w:val="22"/>
        </w:rPr>
        <w:t xml:space="preserve">Izjavljamo, da smo seznanjeni s celotno dokumentacijo JN, da smo prebrali Specifikacijo zahtev naročnika in da razpolagamo z vsemi informacijami za strokovno in kvalitetno pripravo ponudbe. </w:t>
      </w:r>
    </w:p>
    <w:p w14:paraId="0C48C3C1" w14:textId="77777777" w:rsidR="00282E84" w:rsidRPr="00414C1D" w:rsidRDefault="00282E84" w:rsidP="00282E84">
      <w:pPr>
        <w:jc w:val="both"/>
        <w:rPr>
          <w:rFonts w:ascii="Calibri" w:hAnsi="Calibri" w:cstheme="minorHAnsi"/>
          <w:sz w:val="22"/>
        </w:rPr>
      </w:pPr>
    </w:p>
    <w:p w14:paraId="5E8A84F9" w14:textId="77777777" w:rsidR="00282E84" w:rsidRPr="00414C1D" w:rsidRDefault="00282E84" w:rsidP="00282E84">
      <w:pPr>
        <w:jc w:val="both"/>
        <w:rPr>
          <w:rFonts w:ascii="Calibri" w:hAnsi="Calibri" w:cstheme="minorHAnsi"/>
          <w:sz w:val="22"/>
          <w:szCs w:val="28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282E84" w:rsidRPr="00414C1D" w14:paraId="44177EE6" w14:textId="77777777" w:rsidTr="00C36AED">
        <w:trPr>
          <w:cantSplit/>
        </w:trPr>
        <w:tc>
          <w:tcPr>
            <w:tcW w:w="4361" w:type="dxa"/>
          </w:tcPr>
          <w:p w14:paraId="031C37B3" w14:textId="77777777" w:rsidR="00282E84" w:rsidRPr="00414C1D" w:rsidRDefault="00282E84" w:rsidP="00C36AED">
            <w:pPr>
              <w:jc w:val="both"/>
              <w:rPr>
                <w:rFonts w:ascii="Calibri" w:hAnsi="Calibri" w:cstheme="minorHAnsi"/>
                <w:sz w:val="22"/>
              </w:rPr>
            </w:pPr>
            <w:r w:rsidRPr="00414C1D">
              <w:rPr>
                <w:rFonts w:ascii="Calibri" w:hAnsi="Calibri" w:cstheme="minorHAnsi"/>
                <w:sz w:val="22"/>
              </w:rPr>
              <w:t>Kraj in datum:</w:t>
            </w:r>
          </w:p>
        </w:tc>
        <w:tc>
          <w:tcPr>
            <w:tcW w:w="4361" w:type="dxa"/>
          </w:tcPr>
          <w:p w14:paraId="6C918F70" w14:textId="77777777" w:rsidR="00282E84" w:rsidRPr="00414C1D" w:rsidRDefault="00282E84" w:rsidP="00C36AED">
            <w:pPr>
              <w:jc w:val="both"/>
              <w:rPr>
                <w:rFonts w:ascii="Calibri" w:hAnsi="Calibri" w:cstheme="minorHAnsi"/>
                <w:sz w:val="22"/>
              </w:rPr>
            </w:pPr>
            <w:r>
              <w:rPr>
                <w:rFonts w:ascii="Calibri" w:hAnsi="Calibri" w:cstheme="minorHAnsi"/>
                <w:sz w:val="22"/>
              </w:rPr>
              <w:t>Ponudnik</w:t>
            </w:r>
            <w:r w:rsidRPr="00414C1D">
              <w:rPr>
                <w:rFonts w:ascii="Calibri" w:hAnsi="Calibri" w:cstheme="minorHAnsi"/>
                <w:sz w:val="22"/>
              </w:rPr>
              <w:t>:</w:t>
            </w:r>
          </w:p>
          <w:p w14:paraId="2738AB7C" w14:textId="77777777" w:rsidR="00282E84" w:rsidRPr="00414C1D" w:rsidRDefault="00282E84" w:rsidP="00C36AED">
            <w:pPr>
              <w:jc w:val="both"/>
              <w:rPr>
                <w:rFonts w:ascii="Calibri" w:hAnsi="Calibri" w:cstheme="minorHAnsi"/>
                <w:sz w:val="22"/>
              </w:rPr>
            </w:pPr>
          </w:p>
        </w:tc>
      </w:tr>
      <w:tr w:rsidR="00282E84" w:rsidRPr="00414C1D" w14:paraId="79DD3838" w14:textId="77777777" w:rsidTr="00C36AED">
        <w:trPr>
          <w:cantSplit/>
        </w:trPr>
        <w:tc>
          <w:tcPr>
            <w:tcW w:w="4361" w:type="dxa"/>
          </w:tcPr>
          <w:p w14:paraId="546C2900" w14:textId="77777777" w:rsidR="00282E84" w:rsidRPr="00414C1D" w:rsidRDefault="00282E84" w:rsidP="00C36AED">
            <w:pPr>
              <w:jc w:val="both"/>
              <w:rPr>
                <w:rFonts w:ascii="Calibri" w:hAnsi="Calibri" w:cstheme="minorHAnsi"/>
                <w:sz w:val="22"/>
              </w:rPr>
            </w:pPr>
          </w:p>
        </w:tc>
        <w:tc>
          <w:tcPr>
            <w:tcW w:w="4361" w:type="dxa"/>
          </w:tcPr>
          <w:p w14:paraId="546DD0F9" w14:textId="77777777" w:rsidR="00282E84" w:rsidRPr="00414C1D" w:rsidRDefault="00282E84" w:rsidP="00C36AED">
            <w:pPr>
              <w:jc w:val="both"/>
              <w:rPr>
                <w:rFonts w:ascii="Calibri" w:hAnsi="Calibri" w:cstheme="minorHAnsi"/>
                <w:sz w:val="22"/>
              </w:rPr>
            </w:pPr>
          </w:p>
          <w:p w14:paraId="13F6B07C" w14:textId="77777777" w:rsidR="00282E84" w:rsidRPr="00414C1D" w:rsidRDefault="00282E84" w:rsidP="00C36AED">
            <w:pPr>
              <w:jc w:val="both"/>
              <w:rPr>
                <w:rFonts w:ascii="Calibri" w:hAnsi="Calibri" w:cstheme="minorHAnsi"/>
                <w:sz w:val="22"/>
              </w:rPr>
            </w:pPr>
            <w:r>
              <w:rPr>
                <w:rFonts w:ascii="Calibri" w:hAnsi="Calibri" w:cstheme="minorHAnsi"/>
                <w:sz w:val="22"/>
              </w:rPr>
              <w:t>P</w:t>
            </w:r>
            <w:r w:rsidRPr="00414C1D">
              <w:rPr>
                <w:rFonts w:ascii="Calibri" w:hAnsi="Calibri" w:cstheme="minorHAnsi"/>
                <w:sz w:val="22"/>
              </w:rPr>
              <w:t>odpis:</w:t>
            </w:r>
          </w:p>
        </w:tc>
      </w:tr>
    </w:tbl>
    <w:p w14:paraId="3A200BF1" w14:textId="77777777" w:rsidR="0059666B" w:rsidRDefault="0059666B"/>
    <w:sectPr w:rsidR="0059666B" w:rsidSect="00282E84">
      <w:footerReference w:type="default" r:id="rId8"/>
      <w:pgSz w:w="11906" w:h="16838"/>
      <w:pgMar w:top="1417" w:right="1417" w:bottom="1417" w:left="1417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6B19" w14:textId="77777777" w:rsidR="00282E84" w:rsidRDefault="00282E84" w:rsidP="00282E84">
      <w:r>
        <w:separator/>
      </w:r>
    </w:p>
  </w:endnote>
  <w:endnote w:type="continuationSeparator" w:id="0">
    <w:p w14:paraId="5252B3E9" w14:textId="77777777" w:rsidR="00282E84" w:rsidRDefault="00282E84" w:rsidP="0028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E330" w14:textId="77777777" w:rsidR="00282E84" w:rsidRPr="00F44ED7" w:rsidRDefault="00282E84" w:rsidP="00282E84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3</w:t>
    </w:r>
    <w:r>
      <w:rPr>
        <w:rFonts w:asciiTheme="minorHAnsi" w:hAnsiTheme="minorHAnsi" w:cstheme="minorHAnsi"/>
        <w:sz w:val="18"/>
        <w:szCs w:val="18"/>
      </w:rPr>
      <w:t>9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14:paraId="71638772" w14:textId="77777777" w:rsidR="00282E84" w:rsidRPr="003804C9" w:rsidRDefault="00282E84" w:rsidP="00282E84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3804C9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3804C9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3804C9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14:paraId="2D1B41B3" w14:textId="1250068B" w:rsidR="00282E84" w:rsidRDefault="00282E84" w:rsidP="00282E84">
    <w:pPr>
      <w:pStyle w:val="Noga"/>
    </w:pPr>
    <w:r w:rsidRPr="003804C9">
      <w:rPr>
        <w:rFonts w:asciiTheme="minorHAnsi" w:hAnsiTheme="minorHAnsi" w:cstheme="minorHAnsi"/>
        <w:i/>
        <w:sz w:val="18"/>
        <w:szCs w:val="18"/>
      </w:rPr>
      <w:t xml:space="preserve">Svetovanje pri načrtovanju projekta tehnološke nadgradnje centra vodenja in implementacije naprednega sistema za upravljanje distribucijskega omrežja (ADMS), </w:t>
    </w:r>
    <w:r w:rsidRPr="003165CA">
      <w:rPr>
        <w:rFonts w:asciiTheme="minorHAnsi" w:hAnsiTheme="minorHAnsi" w:cstheme="minorHAnsi"/>
        <w:i/>
        <w:sz w:val="18"/>
        <w:szCs w:val="18"/>
      </w:rPr>
      <w:t>št. NMV22-007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27E93" w14:textId="77777777" w:rsidR="00282E84" w:rsidRDefault="00282E84" w:rsidP="00282E84">
      <w:r>
        <w:separator/>
      </w:r>
    </w:p>
  </w:footnote>
  <w:footnote w:type="continuationSeparator" w:id="0">
    <w:p w14:paraId="3E7C5CD4" w14:textId="77777777" w:rsidR="00282E84" w:rsidRDefault="00282E84" w:rsidP="00282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262B4"/>
    <w:multiLevelType w:val="hybridMultilevel"/>
    <w:tmpl w:val="B7E44534"/>
    <w:lvl w:ilvl="0" w:tplc="042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65D20712"/>
    <w:multiLevelType w:val="hybridMultilevel"/>
    <w:tmpl w:val="FBC0BEEE"/>
    <w:lvl w:ilvl="0" w:tplc="6700F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84"/>
    <w:rsid w:val="00282E84"/>
    <w:rsid w:val="0059666B"/>
    <w:rsid w:val="00A8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97489"/>
  <w15:chartTrackingRefBased/>
  <w15:docId w15:val="{64C809A0-2774-4DFB-8E91-6F30BBA8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2E84"/>
    <w:pPr>
      <w:spacing w:after="0" w:line="240" w:lineRule="auto"/>
    </w:pPr>
    <w:rPr>
      <w:rFonts w:ascii="Verdana" w:eastAsia="Arial Unicode MS" w:hAnsi="Verdana" w:cs="Arial Unicode MS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282E8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82E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282E84"/>
    <w:rPr>
      <w:rFonts w:ascii="Verdana" w:eastAsia="Arial Unicode MS" w:hAnsi="Verdana" w:cs="Arial Unicode MS"/>
      <w:b/>
      <w:bCs/>
      <w:kern w:val="32"/>
      <w:sz w:val="32"/>
      <w:szCs w:val="32"/>
      <w:lang w:eastAsia="sl-SI"/>
    </w:rPr>
  </w:style>
  <w:style w:type="table" w:styleId="Tabelamrea">
    <w:name w:val="Table Grid"/>
    <w:basedOn w:val="Navadnatabela"/>
    <w:uiPriority w:val="39"/>
    <w:rsid w:val="00282E84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Literatura - znanstveno,FooterText,numbered,Paragraphe de liste1,Bulletr List Paragraph,列出段落,列出段落1,lp1,lp11,Use Case List Paragraph,Num Bullet 1,List Paragraph11,Liste à puce - Normal,List Paragraph2,List Paragraph21,Listeafsnit1,b1"/>
    <w:basedOn w:val="Navaden"/>
    <w:link w:val="OdstavekseznamaZnak"/>
    <w:uiPriority w:val="34"/>
    <w:qFormat/>
    <w:rsid w:val="00282E84"/>
    <w:pPr>
      <w:spacing w:after="200" w:line="276" w:lineRule="auto"/>
      <w:ind w:left="720"/>
      <w:contextualSpacing/>
    </w:pPr>
    <w:rPr>
      <w:rFonts w:ascii="Tahoma" w:eastAsia="Tahoma" w:hAnsi="Tahoma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,FooterText Znak,numbered Znak,Paragraphe de liste1 Znak,Bulletr List Paragraph Znak,列出段落 Znak,列出段落1 Znak,lp1 Znak,lp11 Znak,Use Case List Paragraph Znak,Num Bullet 1 Znak,List Paragraph11 Znak,b1 Znak"/>
    <w:basedOn w:val="Privzetapisavaodstavka"/>
    <w:link w:val="Odstavekseznama"/>
    <w:uiPriority w:val="34"/>
    <w:qFormat/>
    <w:locked/>
    <w:rsid w:val="00282E84"/>
    <w:rPr>
      <w:rFonts w:ascii="Tahoma" w:eastAsia="Tahoma" w:hAnsi="Tahoma" w:cs="Arial Unicode MS"/>
      <w:lang w:val="en-GB"/>
    </w:rPr>
  </w:style>
  <w:style w:type="paragraph" w:styleId="Glava">
    <w:name w:val="header"/>
    <w:basedOn w:val="Navaden"/>
    <w:link w:val="GlavaZnak"/>
    <w:uiPriority w:val="99"/>
    <w:unhideWhenUsed/>
    <w:rsid w:val="00282E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82E84"/>
    <w:rPr>
      <w:rFonts w:ascii="Verdana" w:eastAsia="Arial Unicode MS" w:hAnsi="Verdana" w:cs="Arial Unicode MS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82E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82E84"/>
    <w:rPr>
      <w:rFonts w:ascii="Verdana" w:eastAsia="Arial Unicode MS" w:hAnsi="Verdana" w:cs="Arial Unicode MS"/>
      <w:sz w:val="24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rsid w:val="00282E8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1E218F-2182-4ABB-AEBC-2A5FA322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940</Words>
  <Characters>5360</Characters>
  <Application>Microsoft Office Word</Application>
  <DocSecurity>0</DocSecurity>
  <Lines>44</Lines>
  <Paragraphs>12</Paragraphs>
  <ScaleCrop>false</ScaleCrop>
  <Company>Elektro Gorenjska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2022-03-23T11:40:00Z</dcterms:created>
  <dcterms:modified xsi:type="dcterms:W3CDTF">2022-03-23T11:43:00Z</dcterms:modified>
</cp:coreProperties>
</file>