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C940" w14:textId="77777777" w:rsidR="008D54FB" w:rsidRDefault="008D54FB" w:rsidP="008D54FB">
      <w:pPr>
        <w:tabs>
          <w:tab w:val="left" w:pos="2931"/>
        </w:tabs>
        <w:spacing w:after="0" w:line="240" w:lineRule="auto"/>
        <w:rPr>
          <w:rFonts w:eastAsia="Times New Roman" w:cs="Arial"/>
          <w:b/>
          <w:sz w:val="28"/>
          <w:szCs w:val="28"/>
          <w:lang w:eastAsia="sl-SI"/>
        </w:rPr>
      </w:pPr>
    </w:p>
    <w:p w14:paraId="472C1DB8" w14:textId="77777777" w:rsidR="008D54FB" w:rsidRDefault="008D54FB" w:rsidP="008D54FB">
      <w:pPr>
        <w:tabs>
          <w:tab w:val="left" w:pos="2931"/>
        </w:tabs>
        <w:spacing w:after="0" w:line="240" w:lineRule="auto"/>
        <w:rPr>
          <w:rFonts w:eastAsia="Times New Roman" w:cs="Arial"/>
          <w:b/>
          <w:sz w:val="28"/>
          <w:szCs w:val="28"/>
          <w:lang w:eastAsia="sl-SI"/>
        </w:rPr>
      </w:pPr>
    </w:p>
    <w:p w14:paraId="0FC7624B" w14:textId="77777777" w:rsidR="008D54FB" w:rsidRDefault="008D54FB" w:rsidP="008D54FB">
      <w:pPr>
        <w:tabs>
          <w:tab w:val="left" w:pos="2931"/>
        </w:tabs>
        <w:spacing w:after="0" w:line="240" w:lineRule="auto"/>
        <w:rPr>
          <w:rFonts w:eastAsia="Times New Roman" w:cs="Arial"/>
          <w:b/>
          <w:sz w:val="28"/>
          <w:szCs w:val="28"/>
          <w:lang w:eastAsia="sl-SI"/>
        </w:rPr>
      </w:pPr>
    </w:p>
    <w:p w14:paraId="33BFF6A3" w14:textId="77777777" w:rsidR="008D54FB" w:rsidRDefault="008D54FB" w:rsidP="008D54FB">
      <w:pPr>
        <w:tabs>
          <w:tab w:val="left" w:pos="2931"/>
        </w:tabs>
        <w:spacing w:after="0" w:line="240" w:lineRule="auto"/>
        <w:rPr>
          <w:rFonts w:eastAsia="Times New Roman" w:cs="Arial"/>
          <w:b/>
          <w:sz w:val="28"/>
          <w:szCs w:val="28"/>
          <w:lang w:eastAsia="sl-SI"/>
        </w:rPr>
      </w:pPr>
    </w:p>
    <w:p w14:paraId="609D083F" w14:textId="77777777" w:rsidR="008D54FB" w:rsidRDefault="008D54FB" w:rsidP="008D54FB">
      <w:pPr>
        <w:tabs>
          <w:tab w:val="left" w:pos="2931"/>
        </w:tabs>
        <w:spacing w:after="0" w:line="240" w:lineRule="auto"/>
        <w:rPr>
          <w:rFonts w:eastAsia="Times New Roman" w:cs="Arial"/>
          <w:b/>
          <w:sz w:val="28"/>
          <w:szCs w:val="28"/>
          <w:lang w:eastAsia="sl-SI"/>
        </w:rPr>
      </w:pPr>
    </w:p>
    <w:p w14:paraId="031A9F20" w14:textId="77777777" w:rsidR="008D54FB" w:rsidRDefault="008D54FB" w:rsidP="008D54FB">
      <w:pPr>
        <w:tabs>
          <w:tab w:val="left" w:pos="2931"/>
        </w:tabs>
        <w:spacing w:after="0" w:line="240" w:lineRule="auto"/>
        <w:rPr>
          <w:rFonts w:eastAsia="Times New Roman" w:cs="Arial"/>
          <w:b/>
          <w:sz w:val="28"/>
          <w:szCs w:val="28"/>
          <w:lang w:eastAsia="sl-SI"/>
        </w:rPr>
      </w:pPr>
    </w:p>
    <w:p w14:paraId="42C63A26" w14:textId="77777777" w:rsidR="008D54FB" w:rsidRDefault="008D54FB" w:rsidP="008D54FB">
      <w:pPr>
        <w:tabs>
          <w:tab w:val="left" w:pos="2931"/>
        </w:tabs>
        <w:spacing w:after="0" w:line="240" w:lineRule="auto"/>
        <w:rPr>
          <w:rFonts w:eastAsia="Times New Roman" w:cs="Arial"/>
          <w:b/>
          <w:sz w:val="28"/>
          <w:szCs w:val="28"/>
          <w:lang w:eastAsia="sl-SI"/>
        </w:rPr>
      </w:pPr>
    </w:p>
    <w:p w14:paraId="3DB1B7D9" w14:textId="77777777" w:rsidR="008D54FB" w:rsidRDefault="008D54FB" w:rsidP="008D54FB">
      <w:pPr>
        <w:tabs>
          <w:tab w:val="left" w:pos="2931"/>
        </w:tabs>
        <w:spacing w:after="0" w:line="240" w:lineRule="auto"/>
        <w:rPr>
          <w:rFonts w:eastAsia="Times New Roman" w:cs="Arial"/>
          <w:b/>
          <w:sz w:val="28"/>
          <w:szCs w:val="28"/>
          <w:lang w:eastAsia="sl-SI"/>
        </w:rPr>
      </w:pPr>
    </w:p>
    <w:p w14:paraId="625962C0" w14:textId="77777777" w:rsidR="008D54FB" w:rsidRDefault="008D54FB" w:rsidP="008D54FB">
      <w:pPr>
        <w:tabs>
          <w:tab w:val="left" w:pos="2931"/>
        </w:tabs>
        <w:spacing w:after="0" w:line="240" w:lineRule="auto"/>
        <w:rPr>
          <w:rFonts w:eastAsia="Times New Roman" w:cs="Arial"/>
          <w:b/>
          <w:sz w:val="28"/>
          <w:szCs w:val="28"/>
          <w:lang w:eastAsia="sl-SI"/>
        </w:rPr>
      </w:pPr>
    </w:p>
    <w:p w14:paraId="7FB98A18" w14:textId="77777777" w:rsidR="008D54FB" w:rsidRDefault="008D54FB" w:rsidP="008D54FB">
      <w:pPr>
        <w:tabs>
          <w:tab w:val="left" w:pos="2931"/>
        </w:tabs>
        <w:spacing w:after="0" w:line="240" w:lineRule="auto"/>
        <w:rPr>
          <w:rFonts w:eastAsia="Times New Roman" w:cs="Arial"/>
          <w:b/>
          <w:sz w:val="28"/>
          <w:szCs w:val="28"/>
          <w:lang w:eastAsia="sl-SI"/>
        </w:rPr>
      </w:pPr>
    </w:p>
    <w:p w14:paraId="202023DE" w14:textId="77777777" w:rsidR="008D54FB" w:rsidRDefault="008D54FB" w:rsidP="008D54FB">
      <w:pPr>
        <w:tabs>
          <w:tab w:val="left" w:pos="2931"/>
        </w:tabs>
        <w:spacing w:after="0" w:line="240" w:lineRule="auto"/>
        <w:rPr>
          <w:rFonts w:eastAsia="Times New Roman" w:cs="Arial"/>
          <w:b/>
          <w:sz w:val="28"/>
          <w:szCs w:val="28"/>
          <w:lang w:eastAsia="sl-SI"/>
        </w:rPr>
      </w:pPr>
    </w:p>
    <w:p w14:paraId="5DD24E5B" w14:textId="77777777" w:rsidR="008D54FB" w:rsidRDefault="008D54FB" w:rsidP="008D54FB">
      <w:pPr>
        <w:tabs>
          <w:tab w:val="left" w:pos="2931"/>
        </w:tabs>
        <w:spacing w:after="0" w:line="240" w:lineRule="auto"/>
        <w:rPr>
          <w:rFonts w:eastAsia="Times New Roman" w:cs="Arial"/>
          <w:b/>
          <w:sz w:val="28"/>
          <w:szCs w:val="28"/>
          <w:lang w:eastAsia="sl-SI"/>
        </w:rPr>
      </w:pPr>
    </w:p>
    <w:p w14:paraId="04165A45" w14:textId="77777777" w:rsidR="008D54FB" w:rsidRDefault="008D54FB" w:rsidP="008D54FB">
      <w:pPr>
        <w:tabs>
          <w:tab w:val="left" w:pos="2931"/>
        </w:tabs>
        <w:spacing w:after="0" w:line="240" w:lineRule="auto"/>
        <w:rPr>
          <w:rFonts w:eastAsia="Times New Roman" w:cs="Arial"/>
          <w:b/>
          <w:sz w:val="28"/>
          <w:szCs w:val="28"/>
          <w:lang w:eastAsia="sl-SI"/>
        </w:rPr>
      </w:pPr>
    </w:p>
    <w:p w14:paraId="3B73813A" w14:textId="77777777" w:rsidR="008D54FB" w:rsidRDefault="008D54FB" w:rsidP="008D54FB">
      <w:pPr>
        <w:tabs>
          <w:tab w:val="left" w:pos="2931"/>
        </w:tabs>
        <w:spacing w:after="0" w:line="240" w:lineRule="auto"/>
        <w:rPr>
          <w:rFonts w:eastAsia="Times New Roman" w:cs="Arial"/>
          <w:b/>
          <w:sz w:val="28"/>
          <w:szCs w:val="28"/>
          <w:lang w:eastAsia="sl-SI"/>
        </w:rPr>
      </w:pPr>
    </w:p>
    <w:p w14:paraId="56F08CE0" w14:textId="77777777" w:rsidR="008D54FB" w:rsidRDefault="008D54FB" w:rsidP="008D54FB">
      <w:pPr>
        <w:tabs>
          <w:tab w:val="left" w:pos="2931"/>
        </w:tabs>
        <w:spacing w:after="0" w:line="240" w:lineRule="auto"/>
        <w:rPr>
          <w:rFonts w:eastAsia="Times New Roman" w:cs="Arial"/>
          <w:b/>
          <w:sz w:val="28"/>
          <w:szCs w:val="28"/>
          <w:lang w:eastAsia="sl-SI"/>
        </w:rPr>
      </w:pPr>
    </w:p>
    <w:p w14:paraId="308BD26F" w14:textId="77777777" w:rsidR="008D54FB" w:rsidRDefault="008D54FB" w:rsidP="008D54FB">
      <w:pPr>
        <w:tabs>
          <w:tab w:val="left" w:pos="2931"/>
        </w:tabs>
        <w:spacing w:after="0" w:line="240" w:lineRule="auto"/>
        <w:rPr>
          <w:rFonts w:eastAsia="Times New Roman" w:cs="Arial"/>
          <w:b/>
          <w:sz w:val="28"/>
          <w:szCs w:val="28"/>
          <w:lang w:eastAsia="sl-SI"/>
        </w:rPr>
      </w:pPr>
    </w:p>
    <w:p w14:paraId="32CD4A32" w14:textId="01A43770" w:rsidR="008D54FB" w:rsidRPr="008D54FB" w:rsidRDefault="008D54FB" w:rsidP="008D54FB">
      <w:pPr>
        <w:tabs>
          <w:tab w:val="left" w:pos="2931"/>
        </w:tabs>
        <w:spacing w:after="0" w:line="240" w:lineRule="auto"/>
        <w:rPr>
          <w:rFonts w:eastAsia="Times New Roman" w:cs="Arial"/>
          <w:b/>
          <w:sz w:val="28"/>
          <w:szCs w:val="28"/>
          <w:lang w:eastAsia="sl-SI"/>
        </w:rPr>
      </w:pPr>
      <w:r>
        <w:rPr>
          <w:rFonts w:eastAsia="Times New Roman" w:cs="Arial"/>
          <w:b/>
          <w:sz w:val="28"/>
          <w:szCs w:val="28"/>
          <w:lang w:eastAsia="sl-SI"/>
        </w:rPr>
        <w:tab/>
      </w:r>
      <w:r w:rsidRPr="008D54FB">
        <w:rPr>
          <w:rFonts w:eastAsia="Times New Roman" w:cs="Arial"/>
          <w:b/>
          <w:sz w:val="28"/>
          <w:szCs w:val="28"/>
          <w:lang w:eastAsia="sl-SI"/>
        </w:rPr>
        <w:t>PRILOGE D/1 DO D/7</w:t>
      </w:r>
    </w:p>
    <w:p w14:paraId="08A4222E" w14:textId="77777777" w:rsidR="008D54FB" w:rsidRPr="008D54FB" w:rsidRDefault="008D54FB" w:rsidP="008D54FB">
      <w:pPr>
        <w:spacing w:after="0" w:line="240" w:lineRule="auto"/>
        <w:jc w:val="right"/>
        <w:rPr>
          <w:rFonts w:eastAsia="Times New Roman" w:cs="Arial"/>
          <w:b/>
          <w:lang w:eastAsia="sl-SI"/>
        </w:rPr>
      </w:pPr>
    </w:p>
    <w:p w14:paraId="1BBFF32A" w14:textId="77777777" w:rsidR="008D54FB" w:rsidRPr="008D54FB" w:rsidRDefault="008D54FB" w:rsidP="008D54FB">
      <w:pPr>
        <w:spacing w:after="0" w:line="240" w:lineRule="auto"/>
        <w:jc w:val="right"/>
        <w:rPr>
          <w:rFonts w:eastAsia="Times New Roman" w:cs="Arial"/>
          <w:b/>
          <w:lang w:eastAsia="sl-SI"/>
        </w:rPr>
      </w:pPr>
    </w:p>
    <w:p w14:paraId="2DE04B6E" w14:textId="77777777" w:rsidR="008D54FB" w:rsidRPr="008D54FB" w:rsidRDefault="008D54FB" w:rsidP="008D54FB">
      <w:pPr>
        <w:spacing w:after="0" w:line="240" w:lineRule="auto"/>
        <w:jc w:val="right"/>
        <w:rPr>
          <w:rFonts w:eastAsia="Times New Roman" w:cs="Arial"/>
          <w:b/>
          <w:lang w:eastAsia="sl-SI"/>
        </w:rPr>
      </w:pPr>
    </w:p>
    <w:p w14:paraId="10BA8525" w14:textId="77777777" w:rsidR="008D54FB" w:rsidRPr="008D54FB" w:rsidRDefault="008D54FB" w:rsidP="008D54FB">
      <w:pPr>
        <w:spacing w:after="0" w:line="240" w:lineRule="auto"/>
        <w:jc w:val="right"/>
        <w:rPr>
          <w:rFonts w:eastAsia="Times New Roman" w:cs="Arial"/>
          <w:b/>
          <w:lang w:eastAsia="sl-SI"/>
        </w:rPr>
      </w:pPr>
    </w:p>
    <w:p w14:paraId="5E92892C" w14:textId="77777777" w:rsidR="008D54FB" w:rsidRPr="008D54FB" w:rsidRDefault="008D54FB" w:rsidP="008D54FB">
      <w:pPr>
        <w:spacing w:after="0" w:line="240" w:lineRule="auto"/>
        <w:jc w:val="right"/>
        <w:rPr>
          <w:rFonts w:eastAsia="Times New Roman" w:cs="Arial"/>
          <w:b/>
          <w:lang w:eastAsia="sl-SI"/>
        </w:rPr>
      </w:pPr>
    </w:p>
    <w:p w14:paraId="36A547AF" w14:textId="77777777" w:rsidR="008D54FB" w:rsidRPr="008D54FB" w:rsidRDefault="008D54FB" w:rsidP="008D54FB">
      <w:pPr>
        <w:spacing w:after="0" w:line="240" w:lineRule="auto"/>
        <w:jc w:val="right"/>
        <w:rPr>
          <w:rFonts w:eastAsia="Times New Roman" w:cs="Arial"/>
          <w:b/>
          <w:lang w:eastAsia="sl-SI"/>
        </w:rPr>
      </w:pPr>
    </w:p>
    <w:p w14:paraId="7DBBD139" w14:textId="77777777" w:rsidR="008D54FB" w:rsidRPr="008D54FB" w:rsidRDefault="008D54FB" w:rsidP="008D54FB">
      <w:pPr>
        <w:spacing w:after="0" w:line="240" w:lineRule="auto"/>
        <w:jc w:val="right"/>
        <w:rPr>
          <w:rFonts w:eastAsia="Times New Roman" w:cs="Arial"/>
          <w:b/>
          <w:lang w:eastAsia="sl-SI"/>
        </w:rPr>
      </w:pPr>
    </w:p>
    <w:p w14:paraId="295670F1" w14:textId="77777777" w:rsidR="008D54FB" w:rsidRPr="008D54FB" w:rsidRDefault="008D54FB" w:rsidP="008D54FB">
      <w:pPr>
        <w:spacing w:after="0" w:line="240" w:lineRule="auto"/>
        <w:jc w:val="right"/>
        <w:rPr>
          <w:rFonts w:eastAsia="Times New Roman" w:cs="Arial"/>
          <w:b/>
          <w:lang w:eastAsia="sl-SI"/>
        </w:rPr>
      </w:pPr>
    </w:p>
    <w:p w14:paraId="7437A37E" w14:textId="77777777" w:rsidR="008D54FB" w:rsidRPr="008D54FB" w:rsidRDefault="008D54FB" w:rsidP="008D54FB">
      <w:pPr>
        <w:spacing w:after="0" w:line="240" w:lineRule="auto"/>
        <w:jc w:val="right"/>
        <w:rPr>
          <w:rFonts w:eastAsia="Times New Roman" w:cs="Arial"/>
          <w:b/>
          <w:lang w:eastAsia="sl-SI"/>
        </w:rPr>
      </w:pPr>
    </w:p>
    <w:p w14:paraId="1587FFBA" w14:textId="77777777" w:rsidR="008D54FB" w:rsidRPr="008D54FB" w:rsidRDefault="008D54FB" w:rsidP="008D54FB">
      <w:pPr>
        <w:spacing w:after="0" w:line="240" w:lineRule="auto"/>
        <w:jc w:val="right"/>
        <w:rPr>
          <w:rFonts w:eastAsia="Times New Roman" w:cs="Arial"/>
          <w:b/>
          <w:lang w:eastAsia="sl-SI"/>
        </w:rPr>
      </w:pPr>
    </w:p>
    <w:p w14:paraId="1D6A4C3A" w14:textId="77777777" w:rsidR="008D54FB" w:rsidRPr="008D54FB" w:rsidRDefault="008D54FB" w:rsidP="008D54FB">
      <w:pPr>
        <w:spacing w:after="0" w:line="240" w:lineRule="auto"/>
        <w:jc w:val="right"/>
        <w:rPr>
          <w:rFonts w:eastAsia="Times New Roman" w:cs="Arial"/>
          <w:b/>
          <w:lang w:eastAsia="sl-SI"/>
        </w:rPr>
      </w:pPr>
    </w:p>
    <w:p w14:paraId="11FB15C1" w14:textId="77777777" w:rsidR="008D54FB" w:rsidRPr="008D54FB" w:rsidRDefault="008D54FB" w:rsidP="008D54FB">
      <w:pPr>
        <w:spacing w:after="0" w:line="240" w:lineRule="auto"/>
        <w:jc w:val="right"/>
        <w:rPr>
          <w:rFonts w:eastAsia="Times New Roman" w:cs="Arial"/>
          <w:b/>
          <w:lang w:eastAsia="sl-SI"/>
        </w:rPr>
      </w:pPr>
    </w:p>
    <w:p w14:paraId="687E47EE" w14:textId="77777777" w:rsidR="008D54FB" w:rsidRPr="008D54FB" w:rsidRDefault="008D54FB" w:rsidP="008D54FB">
      <w:pPr>
        <w:spacing w:after="0" w:line="240" w:lineRule="auto"/>
        <w:jc w:val="right"/>
        <w:rPr>
          <w:rFonts w:eastAsia="Times New Roman" w:cs="Arial"/>
          <w:b/>
          <w:lang w:eastAsia="sl-SI"/>
        </w:rPr>
      </w:pPr>
    </w:p>
    <w:p w14:paraId="4F9A65DA" w14:textId="77777777" w:rsidR="008D54FB" w:rsidRPr="008D54FB" w:rsidRDefault="008D54FB" w:rsidP="008D54FB">
      <w:pPr>
        <w:spacing w:after="0" w:line="240" w:lineRule="auto"/>
        <w:jc w:val="right"/>
        <w:rPr>
          <w:rFonts w:eastAsia="Times New Roman" w:cs="Arial"/>
          <w:b/>
          <w:lang w:eastAsia="sl-SI"/>
        </w:rPr>
      </w:pPr>
    </w:p>
    <w:p w14:paraId="714247B7" w14:textId="77777777" w:rsidR="008D54FB" w:rsidRPr="008D54FB" w:rsidRDefault="008D54FB" w:rsidP="008D54FB">
      <w:pPr>
        <w:spacing w:after="0" w:line="240" w:lineRule="auto"/>
        <w:jc w:val="right"/>
        <w:rPr>
          <w:rFonts w:eastAsia="Times New Roman" w:cs="Arial"/>
          <w:b/>
          <w:lang w:eastAsia="sl-SI"/>
        </w:rPr>
      </w:pPr>
    </w:p>
    <w:p w14:paraId="16C62A6C" w14:textId="77777777" w:rsidR="008D54FB" w:rsidRPr="008D54FB" w:rsidRDefault="008D54FB" w:rsidP="008D54FB">
      <w:pPr>
        <w:spacing w:after="0" w:line="240" w:lineRule="auto"/>
        <w:jc w:val="right"/>
        <w:rPr>
          <w:rFonts w:eastAsia="Times New Roman" w:cs="Arial"/>
          <w:b/>
          <w:lang w:eastAsia="sl-SI"/>
        </w:rPr>
      </w:pPr>
    </w:p>
    <w:p w14:paraId="4B563D49" w14:textId="77777777" w:rsidR="008D54FB" w:rsidRPr="008D54FB" w:rsidRDefault="008D54FB" w:rsidP="008D54FB">
      <w:pPr>
        <w:spacing w:after="0" w:line="240" w:lineRule="auto"/>
        <w:jc w:val="right"/>
        <w:rPr>
          <w:rFonts w:eastAsia="Times New Roman" w:cs="Arial"/>
          <w:b/>
          <w:lang w:eastAsia="sl-SI"/>
        </w:rPr>
      </w:pPr>
    </w:p>
    <w:p w14:paraId="467A015F" w14:textId="77777777" w:rsidR="008D54FB" w:rsidRPr="008D54FB" w:rsidRDefault="008D54FB" w:rsidP="008D54FB">
      <w:pPr>
        <w:spacing w:after="0" w:line="240" w:lineRule="auto"/>
        <w:jc w:val="right"/>
        <w:rPr>
          <w:rFonts w:eastAsia="Times New Roman" w:cs="Arial"/>
          <w:b/>
          <w:lang w:eastAsia="sl-SI"/>
        </w:rPr>
      </w:pPr>
    </w:p>
    <w:p w14:paraId="519369E9" w14:textId="77777777" w:rsidR="008D54FB" w:rsidRPr="008D54FB" w:rsidRDefault="008D54FB" w:rsidP="008D54FB">
      <w:pPr>
        <w:spacing w:after="0" w:line="240" w:lineRule="auto"/>
        <w:jc w:val="right"/>
        <w:rPr>
          <w:rFonts w:eastAsia="Times New Roman" w:cs="Arial"/>
          <w:b/>
          <w:lang w:eastAsia="sl-SI"/>
        </w:rPr>
      </w:pPr>
    </w:p>
    <w:p w14:paraId="1F52E5AA" w14:textId="77777777" w:rsidR="008D54FB" w:rsidRPr="008D54FB" w:rsidRDefault="008D54FB" w:rsidP="008D54FB">
      <w:pPr>
        <w:spacing w:after="0" w:line="240" w:lineRule="auto"/>
        <w:jc w:val="right"/>
        <w:rPr>
          <w:rFonts w:eastAsia="Times New Roman" w:cs="Arial"/>
          <w:b/>
          <w:lang w:eastAsia="sl-SI"/>
        </w:rPr>
      </w:pPr>
    </w:p>
    <w:p w14:paraId="4A417250" w14:textId="77777777" w:rsidR="008D54FB" w:rsidRPr="008D54FB" w:rsidRDefault="008D54FB" w:rsidP="008D54FB">
      <w:pPr>
        <w:spacing w:after="0" w:line="240" w:lineRule="auto"/>
        <w:jc w:val="right"/>
        <w:rPr>
          <w:rFonts w:eastAsia="Times New Roman" w:cs="Arial"/>
          <w:b/>
          <w:lang w:eastAsia="sl-SI"/>
        </w:rPr>
      </w:pPr>
    </w:p>
    <w:p w14:paraId="4BCB52CF" w14:textId="77777777" w:rsidR="008D54FB" w:rsidRPr="008D54FB" w:rsidRDefault="008D54FB" w:rsidP="008D54FB">
      <w:pPr>
        <w:spacing w:after="0" w:line="240" w:lineRule="auto"/>
        <w:jc w:val="right"/>
        <w:rPr>
          <w:rFonts w:eastAsia="Times New Roman" w:cs="Arial"/>
          <w:b/>
          <w:lang w:eastAsia="sl-SI"/>
        </w:rPr>
      </w:pPr>
    </w:p>
    <w:p w14:paraId="5234B0AE" w14:textId="77777777" w:rsidR="008D54FB" w:rsidRPr="008D54FB" w:rsidRDefault="008D54FB" w:rsidP="008D54FB">
      <w:pPr>
        <w:spacing w:after="0" w:line="240" w:lineRule="auto"/>
        <w:jc w:val="right"/>
        <w:rPr>
          <w:rFonts w:eastAsia="Times New Roman" w:cs="Arial"/>
          <w:b/>
          <w:lang w:eastAsia="sl-SI"/>
        </w:rPr>
      </w:pPr>
    </w:p>
    <w:p w14:paraId="4A6AE91D" w14:textId="77777777" w:rsidR="008D54FB" w:rsidRPr="008D54FB" w:rsidRDefault="008D54FB" w:rsidP="008D54FB">
      <w:pPr>
        <w:spacing w:after="0" w:line="240" w:lineRule="auto"/>
        <w:jc w:val="right"/>
        <w:rPr>
          <w:rFonts w:eastAsia="Times New Roman" w:cs="Arial"/>
          <w:b/>
          <w:lang w:eastAsia="sl-SI"/>
        </w:rPr>
      </w:pPr>
    </w:p>
    <w:p w14:paraId="027DD894" w14:textId="77777777" w:rsidR="008D54FB" w:rsidRPr="008D54FB" w:rsidRDefault="008D54FB" w:rsidP="008D54FB">
      <w:pPr>
        <w:spacing w:after="0" w:line="240" w:lineRule="auto"/>
        <w:jc w:val="right"/>
        <w:rPr>
          <w:rFonts w:eastAsia="Times New Roman" w:cs="Arial"/>
          <w:b/>
          <w:lang w:eastAsia="sl-SI"/>
        </w:rPr>
      </w:pPr>
    </w:p>
    <w:p w14:paraId="30EA4D7B" w14:textId="77777777" w:rsidR="008D54FB" w:rsidRPr="008D54FB" w:rsidRDefault="008D54FB" w:rsidP="008D54FB">
      <w:pPr>
        <w:spacing w:after="0" w:line="240" w:lineRule="auto"/>
        <w:jc w:val="right"/>
        <w:rPr>
          <w:rFonts w:eastAsia="Times New Roman" w:cs="Arial"/>
          <w:b/>
          <w:lang w:eastAsia="sl-SI"/>
        </w:rPr>
      </w:pPr>
    </w:p>
    <w:p w14:paraId="27AB2581" w14:textId="77777777" w:rsidR="008D54FB" w:rsidRPr="008D54FB" w:rsidRDefault="008D54FB" w:rsidP="008D54FB">
      <w:pPr>
        <w:spacing w:after="0" w:line="240" w:lineRule="auto"/>
        <w:jc w:val="right"/>
        <w:rPr>
          <w:rFonts w:eastAsia="Times New Roman" w:cs="Arial"/>
          <w:b/>
          <w:lang w:eastAsia="sl-SI"/>
        </w:rPr>
      </w:pPr>
    </w:p>
    <w:p w14:paraId="6BCA8AB8" w14:textId="77777777" w:rsidR="008D54FB" w:rsidRPr="008D54FB" w:rsidRDefault="008D54FB" w:rsidP="008D54FB">
      <w:pPr>
        <w:spacing w:after="0" w:line="240" w:lineRule="auto"/>
        <w:jc w:val="right"/>
        <w:rPr>
          <w:rFonts w:eastAsia="Times New Roman" w:cs="Arial"/>
          <w:b/>
          <w:lang w:eastAsia="sl-SI"/>
        </w:rPr>
      </w:pPr>
    </w:p>
    <w:p w14:paraId="5438B246" w14:textId="77777777" w:rsidR="008D54FB" w:rsidRPr="008D54FB" w:rsidRDefault="008D54FB" w:rsidP="008D54FB">
      <w:pPr>
        <w:spacing w:after="0" w:line="240" w:lineRule="auto"/>
        <w:jc w:val="right"/>
        <w:rPr>
          <w:rFonts w:eastAsia="Times New Roman" w:cs="Arial"/>
          <w:b/>
          <w:lang w:eastAsia="sl-SI"/>
        </w:rPr>
      </w:pPr>
    </w:p>
    <w:p w14:paraId="3454E44C" w14:textId="77777777" w:rsidR="008D54FB" w:rsidRPr="008D54FB" w:rsidRDefault="008D54FB" w:rsidP="008D54FB">
      <w:pPr>
        <w:spacing w:after="0" w:line="240" w:lineRule="auto"/>
        <w:rPr>
          <w:rFonts w:eastAsia="Times New Roman" w:cs="Arial"/>
          <w:b/>
          <w:lang w:eastAsia="sl-SI"/>
        </w:rPr>
      </w:pPr>
    </w:p>
    <w:p w14:paraId="37C7198B" w14:textId="77777777" w:rsidR="008D54FB" w:rsidRPr="008D54FB" w:rsidRDefault="008D54FB" w:rsidP="008D54FB">
      <w:pPr>
        <w:spacing w:after="0" w:line="240" w:lineRule="auto"/>
        <w:jc w:val="right"/>
        <w:rPr>
          <w:rFonts w:eastAsia="Times New Roman" w:cs="Arial"/>
          <w:b/>
          <w:lang w:eastAsia="sl-SI"/>
        </w:rPr>
      </w:pPr>
    </w:p>
    <w:p w14:paraId="6C2BAC7B" w14:textId="77777777" w:rsidR="008D54FB" w:rsidRPr="008D54FB" w:rsidRDefault="008D54FB" w:rsidP="008D54FB">
      <w:pPr>
        <w:spacing w:after="0" w:line="240" w:lineRule="auto"/>
        <w:jc w:val="right"/>
        <w:rPr>
          <w:rFonts w:eastAsia="Times New Roman" w:cs="Arial"/>
          <w:b/>
          <w:lang w:eastAsia="sl-SI"/>
        </w:rPr>
      </w:pPr>
      <w:r w:rsidRPr="008D54FB">
        <w:rPr>
          <w:rFonts w:eastAsia="Times New Roman" w:cs="Arial"/>
          <w:b/>
          <w:lang w:eastAsia="sl-SI"/>
        </w:rPr>
        <w:t>PRILOGA D/1</w:t>
      </w:r>
    </w:p>
    <w:p w14:paraId="6284D35B" w14:textId="77777777" w:rsidR="008D54FB" w:rsidRPr="008D54FB" w:rsidRDefault="008D54FB" w:rsidP="008D54FB">
      <w:pPr>
        <w:spacing w:after="0" w:line="240" w:lineRule="auto"/>
        <w:jc w:val="right"/>
        <w:rPr>
          <w:rFonts w:eastAsia="Times New Roman" w:cs="Arial"/>
          <w:b/>
          <w:lang w:eastAsia="sl-SI"/>
        </w:rPr>
      </w:pPr>
    </w:p>
    <w:p w14:paraId="1CAD40D3" w14:textId="77777777" w:rsidR="008D54FB" w:rsidRPr="008D54FB" w:rsidRDefault="008D54FB" w:rsidP="008D54FB">
      <w:pPr>
        <w:spacing w:after="0" w:line="240" w:lineRule="auto"/>
        <w:jc w:val="center"/>
        <w:rPr>
          <w:rFonts w:eastAsia="Times New Roman" w:cs="Arial"/>
          <w:b/>
          <w:bCs/>
          <w:lang w:eastAsia="sl-SI"/>
        </w:rPr>
      </w:pPr>
    </w:p>
    <w:p w14:paraId="3D9C8E4F" w14:textId="77777777" w:rsidR="008D54FB" w:rsidRPr="008D54FB" w:rsidRDefault="008D54FB" w:rsidP="008D54FB">
      <w:pPr>
        <w:spacing w:after="0" w:line="240" w:lineRule="auto"/>
        <w:jc w:val="center"/>
        <w:rPr>
          <w:rFonts w:eastAsia="Times New Roman" w:cs="Arial"/>
          <w:b/>
          <w:bCs/>
          <w:lang w:eastAsia="sl-SI"/>
        </w:rPr>
      </w:pPr>
    </w:p>
    <w:p w14:paraId="3A0C3442" w14:textId="77777777" w:rsidR="008D54FB" w:rsidRPr="008D54FB" w:rsidRDefault="008D54FB" w:rsidP="008D54FB">
      <w:pPr>
        <w:spacing w:after="0" w:line="240" w:lineRule="auto"/>
        <w:jc w:val="center"/>
        <w:rPr>
          <w:rFonts w:eastAsia="Times New Roman" w:cs="Arial"/>
          <w:b/>
          <w:bCs/>
          <w:lang w:eastAsia="sl-SI"/>
        </w:rPr>
      </w:pPr>
    </w:p>
    <w:p w14:paraId="013D8D5D" w14:textId="77777777" w:rsidR="008D54FB" w:rsidRPr="008D54FB" w:rsidRDefault="008D54FB" w:rsidP="008D54FB">
      <w:pPr>
        <w:spacing w:after="0" w:line="240" w:lineRule="auto"/>
        <w:jc w:val="center"/>
        <w:rPr>
          <w:rFonts w:eastAsia="Times New Roman" w:cs="Arial"/>
          <w:b/>
          <w:bCs/>
          <w:lang w:eastAsia="sl-SI"/>
        </w:rPr>
      </w:pPr>
    </w:p>
    <w:p w14:paraId="3164E3E8" w14:textId="77777777" w:rsidR="008D54FB" w:rsidRPr="008D54FB" w:rsidRDefault="008D54FB" w:rsidP="008D54FB">
      <w:pPr>
        <w:spacing w:after="0" w:line="240" w:lineRule="auto"/>
        <w:jc w:val="center"/>
        <w:rPr>
          <w:rFonts w:eastAsia="Times New Roman" w:cs="Arial"/>
          <w:b/>
          <w:bCs/>
          <w:lang w:eastAsia="sl-SI"/>
        </w:rPr>
      </w:pPr>
    </w:p>
    <w:p w14:paraId="0687FAD3" w14:textId="77777777" w:rsidR="008D54FB" w:rsidRPr="008D54FB" w:rsidRDefault="008D54FB" w:rsidP="008D54FB">
      <w:pPr>
        <w:spacing w:after="0" w:line="240" w:lineRule="auto"/>
        <w:jc w:val="center"/>
        <w:rPr>
          <w:rFonts w:eastAsia="Times New Roman" w:cs="Arial"/>
          <w:b/>
          <w:bCs/>
          <w:lang w:eastAsia="sl-SI"/>
        </w:rPr>
      </w:pPr>
    </w:p>
    <w:p w14:paraId="29AE30D5" w14:textId="77777777" w:rsidR="008D54FB" w:rsidRPr="008D54FB" w:rsidRDefault="008D54FB" w:rsidP="008D54FB">
      <w:pPr>
        <w:spacing w:after="0" w:line="240" w:lineRule="auto"/>
        <w:jc w:val="center"/>
        <w:rPr>
          <w:rFonts w:eastAsia="Times New Roman" w:cs="Arial"/>
          <w:b/>
          <w:bCs/>
          <w:lang w:eastAsia="sl-SI"/>
        </w:rPr>
      </w:pPr>
    </w:p>
    <w:p w14:paraId="1A9411BE" w14:textId="77777777" w:rsidR="008D54FB" w:rsidRPr="008D54FB" w:rsidRDefault="008D54FB" w:rsidP="008D54FB">
      <w:pPr>
        <w:spacing w:after="0" w:line="240" w:lineRule="auto"/>
        <w:jc w:val="center"/>
        <w:rPr>
          <w:rFonts w:eastAsia="Times New Roman" w:cs="Arial"/>
          <w:b/>
          <w:bCs/>
          <w:lang w:eastAsia="sl-SI"/>
        </w:rPr>
      </w:pPr>
    </w:p>
    <w:p w14:paraId="3D796440" w14:textId="77777777" w:rsidR="008D54FB" w:rsidRPr="008D54FB" w:rsidRDefault="008D54FB" w:rsidP="008D54FB">
      <w:pPr>
        <w:spacing w:after="0" w:line="240" w:lineRule="auto"/>
        <w:jc w:val="center"/>
        <w:rPr>
          <w:rFonts w:eastAsia="Times New Roman" w:cs="Arial"/>
          <w:b/>
          <w:bCs/>
          <w:lang w:eastAsia="sl-SI"/>
        </w:rPr>
      </w:pPr>
    </w:p>
    <w:p w14:paraId="7507D29C" w14:textId="77777777" w:rsidR="008D54FB" w:rsidRPr="008D54FB" w:rsidRDefault="008D54FB" w:rsidP="008D54FB">
      <w:pPr>
        <w:spacing w:after="0" w:line="240" w:lineRule="auto"/>
        <w:jc w:val="center"/>
        <w:rPr>
          <w:rFonts w:eastAsia="Times New Roman" w:cs="Arial"/>
          <w:b/>
          <w:lang w:eastAsia="sl-SI"/>
        </w:rPr>
      </w:pPr>
      <w:r w:rsidRPr="008D54FB">
        <w:rPr>
          <w:rFonts w:eastAsia="Times New Roman" w:cs="Arial"/>
          <w:b/>
          <w:bCs/>
          <w:lang w:eastAsia="sl-SI"/>
        </w:rPr>
        <w:t xml:space="preserve">Izpolnjen </w:t>
      </w:r>
      <w:r w:rsidRPr="008D54FB">
        <w:rPr>
          <w:rFonts w:eastAsia="Times New Roman" w:cs="Arial"/>
          <w:b/>
          <w:lang w:eastAsia="sl-SI"/>
        </w:rPr>
        <w:t>ESPD</w:t>
      </w:r>
    </w:p>
    <w:p w14:paraId="4827ADA5" w14:textId="77777777" w:rsidR="008D54FB" w:rsidRPr="008D54FB" w:rsidRDefault="008D54FB" w:rsidP="008D54FB">
      <w:pPr>
        <w:spacing w:after="0" w:line="240" w:lineRule="auto"/>
        <w:jc w:val="center"/>
        <w:rPr>
          <w:rFonts w:eastAsia="Times New Roman" w:cs="Arial"/>
          <w:szCs w:val="24"/>
          <w:lang w:eastAsia="sl-SI"/>
        </w:rPr>
      </w:pPr>
    </w:p>
    <w:p w14:paraId="353D8043" w14:textId="77777777" w:rsidR="008D54FB" w:rsidRPr="008D54FB" w:rsidRDefault="008D54FB" w:rsidP="008D54FB">
      <w:pPr>
        <w:spacing w:after="0" w:line="240" w:lineRule="auto"/>
        <w:jc w:val="center"/>
        <w:rPr>
          <w:rFonts w:eastAsia="Times New Roman" w:cs="Arial"/>
          <w:szCs w:val="24"/>
          <w:lang w:eastAsia="sl-SI"/>
        </w:rPr>
      </w:pPr>
      <w:r w:rsidRPr="008D54FB">
        <w:rPr>
          <w:rFonts w:eastAsia="Calibri" w:cs="Arial"/>
          <w:b/>
          <w:lang w:eastAsia="sl-SI"/>
        </w:rPr>
        <w:t>(v skladu s podtočko 2, točke 22 dokumentacije)</w:t>
      </w:r>
    </w:p>
    <w:p w14:paraId="136E64B5" w14:textId="77777777" w:rsidR="008D54FB" w:rsidRPr="008D54FB" w:rsidRDefault="008D54FB" w:rsidP="008D54FB">
      <w:pPr>
        <w:spacing w:after="0" w:line="240" w:lineRule="auto"/>
        <w:rPr>
          <w:rFonts w:eastAsia="Times New Roman" w:cs="Arial"/>
          <w:szCs w:val="24"/>
          <w:lang w:eastAsia="sl-SI"/>
        </w:rPr>
      </w:pPr>
    </w:p>
    <w:p w14:paraId="0D1A297B" w14:textId="77777777" w:rsidR="008D54FB" w:rsidRPr="008D54FB" w:rsidRDefault="008D54FB" w:rsidP="008D54FB">
      <w:pPr>
        <w:spacing w:after="0" w:line="240" w:lineRule="auto"/>
        <w:jc w:val="right"/>
        <w:rPr>
          <w:rFonts w:eastAsia="Times New Roman" w:cs="Arial"/>
          <w:b/>
          <w:lang w:eastAsia="sl-SI"/>
        </w:rPr>
      </w:pPr>
    </w:p>
    <w:p w14:paraId="3FB6103A" w14:textId="77777777" w:rsidR="008D54FB" w:rsidRPr="008D54FB" w:rsidRDefault="008D54FB" w:rsidP="008D54FB">
      <w:pPr>
        <w:spacing w:after="0" w:line="240" w:lineRule="auto"/>
        <w:jc w:val="right"/>
        <w:rPr>
          <w:rFonts w:eastAsia="Times New Roman" w:cs="Arial"/>
          <w:b/>
          <w:lang w:eastAsia="sl-SI"/>
        </w:rPr>
      </w:pPr>
    </w:p>
    <w:p w14:paraId="469951EB" w14:textId="77777777" w:rsidR="008D54FB" w:rsidRPr="008D54FB" w:rsidRDefault="008D54FB" w:rsidP="008D54FB">
      <w:pPr>
        <w:spacing w:after="0" w:line="240" w:lineRule="auto"/>
        <w:jc w:val="right"/>
        <w:rPr>
          <w:rFonts w:eastAsia="Times New Roman" w:cs="Arial"/>
          <w:b/>
          <w:lang w:eastAsia="sl-SI"/>
        </w:rPr>
      </w:pPr>
    </w:p>
    <w:p w14:paraId="02E87DD7" w14:textId="77777777" w:rsidR="008D54FB" w:rsidRPr="008D54FB" w:rsidRDefault="008D54FB" w:rsidP="008D54FB">
      <w:pPr>
        <w:spacing w:after="0" w:line="240" w:lineRule="auto"/>
        <w:jc w:val="right"/>
        <w:rPr>
          <w:rFonts w:eastAsia="Times New Roman" w:cs="Arial"/>
          <w:b/>
          <w:lang w:eastAsia="sl-SI"/>
        </w:rPr>
      </w:pPr>
    </w:p>
    <w:p w14:paraId="2C304FF0" w14:textId="77777777" w:rsidR="008D54FB" w:rsidRPr="008D54FB" w:rsidRDefault="008D54FB" w:rsidP="008D54FB">
      <w:pPr>
        <w:spacing w:after="0" w:line="240" w:lineRule="auto"/>
        <w:jc w:val="right"/>
        <w:rPr>
          <w:rFonts w:eastAsia="Times New Roman" w:cs="Arial"/>
          <w:b/>
          <w:lang w:eastAsia="sl-SI"/>
        </w:rPr>
      </w:pPr>
    </w:p>
    <w:p w14:paraId="547771D2" w14:textId="77777777" w:rsidR="008D54FB" w:rsidRPr="008D54FB" w:rsidRDefault="008D54FB" w:rsidP="008D54FB">
      <w:pPr>
        <w:spacing w:after="0" w:line="240" w:lineRule="auto"/>
        <w:jc w:val="right"/>
        <w:rPr>
          <w:rFonts w:eastAsia="Times New Roman" w:cs="Arial"/>
          <w:b/>
          <w:lang w:eastAsia="sl-SI"/>
        </w:rPr>
      </w:pPr>
    </w:p>
    <w:p w14:paraId="055668A6" w14:textId="77777777" w:rsidR="008D54FB" w:rsidRPr="008D54FB" w:rsidRDefault="008D54FB" w:rsidP="008D54FB">
      <w:pPr>
        <w:spacing w:after="0" w:line="240" w:lineRule="auto"/>
        <w:jc w:val="right"/>
        <w:rPr>
          <w:rFonts w:eastAsia="Times New Roman" w:cs="Arial"/>
          <w:b/>
          <w:lang w:eastAsia="sl-SI"/>
        </w:rPr>
      </w:pPr>
    </w:p>
    <w:p w14:paraId="5EF9563C" w14:textId="77777777" w:rsidR="008D54FB" w:rsidRPr="008D54FB" w:rsidRDefault="008D54FB" w:rsidP="008D54FB">
      <w:pPr>
        <w:spacing w:after="0" w:line="240" w:lineRule="auto"/>
        <w:jc w:val="right"/>
        <w:rPr>
          <w:rFonts w:eastAsia="Times New Roman" w:cs="Arial"/>
          <w:b/>
          <w:lang w:eastAsia="sl-SI"/>
        </w:rPr>
      </w:pPr>
    </w:p>
    <w:p w14:paraId="1E6E22E7" w14:textId="77777777" w:rsidR="008D54FB" w:rsidRPr="008D54FB" w:rsidRDefault="008D54FB" w:rsidP="008D54FB">
      <w:pPr>
        <w:spacing w:after="0" w:line="240" w:lineRule="auto"/>
        <w:jc w:val="right"/>
        <w:rPr>
          <w:rFonts w:eastAsia="Times New Roman" w:cs="Arial"/>
          <w:b/>
          <w:lang w:eastAsia="sl-SI"/>
        </w:rPr>
      </w:pPr>
    </w:p>
    <w:p w14:paraId="023DA900" w14:textId="77777777" w:rsidR="008D54FB" w:rsidRPr="008D54FB" w:rsidRDefault="008D54FB" w:rsidP="008D54FB">
      <w:pPr>
        <w:spacing w:after="0" w:line="240" w:lineRule="auto"/>
        <w:jc w:val="right"/>
        <w:rPr>
          <w:rFonts w:eastAsia="Times New Roman" w:cs="Arial"/>
          <w:b/>
          <w:lang w:eastAsia="sl-SI"/>
        </w:rPr>
      </w:pPr>
    </w:p>
    <w:p w14:paraId="12891781" w14:textId="77777777" w:rsidR="008D54FB" w:rsidRPr="008D54FB" w:rsidRDefault="008D54FB" w:rsidP="008D54FB">
      <w:pPr>
        <w:spacing w:after="0" w:line="240" w:lineRule="auto"/>
        <w:jc w:val="right"/>
        <w:rPr>
          <w:rFonts w:eastAsia="Times New Roman" w:cs="Arial"/>
          <w:b/>
          <w:lang w:eastAsia="sl-SI"/>
        </w:rPr>
      </w:pPr>
    </w:p>
    <w:p w14:paraId="305773AD" w14:textId="77777777" w:rsidR="008D54FB" w:rsidRPr="008D54FB" w:rsidRDefault="008D54FB" w:rsidP="008D54FB">
      <w:pPr>
        <w:spacing w:after="0" w:line="240" w:lineRule="auto"/>
        <w:jc w:val="right"/>
        <w:rPr>
          <w:rFonts w:eastAsia="Times New Roman" w:cs="Arial"/>
          <w:b/>
          <w:lang w:eastAsia="sl-SI"/>
        </w:rPr>
      </w:pPr>
    </w:p>
    <w:p w14:paraId="25FD8D17" w14:textId="77777777" w:rsidR="008D54FB" w:rsidRPr="008D54FB" w:rsidRDefault="008D54FB" w:rsidP="008D54FB">
      <w:pPr>
        <w:spacing w:after="0" w:line="240" w:lineRule="auto"/>
        <w:jc w:val="right"/>
        <w:rPr>
          <w:rFonts w:eastAsia="Times New Roman" w:cs="Arial"/>
          <w:b/>
          <w:lang w:eastAsia="sl-SI"/>
        </w:rPr>
      </w:pPr>
    </w:p>
    <w:p w14:paraId="0B1A6BA6" w14:textId="77777777" w:rsidR="008D54FB" w:rsidRPr="008D54FB" w:rsidRDefault="008D54FB" w:rsidP="008D54FB">
      <w:pPr>
        <w:spacing w:after="0" w:line="240" w:lineRule="auto"/>
        <w:jc w:val="right"/>
        <w:rPr>
          <w:rFonts w:eastAsia="Times New Roman" w:cs="Arial"/>
          <w:b/>
          <w:lang w:eastAsia="sl-SI"/>
        </w:rPr>
      </w:pPr>
    </w:p>
    <w:p w14:paraId="0FA06CF0" w14:textId="77777777" w:rsidR="008D54FB" w:rsidRPr="008D54FB" w:rsidRDefault="008D54FB" w:rsidP="008D54FB">
      <w:pPr>
        <w:spacing w:after="0" w:line="240" w:lineRule="auto"/>
        <w:jc w:val="right"/>
        <w:rPr>
          <w:rFonts w:eastAsia="Times New Roman" w:cs="Arial"/>
          <w:b/>
          <w:lang w:eastAsia="sl-SI"/>
        </w:rPr>
      </w:pPr>
    </w:p>
    <w:p w14:paraId="187FFE6B" w14:textId="77777777" w:rsidR="008D54FB" w:rsidRPr="008D54FB" w:rsidRDefault="008D54FB" w:rsidP="008D54FB">
      <w:pPr>
        <w:spacing w:after="0" w:line="240" w:lineRule="auto"/>
        <w:jc w:val="right"/>
        <w:rPr>
          <w:rFonts w:eastAsia="Times New Roman" w:cs="Arial"/>
          <w:b/>
          <w:lang w:eastAsia="sl-SI"/>
        </w:rPr>
      </w:pPr>
    </w:p>
    <w:p w14:paraId="01501070" w14:textId="77777777" w:rsidR="008D54FB" w:rsidRPr="008D54FB" w:rsidRDefault="008D54FB" w:rsidP="008D54FB">
      <w:pPr>
        <w:spacing w:after="0" w:line="240" w:lineRule="auto"/>
        <w:jc w:val="right"/>
        <w:rPr>
          <w:rFonts w:eastAsia="Times New Roman" w:cs="Arial"/>
          <w:b/>
          <w:lang w:eastAsia="sl-SI"/>
        </w:rPr>
      </w:pPr>
    </w:p>
    <w:p w14:paraId="779349B0" w14:textId="77777777" w:rsidR="008D54FB" w:rsidRPr="008D54FB" w:rsidRDefault="008D54FB" w:rsidP="008D54FB">
      <w:pPr>
        <w:spacing w:after="0" w:line="240" w:lineRule="auto"/>
        <w:jc w:val="right"/>
        <w:rPr>
          <w:rFonts w:eastAsia="Times New Roman" w:cs="Arial"/>
          <w:b/>
          <w:lang w:eastAsia="sl-SI"/>
        </w:rPr>
      </w:pPr>
    </w:p>
    <w:p w14:paraId="687EDD32" w14:textId="77777777" w:rsidR="008D54FB" w:rsidRPr="008D54FB" w:rsidRDefault="008D54FB" w:rsidP="008D54FB">
      <w:pPr>
        <w:spacing w:after="0" w:line="240" w:lineRule="auto"/>
        <w:jc w:val="right"/>
        <w:rPr>
          <w:rFonts w:eastAsia="Times New Roman" w:cs="Arial"/>
          <w:b/>
          <w:lang w:eastAsia="sl-SI"/>
        </w:rPr>
      </w:pPr>
    </w:p>
    <w:p w14:paraId="65F8C112" w14:textId="77777777" w:rsidR="008D54FB" w:rsidRPr="008D54FB" w:rsidRDefault="008D54FB" w:rsidP="008D54FB">
      <w:pPr>
        <w:spacing w:after="0" w:line="240" w:lineRule="auto"/>
        <w:jc w:val="right"/>
        <w:rPr>
          <w:rFonts w:eastAsia="Times New Roman" w:cs="Arial"/>
          <w:b/>
          <w:lang w:eastAsia="sl-SI"/>
        </w:rPr>
      </w:pPr>
    </w:p>
    <w:p w14:paraId="1313BDB0" w14:textId="77777777" w:rsidR="008D54FB" w:rsidRPr="008D54FB" w:rsidRDefault="008D54FB" w:rsidP="008D54FB">
      <w:pPr>
        <w:spacing w:after="0" w:line="240" w:lineRule="auto"/>
        <w:jc w:val="right"/>
        <w:rPr>
          <w:rFonts w:eastAsia="Times New Roman" w:cs="Arial"/>
          <w:b/>
          <w:lang w:eastAsia="sl-SI"/>
        </w:rPr>
      </w:pPr>
    </w:p>
    <w:p w14:paraId="7760BCDC" w14:textId="77777777" w:rsidR="008D54FB" w:rsidRPr="008D54FB" w:rsidRDefault="008D54FB" w:rsidP="008D54FB">
      <w:pPr>
        <w:spacing w:after="0" w:line="240" w:lineRule="auto"/>
        <w:jc w:val="right"/>
        <w:rPr>
          <w:rFonts w:eastAsia="Times New Roman" w:cs="Arial"/>
          <w:b/>
          <w:lang w:eastAsia="sl-SI"/>
        </w:rPr>
      </w:pPr>
    </w:p>
    <w:p w14:paraId="553A3F67" w14:textId="77777777" w:rsidR="008D54FB" w:rsidRPr="008D54FB" w:rsidRDefault="008D54FB" w:rsidP="008D54FB">
      <w:pPr>
        <w:spacing w:after="0" w:line="240" w:lineRule="auto"/>
        <w:jc w:val="right"/>
        <w:rPr>
          <w:rFonts w:eastAsia="Times New Roman" w:cs="Arial"/>
          <w:b/>
          <w:lang w:eastAsia="sl-SI"/>
        </w:rPr>
      </w:pPr>
    </w:p>
    <w:p w14:paraId="369F3972" w14:textId="77777777" w:rsidR="008D54FB" w:rsidRPr="008D54FB" w:rsidRDefault="008D54FB" w:rsidP="008D54FB">
      <w:pPr>
        <w:spacing w:after="0" w:line="240" w:lineRule="auto"/>
        <w:jc w:val="right"/>
        <w:rPr>
          <w:rFonts w:eastAsia="Times New Roman" w:cs="Arial"/>
          <w:b/>
          <w:lang w:eastAsia="sl-SI"/>
        </w:rPr>
      </w:pPr>
    </w:p>
    <w:p w14:paraId="156B9AE4" w14:textId="77777777" w:rsidR="008D54FB" w:rsidRPr="008D54FB" w:rsidRDefault="008D54FB" w:rsidP="008D54FB">
      <w:pPr>
        <w:spacing w:after="0" w:line="240" w:lineRule="auto"/>
        <w:jc w:val="right"/>
        <w:rPr>
          <w:rFonts w:eastAsia="Times New Roman" w:cs="Arial"/>
          <w:b/>
          <w:lang w:eastAsia="sl-SI"/>
        </w:rPr>
      </w:pPr>
    </w:p>
    <w:p w14:paraId="5C21D373" w14:textId="77777777" w:rsidR="008D54FB" w:rsidRPr="008D54FB" w:rsidRDefault="008D54FB" w:rsidP="008D54FB">
      <w:pPr>
        <w:spacing w:after="0" w:line="240" w:lineRule="auto"/>
        <w:jc w:val="right"/>
        <w:rPr>
          <w:rFonts w:eastAsia="Times New Roman" w:cs="Arial"/>
          <w:b/>
          <w:lang w:eastAsia="sl-SI"/>
        </w:rPr>
      </w:pPr>
    </w:p>
    <w:p w14:paraId="18B9CC94" w14:textId="77777777" w:rsidR="008D54FB" w:rsidRPr="008D54FB" w:rsidRDefault="008D54FB" w:rsidP="008D54FB">
      <w:pPr>
        <w:spacing w:after="0" w:line="240" w:lineRule="auto"/>
        <w:jc w:val="right"/>
        <w:rPr>
          <w:rFonts w:eastAsia="Times New Roman" w:cs="Arial"/>
          <w:b/>
          <w:lang w:eastAsia="sl-SI"/>
        </w:rPr>
      </w:pPr>
    </w:p>
    <w:p w14:paraId="2AEA0F87" w14:textId="77777777" w:rsidR="008D54FB" w:rsidRPr="008D54FB" w:rsidRDefault="008D54FB" w:rsidP="008D54FB">
      <w:pPr>
        <w:spacing w:after="0" w:line="240" w:lineRule="auto"/>
        <w:jc w:val="right"/>
        <w:rPr>
          <w:rFonts w:eastAsia="Times New Roman" w:cs="Arial"/>
          <w:b/>
          <w:lang w:eastAsia="sl-SI"/>
        </w:rPr>
      </w:pPr>
    </w:p>
    <w:p w14:paraId="706265A3" w14:textId="77777777" w:rsidR="008D54FB" w:rsidRPr="008D54FB" w:rsidRDefault="008D54FB" w:rsidP="008D54FB">
      <w:pPr>
        <w:spacing w:after="0" w:line="240" w:lineRule="auto"/>
        <w:rPr>
          <w:rFonts w:eastAsia="Times New Roman" w:cs="Arial"/>
          <w:b/>
          <w:lang w:eastAsia="sl-SI"/>
        </w:rPr>
      </w:pPr>
    </w:p>
    <w:p w14:paraId="09E215E1" w14:textId="77777777" w:rsidR="008D54FB" w:rsidRPr="008D54FB" w:rsidRDefault="008D54FB" w:rsidP="008D54FB">
      <w:pPr>
        <w:spacing w:after="0" w:line="240" w:lineRule="auto"/>
        <w:jc w:val="right"/>
        <w:rPr>
          <w:rFonts w:eastAsia="Times New Roman" w:cs="Arial"/>
          <w:b/>
          <w:lang w:eastAsia="sl-SI"/>
        </w:rPr>
      </w:pPr>
    </w:p>
    <w:p w14:paraId="416E0F5C" w14:textId="77777777" w:rsidR="008D54FB" w:rsidRPr="008D54FB" w:rsidRDefault="008D54FB" w:rsidP="008D54FB">
      <w:pPr>
        <w:spacing w:after="0" w:line="240" w:lineRule="auto"/>
        <w:jc w:val="right"/>
        <w:rPr>
          <w:rFonts w:eastAsia="Times New Roman" w:cs="Arial"/>
          <w:b/>
          <w:lang w:eastAsia="sl-SI"/>
        </w:rPr>
      </w:pPr>
    </w:p>
    <w:p w14:paraId="36502639" w14:textId="77777777" w:rsidR="008D54FB" w:rsidRPr="008D54FB" w:rsidRDefault="008D54FB" w:rsidP="008D54FB">
      <w:pPr>
        <w:spacing w:after="0" w:line="240" w:lineRule="auto"/>
        <w:jc w:val="right"/>
        <w:rPr>
          <w:rFonts w:eastAsia="Times New Roman" w:cs="Arial"/>
          <w:b/>
          <w:lang w:eastAsia="sl-SI"/>
        </w:rPr>
      </w:pPr>
    </w:p>
    <w:p w14:paraId="3BD71E77" w14:textId="77777777" w:rsidR="008D54FB" w:rsidRPr="008D54FB" w:rsidRDefault="008D54FB" w:rsidP="008D54FB">
      <w:pPr>
        <w:spacing w:after="0" w:line="240" w:lineRule="auto"/>
        <w:jc w:val="right"/>
        <w:rPr>
          <w:rFonts w:eastAsia="Times New Roman" w:cs="Arial"/>
          <w:b/>
          <w:lang w:eastAsia="sl-SI"/>
        </w:rPr>
      </w:pPr>
    </w:p>
    <w:p w14:paraId="46B89931" w14:textId="77777777" w:rsidR="008D54FB" w:rsidRPr="008D54FB" w:rsidRDefault="008D54FB" w:rsidP="008D54FB">
      <w:pPr>
        <w:spacing w:after="0" w:line="240" w:lineRule="auto"/>
        <w:jc w:val="right"/>
        <w:rPr>
          <w:rFonts w:eastAsia="Times New Roman" w:cs="Arial"/>
          <w:b/>
          <w:lang w:eastAsia="sl-SI"/>
        </w:rPr>
      </w:pPr>
    </w:p>
    <w:p w14:paraId="32D9BE19" w14:textId="77777777" w:rsidR="008D54FB" w:rsidRPr="008D54FB" w:rsidRDefault="008D54FB" w:rsidP="008D54FB">
      <w:pPr>
        <w:spacing w:after="0" w:line="240" w:lineRule="auto"/>
        <w:jc w:val="right"/>
        <w:rPr>
          <w:rFonts w:eastAsia="Times New Roman" w:cs="Arial"/>
          <w:b/>
          <w:lang w:eastAsia="sl-SI"/>
        </w:rPr>
      </w:pPr>
    </w:p>
    <w:p w14:paraId="665EA1FE" w14:textId="77777777" w:rsidR="008D54FB" w:rsidRPr="008D54FB" w:rsidRDefault="008D54FB" w:rsidP="008D54FB">
      <w:pPr>
        <w:spacing w:after="0" w:line="240" w:lineRule="auto"/>
        <w:jc w:val="right"/>
        <w:rPr>
          <w:rFonts w:eastAsia="Times New Roman" w:cs="Arial"/>
          <w:b/>
          <w:lang w:eastAsia="sl-SI"/>
        </w:rPr>
      </w:pPr>
    </w:p>
    <w:p w14:paraId="5779701A" w14:textId="77777777" w:rsidR="008D54FB" w:rsidRPr="008D54FB" w:rsidRDefault="008D54FB" w:rsidP="008D54FB">
      <w:pPr>
        <w:spacing w:after="0" w:line="240" w:lineRule="auto"/>
        <w:jc w:val="right"/>
        <w:rPr>
          <w:rFonts w:eastAsia="Times New Roman" w:cs="Arial"/>
          <w:b/>
          <w:lang w:eastAsia="sl-SI"/>
        </w:rPr>
      </w:pPr>
    </w:p>
    <w:p w14:paraId="68CE85B0" w14:textId="77777777" w:rsidR="008D54FB" w:rsidRPr="008D54FB" w:rsidRDefault="008D54FB" w:rsidP="008D54FB">
      <w:pPr>
        <w:spacing w:after="0" w:line="240" w:lineRule="auto"/>
        <w:jc w:val="right"/>
        <w:rPr>
          <w:rFonts w:eastAsia="Times New Roman" w:cs="Arial"/>
          <w:b/>
          <w:lang w:eastAsia="sl-SI"/>
        </w:rPr>
      </w:pPr>
      <w:r w:rsidRPr="008D54FB">
        <w:rPr>
          <w:rFonts w:eastAsia="Times New Roman" w:cs="Arial"/>
          <w:b/>
          <w:lang w:eastAsia="sl-SI"/>
        </w:rPr>
        <w:t>PRILOGA D/2</w:t>
      </w:r>
    </w:p>
    <w:p w14:paraId="55EB8E86" w14:textId="77777777" w:rsidR="008D54FB" w:rsidRPr="008D54FB" w:rsidRDefault="008D54FB" w:rsidP="008D54FB">
      <w:pPr>
        <w:spacing w:after="0" w:line="240" w:lineRule="auto"/>
        <w:jc w:val="center"/>
        <w:rPr>
          <w:rFonts w:eastAsia="Times New Roman" w:cs="Arial"/>
          <w:b/>
          <w:lang w:eastAsia="sl-SI"/>
        </w:rPr>
      </w:pPr>
    </w:p>
    <w:p w14:paraId="48C77F80" w14:textId="77777777" w:rsidR="008D54FB" w:rsidRPr="008D54FB" w:rsidRDefault="008D54FB" w:rsidP="008D54FB">
      <w:pPr>
        <w:spacing w:after="0" w:line="240" w:lineRule="auto"/>
        <w:jc w:val="both"/>
        <w:rPr>
          <w:rFonts w:eastAsia="Times New Roman" w:cs="Arial"/>
          <w:color w:val="000000"/>
          <w:szCs w:val="24"/>
          <w:lang w:eastAsia="sl-SI"/>
        </w:rPr>
      </w:pPr>
    </w:p>
    <w:p w14:paraId="28731CA8" w14:textId="77777777" w:rsidR="008D54FB" w:rsidRPr="008D54FB" w:rsidRDefault="008D54FB" w:rsidP="008D54FB">
      <w:pPr>
        <w:spacing w:after="0" w:line="240" w:lineRule="auto"/>
        <w:jc w:val="both"/>
        <w:rPr>
          <w:rFonts w:eastAsia="Times New Roman" w:cs="Arial"/>
          <w:color w:val="000000"/>
          <w:szCs w:val="24"/>
          <w:lang w:eastAsia="sl-SI"/>
        </w:rPr>
      </w:pPr>
    </w:p>
    <w:p w14:paraId="631F13A0" w14:textId="77777777" w:rsidR="008D54FB" w:rsidRPr="008D54FB" w:rsidRDefault="008D54FB" w:rsidP="008D54FB">
      <w:pPr>
        <w:spacing w:after="0" w:line="240" w:lineRule="auto"/>
        <w:jc w:val="both"/>
        <w:rPr>
          <w:rFonts w:eastAsia="Times New Roman" w:cs="Arial"/>
          <w:color w:val="000000"/>
          <w:szCs w:val="24"/>
          <w:lang w:eastAsia="sl-SI"/>
        </w:rPr>
      </w:pPr>
    </w:p>
    <w:p w14:paraId="3A40BC9D" w14:textId="77777777" w:rsidR="008D54FB" w:rsidRPr="008D54FB" w:rsidRDefault="008D54FB" w:rsidP="008D54FB">
      <w:pPr>
        <w:tabs>
          <w:tab w:val="left" w:pos="2694"/>
        </w:tabs>
        <w:spacing w:after="0" w:line="240" w:lineRule="auto"/>
        <w:jc w:val="center"/>
        <w:rPr>
          <w:rFonts w:eastAsia="Calibri" w:cs="Arial"/>
          <w:b/>
          <w:lang w:eastAsia="sl-SI"/>
        </w:rPr>
      </w:pPr>
    </w:p>
    <w:p w14:paraId="6090A48E" w14:textId="77777777" w:rsidR="008D54FB" w:rsidRPr="008D54FB" w:rsidRDefault="008D54FB" w:rsidP="008D54FB">
      <w:pPr>
        <w:tabs>
          <w:tab w:val="left" w:pos="2694"/>
        </w:tabs>
        <w:spacing w:after="0" w:line="240" w:lineRule="auto"/>
        <w:jc w:val="center"/>
        <w:rPr>
          <w:rFonts w:eastAsia="Calibri" w:cs="Arial"/>
          <w:b/>
          <w:lang w:eastAsia="sl-SI"/>
        </w:rPr>
      </w:pPr>
    </w:p>
    <w:p w14:paraId="2805CD67" w14:textId="77777777" w:rsidR="008D54FB" w:rsidRPr="008D54FB" w:rsidRDefault="008D54FB" w:rsidP="008D54FB">
      <w:pPr>
        <w:tabs>
          <w:tab w:val="left" w:pos="2694"/>
        </w:tabs>
        <w:spacing w:after="0" w:line="240" w:lineRule="auto"/>
        <w:jc w:val="center"/>
        <w:rPr>
          <w:rFonts w:eastAsia="Calibri" w:cs="Arial"/>
          <w:b/>
          <w:lang w:eastAsia="sl-SI"/>
        </w:rPr>
      </w:pPr>
    </w:p>
    <w:p w14:paraId="01A5BEE4" w14:textId="77777777" w:rsidR="008D54FB" w:rsidRPr="008D54FB" w:rsidRDefault="008D54FB" w:rsidP="008D54FB">
      <w:pPr>
        <w:tabs>
          <w:tab w:val="left" w:pos="2694"/>
        </w:tabs>
        <w:spacing w:after="0" w:line="240" w:lineRule="auto"/>
        <w:jc w:val="center"/>
        <w:rPr>
          <w:rFonts w:eastAsia="Calibri" w:cs="Arial"/>
          <w:b/>
          <w:lang w:eastAsia="sl-SI"/>
        </w:rPr>
      </w:pPr>
    </w:p>
    <w:p w14:paraId="4E98D578" w14:textId="77777777" w:rsidR="008D54FB" w:rsidRPr="008D54FB" w:rsidRDefault="008D54FB" w:rsidP="008D54FB">
      <w:pPr>
        <w:tabs>
          <w:tab w:val="left" w:pos="2694"/>
        </w:tabs>
        <w:spacing w:after="0" w:line="240" w:lineRule="auto"/>
        <w:rPr>
          <w:rFonts w:eastAsia="Calibri" w:cs="Arial"/>
          <w:b/>
          <w:lang w:eastAsia="sl-SI"/>
        </w:rPr>
      </w:pPr>
    </w:p>
    <w:p w14:paraId="58422F9D" w14:textId="77777777" w:rsidR="008D54FB" w:rsidRPr="008D54FB" w:rsidRDefault="008D54FB" w:rsidP="008D54FB">
      <w:pPr>
        <w:tabs>
          <w:tab w:val="left" w:pos="2694"/>
        </w:tabs>
        <w:spacing w:after="0" w:line="240" w:lineRule="auto"/>
        <w:jc w:val="center"/>
        <w:rPr>
          <w:rFonts w:eastAsia="Calibri" w:cs="Arial"/>
          <w:b/>
          <w:lang w:eastAsia="sl-SI"/>
        </w:rPr>
      </w:pPr>
    </w:p>
    <w:p w14:paraId="7E29893A" w14:textId="77777777" w:rsidR="008D54FB" w:rsidRPr="008D54FB" w:rsidRDefault="008D54FB" w:rsidP="008D54FB">
      <w:pPr>
        <w:spacing w:after="0" w:line="240" w:lineRule="auto"/>
        <w:jc w:val="center"/>
        <w:rPr>
          <w:rFonts w:eastAsia="Times New Roman" w:cs="Arial"/>
          <w:b/>
          <w:bCs/>
          <w:szCs w:val="24"/>
          <w:lang w:eastAsia="sl-SI"/>
        </w:rPr>
      </w:pPr>
      <w:r w:rsidRPr="008D54FB">
        <w:rPr>
          <w:rFonts w:eastAsia="Times New Roman" w:cs="Arial"/>
          <w:b/>
          <w:bCs/>
          <w:szCs w:val="24"/>
          <w:lang w:eastAsia="sl-SI"/>
        </w:rPr>
        <w:t>Akt o skupnem nastopanju</w:t>
      </w:r>
    </w:p>
    <w:p w14:paraId="1A826531" w14:textId="77777777" w:rsidR="008D54FB" w:rsidRPr="008D54FB" w:rsidRDefault="008D54FB" w:rsidP="008D54FB">
      <w:pPr>
        <w:spacing w:after="0" w:line="240" w:lineRule="auto"/>
        <w:jc w:val="center"/>
        <w:rPr>
          <w:rFonts w:eastAsia="Times New Roman" w:cs="Arial"/>
          <w:b/>
          <w:bCs/>
          <w:szCs w:val="24"/>
          <w:lang w:eastAsia="sl-SI"/>
        </w:rPr>
      </w:pPr>
    </w:p>
    <w:p w14:paraId="1770CAAA" w14:textId="77777777" w:rsidR="008D54FB" w:rsidRPr="008D54FB" w:rsidRDefault="008D54FB" w:rsidP="008D54FB">
      <w:pPr>
        <w:spacing w:after="0" w:line="240" w:lineRule="auto"/>
        <w:jc w:val="center"/>
        <w:rPr>
          <w:rFonts w:eastAsia="Times New Roman" w:cs="Arial"/>
          <w:b/>
          <w:bCs/>
          <w:szCs w:val="24"/>
          <w:lang w:eastAsia="sl-SI"/>
        </w:rPr>
      </w:pPr>
      <w:r w:rsidRPr="008D54FB">
        <w:rPr>
          <w:rFonts w:eastAsia="Times New Roman" w:cs="Arial"/>
          <w:b/>
          <w:bCs/>
          <w:szCs w:val="24"/>
          <w:lang w:eastAsia="sl-SI"/>
        </w:rPr>
        <w:t>(v skladu s podtočko 4, točke 22 dokumentacije)</w:t>
      </w:r>
    </w:p>
    <w:p w14:paraId="5D1BA8A2" w14:textId="77777777" w:rsidR="008D54FB" w:rsidRPr="008D54FB" w:rsidRDefault="008D54FB" w:rsidP="008D54FB">
      <w:pPr>
        <w:spacing w:after="0" w:line="240" w:lineRule="auto"/>
        <w:jc w:val="center"/>
        <w:rPr>
          <w:rFonts w:eastAsia="Times New Roman" w:cs="Arial"/>
          <w:b/>
          <w:bCs/>
          <w:szCs w:val="24"/>
          <w:lang w:eastAsia="sl-SI"/>
        </w:rPr>
      </w:pPr>
    </w:p>
    <w:p w14:paraId="092136A2" w14:textId="77777777" w:rsidR="008D54FB" w:rsidRPr="008D54FB" w:rsidRDefault="008D54FB" w:rsidP="008D54FB">
      <w:pPr>
        <w:spacing w:after="0" w:line="240" w:lineRule="auto"/>
        <w:jc w:val="center"/>
        <w:rPr>
          <w:rFonts w:eastAsia="Times New Roman" w:cs="Arial"/>
          <w:szCs w:val="24"/>
          <w:lang w:eastAsia="sl-SI"/>
        </w:rPr>
      </w:pPr>
      <w:r w:rsidRPr="008D54FB">
        <w:rPr>
          <w:rFonts w:eastAsia="Times New Roman" w:cs="Arial"/>
          <w:szCs w:val="24"/>
          <w:lang w:eastAsia="sl-SI"/>
        </w:rPr>
        <w:t>(ponudnik predloži v primeru nastopa s skupnim partnerjem)</w:t>
      </w:r>
    </w:p>
    <w:p w14:paraId="5A3987EB" w14:textId="77777777" w:rsidR="008D54FB" w:rsidRPr="008D54FB" w:rsidRDefault="008D54FB" w:rsidP="008D54FB">
      <w:pPr>
        <w:spacing w:after="0" w:line="240" w:lineRule="auto"/>
        <w:jc w:val="right"/>
        <w:rPr>
          <w:rFonts w:eastAsia="Times New Roman" w:cstheme="minorHAnsi"/>
          <w:b/>
          <w:lang w:eastAsia="sl-SI"/>
        </w:rPr>
      </w:pPr>
    </w:p>
    <w:p w14:paraId="6C201C82" w14:textId="77777777" w:rsidR="008D54FB" w:rsidRPr="008D54FB" w:rsidRDefault="008D54FB" w:rsidP="008D54FB">
      <w:pPr>
        <w:tabs>
          <w:tab w:val="left" w:pos="2694"/>
        </w:tabs>
        <w:spacing w:after="0" w:line="240" w:lineRule="auto"/>
        <w:jc w:val="center"/>
        <w:rPr>
          <w:rFonts w:eastAsia="Calibri" w:cs="Arial"/>
          <w:b/>
          <w:lang w:eastAsia="sl-SI"/>
        </w:rPr>
      </w:pPr>
    </w:p>
    <w:p w14:paraId="26F294C6" w14:textId="77777777" w:rsidR="008D54FB" w:rsidRPr="008D54FB" w:rsidRDefault="008D54FB" w:rsidP="008D54FB">
      <w:pPr>
        <w:tabs>
          <w:tab w:val="left" w:pos="2694"/>
        </w:tabs>
        <w:spacing w:after="0" w:line="240" w:lineRule="auto"/>
        <w:jc w:val="center"/>
        <w:rPr>
          <w:rFonts w:eastAsia="Calibri" w:cs="Arial"/>
          <w:b/>
          <w:lang w:eastAsia="sl-SI"/>
        </w:rPr>
      </w:pPr>
    </w:p>
    <w:p w14:paraId="434238FC" w14:textId="77777777" w:rsidR="008D54FB" w:rsidRPr="008D54FB" w:rsidRDefault="008D54FB" w:rsidP="008D54FB">
      <w:pPr>
        <w:tabs>
          <w:tab w:val="left" w:pos="2694"/>
        </w:tabs>
        <w:spacing w:after="0" w:line="240" w:lineRule="auto"/>
        <w:jc w:val="center"/>
        <w:rPr>
          <w:rFonts w:eastAsia="Calibri" w:cs="Arial"/>
          <w:b/>
          <w:lang w:eastAsia="sl-SI"/>
        </w:rPr>
      </w:pPr>
    </w:p>
    <w:p w14:paraId="5E90F935" w14:textId="77777777" w:rsidR="008D54FB" w:rsidRPr="008D54FB" w:rsidRDefault="008D54FB" w:rsidP="008D54FB">
      <w:pPr>
        <w:tabs>
          <w:tab w:val="left" w:pos="2694"/>
        </w:tabs>
        <w:spacing w:after="0" w:line="240" w:lineRule="auto"/>
        <w:jc w:val="center"/>
        <w:rPr>
          <w:rFonts w:eastAsia="Calibri" w:cs="Arial"/>
          <w:b/>
          <w:lang w:eastAsia="sl-SI"/>
        </w:rPr>
      </w:pPr>
    </w:p>
    <w:p w14:paraId="7AB5420A" w14:textId="77777777" w:rsidR="008D54FB" w:rsidRPr="008D54FB" w:rsidRDefault="008D54FB" w:rsidP="008D54FB">
      <w:pPr>
        <w:tabs>
          <w:tab w:val="left" w:pos="2694"/>
        </w:tabs>
        <w:spacing w:after="0" w:line="240" w:lineRule="auto"/>
        <w:jc w:val="center"/>
        <w:rPr>
          <w:rFonts w:eastAsia="Calibri" w:cs="Arial"/>
          <w:b/>
          <w:lang w:eastAsia="sl-SI"/>
        </w:rPr>
      </w:pPr>
    </w:p>
    <w:p w14:paraId="16B36708" w14:textId="77777777" w:rsidR="008D54FB" w:rsidRPr="008D54FB" w:rsidRDefault="008D54FB" w:rsidP="008D54FB">
      <w:pPr>
        <w:tabs>
          <w:tab w:val="left" w:pos="2694"/>
        </w:tabs>
        <w:spacing w:after="0" w:line="240" w:lineRule="auto"/>
        <w:jc w:val="center"/>
        <w:rPr>
          <w:rFonts w:eastAsia="Calibri" w:cs="Arial"/>
          <w:b/>
          <w:lang w:eastAsia="sl-SI"/>
        </w:rPr>
      </w:pPr>
    </w:p>
    <w:p w14:paraId="7B8458DF" w14:textId="77777777" w:rsidR="008D54FB" w:rsidRPr="008D54FB" w:rsidRDefault="008D54FB" w:rsidP="008D54FB">
      <w:pPr>
        <w:tabs>
          <w:tab w:val="left" w:pos="2694"/>
        </w:tabs>
        <w:spacing w:after="0" w:line="240" w:lineRule="auto"/>
        <w:jc w:val="center"/>
        <w:rPr>
          <w:rFonts w:eastAsia="Calibri" w:cs="Arial"/>
          <w:b/>
          <w:lang w:eastAsia="sl-SI"/>
        </w:rPr>
      </w:pPr>
    </w:p>
    <w:p w14:paraId="1F526158" w14:textId="77777777" w:rsidR="008D54FB" w:rsidRPr="008D54FB" w:rsidRDefault="008D54FB" w:rsidP="008D54FB">
      <w:pPr>
        <w:tabs>
          <w:tab w:val="left" w:pos="2694"/>
        </w:tabs>
        <w:spacing w:after="0" w:line="240" w:lineRule="auto"/>
        <w:jc w:val="center"/>
        <w:rPr>
          <w:rFonts w:eastAsia="Calibri" w:cs="Arial"/>
          <w:b/>
          <w:lang w:eastAsia="sl-SI"/>
        </w:rPr>
      </w:pPr>
    </w:p>
    <w:p w14:paraId="366D2A09" w14:textId="77777777" w:rsidR="008D54FB" w:rsidRPr="008D54FB" w:rsidRDefault="008D54FB" w:rsidP="008D54FB">
      <w:pPr>
        <w:tabs>
          <w:tab w:val="left" w:pos="2694"/>
        </w:tabs>
        <w:spacing w:after="0" w:line="240" w:lineRule="auto"/>
        <w:jc w:val="center"/>
        <w:rPr>
          <w:rFonts w:eastAsia="Calibri" w:cs="Arial"/>
          <w:b/>
          <w:lang w:eastAsia="sl-SI"/>
        </w:rPr>
      </w:pPr>
    </w:p>
    <w:p w14:paraId="14F27689" w14:textId="77777777" w:rsidR="008D54FB" w:rsidRPr="008D54FB" w:rsidRDefault="008D54FB" w:rsidP="008D54FB">
      <w:pPr>
        <w:tabs>
          <w:tab w:val="left" w:pos="2694"/>
        </w:tabs>
        <w:spacing w:after="0" w:line="240" w:lineRule="auto"/>
        <w:jc w:val="center"/>
        <w:rPr>
          <w:rFonts w:eastAsia="Calibri" w:cs="Arial"/>
          <w:b/>
          <w:lang w:eastAsia="sl-SI"/>
        </w:rPr>
      </w:pPr>
    </w:p>
    <w:p w14:paraId="34BA2263" w14:textId="77777777" w:rsidR="008D54FB" w:rsidRPr="008D54FB" w:rsidRDefault="008D54FB" w:rsidP="008D54FB">
      <w:pPr>
        <w:tabs>
          <w:tab w:val="left" w:pos="2694"/>
        </w:tabs>
        <w:spacing w:after="0" w:line="240" w:lineRule="auto"/>
        <w:jc w:val="center"/>
        <w:rPr>
          <w:rFonts w:eastAsia="Calibri" w:cs="Arial"/>
          <w:b/>
          <w:lang w:eastAsia="sl-SI"/>
        </w:rPr>
      </w:pPr>
    </w:p>
    <w:p w14:paraId="63C607C7" w14:textId="77777777" w:rsidR="008D54FB" w:rsidRPr="008D54FB" w:rsidRDefault="008D54FB" w:rsidP="008D54FB">
      <w:pPr>
        <w:tabs>
          <w:tab w:val="left" w:pos="2694"/>
        </w:tabs>
        <w:spacing w:after="0" w:line="240" w:lineRule="auto"/>
        <w:jc w:val="center"/>
        <w:rPr>
          <w:rFonts w:eastAsia="Calibri" w:cs="Arial"/>
          <w:b/>
          <w:lang w:eastAsia="sl-SI"/>
        </w:rPr>
      </w:pPr>
    </w:p>
    <w:p w14:paraId="3F255900" w14:textId="77777777" w:rsidR="008D54FB" w:rsidRPr="008D54FB" w:rsidRDefault="008D54FB" w:rsidP="008D54FB">
      <w:pPr>
        <w:tabs>
          <w:tab w:val="left" w:pos="2694"/>
        </w:tabs>
        <w:spacing w:after="0" w:line="240" w:lineRule="auto"/>
        <w:jc w:val="center"/>
        <w:rPr>
          <w:rFonts w:eastAsia="Calibri" w:cs="Arial"/>
          <w:b/>
          <w:lang w:eastAsia="sl-SI"/>
        </w:rPr>
      </w:pPr>
    </w:p>
    <w:p w14:paraId="16D42A92" w14:textId="77777777" w:rsidR="008D54FB" w:rsidRPr="008D54FB" w:rsidRDefault="008D54FB" w:rsidP="008D54FB">
      <w:pPr>
        <w:tabs>
          <w:tab w:val="left" w:pos="2694"/>
        </w:tabs>
        <w:spacing w:after="0" w:line="240" w:lineRule="auto"/>
        <w:jc w:val="center"/>
        <w:rPr>
          <w:rFonts w:eastAsia="Calibri" w:cs="Arial"/>
          <w:b/>
          <w:lang w:eastAsia="sl-SI"/>
        </w:rPr>
      </w:pPr>
    </w:p>
    <w:p w14:paraId="6471E726" w14:textId="77777777" w:rsidR="008D54FB" w:rsidRPr="008D54FB" w:rsidRDefault="008D54FB" w:rsidP="008D54FB">
      <w:pPr>
        <w:tabs>
          <w:tab w:val="left" w:pos="2694"/>
        </w:tabs>
        <w:spacing w:after="0" w:line="240" w:lineRule="auto"/>
        <w:jc w:val="center"/>
        <w:rPr>
          <w:rFonts w:eastAsia="Calibri" w:cs="Arial"/>
          <w:b/>
          <w:lang w:eastAsia="sl-SI"/>
        </w:rPr>
      </w:pPr>
    </w:p>
    <w:p w14:paraId="00BD7AEB" w14:textId="77777777" w:rsidR="008D54FB" w:rsidRPr="008D54FB" w:rsidRDefault="008D54FB" w:rsidP="008D54FB">
      <w:pPr>
        <w:tabs>
          <w:tab w:val="left" w:pos="2694"/>
        </w:tabs>
        <w:spacing w:after="0" w:line="240" w:lineRule="auto"/>
        <w:jc w:val="center"/>
        <w:rPr>
          <w:rFonts w:eastAsia="Calibri" w:cs="Arial"/>
          <w:b/>
          <w:lang w:eastAsia="sl-SI"/>
        </w:rPr>
      </w:pPr>
    </w:p>
    <w:p w14:paraId="0021423F" w14:textId="77777777" w:rsidR="008D54FB" w:rsidRPr="008D54FB" w:rsidRDefault="008D54FB" w:rsidP="008D54FB">
      <w:pPr>
        <w:tabs>
          <w:tab w:val="left" w:pos="2694"/>
        </w:tabs>
        <w:spacing w:after="0" w:line="240" w:lineRule="auto"/>
        <w:jc w:val="center"/>
        <w:rPr>
          <w:rFonts w:eastAsia="Calibri" w:cs="Arial"/>
          <w:b/>
          <w:lang w:eastAsia="sl-SI"/>
        </w:rPr>
      </w:pPr>
    </w:p>
    <w:p w14:paraId="16F71932" w14:textId="77777777" w:rsidR="008D54FB" w:rsidRPr="008D54FB" w:rsidRDefault="008D54FB" w:rsidP="008D54FB">
      <w:pPr>
        <w:tabs>
          <w:tab w:val="left" w:pos="2694"/>
        </w:tabs>
        <w:spacing w:after="0" w:line="240" w:lineRule="auto"/>
        <w:jc w:val="center"/>
        <w:rPr>
          <w:rFonts w:eastAsia="Calibri" w:cs="Arial"/>
          <w:b/>
          <w:lang w:eastAsia="sl-SI"/>
        </w:rPr>
      </w:pPr>
    </w:p>
    <w:p w14:paraId="208E5BE2" w14:textId="77777777" w:rsidR="008D54FB" w:rsidRPr="008D54FB" w:rsidRDefault="008D54FB" w:rsidP="008D54FB">
      <w:pPr>
        <w:tabs>
          <w:tab w:val="left" w:pos="2694"/>
        </w:tabs>
        <w:spacing w:after="0" w:line="240" w:lineRule="auto"/>
        <w:jc w:val="center"/>
        <w:rPr>
          <w:rFonts w:eastAsia="Calibri" w:cs="Arial"/>
          <w:b/>
          <w:lang w:eastAsia="sl-SI"/>
        </w:rPr>
      </w:pPr>
    </w:p>
    <w:p w14:paraId="1067AA79" w14:textId="77777777" w:rsidR="008D54FB" w:rsidRPr="008D54FB" w:rsidRDefault="008D54FB" w:rsidP="008D54FB">
      <w:pPr>
        <w:tabs>
          <w:tab w:val="left" w:pos="2694"/>
        </w:tabs>
        <w:spacing w:after="0" w:line="240" w:lineRule="auto"/>
        <w:jc w:val="center"/>
        <w:rPr>
          <w:rFonts w:eastAsia="Calibri" w:cs="Arial"/>
          <w:b/>
          <w:lang w:eastAsia="sl-SI"/>
        </w:rPr>
      </w:pPr>
    </w:p>
    <w:p w14:paraId="74038E5D" w14:textId="77777777" w:rsidR="008D54FB" w:rsidRPr="008D54FB" w:rsidRDefault="008D54FB" w:rsidP="008D54FB">
      <w:pPr>
        <w:tabs>
          <w:tab w:val="left" w:pos="2694"/>
        </w:tabs>
        <w:spacing w:after="0" w:line="240" w:lineRule="auto"/>
        <w:jc w:val="center"/>
        <w:rPr>
          <w:rFonts w:eastAsia="Calibri" w:cs="Arial"/>
          <w:b/>
          <w:lang w:eastAsia="sl-SI"/>
        </w:rPr>
      </w:pPr>
    </w:p>
    <w:p w14:paraId="47797EA5" w14:textId="77777777" w:rsidR="008D54FB" w:rsidRPr="008D54FB" w:rsidRDefault="008D54FB" w:rsidP="008D54FB">
      <w:pPr>
        <w:tabs>
          <w:tab w:val="left" w:pos="2694"/>
        </w:tabs>
        <w:spacing w:after="0" w:line="240" w:lineRule="auto"/>
        <w:jc w:val="center"/>
        <w:rPr>
          <w:rFonts w:eastAsia="Calibri" w:cs="Arial"/>
          <w:b/>
          <w:lang w:eastAsia="sl-SI"/>
        </w:rPr>
      </w:pPr>
    </w:p>
    <w:p w14:paraId="1AFC5955" w14:textId="77777777" w:rsidR="008D54FB" w:rsidRPr="008D54FB" w:rsidRDefault="008D54FB" w:rsidP="008D54FB">
      <w:pPr>
        <w:tabs>
          <w:tab w:val="left" w:pos="2694"/>
        </w:tabs>
        <w:spacing w:after="0" w:line="240" w:lineRule="auto"/>
        <w:jc w:val="center"/>
        <w:rPr>
          <w:rFonts w:eastAsia="Calibri" w:cs="Arial"/>
          <w:b/>
          <w:lang w:eastAsia="sl-SI"/>
        </w:rPr>
      </w:pPr>
    </w:p>
    <w:p w14:paraId="5DFBE01A" w14:textId="77777777" w:rsidR="008D54FB" w:rsidRPr="008D54FB" w:rsidRDefault="008D54FB" w:rsidP="008D54FB">
      <w:pPr>
        <w:tabs>
          <w:tab w:val="left" w:pos="2694"/>
        </w:tabs>
        <w:spacing w:after="0" w:line="240" w:lineRule="auto"/>
        <w:jc w:val="center"/>
        <w:rPr>
          <w:rFonts w:eastAsia="Calibri" w:cs="Arial"/>
          <w:b/>
          <w:lang w:eastAsia="sl-SI"/>
        </w:rPr>
      </w:pPr>
    </w:p>
    <w:p w14:paraId="22D13790" w14:textId="77777777" w:rsidR="008D54FB" w:rsidRPr="008D54FB" w:rsidRDefault="008D54FB" w:rsidP="008D54FB">
      <w:pPr>
        <w:tabs>
          <w:tab w:val="left" w:pos="2694"/>
        </w:tabs>
        <w:spacing w:after="0" w:line="240" w:lineRule="auto"/>
        <w:jc w:val="center"/>
        <w:rPr>
          <w:rFonts w:eastAsia="Calibri" w:cs="Arial"/>
          <w:b/>
          <w:lang w:eastAsia="sl-SI"/>
        </w:rPr>
      </w:pPr>
    </w:p>
    <w:p w14:paraId="4F4D5B4A" w14:textId="77777777" w:rsidR="008D54FB" w:rsidRPr="008D54FB" w:rsidRDefault="008D54FB" w:rsidP="008D54FB">
      <w:pPr>
        <w:tabs>
          <w:tab w:val="left" w:pos="2694"/>
        </w:tabs>
        <w:spacing w:after="0" w:line="240" w:lineRule="auto"/>
        <w:jc w:val="center"/>
        <w:rPr>
          <w:rFonts w:eastAsia="Calibri" w:cs="Arial"/>
          <w:b/>
          <w:lang w:eastAsia="sl-SI"/>
        </w:rPr>
      </w:pPr>
    </w:p>
    <w:p w14:paraId="65B406C3" w14:textId="77777777" w:rsidR="008D54FB" w:rsidRPr="008D54FB" w:rsidRDefault="008D54FB" w:rsidP="008D54FB">
      <w:pPr>
        <w:tabs>
          <w:tab w:val="left" w:pos="2694"/>
        </w:tabs>
        <w:spacing w:after="0" w:line="240" w:lineRule="auto"/>
        <w:jc w:val="center"/>
        <w:rPr>
          <w:rFonts w:eastAsia="Calibri" w:cs="Arial"/>
          <w:b/>
          <w:lang w:eastAsia="sl-SI"/>
        </w:rPr>
      </w:pPr>
    </w:p>
    <w:p w14:paraId="467461B9" w14:textId="77777777" w:rsidR="008D54FB" w:rsidRPr="008D54FB" w:rsidRDefault="008D54FB" w:rsidP="008D54FB">
      <w:pPr>
        <w:tabs>
          <w:tab w:val="left" w:pos="2694"/>
        </w:tabs>
        <w:spacing w:after="0" w:line="240" w:lineRule="auto"/>
        <w:jc w:val="center"/>
        <w:rPr>
          <w:rFonts w:eastAsia="Calibri" w:cs="Arial"/>
          <w:b/>
          <w:lang w:eastAsia="sl-SI"/>
        </w:rPr>
      </w:pPr>
    </w:p>
    <w:p w14:paraId="79D5CBD9" w14:textId="77777777" w:rsidR="008D54FB" w:rsidRPr="008D54FB" w:rsidRDefault="008D54FB" w:rsidP="008D54FB">
      <w:pPr>
        <w:tabs>
          <w:tab w:val="left" w:pos="2694"/>
        </w:tabs>
        <w:spacing w:after="0" w:line="240" w:lineRule="auto"/>
        <w:jc w:val="center"/>
        <w:rPr>
          <w:rFonts w:eastAsia="Calibri" w:cs="Arial"/>
          <w:b/>
          <w:lang w:eastAsia="sl-SI"/>
        </w:rPr>
      </w:pPr>
    </w:p>
    <w:p w14:paraId="19FA3547" w14:textId="13EF6EB3" w:rsidR="008D54FB" w:rsidRDefault="008D54FB" w:rsidP="008D54FB">
      <w:pPr>
        <w:spacing w:after="0" w:line="240" w:lineRule="auto"/>
        <w:jc w:val="right"/>
        <w:rPr>
          <w:rFonts w:eastAsia="Times New Roman" w:cstheme="minorHAnsi"/>
          <w:b/>
          <w:lang w:eastAsia="sl-SI"/>
        </w:rPr>
      </w:pPr>
    </w:p>
    <w:p w14:paraId="6376868B" w14:textId="55146CB5" w:rsidR="008D54FB" w:rsidRDefault="008D54FB" w:rsidP="008D54FB">
      <w:pPr>
        <w:spacing w:after="0" w:line="240" w:lineRule="auto"/>
        <w:jc w:val="right"/>
        <w:rPr>
          <w:rFonts w:eastAsia="Times New Roman" w:cstheme="minorHAnsi"/>
          <w:b/>
          <w:lang w:eastAsia="sl-SI"/>
        </w:rPr>
      </w:pPr>
    </w:p>
    <w:p w14:paraId="0B9B349F" w14:textId="5C3E7B92" w:rsidR="008D54FB" w:rsidRDefault="008D54FB" w:rsidP="008D54FB">
      <w:pPr>
        <w:spacing w:after="0" w:line="240" w:lineRule="auto"/>
        <w:jc w:val="right"/>
        <w:rPr>
          <w:rFonts w:eastAsia="Times New Roman" w:cstheme="minorHAnsi"/>
          <w:b/>
          <w:lang w:eastAsia="sl-SI"/>
        </w:rPr>
      </w:pPr>
    </w:p>
    <w:p w14:paraId="641778A3" w14:textId="77777777" w:rsidR="008D54FB" w:rsidRPr="008D54FB" w:rsidRDefault="008D54FB" w:rsidP="008D54FB">
      <w:pPr>
        <w:spacing w:after="0" w:line="240" w:lineRule="auto"/>
        <w:jc w:val="right"/>
        <w:rPr>
          <w:rFonts w:eastAsia="Times New Roman" w:cstheme="minorHAnsi"/>
          <w:b/>
          <w:lang w:eastAsia="sl-SI"/>
        </w:rPr>
      </w:pPr>
    </w:p>
    <w:p w14:paraId="2EDA9892" w14:textId="77777777" w:rsidR="008D54FB" w:rsidRPr="008D54FB" w:rsidRDefault="008D54FB" w:rsidP="008D54FB">
      <w:pPr>
        <w:spacing w:after="0" w:line="240" w:lineRule="auto"/>
        <w:jc w:val="right"/>
        <w:rPr>
          <w:rFonts w:eastAsia="Times New Roman" w:cstheme="minorHAnsi"/>
          <w:b/>
          <w:lang w:eastAsia="sl-SI"/>
        </w:rPr>
      </w:pPr>
    </w:p>
    <w:p w14:paraId="131BE039" w14:textId="77777777" w:rsidR="008D54FB" w:rsidRPr="008D54FB" w:rsidRDefault="008D54FB" w:rsidP="008D54FB">
      <w:pPr>
        <w:spacing w:after="0" w:line="240" w:lineRule="auto"/>
        <w:jc w:val="right"/>
        <w:rPr>
          <w:rFonts w:eastAsia="Times New Roman" w:cstheme="minorHAnsi"/>
          <w:b/>
          <w:lang w:eastAsia="sl-SI"/>
        </w:rPr>
      </w:pPr>
      <w:r w:rsidRPr="008D54FB">
        <w:rPr>
          <w:rFonts w:eastAsia="Times New Roman" w:cstheme="minorHAnsi"/>
          <w:b/>
          <w:lang w:eastAsia="sl-SI"/>
        </w:rPr>
        <w:t>PRILOGA D/3</w:t>
      </w:r>
    </w:p>
    <w:p w14:paraId="2F75B39D" w14:textId="77777777" w:rsidR="008D54FB" w:rsidRPr="008D54FB" w:rsidRDefault="008D54FB" w:rsidP="008D54FB">
      <w:pPr>
        <w:spacing w:after="0" w:line="240" w:lineRule="auto"/>
        <w:jc w:val="center"/>
        <w:rPr>
          <w:rFonts w:ascii="Calibri" w:eastAsia="Times New Roman" w:hAnsi="Calibri" w:cs="Times New Roman"/>
          <w:b/>
          <w:kern w:val="28"/>
          <w:sz w:val="24"/>
          <w:szCs w:val="28"/>
          <w:lang w:eastAsia="sl-SI"/>
        </w:rPr>
      </w:pPr>
    </w:p>
    <w:p w14:paraId="51785DC2" w14:textId="77777777" w:rsidR="008D54FB" w:rsidRPr="008D54FB" w:rsidRDefault="008D54FB" w:rsidP="008D54FB">
      <w:pPr>
        <w:spacing w:after="0" w:line="240" w:lineRule="auto"/>
        <w:jc w:val="center"/>
        <w:rPr>
          <w:rFonts w:ascii="Calibri" w:eastAsia="Times New Roman" w:hAnsi="Calibri" w:cs="Times New Roman"/>
          <w:b/>
          <w:kern w:val="28"/>
          <w:sz w:val="24"/>
          <w:szCs w:val="28"/>
          <w:lang w:eastAsia="sl-SI"/>
        </w:rPr>
      </w:pPr>
    </w:p>
    <w:p w14:paraId="11B1BF82" w14:textId="77777777" w:rsidR="008D54FB" w:rsidRPr="008D54FB" w:rsidRDefault="008D54FB" w:rsidP="008D54FB">
      <w:pPr>
        <w:spacing w:after="0" w:line="240" w:lineRule="auto"/>
        <w:jc w:val="center"/>
        <w:rPr>
          <w:rFonts w:ascii="Calibri" w:eastAsia="Times New Roman" w:hAnsi="Calibri" w:cs="Times New Roman"/>
          <w:b/>
          <w:kern w:val="28"/>
          <w:sz w:val="24"/>
          <w:szCs w:val="28"/>
          <w:lang w:eastAsia="sl-SI"/>
        </w:rPr>
      </w:pPr>
    </w:p>
    <w:p w14:paraId="6B0CA482" w14:textId="77777777" w:rsidR="008D54FB" w:rsidRPr="008D54FB" w:rsidRDefault="008D54FB" w:rsidP="008D54FB">
      <w:pPr>
        <w:spacing w:after="0" w:line="240" w:lineRule="auto"/>
        <w:jc w:val="center"/>
        <w:rPr>
          <w:rFonts w:ascii="Calibri" w:eastAsia="Times New Roman" w:hAnsi="Calibri" w:cs="Times New Roman"/>
          <w:b/>
          <w:kern w:val="28"/>
          <w:sz w:val="24"/>
          <w:szCs w:val="28"/>
          <w:lang w:eastAsia="sl-SI"/>
        </w:rPr>
      </w:pPr>
    </w:p>
    <w:p w14:paraId="5F0FF79A" w14:textId="77777777" w:rsidR="008D54FB" w:rsidRPr="008D54FB" w:rsidRDefault="008D54FB" w:rsidP="008D54FB">
      <w:pPr>
        <w:spacing w:after="0" w:line="240" w:lineRule="auto"/>
        <w:jc w:val="center"/>
        <w:rPr>
          <w:rFonts w:ascii="Calibri" w:eastAsia="Times New Roman" w:hAnsi="Calibri" w:cs="Times New Roman"/>
          <w:b/>
          <w:kern w:val="28"/>
          <w:sz w:val="24"/>
          <w:szCs w:val="28"/>
          <w:lang w:eastAsia="sl-SI"/>
        </w:rPr>
      </w:pPr>
    </w:p>
    <w:p w14:paraId="029AA9D6" w14:textId="77777777" w:rsidR="008D54FB" w:rsidRPr="008D54FB" w:rsidRDefault="008D54FB" w:rsidP="008D54FB">
      <w:pPr>
        <w:spacing w:after="0" w:line="240" w:lineRule="auto"/>
        <w:jc w:val="center"/>
        <w:rPr>
          <w:rFonts w:ascii="Calibri" w:eastAsia="Times New Roman" w:hAnsi="Calibri" w:cs="Times New Roman"/>
          <w:b/>
          <w:kern w:val="28"/>
          <w:sz w:val="24"/>
          <w:szCs w:val="28"/>
          <w:lang w:eastAsia="sl-SI"/>
        </w:rPr>
      </w:pPr>
    </w:p>
    <w:p w14:paraId="027236E3" w14:textId="77777777" w:rsidR="008D54FB" w:rsidRPr="008D54FB" w:rsidRDefault="008D54FB" w:rsidP="008D54FB">
      <w:pPr>
        <w:spacing w:after="0" w:line="240" w:lineRule="auto"/>
        <w:jc w:val="center"/>
        <w:rPr>
          <w:rFonts w:ascii="Calibri" w:eastAsia="Times New Roman" w:hAnsi="Calibri" w:cs="Times New Roman"/>
          <w:b/>
          <w:kern w:val="28"/>
          <w:sz w:val="24"/>
          <w:szCs w:val="28"/>
          <w:lang w:eastAsia="sl-SI"/>
        </w:rPr>
      </w:pPr>
    </w:p>
    <w:p w14:paraId="72B04229" w14:textId="77777777" w:rsidR="008D54FB" w:rsidRPr="008D54FB" w:rsidRDefault="008D54FB" w:rsidP="008D54FB">
      <w:pPr>
        <w:spacing w:after="0" w:line="240" w:lineRule="auto"/>
        <w:jc w:val="center"/>
        <w:rPr>
          <w:rFonts w:ascii="Calibri" w:eastAsia="Times New Roman" w:hAnsi="Calibri" w:cs="Times New Roman"/>
          <w:b/>
          <w:kern w:val="28"/>
          <w:sz w:val="24"/>
          <w:szCs w:val="28"/>
          <w:lang w:eastAsia="sl-SI"/>
        </w:rPr>
      </w:pPr>
    </w:p>
    <w:p w14:paraId="6EE7095C" w14:textId="77777777" w:rsidR="008D54FB" w:rsidRPr="008D54FB" w:rsidRDefault="008D54FB" w:rsidP="008D54FB">
      <w:pPr>
        <w:spacing w:after="0" w:line="240" w:lineRule="auto"/>
        <w:jc w:val="center"/>
        <w:rPr>
          <w:rFonts w:eastAsia="Times New Roman"/>
          <w:b/>
          <w:lang w:eastAsia="sl-SI"/>
        </w:rPr>
      </w:pPr>
      <w:r w:rsidRPr="008D54FB">
        <w:rPr>
          <w:rFonts w:eastAsia="Times New Roman"/>
          <w:b/>
          <w:lang w:eastAsia="sl-SI"/>
        </w:rPr>
        <w:t>Potrdila o nekaznovanosti</w:t>
      </w:r>
    </w:p>
    <w:p w14:paraId="305F0B54" w14:textId="77777777" w:rsidR="008D54FB" w:rsidRPr="008D54FB" w:rsidRDefault="008D54FB" w:rsidP="008D54FB">
      <w:pPr>
        <w:spacing w:after="0" w:line="240" w:lineRule="auto"/>
        <w:jc w:val="center"/>
        <w:rPr>
          <w:rFonts w:eastAsia="Times New Roman"/>
          <w:b/>
          <w:lang w:eastAsia="sl-SI"/>
        </w:rPr>
      </w:pPr>
    </w:p>
    <w:p w14:paraId="49426790" w14:textId="77777777" w:rsidR="008D54FB" w:rsidRPr="008D54FB" w:rsidRDefault="008D54FB" w:rsidP="008D54FB">
      <w:pPr>
        <w:spacing w:after="0" w:line="240" w:lineRule="auto"/>
        <w:jc w:val="center"/>
        <w:rPr>
          <w:rFonts w:eastAsia="Times New Roman"/>
          <w:b/>
          <w:lang w:eastAsia="sl-SI"/>
        </w:rPr>
      </w:pPr>
      <w:r w:rsidRPr="008D54FB">
        <w:rPr>
          <w:rFonts w:eastAsia="Times New Roman"/>
          <w:b/>
          <w:lang w:eastAsia="sl-SI"/>
        </w:rPr>
        <w:t>(v skladu s podtočko 4, točke 22 dokumentacije JN)</w:t>
      </w:r>
    </w:p>
    <w:p w14:paraId="138BD52F" w14:textId="77777777" w:rsidR="008D54FB" w:rsidRPr="008D54FB" w:rsidRDefault="008D54FB" w:rsidP="008D54FB">
      <w:pPr>
        <w:tabs>
          <w:tab w:val="left" w:pos="2694"/>
        </w:tabs>
        <w:spacing w:after="0" w:line="240" w:lineRule="auto"/>
        <w:jc w:val="center"/>
        <w:rPr>
          <w:rFonts w:eastAsia="Calibri" w:cs="Arial"/>
          <w:b/>
          <w:lang w:eastAsia="sl-SI"/>
        </w:rPr>
      </w:pPr>
    </w:p>
    <w:p w14:paraId="767E25B1" w14:textId="77777777" w:rsidR="008D54FB" w:rsidRPr="008D54FB" w:rsidRDefault="008D54FB" w:rsidP="008D54FB">
      <w:pPr>
        <w:tabs>
          <w:tab w:val="left" w:pos="2694"/>
        </w:tabs>
        <w:spacing w:after="0" w:line="240" w:lineRule="auto"/>
        <w:jc w:val="center"/>
        <w:rPr>
          <w:rFonts w:eastAsia="Calibri" w:cs="Arial"/>
          <w:b/>
          <w:lang w:eastAsia="sl-SI"/>
        </w:rPr>
      </w:pPr>
    </w:p>
    <w:p w14:paraId="6078EB4A" w14:textId="77777777" w:rsidR="008D54FB" w:rsidRPr="008D54FB" w:rsidRDefault="008D54FB" w:rsidP="008D54FB">
      <w:pPr>
        <w:tabs>
          <w:tab w:val="left" w:pos="2694"/>
        </w:tabs>
        <w:spacing w:after="0" w:line="240" w:lineRule="auto"/>
        <w:jc w:val="center"/>
        <w:rPr>
          <w:rFonts w:eastAsia="Calibri" w:cs="Arial"/>
          <w:b/>
          <w:lang w:eastAsia="sl-SI"/>
        </w:rPr>
      </w:pPr>
    </w:p>
    <w:p w14:paraId="19E7569E" w14:textId="77777777" w:rsidR="008D54FB" w:rsidRPr="008D54FB" w:rsidRDefault="008D54FB" w:rsidP="008D54FB">
      <w:pPr>
        <w:tabs>
          <w:tab w:val="left" w:pos="2694"/>
        </w:tabs>
        <w:spacing w:after="0" w:line="240" w:lineRule="auto"/>
        <w:jc w:val="center"/>
        <w:rPr>
          <w:rFonts w:eastAsia="Calibri" w:cs="Arial"/>
          <w:b/>
          <w:lang w:eastAsia="sl-SI"/>
        </w:rPr>
      </w:pPr>
    </w:p>
    <w:p w14:paraId="5AF2B1FB" w14:textId="77777777" w:rsidR="008D54FB" w:rsidRPr="008D54FB" w:rsidRDefault="008D54FB" w:rsidP="008D54FB">
      <w:pPr>
        <w:tabs>
          <w:tab w:val="left" w:pos="2694"/>
        </w:tabs>
        <w:spacing w:after="0" w:line="240" w:lineRule="auto"/>
        <w:jc w:val="center"/>
        <w:rPr>
          <w:rFonts w:eastAsia="Calibri" w:cs="Arial"/>
          <w:b/>
          <w:lang w:eastAsia="sl-SI"/>
        </w:rPr>
      </w:pPr>
    </w:p>
    <w:p w14:paraId="2BA2C812" w14:textId="77777777" w:rsidR="008D54FB" w:rsidRPr="008D54FB" w:rsidRDefault="008D54FB" w:rsidP="008D54FB">
      <w:pPr>
        <w:tabs>
          <w:tab w:val="left" w:pos="2694"/>
        </w:tabs>
        <w:spacing w:after="0" w:line="240" w:lineRule="auto"/>
        <w:jc w:val="center"/>
        <w:rPr>
          <w:rFonts w:eastAsia="Calibri" w:cs="Arial"/>
          <w:b/>
          <w:lang w:eastAsia="sl-SI"/>
        </w:rPr>
      </w:pPr>
    </w:p>
    <w:p w14:paraId="1EE224DF" w14:textId="77777777" w:rsidR="008D54FB" w:rsidRPr="008D54FB" w:rsidRDefault="008D54FB" w:rsidP="008D54FB">
      <w:pPr>
        <w:tabs>
          <w:tab w:val="left" w:pos="2694"/>
        </w:tabs>
        <w:spacing w:after="0" w:line="240" w:lineRule="auto"/>
        <w:jc w:val="center"/>
        <w:rPr>
          <w:rFonts w:eastAsia="Calibri" w:cs="Arial"/>
          <w:b/>
          <w:lang w:eastAsia="sl-SI"/>
        </w:rPr>
      </w:pPr>
    </w:p>
    <w:p w14:paraId="64AD39AE" w14:textId="77777777" w:rsidR="008D54FB" w:rsidRPr="008D54FB" w:rsidRDefault="008D54FB" w:rsidP="008D54FB">
      <w:pPr>
        <w:tabs>
          <w:tab w:val="left" w:pos="2694"/>
        </w:tabs>
        <w:spacing w:after="0" w:line="240" w:lineRule="auto"/>
        <w:jc w:val="center"/>
        <w:rPr>
          <w:rFonts w:eastAsia="Calibri" w:cs="Arial"/>
          <w:b/>
          <w:lang w:eastAsia="sl-SI"/>
        </w:rPr>
      </w:pPr>
    </w:p>
    <w:p w14:paraId="648AAAAA" w14:textId="77777777" w:rsidR="008D54FB" w:rsidRPr="008D54FB" w:rsidRDefault="008D54FB" w:rsidP="008D54FB">
      <w:pPr>
        <w:tabs>
          <w:tab w:val="left" w:pos="2694"/>
        </w:tabs>
        <w:spacing w:after="0" w:line="240" w:lineRule="auto"/>
        <w:jc w:val="center"/>
        <w:rPr>
          <w:rFonts w:eastAsia="Calibri" w:cs="Arial"/>
          <w:b/>
          <w:lang w:eastAsia="sl-SI"/>
        </w:rPr>
      </w:pPr>
    </w:p>
    <w:p w14:paraId="36C22F86" w14:textId="77777777" w:rsidR="008D54FB" w:rsidRPr="008D54FB" w:rsidRDefault="008D54FB" w:rsidP="008D54FB">
      <w:pPr>
        <w:tabs>
          <w:tab w:val="left" w:pos="2694"/>
        </w:tabs>
        <w:spacing w:after="0" w:line="240" w:lineRule="auto"/>
        <w:jc w:val="center"/>
        <w:rPr>
          <w:rFonts w:eastAsia="Calibri" w:cs="Arial"/>
          <w:b/>
          <w:lang w:eastAsia="sl-SI"/>
        </w:rPr>
      </w:pPr>
    </w:p>
    <w:p w14:paraId="52A5F382" w14:textId="77777777" w:rsidR="008D54FB" w:rsidRPr="008D54FB" w:rsidRDefault="008D54FB" w:rsidP="008D54FB">
      <w:pPr>
        <w:tabs>
          <w:tab w:val="left" w:pos="2694"/>
        </w:tabs>
        <w:spacing w:after="0" w:line="240" w:lineRule="auto"/>
        <w:jc w:val="center"/>
        <w:rPr>
          <w:rFonts w:eastAsia="Calibri" w:cs="Arial"/>
          <w:b/>
          <w:lang w:eastAsia="sl-SI"/>
        </w:rPr>
      </w:pPr>
    </w:p>
    <w:p w14:paraId="437B952C" w14:textId="77777777" w:rsidR="008D54FB" w:rsidRPr="008D54FB" w:rsidRDefault="008D54FB" w:rsidP="008D54FB">
      <w:pPr>
        <w:tabs>
          <w:tab w:val="left" w:pos="2694"/>
        </w:tabs>
        <w:spacing w:after="0" w:line="240" w:lineRule="auto"/>
        <w:jc w:val="center"/>
        <w:rPr>
          <w:rFonts w:eastAsia="Calibri" w:cs="Arial"/>
          <w:b/>
          <w:lang w:eastAsia="sl-SI"/>
        </w:rPr>
      </w:pPr>
    </w:p>
    <w:p w14:paraId="771695BE" w14:textId="77777777" w:rsidR="008D54FB" w:rsidRPr="008D54FB" w:rsidRDefault="008D54FB" w:rsidP="008D54FB">
      <w:pPr>
        <w:tabs>
          <w:tab w:val="left" w:pos="2694"/>
        </w:tabs>
        <w:spacing w:after="0" w:line="240" w:lineRule="auto"/>
        <w:jc w:val="center"/>
        <w:rPr>
          <w:rFonts w:eastAsia="Calibri" w:cs="Arial"/>
          <w:b/>
          <w:lang w:eastAsia="sl-SI"/>
        </w:rPr>
      </w:pPr>
    </w:p>
    <w:p w14:paraId="387B9548" w14:textId="77777777" w:rsidR="008D54FB" w:rsidRPr="008D54FB" w:rsidRDefault="008D54FB" w:rsidP="008D54FB">
      <w:pPr>
        <w:tabs>
          <w:tab w:val="left" w:pos="2694"/>
        </w:tabs>
        <w:spacing w:after="0" w:line="240" w:lineRule="auto"/>
        <w:jc w:val="center"/>
        <w:rPr>
          <w:rFonts w:eastAsia="Calibri" w:cs="Arial"/>
          <w:b/>
          <w:lang w:eastAsia="sl-SI"/>
        </w:rPr>
      </w:pPr>
    </w:p>
    <w:p w14:paraId="781ABD59" w14:textId="77777777" w:rsidR="008D54FB" w:rsidRPr="008D54FB" w:rsidRDefault="008D54FB" w:rsidP="008D54FB">
      <w:pPr>
        <w:tabs>
          <w:tab w:val="left" w:pos="2694"/>
        </w:tabs>
        <w:spacing w:after="0" w:line="240" w:lineRule="auto"/>
        <w:jc w:val="center"/>
        <w:rPr>
          <w:rFonts w:eastAsia="Calibri" w:cs="Arial"/>
          <w:b/>
          <w:lang w:eastAsia="sl-SI"/>
        </w:rPr>
      </w:pPr>
    </w:p>
    <w:p w14:paraId="34DF0980" w14:textId="77777777" w:rsidR="008D54FB" w:rsidRPr="008D54FB" w:rsidRDefault="008D54FB" w:rsidP="008D54FB">
      <w:pPr>
        <w:tabs>
          <w:tab w:val="left" w:pos="2694"/>
        </w:tabs>
        <w:spacing w:after="0" w:line="240" w:lineRule="auto"/>
        <w:jc w:val="center"/>
        <w:rPr>
          <w:rFonts w:eastAsia="Calibri" w:cs="Arial"/>
          <w:b/>
          <w:lang w:eastAsia="sl-SI"/>
        </w:rPr>
      </w:pPr>
    </w:p>
    <w:p w14:paraId="6B7C4B3D" w14:textId="77777777" w:rsidR="008D54FB" w:rsidRPr="008D54FB" w:rsidRDefault="008D54FB" w:rsidP="008D54FB">
      <w:pPr>
        <w:tabs>
          <w:tab w:val="left" w:pos="2694"/>
        </w:tabs>
        <w:spacing w:after="0" w:line="240" w:lineRule="auto"/>
        <w:jc w:val="center"/>
        <w:rPr>
          <w:rFonts w:eastAsia="Calibri" w:cs="Arial"/>
          <w:b/>
          <w:lang w:eastAsia="sl-SI"/>
        </w:rPr>
      </w:pPr>
    </w:p>
    <w:p w14:paraId="1A5F57E7" w14:textId="77777777" w:rsidR="008D54FB" w:rsidRPr="008D54FB" w:rsidRDefault="008D54FB" w:rsidP="008D54FB">
      <w:pPr>
        <w:tabs>
          <w:tab w:val="left" w:pos="2694"/>
        </w:tabs>
        <w:spacing w:after="0" w:line="240" w:lineRule="auto"/>
        <w:jc w:val="center"/>
        <w:rPr>
          <w:rFonts w:eastAsia="Calibri" w:cs="Arial"/>
          <w:b/>
          <w:lang w:eastAsia="sl-SI"/>
        </w:rPr>
      </w:pPr>
    </w:p>
    <w:p w14:paraId="56BBEC65" w14:textId="77777777" w:rsidR="008D54FB" w:rsidRPr="008D54FB" w:rsidRDefault="008D54FB" w:rsidP="008D54FB">
      <w:pPr>
        <w:tabs>
          <w:tab w:val="left" w:pos="2694"/>
        </w:tabs>
        <w:spacing w:after="0" w:line="240" w:lineRule="auto"/>
        <w:jc w:val="center"/>
        <w:rPr>
          <w:rFonts w:eastAsia="Calibri" w:cs="Arial"/>
          <w:b/>
          <w:lang w:eastAsia="sl-SI"/>
        </w:rPr>
      </w:pPr>
    </w:p>
    <w:p w14:paraId="0268B05E" w14:textId="77777777" w:rsidR="008D54FB" w:rsidRPr="008D54FB" w:rsidRDefault="008D54FB" w:rsidP="008D54FB">
      <w:pPr>
        <w:tabs>
          <w:tab w:val="left" w:pos="2694"/>
        </w:tabs>
        <w:spacing w:after="0" w:line="240" w:lineRule="auto"/>
        <w:jc w:val="center"/>
        <w:rPr>
          <w:rFonts w:eastAsia="Calibri" w:cs="Arial"/>
          <w:b/>
          <w:lang w:eastAsia="sl-SI"/>
        </w:rPr>
      </w:pPr>
    </w:p>
    <w:p w14:paraId="0542B92E" w14:textId="77777777" w:rsidR="008D54FB" w:rsidRPr="008D54FB" w:rsidRDefault="008D54FB" w:rsidP="008D54FB">
      <w:pPr>
        <w:tabs>
          <w:tab w:val="left" w:pos="2694"/>
        </w:tabs>
        <w:spacing w:after="0" w:line="240" w:lineRule="auto"/>
        <w:jc w:val="center"/>
        <w:rPr>
          <w:rFonts w:eastAsia="Calibri" w:cs="Arial"/>
          <w:b/>
          <w:lang w:eastAsia="sl-SI"/>
        </w:rPr>
      </w:pPr>
    </w:p>
    <w:p w14:paraId="6BC6C193" w14:textId="77777777" w:rsidR="008D54FB" w:rsidRPr="008D54FB" w:rsidRDefault="008D54FB" w:rsidP="008D54FB">
      <w:pPr>
        <w:tabs>
          <w:tab w:val="left" w:pos="2694"/>
        </w:tabs>
        <w:spacing w:after="0" w:line="240" w:lineRule="auto"/>
        <w:jc w:val="center"/>
        <w:rPr>
          <w:rFonts w:eastAsia="Calibri" w:cs="Arial"/>
          <w:b/>
          <w:lang w:eastAsia="sl-SI"/>
        </w:rPr>
      </w:pPr>
    </w:p>
    <w:p w14:paraId="42FD0726" w14:textId="77777777" w:rsidR="008D54FB" w:rsidRPr="008D54FB" w:rsidRDefault="008D54FB" w:rsidP="008D54FB">
      <w:pPr>
        <w:tabs>
          <w:tab w:val="left" w:pos="2694"/>
        </w:tabs>
        <w:spacing w:after="0" w:line="240" w:lineRule="auto"/>
        <w:jc w:val="center"/>
        <w:rPr>
          <w:rFonts w:eastAsia="Calibri" w:cs="Arial"/>
          <w:b/>
          <w:lang w:eastAsia="sl-SI"/>
        </w:rPr>
      </w:pPr>
    </w:p>
    <w:p w14:paraId="000816F3" w14:textId="77777777" w:rsidR="008D54FB" w:rsidRPr="008D54FB" w:rsidRDefault="008D54FB" w:rsidP="008D54FB">
      <w:pPr>
        <w:tabs>
          <w:tab w:val="left" w:pos="2694"/>
        </w:tabs>
        <w:spacing w:after="0" w:line="240" w:lineRule="auto"/>
        <w:jc w:val="center"/>
        <w:rPr>
          <w:rFonts w:eastAsia="Calibri" w:cs="Arial"/>
          <w:b/>
          <w:lang w:eastAsia="sl-SI"/>
        </w:rPr>
      </w:pPr>
    </w:p>
    <w:p w14:paraId="51650918" w14:textId="77777777" w:rsidR="008D54FB" w:rsidRPr="008D54FB" w:rsidRDefault="008D54FB" w:rsidP="008D54FB">
      <w:pPr>
        <w:tabs>
          <w:tab w:val="left" w:pos="2694"/>
        </w:tabs>
        <w:spacing w:after="0" w:line="240" w:lineRule="auto"/>
        <w:jc w:val="center"/>
        <w:rPr>
          <w:rFonts w:eastAsia="Calibri" w:cs="Arial"/>
          <w:b/>
          <w:lang w:eastAsia="sl-SI"/>
        </w:rPr>
      </w:pPr>
    </w:p>
    <w:p w14:paraId="2C1ACCFD" w14:textId="77777777" w:rsidR="008D54FB" w:rsidRPr="008D54FB" w:rsidRDefault="008D54FB" w:rsidP="008D54FB">
      <w:pPr>
        <w:tabs>
          <w:tab w:val="left" w:pos="2694"/>
        </w:tabs>
        <w:spacing w:after="0" w:line="240" w:lineRule="auto"/>
        <w:jc w:val="center"/>
        <w:rPr>
          <w:rFonts w:eastAsia="Calibri" w:cs="Arial"/>
          <w:b/>
          <w:lang w:eastAsia="sl-SI"/>
        </w:rPr>
      </w:pPr>
    </w:p>
    <w:p w14:paraId="1B36E346" w14:textId="77777777" w:rsidR="008D54FB" w:rsidRPr="008D54FB" w:rsidRDefault="008D54FB" w:rsidP="008D54FB">
      <w:pPr>
        <w:tabs>
          <w:tab w:val="left" w:pos="2694"/>
        </w:tabs>
        <w:spacing w:after="0" w:line="240" w:lineRule="auto"/>
        <w:jc w:val="center"/>
        <w:rPr>
          <w:rFonts w:eastAsia="Calibri" w:cs="Arial"/>
          <w:b/>
          <w:lang w:eastAsia="sl-SI"/>
        </w:rPr>
      </w:pPr>
    </w:p>
    <w:p w14:paraId="23B9B458" w14:textId="77777777" w:rsidR="008D54FB" w:rsidRPr="008D54FB" w:rsidRDefault="008D54FB" w:rsidP="008D54FB">
      <w:pPr>
        <w:tabs>
          <w:tab w:val="left" w:pos="2694"/>
        </w:tabs>
        <w:spacing w:after="0" w:line="240" w:lineRule="auto"/>
        <w:jc w:val="center"/>
        <w:rPr>
          <w:rFonts w:eastAsia="Calibri" w:cs="Arial"/>
          <w:b/>
          <w:lang w:eastAsia="sl-SI"/>
        </w:rPr>
      </w:pPr>
    </w:p>
    <w:p w14:paraId="26486B7D" w14:textId="77777777" w:rsidR="008D54FB" w:rsidRPr="008D54FB" w:rsidRDefault="008D54FB" w:rsidP="008D54FB">
      <w:pPr>
        <w:tabs>
          <w:tab w:val="left" w:pos="2694"/>
        </w:tabs>
        <w:spacing w:after="0" w:line="240" w:lineRule="auto"/>
        <w:jc w:val="center"/>
        <w:rPr>
          <w:rFonts w:eastAsia="Calibri" w:cs="Arial"/>
          <w:b/>
          <w:lang w:eastAsia="sl-SI"/>
        </w:rPr>
      </w:pPr>
    </w:p>
    <w:p w14:paraId="435053E1" w14:textId="77777777" w:rsidR="008D54FB" w:rsidRPr="008D54FB" w:rsidRDefault="008D54FB" w:rsidP="008D54FB">
      <w:pPr>
        <w:tabs>
          <w:tab w:val="left" w:pos="2694"/>
        </w:tabs>
        <w:spacing w:after="0" w:line="240" w:lineRule="auto"/>
        <w:jc w:val="center"/>
        <w:rPr>
          <w:rFonts w:eastAsia="Calibri" w:cs="Arial"/>
          <w:b/>
          <w:lang w:eastAsia="sl-SI"/>
        </w:rPr>
      </w:pPr>
    </w:p>
    <w:p w14:paraId="7BAEC4CA" w14:textId="77777777" w:rsidR="008D54FB" w:rsidRPr="008D54FB" w:rsidRDefault="008D54FB" w:rsidP="008D54FB">
      <w:pPr>
        <w:tabs>
          <w:tab w:val="left" w:pos="2694"/>
        </w:tabs>
        <w:spacing w:after="0" w:line="240" w:lineRule="auto"/>
        <w:jc w:val="center"/>
        <w:rPr>
          <w:rFonts w:eastAsia="Calibri" w:cs="Arial"/>
          <w:b/>
          <w:lang w:eastAsia="sl-SI"/>
        </w:rPr>
      </w:pPr>
    </w:p>
    <w:p w14:paraId="7AC0625B" w14:textId="77777777" w:rsidR="008D54FB" w:rsidRPr="008D54FB" w:rsidRDefault="008D54FB" w:rsidP="008D54FB">
      <w:pPr>
        <w:tabs>
          <w:tab w:val="left" w:pos="2694"/>
        </w:tabs>
        <w:spacing w:after="0" w:line="240" w:lineRule="auto"/>
        <w:jc w:val="center"/>
        <w:rPr>
          <w:rFonts w:eastAsia="Calibri" w:cs="Arial"/>
          <w:b/>
          <w:lang w:eastAsia="sl-SI"/>
        </w:rPr>
      </w:pPr>
    </w:p>
    <w:p w14:paraId="418A2955" w14:textId="77777777" w:rsidR="008D54FB" w:rsidRPr="008D54FB" w:rsidRDefault="008D54FB" w:rsidP="008D54FB">
      <w:pPr>
        <w:tabs>
          <w:tab w:val="left" w:pos="2694"/>
        </w:tabs>
        <w:spacing w:after="0" w:line="240" w:lineRule="auto"/>
        <w:jc w:val="center"/>
        <w:rPr>
          <w:rFonts w:eastAsia="Calibri" w:cs="Arial"/>
          <w:b/>
          <w:lang w:eastAsia="sl-SI"/>
        </w:rPr>
      </w:pPr>
    </w:p>
    <w:p w14:paraId="6C60677C" w14:textId="77777777" w:rsidR="008D54FB" w:rsidRPr="008D54FB" w:rsidRDefault="008D54FB" w:rsidP="008D54FB">
      <w:pPr>
        <w:tabs>
          <w:tab w:val="left" w:pos="2694"/>
        </w:tabs>
        <w:spacing w:after="0" w:line="240" w:lineRule="auto"/>
        <w:jc w:val="center"/>
        <w:rPr>
          <w:rFonts w:eastAsia="Calibri" w:cs="Arial"/>
          <w:b/>
          <w:lang w:eastAsia="sl-SI"/>
        </w:rPr>
      </w:pPr>
    </w:p>
    <w:p w14:paraId="496EF66F" w14:textId="77777777" w:rsidR="008D54FB" w:rsidRPr="008D54FB" w:rsidRDefault="008D54FB" w:rsidP="008D54FB">
      <w:pPr>
        <w:tabs>
          <w:tab w:val="left" w:pos="2694"/>
        </w:tabs>
        <w:spacing w:after="0" w:line="240" w:lineRule="auto"/>
        <w:jc w:val="center"/>
        <w:rPr>
          <w:rFonts w:eastAsia="Calibri" w:cs="Arial"/>
          <w:b/>
          <w:lang w:eastAsia="sl-SI"/>
        </w:rPr>
      </w:pPr>
    </w:p>
    <w:p w14:paraId="40F0D9DD" w14:textId="77777777" w:rsidR="008D54FB" w:rsidRPr="008D54FB" w:rsidRDefault="008D54FB" w:rsidP="008D54FB">
      <w:pPr>
        <w:tabs>
          <w:tab w:val="left" w:pos="2694"/>
        </w:tabs>
        <w:spacing w:after="0" w:line="240" w:lineRule="auto"/>
        <w:jc w:val="center"/>
        <w:rPr>
          <w:rFonts w:eastAsia="Calibri" w:cs="Arial"/>
          <w:b/>
          <w:lang w:eastAsia="sl-SI"/>
        </w:rPr>
      </w:pPr>
    </w:p>
    <w:p w14:paraId="72E2CF72" w14:textId="77777777" w:rsidR="008D54FB" w:rsidRPr="008D54FB" w:rsidRDefault="008D54FB" w:rsidP="008D54FB">
      <w:pPr>
        <w:tabs>
          <w:tab w:val="left" w:pos="2694"/>
        </w:tabs>
        <w:spacing w:after="0" w:line="240" w:lineRule="auto"/>
        <w:jc w:val="center"/>
        <w:rPr>
          <w:rFonts w:eastAsia="Calibri" w:cs="Arial"/>
          <w:b/>
          <w:lang w:eastAsia="sl-SI"/>
        </w:rPr>
      </w:pPr>
    </w:p>
    <w:p w14:paraId="023D324B" w14:textId="77777777" w:rsidR="008D54FB" w:rsidRPr="008D54FB" w:rsidRDefault="008D54FB" w:rsidP="008D54FB">
      <w:pPr>
        <w:tabs>
          <w:tab w:val="left" w:pos="2694"/>
        </w:tabs>
        <w:spacing w:after="0" w:line="240" w:lineRule="auto"/>
        <w:jc w:val="center"/>
        <w:rPr>
          <w:rFonts w:eastAsia="Calibri" w:cs="Arial"/>
          <w:b/>
          <w:lang w:eastAsia="sl-SI"/>
        </w:rPr>
      </w:pPr>
    </w:p>
    <w:p w14:paraId="00BF0DB0" w14:textId="77777777" w:rsidR="008D54FB" w:rsidRPr="008D54FB" w:rsidRDefault="008D54FB" w:rsidP="008D54FB">
      <w:pPr>
        <w:tabs>
          <w:tab w:val="left" w:pos="2694"/>
        </w:tabs>
        <w:spacing w:after="0" w:line="240" w:lineRule="auto"/>
        <w:jc w:val="center"/>
        <w:rPr>
          <w:rFonts w:eastAsia="Calibri" w:cs="Arial"/>
          <w:b/>
          <w:lang w:eastAsia="sl-SI"/>
        </w:rPr>
      </w:pPr>
    </w:p>
    <w:p w14:paraId="3C7CD362" w14:textId="77777777" w:rsidR="008D54FB" w:rsidRPr="008D54FB" w:rsidRDefault="008D54FB" w:rsidP="008D54FB">
      <w:pPr>
        <w:tabs>
          <w:tab w:val="left" w:pos="2694"/>
        </w:tabs>
        <w:spacing w:after="0" w:line="240" w:lineRule="auto"/>
        <w:jc w:val="center"/>
        <w:rPr>
          <w:rFonts w:eastAsia="Calibri" w:cs="Arial"/>
          <w:b/>
          <w:lang w:eastAsia="sl-SI"/>
        </w:rPr>
      </w:pPr>
    </w:p>
    <w:p w14:paraId="1BC63B27" w14:textId="77777777" w:rsidR="008D54FB" w:rsidRPr="008D54FB" w:rsidRDefault="008D54FB" w:rsidP="008D54FB">
      <w:pPr>
        <w:tabs>
          <w:tab w:val="left" w:pos="2694"/>
        </w:tabs>
        <w:spacing w:after="0" w:line="240" w:lineRule="auto"/>
        <w:jc w:val="center"/>
        <w:rPr>
          <w:rFonts w:eastAsia="Calibri" w:cs="Arial"/>
          <w:b/>
          <w:lang w:eastAsia="sl-SI"/>
        </w:rPr>
      </w:pPr>
    </w:p>
    <w:p w14:paraId="1ED804C3" w14:textId="77777777" w:rsidR="008D54FB" w:rsidRPr="008D54FB" w:rsidRDefault="008D54FB" w:rsidP="008D54FB">
      <w:pPr>
        <w:spacing w:after="0" w:line="240" w:lineRule="auto"/>
        <w:jc w:val="right"/>
        <w:rPr>
          <w:rFonts w:eastAsia="Times New Roman"/>
          <w:b/>
          <w:lang w:eastAsia="sl-SI"/>
        </w:rPr>
      </w:pPr>
      <w:r w:rsidRPr="008D54FB">
        <w:rPr>
          <w:rFonts w:eastAsia="Times New Roman"/>
          <w:b/>
          <w:lang w:eastAsia="sl-SI"/>
        </w:rPr>
        <w:t>PRILOGA D/4</w:t>
      </w:r>
    </w:p>
    <w:p w14:paraId="603B6C27" w14:textId="77777777" w:rsidR="008D54FB" w:rsidRPr="008D54FB" w:rsidRDefault="008D54FB" w:rsidP="008D54FB">
      <w:pPr>
        <w:spacing w:after="0" w:line="240" w:lineRule="auto"/>
        <w:rPr>
          <w:rFonts w:eastAsia="Times New Roman"/>
          <w:b/>
          <w:lang w:eastAsia="sl-SI"/>
        </w:rPr>
      </w:pPr>
    </w:p>
    <w:p w14:paraId="62B100AA" w14:textId="77777777" w:rsidR="008D54FB" w:rsidRPr="008D54FB" w:rsidRDefault="008D54FB" w:rsidP="008D54FB">
      <w:pPr>
        <w:spacing w:after="0" w:line="240" w:lineRule="auto"/>
        <w:rPr>
          <w:rFonts w:eastAsia="Times New Roman"/>
          <w:b/>
          <w:lang w:eastAsia="sl-SI"/>
        </w:rPr>
      </w:pPr>
    </w:p>
    <w:p w14:paraId="3B735432" w14:textId="77777777" w:rsidR="008D54FB" w:rsidRPr="008D54FB" w:rsidRDefault="008D54FB" w:rsidP="008D54FB">
      <w:pPr>
        <w:spacing w:after="0" w:line="240" w:lineRule="auto"/>
        <w:rPr>
          <w:rFonts w:eastAsia="Times New Roman"/>
          <w:b/>
          <w:lang w:eastAsia="sl-SI"/>
        </w:rPr>
      </w:pPr>
    </w:p>
    <w:p w14:paraId="5271E538" w14:textId="77777777" w:rsidR="008D54FB" w:rsidRPr="008D54FB" w:rsidRDefault="008D54FB" w:rsidP="008D54FB">
      <w:pPr>
        <w:spacing w:after="0" w:line="240" w:lineRule="auto"/>
        <w:rPr>
          <w:rFonts w:eastAsia="Times New Roman"/>
          <w:b/>
          <w:lang w:eastAsia="sl-SI"/>
        </w:rPr>
      </w:pPr>
    </w:p>
    <w:p w14:paraId="76737420" w14:textId="77777777" w:rsidR="008D54FB" w:rsidRPr="008D54FB" w:rsidRDefault="008D54FB" w:rsidP="008D54FB">
      <w:pPr>
        <w:spacing w:after="0" w:line="240" w:lineRule="auto"/>
        <w:rPr>
          <w:rFonts w:eastAsia="Times New Roman"/>
          <w:b/>
          <w:lang w:eastAsia="sl-SI"/>
        </w:rPr>
      </w:pPr>
    </w:p>
    <w:p w14:paraId="463AE736" w14:textId="77777777" w:rsidR="008D54FB" w:rsidRPr="008D54FB" w:rsidRDefault="008D54FB" w:rsidP="008D54FB">
      <w:pPr>
        <w:spacing w:after="0" w:line="240" w:lineRule="auto"/>
        <w:rPr>
          <w:rFonts w:eastAsia="Times New Roman"/>
          <w:b/>
          <w:lang w:eastAsia="sl-SI"/>
        </w:rPr>
      </w:pPr>
    </w:p>
    <w:p w14:paraId="5CC4D88F" w14:textId="77777777" w:rsidR="008D54FB" w:rsidRPr="008D54FB" w:rsidRDefault="008D54FB" w:rsidP="008D54FB">
      <w:pPr>
        <w:spacing w:after="0" w:line="240" w:lineRule="auto"/>
        <w:rPr>
          <w:rFonts w:eastAsia="Times New Roman"/>
          <w:b/>
          <w:lang w:eastAsia="sl-SI"/>
        </w:rPr>
      </w:pPr>
    </w:p>
    <w:p w14:paraId="06B4CCE8" w14:textId="77777777" w:rsidR="008D54FB" w:rsidRPr="008D54FB" w:rsidRDefault="008D54FB" w:rsidP="008D54FB">
      <w:pPr>
        <w:spacing w:after="0" w:line="240" w:lineRule="auto"/>
        <w:rPr>
          <w:rFonts w:eastAsia="Times New Roman"/>
          <w:b/>
          <w:lang w:eastAsia="sl-SI"/>
        </w:rPr>
      </w:pPr>
    </w:p>
    <w:p w14:paraId="6125836C" w14:textId="77777777" w:rsidR="008D54FB" w:rsidRPr="008D54FB" w:rsidRDefault="008D54FB" w:rsidP="008D54FB">
      <w:pPr>
        <w:spacing w:after="0" w:line="240" w:lineRule="auto"/>
        <w:jc w:val="center"/>
        <w:rPr>
          <w:rFonts w:eastAsia="Times New Roman"/>
          <w:b/>
          <w:lang w:eastAsia="sl-SI"/>
        </w:rPr>
      </w:pPr>
      <w:proofErr w:type="spellStart"/>
      <w:r w:rsidRPr="008D54FB">
        <w:rPr>
          <w:rFonts w:eastAsia="Times New Roman"/>
          <w:b/>
          <w:lang w:eastAsia="sl-SI"/>
        </w:rPr>
        <w:t>eS.BON</w:t>
      </w:r>
      <w:proofErr w:type="spellEnd"/>
      <w:r w:rsidRPr="008D54FB">
        <w:rPr>
          <w:rFonts w:eastAsia="Times New Roman"/>
          <w:b/>
          <w:lang w:eastAsia="sl-SI"/>
        </w:rPr>
        <w:t xml:space="preserve">, S.BON-1 obrazec in/ali potrdila bank in potrdilo o bonitetni oceni </w:t>
      </w:r>
    </w:p>
    <w:p w14:paraId="772FA757" w14:textId="77777777" w:rsidR="008D54FB" w:rsidRPr="008D54FB" w:rsidRDefault="008D54FB" w:rsidP="008D54FB">
      <w:pPr>
        <w:spacing w:after="0" w:line="240" w:lineRule="auto"/>
        <w:jc w:val="center"/>
        <w:rPr>
          <w:rFonts w:eastAsia="Times New Roman"/>
          <w:b/>
          <w:lang w:eastAsia="sl-SI"/>
        </w:rPr>
      </w:pPr>
    </w:p>
    <w:p w14:paraId="7A339E07" w14:textId="77777777" w:rsidR="008D54FB" w:rsidRPr="008D54FB" w:rsidRDefault="008D54FB" w:rsidP="008D54FB">
      <w:pPr>
        <w:spacing w:after="0" w:line="240" w:lineRule="auto"/>
        <w:jc w:val="center"/>
        <w:rPr>
          <w:rFonts w:eastAsia="Times New Roman"/>
          <w:b/>
          <w:lang w:eastAsia="sl-SI"/>
        </w:rPr>
      </w:pPr>
      <w:r w:rsidRPr="008D54FB">
        <w:rPr>
          <w:rFonts w:eastAsia="Times New Roman"/>
          <w:b/>
          <w:lang w:eastAsia="sl-SI"/>
        </w:rPr>
        <w:t>(v skladu s podtočko 5, točke 22 dokumentacije JN)</w:t>
      </w:r>
    </w:p>
    <w:p w14:paraId="29426243" w14:textId="77777777" w:rsidR="008D54FB" w:rsidRPr="008D54FB" w:rsidRDefault="008D54FB" w:rsidP="008D54FB">
      <w:pPr>
        <w:spacing w:after="0" w:line="240" w:lineRule="auto"/>
        <w:jc w:val="right"/>
        <w:rPr>
          <w:rFonts w:eastAsia="Times New Roman" w:cstheme="minorHAnsi"/>
          <w:b/>
          <w:lang w:eastAsia="sl-SI"/>
        </w:rPr>
      </w:pPr>
    </w:p>
    <w:p w14:paraId="72C07795" w14:textId="77777777" w:rsidR="008D54FB" w:rsidRPr="008D54FB" w:rsidRDefault="008D54FB" w:rsidP="008D54FB">
      <w:pPr>
        <w:tabs>
          <w:tab w:val="left" w:pos="2694"/>
        </w:tabs>
        <w:spacing w:after="0" w:line="240" w:lineRule="auto"/>
        <w:jc w:val="center"/>
        <w:rPr>
          <w:rFonts w:eastAsia="Calibri" w:cs="Arial"/>
          <w:b/>
          <w:lang w:eastAsia="sl-SI"/>
        </w:rPr>
      </w:pPr>
    </w:p>
    <w:p w14:paraId="5CB887C3" w14:textId="77777777" w:rsidR="008D54FB" w:rsidRPr="008D54FB" w:rsidRDefault="008D54FB" w:rsidP="008D54FB">
      <w:pPr>
        <w:tabs>
          <w:tab w:val="left" w:pos="2694"/>
        </w:tabs>
        <w:spacing w:after="0" w:line="240" w:lineRule="auto"/>
        <w:jc w:val="center"/>
        <w:rPr>
          <w:rFonts w:eastAsia="Calibri" w:cs="Arial"/>
          <w:b/>
          <w:lang w:eastAsia="sl-SI"/>
        </w:rPr>
      </w:pPr>
    </w:p>
    <w:p w14:paraId="2E3D2EC4" w14:textId="77777777" w:rsidR="008D54FB" w:rsidRPr="008D54FB" w:rsidRDefault="008D54FB" w:rsidP="008D54FB">
      <w:pPr>
        <w:tabs>
          <w:tab w:val="left" w:pos="2694"/>
        </w:tabs>
        <w:spacing w:after="0" w:line="240" w:lineRule="auto"/>
        <w:jc w:val="center"/>
        <w:rPr>
          <w:rFonts w:eastAsia="Calibri" w:cs="Arial"/>
          <w:b/>
          <w:lang w:eastAsia="sl-SI"/>
        </w:rPr>
      </w:pPr>
    </w:p>
    <w:p w14:paraId="7C37D065" w14:textId="77777777" w:rsidR="008D54FB" w:rsidRPr="008D54FB" w:rsidRDefault="008D54FB" w:rsidP="008D54FB">
      <w:pPr>
        <w:tabs>
          <w:tab w:val="left" w:pos="2694"/>
        </w:tabs>
        <w:spacing w:after="0" w:line="240" w:lineRule="auto"/>
        <w:jc w:val="center"/>
        <w:rPr>
          <w:rFonts w:eastAsia="Calibri" w:cs="Arial"/>
          <w:b/>
          <w:lang w:eastAsia="sl-SI"/>
        </w:rPr>
      </w:pPr>
    </w:p>
    <w:p w14:paraId="04429F91" w14:textId="77777777" w:rsidR="008D54FB" w:rsidRPr="008D54FB" w:rsidRDefault="008D54FB" w:rsidP="008D54FB">
      <w:pPr>
        <w:tabs>
          <w:tab w:val="left" w:pos="2694"/>
        </w:tabs>
        <w:spacing w:after="0" w:line="240" w:lineRule="auto"/>
        <w:jc w:val="center"/>
        <w:rPr>
          <w:rFonts w:eastAsia="Calibri" w:cs="Arial"/>
          <w:b/>
          <w:lang w:eastAsia="sl-SI"/>
        </w:rPr>
      </w:pPr>
    </w:p>
    <w:p w14:paraId="0AF02E4F" w14:textId="77777777" w:rsidR="008D54FB" w:rsidRPr="008D54FB" w:rsidRDefault="008D54FB" w:rsidP="008D54FB">
      <w:pPr>
        <w:tabs>
          <w:tab w:val="left" w:pos="2694"/>
        </w:tabs>
        <w:spacing w:after="0" w:line="240" w:lineRule="auto"/>
        <w:jc w:val="center"/>
        <w:rPr>
          <w:rFonts w:eastAsia="Calibri" w:cs="Arial"/>
          <w:b/>
          <w:lang w:eastAsia="sl-SI"/>
        </w:rPr>
      </w:pPr>
    </w:p>
    <w:p w14:paraId="3B2D3BC1" w14:textId="77777777" w:rsidR="008D54FB" w:rsidRPr="008D54FB" w:rsidRDefault="008D54FB" w:rsidP="008D54FB">
      <w:pPr>
        <w:tabs>
          <w:tab w:val="left" w:pos="2694"/>
        </w:tabs>
        <w:spacing w:after="0" w:line="240" w:lineRule="auto"/>
        <w:jc w:val="center"/>
        <w:rPr>
          <w:rFonts w:eastAsia="Calibri" w:cs="Arial"/>
          <w:b/>
          <w:lang w:eastAsia="sl-SI"/>
        </w:rPr>
      </w:pPr>
    </w:p>
    <w:p w14:paraId="515A37A6" w14:textId="77777777" w:rsidR="008D54FB" w:rsidRPr="008D54FB" w:rsidRDefault="008D54FB" w:rsidP="008D54FB">
      <w:pPr>
        <w:tabs>
          <w:tab w:val="left" w:pos="2694"/>
        </w:tabs>
        <w:spacing w:after="0" w:line="240" w:lineRule="auto"/>
        <w:jc w:val="center"/>
        <w:rPr>
          <w:rFonts w:eastAsia="Calibri" w:cs="Arial"/>
          <w:b/>
          <w:lang w:eastAsia="sl-SI"/>
        </w:rPr>
      </w:pPr>
    </w:p>
    <w:p w14:paraId="0D15C1A9" w14:textId="77777777" w:rsidR="008D54FB" w:rsidRPr="008D54FB" w:rsidRDefault="008D54FB" w:rsidP="008D54FB">
      <w:pPr>
        <w:tabs>
          <w:tab w:val="left" w:pos="2694"/>
        </w:tabs>
        <w:spacing w:after="0" w:line="240" w:lineRule="auto"/>
        <w:jc w:val="center"/>
        <w:rPr>
          <w:rFonts w:eastAsia="Calibri" w:cs="Arial"/>
          <w:b/>
          <w:lang w:eastAsia="sl-SI"/>
        </w:rPr>
      </w:pPr>
    </w:p>
    <w:p w14:paraId="16B32885" w14:textId="77777777" w:rsidR="008D54FB" w:rsidRPr="008D54FB" w:rsidRDefault="008D54FB" w:rsidP="008D54FB">
      <w:pPr>
        <w:tabs>
          <w:tab w:val="left" w:pos="2694"/>
        </w:tabs>
        <w:spacing w:after="0" w:line="240" w:lineRule="auto"/>
        <w:jc w:val="center"/>
        <w:rPr>
          <w:rFonts w:eastAsia="Calibri" w:cs="Arial"/>
          <w:b/>
          <w:lang w:eastAsia="sl-SI"/>
        </w:rPr>
      </w:pPr>
    </w:p>
    <w:p w14:paraId="72262BAA" w14:textId="77777777" w:rsidR="008D54FB" w:rsidRPr="008D54FB" w:rsidRDefault="008D54FB" w:rsidP="008D54FB">
      <w:pPr>
        <w:tabs>
          <w:tab w:val="left" w:pos="2694"/>
        </w:tabs>
        <w:spacing w:after="0" w:line="240" w:lineRule="auto"/>
        <w:jc w:val="center"/>
        <w:rPr>
          <w:rFonts w:eastAsia="Calibri" w:cs="Arial"/>
          <w:b/>
          <w:lang w:eastAsia="sl-SI"/>
        </w:rPr>
      </w:pPr>
    </w:p>
    <w:p w14:paraId="3D65FF2F" w14:textId="77777777" w:rsidR="008D54FB" w:rsidRPr="008D54FB" w:rsidRDefault="008D54FB" w:rsidP="008D54FB">
      <w:pPr>
        <w:tabs>
          <w:tab w:val="left" w:pos="2694"/>
        </w:tabs>
        <w:spacing w:after="0" w:line="240" w:lineRule="auto"/>
        <w:jc w:val="center"/>
        <w:rPr>
          <w:rFonts w:eastAsia="Calibri" w:cs="Arial"/>
          <w:b/>
          <w:lang w:eastAsia="sl-SI"/>
        </w:rPr>
      </w:pPr>
    </w:p>
    <w:p w14:paraId="0CFB939B" w14:textId="77777777" w:rsidR="008D54FB" w:rsidRPr="008D54FB" w:rsidRDefault="008D54FB" w:rsidP="008D54FB">
      <w:pPr>
        <w:tabs>
          <w:tab w:val="left" w:pos="2694"/>
        </w:tabs>
        <w:spacing w:after="0" w:line="240" w:lineRule="auto"/>
        <w:jc w:val="center"/>
        <w:rPr>
          <w:rFonts w:eastAsia="Calibri" w:cs="Arial"/>
          <w:b/>
          <w:lang w:eastAsia="sl-SI"/>
        </w:rPr>
      </w:pPr>
    </w:p>
    <w:p w14:paraId="2A5A5982" w14:textId="77777777" w:rsidR="008D54FB" w:rsidRPr="008D54FB" w:rsidRDefault="008D54FB" w:rsidP="008D54FB">
      <w:pPr>
        <w:tabs>
          <w:tab w:val="left" w:pos="2694"/>
        </w:tabs>
        <w:spacing w:after="0" w:line="240" w:lineRule="auto"/>
        <w:jc w:val="center"/>
        <w:rPr>
          <w:rFonts w:eastAsia="Calibri" w:cs="Arial"/>
          <w:b/>
          <w:lang w:eastAsia="sl-SI"/>
        </w:rPr>
      </w:pPr>
    </w:p>
    <w:p w14:paraId="67288C8B" w14:textId="77777777" w:rsidR="008D54FB" w:rsidRPr="008D54FB" w:rsidRDefault="008D54FB" w:rsidP="008D54FB">
      <w:pPr>
        <w:tabs>
          <w:tab w:val="left" w:pos="2694"/>
        </w:tabs>
        <w:spacing w:after="0" w:line="240" w:lineRule="auto"/>
        <w:jc w:val="center"/>
        <w:rPr>
          <w:rFonts w:eastAsia="Calibri" w:cs="Arial"/>
          <w:b/>
          <w:lang w:eastAsia="sl-SI"/>
        </w:rPr>
      </w:pPr>
    </w:p>
    <w:p w14:paraId="19A492CE" w14:textId="77777777" w:rsidR="008D54FB" w:rsidRPr="008D54FB" w:rsidRDefault="008D54FB" w:rsidP="008D54FB">
      <w:pPr>
        <w:tabs>
          <w:tab w:val="left" w:pos="2694"/>
        </w:tabs>
        <w:spacing w:after="0" w:line="240" w:lineRule="auto"/>
        <w:jc w:val="center"/>
        <w:rPr>
          <w:rFonts w:eastAsia="Calibri" w:cs="Arial"/>
          <w:b/>
          <w:lang w:eastAsia="sl-SI"/>
        </w:rPr>
      </w:pPr>
    </w:p>
    <w:p w14:paraId="59A0A84D" w14:textId="77777777" w:rsidR="008D54FB" w:rsidRPr="008D54FB" w:rsidRDefault="008D54FB" w:rsidP="008D54FB">
      <w:pPr>
        <w:tabs>
          <w:tab w:val="left" w:pos="2694"/>
        </w:tabs>
        <w:spacing w:after="0" w:line="240" w:lineRule="auto"/>
        <w:jc w:val="center"/>
        <w:rPr>
          <w:rFonts w:eastAsia="Calibri" w:cs="Arial"/>
          <w:b/>
          <w:lang w:eastAsia="sl-SI"/>
        </w:rPr>
      </w:pPr>
    </w:p>
    <w:p w14:paraId="0365660C" w14:textId="77777777" w:rsidR="008D54FB" w:rsidRPr="008D54FB" w:rsidRDefault="008D54FB" w:rsidP="008D54FB">
      <w:pPr>
        <w:tabs>
          <w:tab w:val="left" w:pos="2694"/>
        </w:tabs>
        <w:spacing w:after="0" w:line="240" w:lineRule="auto"/>
        <w:jc w:val="center"/>
        <w:rPr>
          <w:rFonts w:eastAsia="Calibri" w:cs="Arial"/>
          <w:b/>
          <w:lang w:eastAsia="sl-SI"/>
        </w:rPr>
      </w:pPr>
    </w:p>
    <w:p w14:paraId="64088631" w14:textId="77777777" w:rsidR="008D54FB" w:rsidRPr="008D54FB" w:rsidRDefault="008D54FB" w:rsidP="008D54FB">
      <w:pPr>
        <w:spacing w:after="0" w:line="240" w:lineRule="auto"/>
        <w:rPr>
          <w:rFonts w:eastAsia="Times New Roman" w:cs="Arial"/>
          <w:b/>
          <w:lang w:eastAsia="sl-SI"/>
        </w:rPr>
      </w:pPr>
    </w:p>
    <w:p w14:paraId="3610E99B" w14:textId="77777777" w:rsidR="008D54FB" w:rsidRPr="008D54FB" w:rsidRDefault="008D54FB" w:rsidP="008D54FB">
      <w:pPr>
        <w:spacing w:after="0" w:line="240" w:lineRule="auto"/>
        <w:rPr>
          <w:rFonts w:eastAsia="Times New Roman" w:cstheme="minorHAnsi"/>
          <w:b/>
          <w:bCs/>
          <w:szCs w:val="24"/>
          <w:lang w:eastAsia="sl-SI"/>
        </w:rPr>
      </w:pPr>
    </w:p>
    <w:p w14:paraId="41DEB70D" w14:textId="77777777" w:rsidR="008D54FB" w:rsidRPr="008D54FB" w:rsidRDefault="008D54FB" w:rsidP="008D54FB">
      <w:pPr>
        <w:spacing w:after="0" w:line="240" w:lineRule="auto"/>
        <w:rPr>
          <w:rFonts w:eastAsia="Times New Roman" w:cstheme="minorHAnsi"/>
          <w:b/>
          <w:bCs/>
          <w:szCs w:val="24"/>
          <w:lang w:eastAsia="sl-SI"/>
        </w:rPr>
      </w:pPr>
    </w:p>
    <w:p w14:paraId="18213C1A" w14:textId="77777777" w:rsidR="008D54FB" w:rsidRPr="008D54FB" w:rsidRDefault="008D54FB" w:rsidP="008D54FB">
      <w:pPr>
        <w:spacing w:after="0" w:line="240" w:lineRule="auto"/>
        <w:rPr>
          <w:rFonts w:eastAsia="Times New Roman" w:cstheme="minorHAnsi"/>
          <w:b/>
          <w:bCs/>
          <w:szCs w:val="24"/>
          <w:lang w:eastAsia="sl-SI"/>
        </w:rPr>
      </w:pPr>
    </w:p>
    <w:p w14:paraId="4E0B64C5" w14:textId="77777777" w:rsidR="008D54FB" w:rsidRPr="008D54FB" w:rsidRDefault="008D54FB" w:rsidP="008D54FB">
      <w:pPr>
        <w:spacing w:after="0" w:line="240" w:lineRule="auto"/>
        <w:rPr>
          <w:rFonts w:eastAsia="Times New Roman" w:cstheme="minorHAnsi"/>
          <w:b/>
          <w:bCs/>
          <w:szCs w:val="24"/>
          <w:lang w:eastAsia="sl-SI"/>
        </w:rPr>
      </w:pPr>
    </w:p>
    <w:p w14:paraId="2625C3AB" w14:textId="77777777" w:rsidR="008D54FB" w:rsidRPr="008D54FB" w:rsidRDefault="008D54FB" w:rsidP="008D54FB">
      <w:pPr>
        <w:spacing w:after="0" w:line="240" w:lineRule="auto"/>
        <w:rPr>
          <w:rFonts w:eastAsia="Times New Roman" w:cstheme="minorHAnsi"/>
          <w:b/>
          <w:bCs/>
          <w:szCs w:val="24"/>
          <w:lang w:eastAsia="sl-SI"/>
        </w:rPr>
      </w:pPr>
    </w:p>
    <w:p w14:paraId="11D03264" w14:textId="77777777" w:rsidR="008D54FB" w:rsidRPr="008D54FB" w:rsidRDefault="008D54FB" w:rsidP="008D54FB">
      <w:pPr>
        <w:spacing w:after="0" w:line="240" w:lineRule="auto"/>
        <w:rPr>
          <w:rFonts w:eastAsia="Times New Roman" w:cstheme="minorHAnsi"/>
          <w:b/>
          <w:bCs/>
          <w:szCs w:val="24"/>
          <w:lang w:eastAsia="sl-SI"/>
        </w:rPr>
      </w:pPr>
    </w:p>
    <w:p w14:paraId="7B29F3CD" w14:textId="77777777" w:rsidR="008D54FB" w:rsidRPr="008D54FB" w:rsidRDefault="008D54FB" w:rsidP="008D54FB">
      <w:pPr>
        <w:spacing w:after="0" w:line="240" w:lineRule="auto"/>
        <w:rPr>
          <w:rFonts w:eastAsia="Times New Roman" w:cstheme="minorHAnsi"/>
          <w:b/>
          <w:bCs/>
          <w:szCs w:val="24"/>
          <w:lang w:eastAsia="sl-SI"/>
        </w:rPr>
      </w:pPr>
    </w:p>
    <w:p w14:paraId="137AF8A2" w14:textId="77777777" w:rsidR="008D54FB" w:rsidRPr="008D54FB" w:rsidRDefault="008D54FB" w:rsidP="008D54FB">
      <w:pPr>
        <w:spacing w:after="0" w:line="240" w:lineRule="auto"/>
        <w:rPr>
          <w:rFonts w:eastAsia="Times New Roman" w:cstheme="minorHAnsi"/>
          <w:b/>
          <w:bCs/>
          <w:szCs w:val="24"/>
          <w:lang w:eastAsia="sl-SI"/>
        </w:rPr>
      </w:pPr>
    </w:p>
    <w:p w14:paraId="6FA12DC0" w14:textId="77777777" w:rsidR="008D54FB" w:rsidRPr="008D54FB" w:rsidRDefault="008D54FB" w:rsidP="008D54FB">
      <w:pPr>
        <w:spacing w:after="0" w:line="240" w:lineRule="auto"/>
        <w:rPr>
          <w:rFonts w:eastAsia="Times New Roman" w:cstheme="minorHAnsi"/>
          <w:b/>
          <w:bCs/>
          <w:szCs w:val="24"/>
          <w:lang w:eastAsia="sl-SI"/>
        </w:rPr>
      </w:pPr>
    </w:p>
    <w:p w14:paraId="156502DB" w14:textId="77777777" w:rsidR="008D54FB" w:rsidRPr="008D54FB" w:rsidRDefault="008D54FB" w:rsidP="008D54FB">
      <w:pPr>
        <w:spacing w:after="0" w:line="240" w:lineRule="auto"/>
        <w:rPr>
          <w:rFonts w:eastAsia="Times New Roman" w:cstheme="minorHAnsi"/>
          <w:b/>
          <w:bCs/>
          <w:szCs w:val="24"/>
          <w:lang w:eastAsia="sl-SI"/>
        </w:rPr>
      </w:pPr>
    </w:p>
    <w:p w14:paraId="5F2B58CF" w14:textId="77777777" w:rsidR="008D54FB" w:rsidRPr="008D54FB" w:rsidRDefault="008D54FB" w:rsidP="008D54FB">
      <w:pPr>
        <w:spacing w:after="0" w:line="240" w:lineRule="auto"/>
        <w:rPr>
          <w:rFonts w:eastAsia="Times New Roman" w:cstheme="minorHAnsi"/>
          <w:b/>
          <w:bCs/>
          <w:szCs w:val="24"/>
          <w:lang w:eastAsia="sl-SI"/>
        </w:rPr>
      </w:pPr>
    </w:p>
    <w:p w14:paraId="1CFAE175" w14:textId="77777777" w:rsidR="008D54FB" w:rsidRPr="008D54FB" w:rsidRDefault="008D54FB" w:rsidP="008D54FB">
      <w:pPr>
        <w:spacing w:after="0" w:line="240" w:lineRule="auto"/>
        <w:rPr>
          <w:rFonts w:eastAsia="Times New Roman" w:cstheme="minorHAnsi"/>
          <w:b/>
          <w:bCs/>
          <w:szCs w:val="24"/>
          <w:lang w:eastAsia="sl-SI"/>
        </w:rPr>
      </w:pPr>
    </w:p>
    <w:p w14:paraId="5FA7FA54" w14:textId="77777777" w:rsidR="008D54FB" w:rsidRPr="008D54FB" w:rsidRDefault="008D54FB" w:rsidP="008D54FB">
      <w:pPr>
        <w:spacing w:after="0" w:line="240" w:lineRule="auto"/>
        <w:rPr>
          <w:rFonts w:eastAsia="Times New Roman" w:cstheme="minorHAnsi"/>
          <w:b/>
          <w:bCs/>
          <w:szCs w:val="24"/>
          <w:lang w:eastAsia="sl-SI"/>
        </w:rPr>
      </w:pPr>
    </w:p>
    <w:p w14:paraId="4A3B4487" w14:textId="77777777" w:rsidR="008D54FB" w:rsidRPr="008D54FB" w:rsidRDefault="008D54FB" w:rsidP="008D54FB">
      <w:pPr>
        <w:spacing w:after="0" w:line="240" w:lineRule="auto"/>
        <w:rPr>
          <w:rFonts w:eastAsia="Times New Roman" w:cstheme="minorHAnsi"/>
          <w:b/>
          <w:bCs/>
          <w:szCs w:val="24"/>
          <w:lang w:eastAsia="sl-SI"/>
        </w:rPr>
      </w:pPr>
    </w:p>
    <w:p w14:paraId="5EC0CAFA" w14:textId="77777777" w:rsidR="008D54FB" w:rsidRPr="008D54FB" w:rsidRDefault="008D54FB" w:rsidP="008D54FB">
      <w:pPr>
        <w:spacing w:after="0" w:line="240" w:lineRule="auto"/>
        <w:rPr>
          <w:rFonts w:eastAsia="Times New Roman" w:cstheme="minorHAnsi"/>
          <w:b/>
          <w:bCs/>
          <w:szCs w:val="24"/>
          <w:lang w:eastAsia="sl-SI"/>
        </w:rPr>
      </w:pPr>
    </w:p>
    <w:p w14:paraId="2537D427" w14:textId="77777777" w:rsidR="008D54FB" w:rsidRPr="008D54FB" w:rsidRDefault="008D54FB" w:rsidP="008D54FB">
      <w:pPr>
        <w:spacing w:after="0" w:line="240" w:lineRule="auto"/>
        <w:rPr>
          <w:rFonts w:eastAsia="Times New Roman" w:cstheme="minorHAnsi"/>
          <w:b/>
          <w:bCs/>
          <w:szCs w:val="24"/>
          <w:lang w:eastAsia="sl-SI"/>
        </w:rPr>
      </w:pPr>
    </w:p>
    <w:p w14:paraId="69D2B541" w14:textId="77777777" w:rsidR="008D54FB" w:rsidRPr="008D54FB" w:rsidRDefault="008D54FB" w:rsidP="008D54FB">
      <w:pPr>
        <w:spacing w:after="0" w:line="240" w:lineRule="auto"/>
        <w:rPr>
          <w:rFonts w:eastAsia="Times New Roman" w:cstheme="minorHAnsi"/>
          <w:b/>
          <w:bCs/>
          <w:szCs w:val="24"/>
          <w:lang w:eastAsia="sl-SI"/>
        </w:rPr>
      </w:pPr>
    </w:p>
    <w:p w14:paraId="0027379E" w14:textId="77777777" w:rsidR="008D54FB" w:rsidRPr="008D54FB" w:rsidRDefault="008D54FB" w:rsidP="008D54FB">
      <w:pPr>
        <w:spacing w:after="0" w:line="240" w:lineRule="auto"/>
        <w:rPr>
          <w:rFonts w:eastAsia="Times New Roman" w:cstheme="minorHAnsi"/>
          <w:b/>
          <w:bCs/>
          <w:szCs w:val="24"/>
          <w:lang w:eastAsia="sl-SI"/>
        </w:rPr>
      </w:pPr>
    </w:p>
    <w:p w14:paraId="7B8D4AA3" w14:textId="77777777" w:rsidR="008D54FB" w:rsidRPr="008D54FB" w:rsidRDefault="008D54FB" w:rsidP="008D54FB">
      <w:pPr>
        <w:spacing w:after="0" w:line="240" w:lineRule="auto"/>
        <w:ind w:left="7080" w:firstLine="708"/>
        <w:jc w:val="center"/>
        <w:rPr>
          <w:rFonts w:eastAsia="Times New Roman" w:cstheme="minorHAnsi"/>
          <w:b/>
          <w:bCs/>
          <w:szCs w:val="24"/>
          <w:lang w:eastAsia="sl-SI"/>
        </w:rPr>
      </w:pPr>
      <w:r w:rsidRPr="008D54FB">
        <w:rPr>
          <w:rFonts w:eastAsia="Times New Roman" w:cstheme="minorHAnsi"/>
          <w:b/>
          <w:bCs/>
          <w:szCs w:val="24"/>
          <w:lang w:eastAsia="sl-SI"/>
        </w:rPr>
        <w:t>PRILOGA D/5</w:t>
      </w:r>
    </w:p>
    <w:p w14:paraId="76754FCA" w14:textId="77777777" w:rsidR="008D54FB" w:rsidRPr="008D54FB" w:rsidRDefault="008D54FB" w:rsidP="008D54FB">
      <w:pPr>
        <w:spacing w:after="0" w:line="240" w:lineRule="auto"/>
        <w:textAlignment w:val="baseline"/>
        <w:rPr>
          <w:rFonts w:ascii="Segoe UI" w:eastAsia="Times New Roman" w:hAnsi="Segoe UI" w:cs="Segoe UI"/>
          <w:sz w:val="18"/>
          <w:szCs w:val="18"/>
          <w:lang w:eastAsia="sl-SI"/>
        </w:rPr>
      </w:pPr>
      <w:r w:rsidRPr="008D54FB">
        <w:rPr>
          <w:rFonts w:ascii="Calibri" w:eastAsia="Times New Roman" w:hAnsi="Calibri" w:cs="Calibri"/>
          <w:sz w:val="21"/>
          <w:szCs w:val="21"/>
          <w:lang w:eastAsia="sl-SI"/>
        </w:rPr>
        <w:t>_________________________________ </w:t>
      </w:r>
    </w:p>
    <w:p w14:paraId="0D82FB49" w14:textId="77777777" w:rsidR="008D54FB" w:rsidRPr="008D54FB" w:rsidRDefault="008D54FB" w:rsidP="008D54FB">
      <w:pPr>
        <w:spacing w:after="0" w:line="240" w:lineRule="auto"/>
        <w:jc w:val="both"/>
        <w:textAlignment w:val="baseline"/>
        <w:rPr>
          <w:rFonts w:ascii="Segoe UI" w:eastAsia="Times New Roman" w:hAnsi="Segoe UI" w:cs="Segoe UI"/>
          <w:lang w:eastAsia="sl-SI"/>
        </w:rPr>
      </w:pPr>
      <w:r w:rsidRPr="008D54FB">
        <w:rPr>
          <w:rFonts w:ascii="Calibri" w:eastAsia="Times New Roman" w:hAnsi="Calibri" w:cs="Calibri"/>
          <w:lang w:eastAsia="sl-SI"/>
        </w:rPr>
        <w:t>(naziv potrjevalca reference) </w:t>
      </w:r>
    </w:p>
    <w:p w14:paraId="74EEDF95" w14:textId="77777777" w:rsidR="008D54FB" w:rsidRPr="008D54FB" w:rsidRDefault="008D54FB" w:rsidP="008D54FB">
      <w:pPr>
        <w:spacing w:after="0" w:line="240" w:lineRule="auto"/>
        <w:textAlignment w:val="baseline"/>
        <w:rPr>
          <w:rFonts w:ascii="Segoe UI" w:eastAsia="Times New Roman" w:hAnsi="Segoe UI" w:cs="Segoe UI"/>
          <w:lang w:eastAsia="sl-SI"/>
        </w:rPr>
      </w:pPr>
      <w:r w:rsidRPr="008D54FB">
        <w:rPr>
          <w:rFonts w:ascii="Calibri" w:eastAsia="Times New Roman" w:hAnsi="Calibri" w:cs="Calibri"/>
          <w:lang w:eastAsia="sl-SI"/>
        </w:rPr>
        <w:t>_________________________________ </w:t>
      </w:r>
    </w:p>
    <w:p w14:paraId="0B043C96" w14:textId="77777777" w:rsidR="008D54FB" w:rsidRPr="008D54FB" w:rsidRDefault="008D54FB" w:rsidP="008D54FB">
      <w:pPr>
        <w:spacing w:after="0" w:line="240" w:lineRule="auto"/>
        <w:jc w:val="both"/>
        <w:textAlignment w:val="baseline"/>
        <w:rPr>
          <w:rFonts w:ascii="Segoe UI" w:eastAsia="Times New Roman" w:hAnsi="Segoe UI" w:cs="Segoe UI"/>
          <w:lang w:eastAsia="sl-SI"/>
        </w:rPr>
      </w:pPr>
      <w:r w:rsidRPr="008D54FB">
        <w:rPr>
          <w:rFonts w:ascii="Calibri" w:eastAsia="Times New Roman" w:hAnsi="Calibri" w:cs="Calibri"/>
          <w:lang w:eastAsia="sl-SI"/>
        </w:rPr>
        <w:t>(naslov potrjevalca reference) </w:t>
      </w:r>
    </w:p>
    <w:p w14:paraId="3C94F7DF" w14:textId="77777777" w:rsidR="008D54FB" w:rsidRPr="008D54FB" w:rsidRDefault="008D54FB" w:rsidP="008D54FB">
      <w:pPr>
        <w:spacing w:after="0" w:line="240" w:lineRule="auto"/>
        <w:textAlignment w:val="baseline"/>
        <w:rPr>
          <w:rFonts w:ascii="Segoe UI" w:eastAsia="Times New Roman" w:hAnsi="Segoe UI" w:cs="Segoe UI"/>
          <w:lang w:eastAsia="sl-SI"/>
        </w:rPr>
      </w:pPr>
      <w:r w:rsidRPr="008D54FB">
        <w:rPr>
          <w:rFonts w:ascii="Calibri" w:eastAsia="Times New Roman" w:hAnsi="Calibri" w:cs="Calibri"/>
          <w:lang w:eastAsia="sl-SI"/>
        </w:rPr>
        <w:t>_________________________________ </w:t>
      </w:r>
    </w:p>
    <w:p w14:paraId="39F5F463" w14:textId="77777777" w:rsidR="008D54FB" w:rsidRPr="008D54FB" w:rsidRDefault="008D54FB" w:rsidP="008D54FB">
      <w:pPr>
        <w:spacing w:after="0" w:line="240" w:lineRule="auto"/>
        <w:jc w:val="both"/>
        <w:textAlignment w:val="baseline"/>
        <w:rPr>
          <w:rFonts w:ascii="Segoe UI" w:eastAsia="Times New Roman" w:hAnsi="Segoe UI" w:cs="Segoe UI"/>
          <w:lang w:eastAsia="sl-SI"/>
        </w:rPr>
      </w:pPr>
      <w:r w:rsidRPr="008D54FB">
        <w:rPr>
          <w:rFonts w:ascii="Calibri" w:eastAsia="Times New Roman" w:hAnsi="Calibri" w:cs="Calibri"/>
          <w:lang w:eastAsia="sl-SI"/>
        </w:rPr>
        <w:t>(pošta in naziv pošte potrjevalca reference) </w:t>
      </w:r>
    </w:p>
    <w:p w14:paraId="2BAD53A8" w14:textId="77777777" w:rsidR="008D54FB" w:rsidRPr="008D54FB" w:rsidRDefault="008D54FB" w:rsidP="008D54FB">
      <w:pPr>
        <w:spacing w:after="0" w:line="240" w:lineRule="auto"/>
        <w:jc w:val="both"/>
        <w:textAlignment w:val="baseline"/>
        <w:rPr>
          <w:rFonts w:ascii="Calibri" w:eastAsia="Times New Roman" w:hAnsi="Calibri" w:cs="Calibri"/>
          <w:sz w:val="21"/>
          <w:szCs w:val="21"/>
          <w:lang w:eastAsia="sl-SI"/>
        </w:rPr>
      </w:pPr>
      <w:r w:rsidRPr="008D54FB">
        <w:rPr>
          <w:rFonts w:ascii="Calibri" w:eastAsia="Times New Roman" w:hAnsi="Calibri" w:cs="Calibri"/>
          <w:sz w:val="21"/>
          <w:szCs w:val="21"/>
          <w:lang w:eastAsia="sl-SI"/>
        </w:rPr>
        <w:t> </w:t>
      </w:r>
    </w:p>
    <w:p w14:paraId="336F17C4" w14:textId="77777777" w:rsidR="008D54FB" w:rsidRPr="008D54FB" w:rsidRDefault="008D54FB" w:rsidP="008D54FB">
      <w:pPr>
        <w:spacing w:after="0" w:line="240" w:lineRule="auto"/>
        <w:jc w:val="both"/>
        <w:textAlignment w:val="baseline"/>
        <w:rPr>
          <w:rFonts w:ascii="Segoe UI" w:eastAsia="Times New Roman" w:hAnsi="Segoe UI" w:cs="Segoe UI"/>
          <w:sz w:val="18"/>
          <w:szCs w:val="18"/>
          <w:lang w:eastAsia="sl-SI"/>
        </w:rPr>
      </w:pPr>
    </w:p>
    <w:p w14:paraId="47EF9BD6" w14:textId="463D41DB" w:rsidR="008D54FB" w:rsidRPr="008D54FB" w:rsidRDefault="008D54FB" w:rsidP="008D54FB">
      <w:pPr>
        <w:spacing w:after="0" w:line="240" w:lineRule="auto"/>
        <w:jc w:val="center"/>
        <w:textAlignment w:val="baseline"/>
        <w:rPr>
          <w:rFonts w:ascii="Segoe UI" w:eastAsia="Times New Roman" w:hAnsi="Segoe UI" w:cs="Segoe UI"/>
          <w:sz w:val="18"/>
          <w:szCs w:val="18"/>
          <w:lang w:eastAsia="sl-SI"/>
        </w:rPr>
      </w:pPr>
      <w:r w:rsidRPr="008D54FB">
        <w:rPr>
          <w:rFonts w:ascii="Calibri" w:eastAsia="Times New Roman" w:hAnsi="Calibri" w:cs="Calibri"/>
          <w:b/>
          <w:bCs/>
          <w:color w:val="000000"/>
          <w:sz w:val="21"/>
          <w:szCs w:val="21"/>
          <w:lang w:eastAsia="sl-SI"/>
        </w:rPr>
        <w:t>REFERENČNO POTRDILO</w:t>
      </w:r>
      <w:r w:rsidR="00A8366B">
        <w:rPr>
          <w:rStyle w:val="Sprotnaopomba-sklic"/>
          <w:rFonts w:ascii="Segoe UI" w:eastAsia="Times New Roman" w:hAnsi="Segoe UI" w:cs="Segoe UI"/>
          <w:sz w:val="18"/>
          <w:szCs w:val="18"/>
          <w:lang w:eastAsia="sl-SI"/>
        </w:rPr>
        <w:footnoteReference w:customMarkFollows="1" w:id="1"/>
        <w:t>15</w:t>
      </w:r>
    </w:p>
    <w:p w14:paraId="4E3A2E38" w14:textId="77777777" w:rsidR="008D54FB" w:rsidRPr="008D54FB" w:rsidRDefault="008D54FB" w:rsidP="008D54FB">
      <w:pPr>
        <w:spacing w:after="0" w:line="240" w:lineRule="auto"/>
        <w:jc w:val="both"/>
        <w:textAlignment w:val="baseline"/>
        <w:rPr>
          <w:rFonts w:ascii="Segoe UI" w:eastAsia="Times New Roman" w:hAnsi="Segoe UI" w:cs="Segoe UI"/>
          <w:sz w:val="18"/>
          <w:szCs w:val="18"/>
          <w:lang w:eastAsia="sl-SI"/>
        </w:rPr>
      </w:pPr>
      <w:r w:rsidRPr="008D54FB">
        <w:rPr>
          <w:rFonts w:ascii="Calibri" w:eastAsia="Times New Roman" w:hAnsi="Calibri" w:cs="Calibri"/>
          <w:color w:val="000000"/>
          <w:sz w:val="21"/>
          <w:szCs w:val="21"/>
          <w:lang w:eastAsia="sl-SI"/>
        </w:rPr>
        <w:t>Izjavljamo, da je družba </w:t>
      </w:r>
    </w:p>
    <w:p w14:paraId="290BED24" w14:textId="77777777" w:rsidR="008D54FB" w:rsidRPr="008D54FB" w:rsidRDefault="008D54FB" w:rsidP="008D54FB">
      <w:pPr>
        <w:spacing w:after="0" w:line="240" w:lineRule="auto"/>
        <w:jc w:val="both"/>
        <w:textAlignment w:val="baseline"/>
        <w:rPr>
          <w:rFonts w:ascii="Segoe UI" w:eastAsia="Times New Roman" w:hAnsi="Segoe UI" w:cs="Segoe UI"/>
          <w:sz w:val="18"/>
          <w:szCs w:val="18"/>
          <w:lang w:eastAsia="sl-SI"/>
        </w:rPr>
      </w:pPr>
      <w:r w:rsidRPr="008D54FB">
        <w:rPr>
          <w:rFonts w:ascii="Calibri" w:eastAsia="Times New Roman" w:hAnsi="Calibri" w:cs="Calibri"/>
          <w:color w:val="000000"/>
          <w:sz w:val="21"/>
          <w:szCs w:val="21"/>
          <w:lang w:eastAsia="sl-SI"/>
        </w:rPr>
        <w:t>___________________________________________________________________ </w:t>
      </w:r>
    </w:p>
    <w:p w14:paraId="49954CE7" w14:textId="77777777" w:rsidR="008D54FB" w:rsidRPr="008D54FB" w:rsidRDefault="008D54FB" w:rsidP="008D54FB">
      <w:pPr>
        <w:spacing w:after="0" w:line="240" w:lineRule="auto"/>
        <w:jc w:val="both"/>
        <w:textAlignment w:val="baseline"/>
        <w:rPr>
          <w:rFonts w:ascii="Segoe UI" w:eastAsia="Times New Roman" w:hAnsi="Segoe UI" w:cs="Segoe UI"/>
          <w:sz w:val="18"/>
          <w:szCs w:val="18"/>
          <w:lang w:eastAsia="sl-SI"/>
        </w:rPr>
      </w:pPr>
      <w:r w:rsidRPr="008D54FB">
        <w:rPr>
          <w:rFonts w:ascii="Calibri" w:eastAsia="Times New Roman" w:hAnsi="Calibri" w:cs="Calibri"/>
          <w:color w:val="000000"/>
          <w:sz w:val="21"/>
          <w:szCs w:val="21"/>
          <w:lang w:eastAsia="sl-SI"/>
        </w:rPr>
        <w:t> </w:t>
      </w:r>
    </w:p>
    <w:p w14:paraId="7FB4170D" w14:textId="77777777" w:rsidR="008D54FB" w:rsidRPr="008D54FB" w:rsidRDefault="008D54FB" w:rsidP="008D54FB">
      <w:pPr>
        <w:spacing w:after="0" w:line="240" w:lineRule="auto"/>
        <w:jc w:val="both"/>
        <w:textAlignment w:val="baseline"/>
        <w:rPr>
          <w:rFonts w:ascii="Segoe UI" w:eastAsia="Times New Roman" w:hAnsi="Segoe UI" w:cs="Segoe UI"/>
          <w:sz w:val="18"/>
          <w:szCs w:val="18"/>
          <w:lang w:eastAsia="sl-SI"/>
        </w:rPr>
      </w:pPr>
      <w:r w:rsidRPr="008D54FB">
        <w:rPr>
          <w:rFonts w:ascii="Calibri" w:eastAsia="Times New Roman" w:hAnsi="Calibri" w:cs="Calibri"/>
          <w:color w:val="000000"/>
          <w:sz w:val="21"/>
          <w:szCs w:val="21"/>
          <w:lang w:eastAsia="sl-SI"/>
        </w:rPr>
        <w:t xml:space="preserve">za našo družbo </w:t>
      </w:r>
      <w:r w:rsidRPr="008D54FB">
        <w:rPr>
          <w:rFonts w:ascii="Calibri" w:eastAsia="Times New Roman" w:hAnsi="Calibri" w:cs="Calibri"/>
          <w:sz w:val="21"/>
          <w:szCs w:val="21"/>
          <w:lang w:eastAsia="sl-SI"/>
        </w:rPr>
        <w:t>dejansko</w:t>
      </w:r>
      <w:r w:rsidRPr="008D54FB">
        <w:rPr>
          <w:rFonts w:ascii="Calibri" w:eastAsia="Times New Roman" w:hAnsi="Calibri" w:cs="Calibri"/>
          <w:color w:val="881798"/>
          <w:sz w:val="21"/>
          <w:szCs w:val="21"/>
          <w:lang w:eastAsia="sl-SI"/>
        </w:rPr>
        <w:t xml:space="preserve"> </w:t>
      </w:r>
      <w:r w:rsidRPr="008D54FB">
        <w:rPr>
          <w:rFonts w:ascii="Calibri" w:eastAsia="Times New Roman" w:hAnsi="Calibri" w:cs="Calibri"/>
          <w:color w:val="000000"/>
          <w:sz w:val="21"/>
          <w:szCs w:val="21"/>
          <w:lang w:eastAsia="sl-SI"/>
        </w:rPr>
        <w:t>izvedla storitve javne mobilne telefonije, in sicer:  </w:t>
      </w:r>
    </w:p>
    <w:p w14:paraId="3AE54575" w14:textId="77777777" w:rsidR="008D54FB" w:rsidRPr="008D54FB" w:rsidRDefault="008D54FB" w:rsidP="008D54FB">
      <w:pPr>
        <w:spacing w:after="0" w:line="240" w:lineRule="auto"/>
        <w:rPr>
          <w:rFonts w:eastAsia="Times New Roman" w:cstheme="minorHAnsi"/>
          <w:b/>
          <w:bCs/>
          <w:szCs w:val="24"/>
          <w:lang w:eastAsia="sl-SI"/>
        </w:rPr>
      </w:pPr>
    </w:p>
    <w:p w14:paraId="08A67D89" w14:textId="77777777" w:rsidR="008D54FB" w:rsidRPr="008D54FB" w:rsidRDefault="008D54FB" w:rsidP="008D54FB">
      <w:pPr>
        <w:spacing w:after="0" w:line="240" w:lineRule="auto"/>
        <w:rPr>
          <w:rFonts w:eastAsia="Times New Roman" w:cstheme="minorHAnsi"/>
          <w:b/>
          <w:bCs/>
          <w:szCs w:val="24"/>
          <w:lang w:eastAsia="sl-SI"/>
        </w:rPr>
      </w:pPr>
    </w:p>
    <w:tbl>
      <w:tblPr>
        <w:tblStyle w:val="Tabelamrea"/>
        <w:tblW w:w="0" w:type="auto"/>
        <w:tblLook w:val="04A0" w:firstRow="1" w:lastRow="0" w:firstColumn="1" w:lastColumn="0" w:noHBand="0" w:noVBand="1"/>
      </w:tblPr>
      <w:tblGrid>
        <w:gridCol w:w="1271"/>
        <w:gridCol w:w="4111"/>
        <w:gridCol w:w="3544"/>
      </w:tblGrid>
      <w:tr w:rsidR="008D54FB" w:rsidRPr="008D54FB" w14:paraId="05162B99" w14:textId="77777777" w:rsidTr="00FA7878">
        <w:tc>
          <w:tcPr>
            <w:tcW w:w="1271" w:type="dxa"/>
          </w:tcPr>
          <w:p w14:paraId="762AB70D" w14:textId="77777777" w:rsidR="008D54FB" w:rsidRPr="008D54FB" w:rsidRDefault="008D54FB" w:rsidP="008D54FB">
            <w:pPr>
              <w:rPr>
                <w:rFonts w:asciiTheme="minorHAnsi" w:hAnsiTheme="minorHAnsi" w:cstheme="minorHAnsi"/>
                <w:b/>
                <w:bCs/>
                <w:sz w:val="22"/>
                <w:szCs w:val="22"/>
              </w:rPr>
            </w:pPr>
            <w:proofErr w:type="spellStart"/>
            <w:r w:rsidRPr="008D54FB">
              <w:rPr>
                <w:rFonts w:asciiTheme="minorHAnsi" w:hAnsiTheme="minorHAnsi" w:cstheme="minorHAnsi"/>
                <w:b/>
                <w:bCs/>
                <w:sz w:val="22"/>
                <w:szCs w:val="22"/>
              </w:rPr>
              <w:t>Zap</w:t>
            </w:r>
            <w:proofErr w:type="spellEnd"/>
            <w:r w:rsidRPr="008D54FB">
              <w:rPr>
                <w:rFonts w:asciiTheme="minorHAnsi" w:hAnsiTheme="minorHAnsi" w:cstheme="minorHAnsi"/>
                <w:b/>
                <w:bCs/>
                <w:sz w:val="22"/>
                <w:szCs w:val="22"/>
              </w:rPr>
              <w:t>. št.</w:t>
            </w:r>
          </w:p>
        </w:tc>
        <w:tc>
          <w:tcPr>
            <w:tcW w:w="4111" w:type="dxa"/>
          </w:tcPr>
          <w:p w14:paraId="5FBD5619" w14:textId="77777777" w:rsidR="008D54FB" w:rsidRPr="008D54FB" w:rsidRDefault="008D54FB" w:rsidP="008D54FB">
            <w:pPr>
              <w:rPr>
                <w:rFonts w:asciiTheme="minorHAnsi" w:hAnsiTheme="minorHAnsi" w:cstheme="minorHAnsi"/>
                <w:b/>
                <w:bCs/>
                <w:sz w:val="22"/>
                <w:szCs w:val="22"/>
              </w:rPr>
            </w:pPr>
            <w:r w:rsidRPr="008D54FB">
              <w:rPr>
                <w:rFonts w:asciiTheme="minorHAnsi" w:hAnsiTheme="minorHAnsi" w:cstheme="minorHAnsi"/>
                <w:b/>
                <w:bCs/>
                <w:sz w:val="22"/>
                <w:szCs w:val="22"/>
              </w:rPr>
              <w:t>Storitev izvedena od - do (mesec, leto)</w:t>
            </w:r>
          </w:p>
        </w:tc>
        <w:tc>
          <w:tcPr>
            <w:tcW w:w="3544" w:type="dxa"/>
          </w:tcPr>
          <w:p w14:paraId="7D9CD7F7" w14:textId="77777777" w:rsidR="008D54FB" w:rsidRPr="008D54FB" w:rsidRDefault="008D54FB" w:rsidP="008D54FB">
            <w:pPr>
              <w:rPr>
                <w:rFonts w:asciiTheme="minorHAnsi" w:hAnsiTheme="minorHAnsi" w:cstheme="minorHAnsi"/>
                <w:b/>
                <w:bCs/>
                <w:sz w:val="22"/>
                <w:szCs w:val="22"/>
              </w:rPr>
            </w:pPr>
            <w:r w:rsidRPr="008D54FB">
              <w:rPr>
                <w:rFonts w:asciiTheme="minorHAnsi" w:hAnsiTheme="minorHAnsi" w:cstheme="minorHAnsi"/>
                <w:b/>
                <w:bCs/>
                <w:sz w:val="22"/>
                <w:szCs w:val="22"/>
              </w:rPr>
              <w:t>Število naročnin mobilne telefonije</w:t>
            </w:r>
          </w:p>
        </w:tc>
      </w:tr>
      <w:tr w:rsidR="008D54FB" w:rsidRPr="008D54FB" w14:paraId="4B63E62E" w14:textId="77777777" w:rsidTr="00FA7878">
        <w:tc>
          <w:tcPr>
            <w:tcW w:w="1271" w:type="dxa"/>
          </w:tcPr>
          <w:p w14:paraId="3E9352A4" w14:textId="77777777" w:rsidR="008D54FB" w:rsidRPr="008D54FB" w:rsidRDefault="008D54FB" w:rsidP="008D54FB">
            <w:pPr>
              <w:rPr>
                <w:rFonts w:cstheme="minorHAnsi"/>
                <w:b/>
                <w:bCs/>
                <w:szCs w:val="24"/>
              </w:rPr>
            </w:pPr>
          </w:p>
        </w:tc>
        <w:tc>
          <w:tcPr>
            <w:tcW w:w="4111" w:type="dxa"/>
          </w:tcPr>
          <w:p w14:paraId="34D6310D" w14:textId="77777777" w:rsidR="008D54FB" w:rsidRPr="008D54FB" w:rsidRDefault="008D54FB" w:rsidP="008D54FB">
            <w:pPr>
              <w:rPr>
                <w:rFonts w:cstheme="minorHAnsi"/>
                <w:b/>
                <w:bCs/>
                <w:szCs w:val="24"/>
              </w:rPr>
            </w:pPr>
          </w:p>
        </w:tc>
        <w:tc>
          <w:tcPr>
            <w:tcW w:w="3544" w:type="dxa"/>
          </w:tcPr>
          <w:p w14:paraId="1824808A" w14:textId="77777777" w:rsidR="008D54FB" w:rsidRPr="008D54FB" w:rsidRDefault="008D54FB" w:rsidP="008D54FB">
            <w:pPr>
              <w:rPr>
                <w:rFonts w:cstheme="minorHAnsi"/>
                <w:b/>
                <w:bCs/>
                <w:szCs w:val="24"/>
              </w:rPr>
            </w:pPr>
          </w:p>
        </w:tc>
      </w:tr>
      <w:tr w:rsidR="008D54FB" w:rsidRPr="008D54FB" w14:paraId="127894A5" w14:textId="77777777" w:rsidTr="00FA7878">
        <w:tc>
          <w:tcPr>
            <w:tcW w:w="1271" w:type="dxa"/>
          </w:tcPr>
          <w:p w14:paraId="52824774" w14:textId="77777777" w:rsidR="008D54FB" w:rsidRPr="008D54FB" w:rsidRDefault="008D54FB" w:rsidP="008D54FB">
            <w:pPr>
              <w:rPr>
                <w:rFonts w:cstheme="minorHAnsi"/>
                <w:b/>
                <w:bCs/>
                <w:szCs w:val="24"/>
              </w:rPr>
            </w:pPr>
          </w:p>
        </w:tc>
        <w:tc>
          <w:tcPr>
            <w:tcW w:w="4111" w:type="dxa"/>
          </w:tcPr>
          <w:p w14:paraId="6AFC17B0" w14:textId="77777777" w:rsidR="008D54FB" w:rsidRPr="008D54FB" w:rsidRDefault="008D54FB" w:rsidP="008D54FB">
            <w:pPr>
              <w:rPr>
                <w:rFonts w:cstheme="minorHAnsi"/>
                <w:b/>
                <w:bCs/>
                <w:szCs w:val="24"/>
              </w:rPr>
            </w:pPr>
          </w:p>
        </w:tc>
        <w:tc>
          <w:tcPr>
            <w:tcW w:w="3544" w:type="dxa"/>
          </w:tcPr>
          <w:p w14:paraId="6425A004" w14:textId="77777777" w:rsidR="008D54FB" w:rsidRPr="008D54FB" w:rsidRDefault="008D54FB" w:rsidP="008D54FB">
            <w:pPr>
              <w:rPr>
                <w:rFonts w:cstheme="minorHAnsi"/>
                <w:b/>
                <w:bCs/>
                <w:szCs w:val="24"/>
              </w:rPr>
            </w:pPr>
          </w:p>
        </w:tc>
      </w:tr>
      <w:tr w:rsidR="008D54FB" w:rsidRPr="008D54FB" w14:paraId="4636E0B8" w14:textId="77777777" w:rsidTr="00FA7878">
        <w:tc>
          <w:tcPr>
            <w:tcW w:w="1271" w:type="dxa"/>
          </w:tcPr>
          <w:p w14:paraId="36EB3397" w14:textId="77777777" w:rsidR="008D54FB" w:rsidRPr="008D54FB" w:rsidRDefault="008D54FB" w:rsidP="008D54FB">
            <w:pPr>
              <w:rPr>
                <w:rFonts w:cstheme="minorHAnsi"/>
                <w:b/>
                <w:bCs/>
                <w:szCs w:val="24"/>
              </w:rPr>
            </w:pPr>
          </w:p>
        </w:tc>
        <w:tc>
          <w:tcPr>
            <w:tcW w:w="4111" w:type="dxa"/>
          </w:tcPr>
          <w:p w14:paraId="782703CA" w14:textId="77777777" w:rsidR="008D54FB" w:rsidRPr="008D54FB" w:rsidRDefault="008D54FB" w:rsidP="008D54FB">
            <w:pPr>
              <w:rPr>
                <w:rFonts w:cstheme="minorHAnsi"/>
                <w:b/>
                <w:bCs/>
                <w:szCs w:val="24"/>
              </w:rPr>
            </w:pPr>
          </w:p>
        </w:tc>
        <w:tc>
          <w:tcPr>
            <w:tcW w:w="3544" w:type="dxa"/>
          </w:tcPr>
          <w:p w14:paraId="0BC957B8" w14:textId="77777777" w:rsidR="008D54FB" w:rsidRPr="008D54FB" w:rsidRDefault="008D54FB" w:rsidP="008D54FB">
            <w:pPr>
              <w:rPr>
                <w:rFonts w:cstheme="minorHAnsi"/>
                <w:b/>
                <w:bCs/>
                <w:szCs w:val="24"/>
              </w:rPr>
            </w:pPr>
          </w:p>
        </w:tc>
      </w:tr>
      <w:tr w:rsidR="008D54FB" w:rsidRPr="008D54FB" w14:paraId="560385B1" w14:textId="77777777" w:rsidTr="00FA7878">
        <w:tc>
          <w:tcPr>
            <w:tcW w:w="1271" w:type="dxa"/>
          </w:tcPr>
          <w:p w14:paraId="4257D97F" w14:textId="77777777" w:rsidR="008D54FB" w:rsidRPr="008D54FB" w:rsidRDefault="008D54FB" w:rsidP="008D54FB">
            <w:pPr>
              <w:rPr>
                <w:rFonts w:cstheme="minorHAnsi"/>
                <w:b/>
                <w:bCs/>
                <w:szCs w:val="24"/>
              </w:rPr>
            </w:pPr>
          </w:p>
        </w:tc>
        <w:tc>
          <w:tcPr>
            <w:tcW w:w="4111" w:type="dxa"/>
          </w:tcPr>
          <w:p w14:paraId="3F3FB122" w14:textId="77777777" w:rsidR="008D54FB" w:rsidRPr="008D54FB" w:rsidRDefault="008D54FB" w:rsidP="008D54FB">
            <w:pPr>
              <w:rPr>
                <w:rFonts w:cstheme="minorHAnsi"/>
                <w:b/>
                <w:bCs/>
                <w:szCs w:val="24"/>
              </w:rPr>
            </w:pPr>
          </w:p>
        </w:tc>
        <w:tc>
          <w:tcPr>
            <w:tcW w:w="3544" w:type="dxa"/>
          </w:tcPr>
          <w:p w14:paraId="097B3095" w14:textId="77777777" w:rsidR="008D54FB" w:rsidRPr="008D54FB" w:rsidRDefault="008D54FB" w:rsidP="008D54FB">
            <w:pPr>
              <w:rPr>
                <w:rFonts w:cstheme="minorHAnsi"/>
                <w:b/>
                <w:bCs/>
                <w:szCs w:val="24"/>
              </w:rPr>
            </w:pPr>
          </w:p>
        </w:tc>
      </w:tr>
      <w:tr w:rsidR="008D54FB" w:rsidRPr="008D54FB" w14:paraId="65467A9C" w14:textId="77777777" w:rsidTr="00FA7878">
        <w:tc>
          <w:tcPr>
            <w:tcW w:w="1271" w:type="dxa"/>
          </w:tcPr>
          <w:p w14:paraId="602CAEAA" w14:textId="77777777" w:rsidR="008D54FB" w:rsidRPr="008D54FB" w:rsidRDefault="008D54FB" w:rsidP="008D54FB">
            <w:pPr>
              <w:rPr>
                <w:rFonts w:cstheme="minorHAnsi"/>
                <w:b/>
                <w:bCs/>
                <w:szCs w:val="24"/>
              </w:rPr>
            </w:pPr>
          </w:p>
        </w:tc>
        <w:tc>
          <w:tcPr>
            <w:tcW w:w="4111" w:type="dxa"/>
          </w:tcPr>
          <w:p w14:paraId="2D35A805" w14:textId="77777777" w:rsidR="008D54FB" w:rsidRPr="008D54FB" w:rsidRDefault="008D54FB" w:rsidP="008D54FB">
            <w:pPr>
              <w:rPr>
                <w:rFonts w:cstheme="minorHAnsi"/>
                <w:b/>
                <w:bCs/>
                <w:szCs w:val="24"/>
              </w:rPr>
            </w:pPr>
          </w:p>
        </w:tc>
        <w:tc>
          <w:tcPr>
            <w:tcW w:w="3544" w:type="dxa"/>
          </w:tcPr>
          <w:p w14:paraId="7E7B8FBE" w14:textId="77777777" w:rsidR="008D54FB" w:rsidRPr="008D54FB" w:rsidRDefault="008D54FB" w:rsidP="008D54FB">
            <w:pPr>
              <w:rPr>
                <w:rFonts w:cstheme="minorHAnsi"/>
                <w:b/>
                <w:bCs/>
                <w:szCs w:val="24"/>
              </w:rPr>
            </w:pPr>
          </w:p>
        </w:tc>
      </w:tr>
    </w:tbl>
    <w:p w14:paraId="5BDAA5FC" w14:textId="77777777" w:rsidR="008D54FB" w:rsidRPr="008D54FB" w:rsidRDefault="008D54FB" w:rsidP="008D54FB">
      <w:pPr>
        <w:spacing w:after="0" w:line="240" w:lineRule="auto"/>
        <w:rPr>
          <w:rFonts w:eastAsia="Times New Roman" w:cstheme="minorHAnsi"/>
          <w:b/>
          <w:bCs/>
          <w:szCs w:val="24"/>
          <w:lang w:eastAsia="sl-SI"/>
        </w:rPr>
      </w:pPr>
    </w:p>
    <w:p w14:paraId="6E1EA34A" w14:textId="77777777" w:rsidR="008D54FB" w:rsidRPr="008D54FB" w:rsidRDefault="008D54FB" w:rsidP="008D54FB">
      <w:pPr>
        <w:spacing w:after="0" w:line="240" w:lineRule="auto"/>
        <w:rPr>
          <w:rFonts w:eastAsia="Times New Roman" w:cstheme="minorHAnsi"/>
          <w:b/>
          <w:bCs/>
          <w:szCs w:val="24"/>
          <w:lang w:eastAsia="sl-SI"/>
        </w:rPr>
      </w:pPr>
    </w:p>
    <w:p w14:paraId="286B398E" w14:textId="77777777" w:rsidR="008D54FB" w:rsidRPr="008D54FB" w:rsidRDefault="008D54FB" w:rsidP="008D54FB">
      <w:pPr>
        <w:autoSpaceDE w:val="0"/>
        <w:autoSpaceDN w:val="0"/>
        <w:adjustRightInd w:val="0"/>
        <w:spacing w:after="0" w:line="240" w:lineRule="auto"/>
        <w:rPr>
          <w:rFonts w:eastAsia="Calibri" w:cs="Arial"/>
          <w:lang w:eastAsia="sl-SI"/>
        </w:rPr>
      </w:pPr>
      <w:r w:rsidRPr="008D54FB">
        <w:rPr>
          <w:rFonts w:eastAsia="Calibri" w:cs="Arial"/>
          <w:lang w:eastAsia="sl-SI"/>
        </w:rPr>
        <w:t xml:space="preserve">Kontaktna oseba za preverjanje reference je: _____________________________________________, </w:t>
      </w:r>
    </w:p>
    <w:p w14:paraId="348BD72D" w14:textId="77777777" w:rsidR="008D54FB" w:rsidRPr="008D54FB" w:rsidRDefault="008D54FB" w:rsidP="008D54FB">
      <w:pPr>
        <w:autoSpaceDE w:val="0"/>
        <w:autoSpaceDN w:val="0"/>
        <w:adjustRightInd w:val="0"/>
        <w:spacing w:after="0" w:line="240" w:lineRule="auto"/>
        <w:rPr>
          <w:rFonts w:eastAsia="Calibri" w:cs="Arial"/>
          <w:lang w:eastAsia="sl-SI"/>
        </w:rPr>
      </w:pPr>
    </w:p>
    <w:p w14:paraId="73CAA3F9" w14:textId="77777777" w:rsidR="008D54FB" w:rsidRPr="008D54FB" w:rsidRDefault="008D54FB" w:rsidP="008D54FB">
      <w:pPr>
        <w:autoSpaceDE w:val="0"/>
        <w:autoSpaceDN w:val="0"/>
        <w:adjustRightInd w:val="0"/>
        <w:spacing w:after="0" w:line="240" w:lineRule="auto"/>
        <w:rPr>
          <w:rFonts w:eastAsia="Calibri" w:cs="Arial"/>
          <w:lang w:eastAsia="sl-SI"/>
        </w:rPr>
      </w:pPr>
      <w:r w:rsidRPr="008D54FB">
        <w:rPr>
          <w:rFonts w:eastAsia="Calibri" w:cs="Arial"/>
          <w:lang w:eastAsia="sl-SI"/>
        </w:rPr>
        <w:t xml:space="preserve">tel.: _________________________ in e-mail _____________________________________________. </w:t>
      </w:r>
    </w:p>
    <w:p w14:paraId="4001845D" w14:textId="77777777" w:rsidR="008D54FB" w:rsidRPr="008D54FB" w:rsidRDefault="008D54FB" w:rsidP="008D54FB">
      <w:pPr>
        <w:autoSpaceDE w:val="0"/>
        <w:autoSpaceDN w:val="0"/>
        <w:adjustRightInd w:val="0"/>
        <w:spacing w:after="0" w:line="240" w:lineRule="auto"/>
        <w:rPr>
          <w:rFonts w:eastAsia="Calibri" w:cs="Arial"/>
          <w:lang w:eastAsia="sl-SI"/>
        </w:rPr>
      </w:pPr>
    </w:p>
    <w:p w14:paraId="153FB5D6" w14:textId="77777777" w:rsidR="008D54FB" w:rsidRPr="008D54FB" w:rsidRDefault="008D54FB" w:rsidP="008D54FB">
      <w:pPr>
        <w:autoSpaceDE w:val="0"/>
        <w:autoSpaceDN w:val="0"/>
        <w:adjustRightInd w:val="0"/>
        <w:spacing w:after="0" w:line="240" w:lineRule="auto"/>
        <w:jc w:val="both"/>
        <w:rPr>
          <w:rFonts w:eastAsia="Calibri" w:cs="Arial"/>
          <w:lang w:eastAsia="sl-SI"/>
        </w:rPr>
      </w:pPr>
      <w:r w:rsidRPr="008D54FB">
        <w:rPr>
          <w:rFonts w:eastAsia="Calibri" w:cs="Arial"/>
          <w:lang w:eastAsia="sl-SI"/>
        </w:rPr>
        <w:t xml:space="preserve">Dobavo storitev je navedena družba opravila strokovno in kvalitetno v skladu s predpisi stroke in v pogodbeno dogovorjenem roku. </w:t>
      </w:r>
    </w:p>
    <w:p w14:paraId="482F823F" w14:textId="77777777" w:rsidR="008D54FB" w:rsidRPr="008D54FB" w:rsidRDefault="008D54FB" w:rsidP="008D54FB">
      <w:pPr>
        <w:autoSpaceDE w:val="0"/>
        <w:autoSpaceDN w:val="0"/>
        <w:adjustRightInd w:val="0"/>
        <w:spacing w:after="0" w:line="240" w:lineRule="auto"/>
        <w:rPr>
          <w:rFonts w:eastAsia="Calibri" w:cs="Arial"/>
          <w:lang w:eastAsia="sl-SI"/>
        </w:rPr>
      </w:pPr>
    </w:p>
    <w:p w14:paraId="61A48ADE" w14:textId="77777777" w:rsidR="008D54FB" w:rsidRPr="008D54FB" w:rsidRDefault="008D54FB" w:rsidP="008D54FB">
      <w:pPr>
        <w:autoSpaceDE w:val="0"/>
        <w:autoSpaceDN w:val="0"/>
        <w:adjustRightInd w:val="0"/>
        <w:spacing w:after="0" w:line="240" w:lineRule="auto"/>
        <w:jc w:val="both"/>
        <w:rPr>
          <w:rFonts w:eastAsia="Times New Roman" w:cs="Arial"/>
          <w:lang w:eastAsia="sl-SI"/>
        </w:rPr>
      </w:pPr>
      <w:r w:rsidRPr="008D54FB">
        <w:rPr>
          <w:rFonts w:eastAsia="Times New Roman" w:cs="Arial"/>
          <w:lang w:eastAsia="sl-SI"/>
        </w:rPr>
        <w:t xml:space="preserve">Potrjevalec reference se strinja, da ima naročnik </w:t>
      </w:r>
      <w:r w:rsidRPr="008D54FB">
        <w:rPr>
          <w:rFonts w:eastAsia="Times New Roman" w:cs="Arial"/>
          <w:szCs w:val="24"/>
          <w:lang w:eastAsia="sl-SI"/>
        </w:rPr>
        <w:t>ELEKTRO GORENJSKA</w:t>
      </w:r>
      <w:r w:rsidRPr="008D54FB">
        <w:rPr>
          <w:rFonts w:eastAsia="Times New Roman" w:cs="Arial"/>
          <w:lang w:eastAsia="sl-SI"/>
        </w:rPr>
        <w:t xml:space="preserve">, </w:t>
      </w:r>
      <w:proofErr w:type="spellStart"/>
      <w:r w:rsidRPr="008D54FB">
        <w:rPr>
          <w:rFonts w:eastAsia="Times New Roman" w:cs="Arial"/>
          <w:lang w:eastAsia="sl-SI"/>
        </w:rPr>
        <w:t>d.d</w:t>
      </w:r>
      <w:proofErr w:type="spellEnd"/>
      <w:r w:rsidRPr="008D54FB">
        <w:rPr>
          <w:rFonts w:eastAsia="Times New Roman" w:cs="Arial"/>
          <w:lang w:eastAsia="sl-SI"/>
        </w:rPr>
        <w:t>. pravico, da preveri to referenco.</w:t>
      </w:r>
    </w:p>
    <w:p w14:paraId="00705AA4" w14:textId="77777777" w:rsidR="008D54FB" w:rsidRPr="008D54FB" w:rsidRDefault="008D54FB" w:rsidP="008D54FB">
      <w:pPr>
        <w:autoSpaceDE w:val="0"/>
        <w:autoSpaceDN w:val="0"/>
        <w:adjustRightInd w:val="0"/>
        <w:spacing w:after="0" w:line="240" w:lineRule="auto"/>
        <w:ind w:left="5664"/>
        <w:rPr>
          <w:rFonts w:eastAsia="Times New Roman" w:cs="Arial"/>
          <w:sz w:val="20"/>
          <w:szCs w:val="20"/>
          <w:lang w:eastAsia="sl-SI"/>
        </w:rPr>
      </w:pPr>
    </w:p>
    <w:p w14:paraId="7151FFF2" w14:textId="77777777" w:rsidR="008D54FB" w:rsidRPr="008D54FB" w:rsidRDefault="008D54FB" w:rsidP="008D54FB">
      <w:pPr>
        <w:autoSpaceDE w:val="0"/>
        <w:autoSpaceDN w:val="0"/>
        <w:adjustRightInd w:val="0"/>
        <w:spacing w:after="0" w:line="240" w:lineRule="auto"/>
        <w:ind w:left="5664"/>
        <w:rPr>
          <w:rFonts w:eastAsia="Calibri" w:cs="Arial"/>
          <w:lang w:eastAsia="sl-SI"/>
        </w:rPr>
      </w:pPr>
      <w:r w:rsidRPr="008D54FB">
        <w:rPr>
          <w:rFonts w:eastAsia="Times New Roman" w:cs="Arial"/>
          <w:szCs w:val="20"/>
          <w:lang w:eastAsia="sl-SI"/>
        </w:rPr>
        <w:t>Ime, priimek in podpis odgovorne osebe potrjevalca reference:</w:t>
      </w:r>
    </w:p>
    <w:p w14:paraId="71D4D3DC" w14:textId="77777777" w:rsidR="008D54FB" w:rsidRPr="008D54FB" w:rsidRDefault="008D54FB" w:rsidP="008D54FB">
      <w:pPr>
        <w:autoSpaceDE w:val="0"/>
        <w:autoSpaceDN w:val="0"/>
        <w:adjustRightInd w:val="0"/>
        <w:spacing w:after="0" w:line="240" w:lineRule="auto"/>
        <w:rPr>
          <w:rFonts w:eastAsia="Calibri" w:cs="Arial"/>
          <w:lang w:eastAsia="sl-SI"/>
        </w:rPr>
      </w:pPr>
    </w:p>
    <w:p w14:paraId="0CD08859" w14:textId="77777777" w:rsidR="008D54FB" w:rsidRPr="008D54FB" w:rsidRDefault="008D54FB" w:rsidP="008D54FB">
      <w:pPr>
        <w:autoSpaceDE w:val="0"/>
        <w:autoSpaceDN w:val="0"/>
        <w:adjustRightInd w:val="0"/>
        <w:spacing w:after="0" w:line="240" w:lineRule="auto"/>
        <w:rPr>
          <w:rFonts w:eastAsia="Calibri" w:cs="Arial"/>
          <w:lang w:eastAsia="sl-SI"/>
        </w:rPr>
      </w:pPr>
      <w:r w:rsidRPr="008D54FB">
        <w:rPr>
          <w:rFonts w:eastAsia="Calibri" w:cs="Arial"/>
          <w:lang w:eastAsia="sl-SI"/>
        </w:rPr>
        <w:t xml:space="preserve">___________________                     </w:t>
      </w:r>
      <w:r w:rsidRPr="008D54FB">
        <w:rPr>
          <w:rFonts w:eastAsia="Calibri" w:cs="Arial"/>
          <w:lang w:eastAsia="sl-SI"/>
        </w:rPr>
        <w:tab/>
      </w:r>
      <w:r w:rsidRPr="008D54FB">
        <w:rPr>
          <w:rFonts w:eastAsia="Calibri" w:cs="Arial"/>
          <w:lang w:eastAsia="sl-SI"/>
        </w:rPr>
        <w:tab/>
        <w:t xml:space="preserve">žig                </w:t>
      </w:r>
      <w:r w:rsidRPr="008D54FB">
        <w:rPr>
          <w:rFonts w:eastAsia="Calibri" w:cs="Arial"/>
          <w:lang w:eastAsia="sl-SI"/>
        </w:rPr>
        <w:tab/>
        <w:t>____________________________</w:t>
      </w:r>
    </w:p>
    <w:p w14:paraId="370B87B0" w14:textId="77777777" w:rsidR="008D54FB" w:rsidRPr="008D54FB" w:rsidRDefault="008D54FB" w:rsidP="008D54FB">
      <w:pPr>
        <w:autoSpaceDE w:val="0"/>
        <w:autoSpaceDN w:val="0"/>
        <w:adjustRightInd w:val="0"/>
        <w:spacing w:after="0" w:line="240" w:lineRule="auto"/>
        <w:rPr>
          <w:rFonts w:eastAsia="Calibri" w:cs="Arial"/>
          <w:i/>
          <w:sz w:val="20"/>
          <w:szCs w:val="20"/>
          <w:lang w:eastAsia="sl-SI"/>
        </w:rPr>
      </w:pPr>
      <w:r w:rsidRPr="008D54FB">
        <w:rPr>
          <w:rFonts w:eastAsia="Calibri" w:cs="Arial"/>
          <w:i/>
          <w:sz w:val="20"/>
          <w:szCs w:val="20"/>
          <w:lang w:eastAsia="sl-SI"/>
        </w:rPr>
        <w:t xml:space="preserve">       (Kraj in datum)                                                                 </w:t>
      </w:r>
      <w:r w:rsidRPr="008D54FB">
        <w:rPr>
          <w:rFonts w:eastAsia="Calibri" w:cs="Arial"/>
          <w:i/>
          <w:sz w:val="20"/>
          <w:szCs w:val="20"/>
          <w:lang w:eastAsia="sl-SI"/>
        </w:rPr>
        <w:tab/>
      </w:r>
      <w:r w:rsidRPr="008D54FB">
        <w:rPr>
          <w:rFonts w:eastAsia="Calibri" w:cs="Arial"/>
          <w:i/>
          <w:sz w:val="20"/>
          <w:szCs w:val="20"/>
          <w:lang w:eastAsia="sl-SI"/>
        </w:rPr>
        <w:tab/>
        <w:t>(podpis potrjevalca reference)</w:t>
      </w:r>
    </w:p>
    <w:p w14:paraId="50613E1B" w14:textId="77777777" w:rsidR="008D54FB" w:rsidRPr="008D54FB" w:rsidRDefault="008D54FB" w:rsidP="008D54FB">
      <w:pPr>
        <w:autoSpaceDE w:val="0"/>
        <w:autoSpaceDN w:val="0"/>
        <w:adjustRightInd w:val="0"/>
        <w:spacing w:after="43" w:line="240" w:lineRule="auto"/>
        <w:jc w:val="both"/>
        <w:rPr>
          <w:rFonts w:eastAsia="Calibri" w:cs="Arial"/>
          <w:b/>
          <w:sz w:val="20"/>
          <w:lang w:eastAsia="sl-SI"/>
        </w:rPr>
      </w:pPr>
    </w:p>
    <w:p w14:paraId="3D98837A" w14:textId="77777777" w:rsidR="008D54FB" w:rsidRPr="008D54FB" w:rsidRDefault="008D54FB" w:rsidP="008D54FB">
      <w:pPr>
        <w:autoSpaceDE w:val="0"/>
        <w:autoSpaceDN w:val="0"/>
        <w:adjustRightInd w:val="0"/>
        <w:spacing w:after="43" w:line="240" w:lineRule="auto"/>
        <w:jc w:val="both"/>
        <w:rPr>
          <w:rFonts w:eastAsia="Calibri" w:cs="Arial"/>
          <w:b/>
          <w:sz w:val="20"/>
          <w:lang w:eastAsia="sl-SI"/>
        </w:rPr>
      </w:pPr>
    </w:p>
    <w:p w14:paraId="4FF6FA4A" w14:textId="77777777" w:rsidR="008D54FB" w:rsidRPr="008D54FB" w:rsidRDefault="008D54FB" w:rsidP="008D54FB">
      <w:pPr>
        <w:spacing w:after="0" w:line="240" w:lineRule="auto"/>
        <w:rPr>
          <w:rFonts w:eastAsia="Times New Roman" w:cstheme="minorHAnsi"/>
          <w:b/>
          <w:bCs/>
          <w:szCs w:val="24"/>
          <w:lang w:eastAsia="sl-SI"/>
        </w:rPr>
      </w:pPr>
    </w:p>
    <w:p w14:paraId="347D8272" w14:textId="77777777" w:rsidR="008D54FB" w:rsidRPr="008D54FB" w:rsidRDefault="008D54FB" w:rsidP="008D54FB">
      <w:pPr>
        <w:spacing w:after="0" w:line="240" w:lineRule="auto"/>
        <w:ind w:left="7080" w:firstLine="708"/>
        <w:rPr>
          <w:rFonts w:eastAsia="Times New Roman" w:cstheme="minorHAnsi"/>
          <w:b/>
          <w:bCs/>
          <w:szCs w:val="24"/>
          <w:lang w:eastAsia="sl-SI"/>
        </w:rPr>
      </w:pPr>
      <w:r w:rsidRPr="008D54FB">
        <w:rPr>
          <w:rFonts w:eastAsia="Times New Roman" w:cstheme="minorHAnsi"/>
          <w:b/>
          <w:bCs/>
          <w:szCs w:val="24"/>
          <w:lang w:eastAsia="sl-SI"/>
        </w:rPr>
        <w:lastRenderedPageBreak/>
        <w:t>PRILOGA D/6</w:t>
      </w:r>
    </w:p>
    <w:p w14:paraId="4E022D73" w14:textId="77777777" w:rsidR="008D54FB" w:rsidRPr="008D54FB" w:rsidRDefault="008D54FB" w:rsidP="008D54FB">
      <w:pPr>
        <w:tabs>
          <w:tab w:val="left" w:pos="540"/>
        </w:tabs>
        <w:spacing w:after="0" w:line="240" w:lineRule="auto"/>
        <w:jc w:val="both"/>
        <w:rPr>
          <w:rFonts w:eastAsia="Times New Roman" w:cstheme="minorHAnsi"/>
          <w:b/>
          <w:lang w:eastAsia="sl-SI"/>
        </w:rPr>
      </w:pPr>
    </w:p>
    <w:p w14:paraId="44966D0B" w14:textId="77777777" w:rsidR="008D54FB" w:rsidRPr="008D54FB" w:rsidRDefault="008D54FB" w:rsidP="008D54FB">
      <w:pPr>
        <w:spacing w:after="0" w:line="240" w:lineRule="auto"/>
        <w:rPr>
          <w:rFonts w:eastAsia="Times New Roman" w:cstheme="minorHAnsi"/>
          <w:b/>
          <w:sz w:val="21"/>
          <w:szCs w:val="21"/>
          <w:lang w:eastAsia="sl-SI"/>
        </w:rPr>
      </w:pPr>
      <w:r w:rsidRPr="008D54FB">
        <w:rPr>
          <w:rFonts w:eastAsia="Times New Roman" w:cstheme="minorHAnsi"/>
          <w:b/>
          <w:sz w:val="21"/>
          <w:szCs w:val="21"/>
          <w:lang w:eastAsia="sl-SI"/>
        </w:rPr>
        <w:t>OSNUTEK OKVIRNEGA SPORAZUMA</w:t>
      </w:r>
    </w:p>
    <w:p w14:paraId="59E217C9" w14:textId="77777777" w:rsidR="008D54FB" w:rsidRPr="008D54FB" w:rsidRDefault="008D54FB" w:rsidP="008D54FB">
      <w:pPr>
        <w:tabs>
          <w:tab w:val="left" w:pos="540"/>
        </w:tabs>
        <w:spacing w:after="0" w:line="240" w:lineRule="auto"/>
        <w:jc w:val="both"/>
        <w:rPr>
          <w:rFonts w:eastAsia="Times New Roman" w:cstheme="minorHAnsi"/>
          <w:b/>
          <w:lang w:eastAsia="sl-SI"/>
        </w:rPr>
      </w:pPr>
    </w:p>
    <w:p w14:paraId="51B75D39" w14:textId="77777777" w:rsidR="008D54FB" w:rsidRPr="008D54FB" w:rsidRDefault="008D54FB" w:rsidP="008D54FB">
      <w:pPr>
        <w:tabs>
          <w:tab w:val="left" w:pos="540"/>
        </w:tabs>
        <w:spacing w:after="0" w:line="240" w:lineRule="auto"/>
        <w:jc w:val="both"/>
        <w:rPr>
          <w:rFonts w:eastAsia="Times New Roman" w:cstheme="minorHAnsi"/>
          <w:b/>
          <w:lang w:eastAsia="sl-SI"/>
        </w:rPr>
      </w:pPr>
      <w:r w:rsidRPr="008D54FB">
        <w:rPr>
          <w:rFonts w:eastAsia="Times New Roman" w:cstheme="minorHAnsi"/>
          <w:b/>
          <w:lang w:eastAsia="sl-SI"/>
        </w:rPr>
        <w:t>(v svojem imenu in za svoj račun ter v imenu in za račun</w:t>
      </w:r>
      <w:r w:rsidRPr="008D54FB" w:rsidDel="007C4424">
        <w:rPr>
          <w:rFonts w:eastAsia="Times New Roman" w:cstheme="minorHAnsi"/>
          <w:b/>
          <w:sz w:val="21"/>
          <w:szCs w:val="21"/>
          <w:lang w:eastAsia="sl-SI"/>
        </w:rPr>
        <w:t xml:space="preserve"> </w:t>
      </w:r>
      <w:r w:rsidRPr="008D54FB">
        <w:rPr>
          <w:rFonts w:eastAsia="Times New Roman" w:cstheme="minorHAnsi"/>
          <w:b/>
          <w:sz w:val="21"/>
          <w:szCs w:val="21"/>
          <w:lang w:eastAsia="sl-SI"/>
        </w:rPr>
        <w:t xml:space="preserve">naročnika </w:t>
      </w:r>
      <w:r w:rsidRPr="008D54FB">
        <w:rPr>
          <w:rFonts w:eastAsia="Times New Roman" w:cstheme="minorHAnsi"/>
          <w:b/>
          <w:bCs/>
          <w:lang w:eastAsia="sl-SI"/>
        </w:rPr>
        <w:t xml:space="preserve">GORENJSKE ELEKTRARNE, </w:t>
      </w:r>
      <w:proofErr w:type="spellStart"/>
      <w:r w:rsidRPr="008D54FB">
        <w:rPr>
          <w:rFonts w:eastAsia="Times New Roman" w:cstheme="minorHAnsi"/>
          <w:b/>
          <w:bCs/>
          <w:lang w:eastAsia="sl-SI"/>
        </w:rPr>
        <w:t>d.o.o</w:t>
      </w:r>
      <w:proofErr w:type="spellEnd"/>
      <w:r w:rsidRPr="008D54FB">
        <w:rPr>
          <w:rFonts w:eastAsia="Times New Roman" w:cstheme="minorHAnsi"/>
          <w:b/>
          <w:bCs/>
          <w:lang w:eastAsia="sl-SI"/>
        </w:rPr>
        <w:t>., Stara cesta 3, 4000 Kranj):</w:t>
      </w:r>
      <w:r w:rsidRPr="008D54FB">
        <w:rPr>
          <w:rFonts w:eastAsia="Times New Roman" w:cstheme="minorHAnsi"/>
          <w:b/>
          <w:lang w:eastAsia="sl-SI"/>
        </w:rPr>
        <w:t xml:space="preserve">ELEKTRO GORENJSKA, podjetje za distribucijo električne energije d. d., Ulica Mirka </w:t>
      </w:r>
      <w:proofErr w:type="spellStart"/>
      <w:r w:rsidRPr="008D54FB">
        <w:rPr>
          <w:rFonts w:eastAsia="Times New Roman" w:cstheme="minorHAnsi"/>
          <w:b/>
          <w:lang w:eastAsia="sl-SI"/>
        </w:rPr>
        <w:t>Vadnova</w:t>
      </w:r>
      <w:proofErr w:type="spellEnd"/>
      <w:r w:rsidRPr="008D54FB">
        <w:rPr>
          <w:rFonts w:eastAsia="Times New Roman" w:cstheme="minorHAnsi"/>
          <w:b/>
          <w:lang w:eastAsia="sl-SI"/>
        </w:rPr>
        <w:t xml:space="preserve"> 3A, 4000 Kranj, ki ga zastopa predsednik uprave dr. Ivan Šmon, MBA </w:t>
      </w:r>
    </w:p>
    <w:p w14:paraId="0280406F" w14:textId="77777777" w:rsidR="008D54FB" w:rsidRPr="008D54FB" w:rsidRDefault="008D54FB" w:rsidP="008D54FB">
      <w:pPr>
        <w:tabs>
          <w:tab w:val="left" w:pos="426"/>
          <w:tab w:val="left" w:pos="540"/>
        </w:tabs>
        <w:spacing w:after="0" w:line="240" w:lineRule="auto"/>
        <w:jc w:val="both"/>
        <w:rPr>
          <w:rFonts w:eastAsia="Times New Roman" w:cstheme="minorHAnsi"/>
          <w:b/>
          <w:lang w:eastAsia="sl-SI"/>
        </w:rPr>
      </w:pPr>
      <w:r w:rsidRPr="008D54FB">
        <w:rPr>
          <w:rFonts w:eastAsia="Times New Roman" w:cstheme="minorHAnsi"/>
          <w:b/>
          <w:lang w:eastAsia="sl-SI"/>
        </w:rPr>
        <w:t>identifikacijska št. za DDV: SI 20389264</w:t>
      </w:r>
    </w:p>
    <w:p w14:paraId="0D3484F2" w14:textId="77777777" w:rsidR="008D54FB" w:rsidRPr="008D54FB" w:rsidRDefault="008D54FB" w:rsidP="008D54FB">
      <w:pPr>
        <w:tabs>
          <w:tab w:val="left" w:pos="426"/>
          <w:tab w:val="left" w:pos="540"/>
        </w:tabs>
        <w:spacing w:after="0" w:line="240" w:lineRule="auto"/>
        <w:jc w:val="both"/>
        <w:rPr>
          <w:rFonts w:eastAsia="Times New Roman" w:cstheme="minorHAnsi"/>
          <w:b/>
          <w:lang w:eastAsia="sl-SI"/>
        </w:rPr>
      </w:pPr>
      <w:r w:rsidRPr="008D54FB">
        <w:rPr>
          <w:rFonts w:eastAsia="Times New Roman" w:cstheme="minorHAnsi"/>
          <w:b/>
          <w:lang w:eastAsia="sl-SI"/>
        </w:rPr>
        <w:t>matična številka: 5175348000</w:t>
      </w:r>
    </w:p>
    <w:p w14:paraId="32DCE83F" w14:textId="77777777" w:rsidR="008D54FB" w:rsidRPr="008D54FB" w:rsidRDefault="008D54FB" w:rsidP="008D54FB">
      <w:pPr>
        <w:tabs>
          <w:tab w:val="left" w:pos="426"/>
          <w:tab w:val="left" w:pos="540"/>
        </w:tabs>
        <w:spacing w:after="0" w:line="240" w:lineRule="auto"/>
        <w:jc w:val="both"/>
        <w:rPr>
          <w:rFonts w:eastAsia="Times New Roman" w:cstheme="minorHAnsi"/>
          <w:b/>
          <w:lang w:eastAsia="sl-SI"/>
        </w:rPr>
      </w:pPr>
    </w:p>
    <w:p w14:paraId="5FC6896C" w14:textId="77777777" w:rsidR="008D54FB" w:rsidRPr="008D54FB" w:rsidRDefault="008D54FB" w:rsidP="008D54FB">
      <w:pPr>
        <w:tabs>
          <w:tab w:val="left" w:pos="3273"/>
        </w:tabs>
        <w:spacing w:after="0" w:line="240" w:lineRule="auto"/>
        <w:jc w:val="both"/>
        <w:rPr>
          <w:rFonts w:eastAsia="Times New Roman" w:cstheme="minorHAnsi"/>
          <w:b/>
          <w:lang w:eastAsia="sl-SI"/>
        </w:rPr>
      </w:pPr>
      <w:r w:rsidRPr="008D54FB">
        <w:rPr>
          <w:rFonts w:eastAsia="Times New Roman" w:cstheme="minorHAnsi"/>
          <w:b/>
          <w:lang w:eastAsia="sl-SI"/>
        </w:rPr>
        <w:t>in</w:t>
      </w:r>
      <w:r w:rsidRPr="008D54FB">
        <w:rPr>
          <w:rFonts w:eastAsia="Times New Roman" w:cstheme="minorHAnsi"/>
          <w:b/>
          <w:lang w:eastAsia="sl-SI"/>
        </w:rPr>
        <w:tab/>
      </w:r>
    </w:p>
    <w:p w14:paraId="5E92EF4D" w14:textId="77777777" w:rsidR="008D54FB" w:rsidRPr="008D54FB" w:rsidRDefault="008D54FB" w:rsidP="008D54FB">
      <w:pPr>
        <w:tabs>
          <w:tab w:val="left" w:pos="426"/>
          <w:tab w:val="left" w:pos="540"/>
        </w:tabs>
        <w:spacing w:after="0" w:line="240" w:lineRule="auto"/>
        <w:jc w:val="both"/>
        <w:rPr>
          <w:rFonts w:eastAsia="Times New Roman" w:cstheme="minorHAnsi"/>
          <w:b/>
          <w:lang w:eastAsia="sl-SI"/>
        </w:rPr>
      </w:pPr>
    </w:p>
    <w:p w14:paraId="45F35741" w14:textId="77777777" w:rsidR="008D54FB" w:rsidRPr="008D54FB" w:rsidRDefault="008D54FB" w:rsidP="008D54FB">
      <w:pPr>
        <w:tabs>
          <w:tab w:val="left" w:pos="426"/>
          <w:tab w:val="left" w:pos="540"/>
        </w:tabs>
        <w:spacing w:after="0" w:line="240" w:lineRule="auto"/>
        <w:jc w:val="both"/>
        <w:rPr>
          <w:rFonts w:eastAsia="Times New Roman" w:cstheme="minorHAnsi"/>
          <w:b/>
          <w:lang w:eastAsia="sl-SI"/>
        </w:rPr>
      </w:pPr>
      <w:r w:rsidRPr="008D54FB">
        <w:rPr>
          <w:rFonts w:eastAsia="Times New Roman" w:cstheme="minorHAnsi"/>
          <w:b/>
          <w:lang w:eastAsia="sl-SI"/>
        </w:rPr>
        <w:t>Izvajalec (tudi dobavitelj):</w:t>
      </w:r>
    </w:p>
    <w:p w14:paraId="2367433D" w14:textId="77777777" w:rsidR="008D54FB" w:rsidRPr="008D54FB" w:rsidRDefault="008D54FB" w:rsidP="008D54FB">
      <w:pPr>
        <w:tabs>
          <w:tab w:val="left" w:pos="426"/>
          <w:tab w:val="left" w:pos="540"/>
        </w:tabs>
        <w:spacing w:after="0" w:line="240" w:lineRule="auto"/>
        <w:jc w:val="both"/>
        <w:rPr>
          <w:rFonts w:eastAsia="Times New Roman" w:cstheme="minorHAnsi"/>
          <w:b/>
          <w:lang w:eastAsia="sl-SI"/>
        </w:rPr>
      </w:pPr>
      <w:r w:rsidRPr="008D54FB">
        <w:rPr>
          <w:rFonts w:eastAsia="Times New Roman" w:cstheme="minorHAnsi"/>
          <w:b/>
          <w:lang w:eastAsia="sl-SI"/>
        </w:rPr>
        <w:t>_____________________________, ki ga zastopa _______________</w:t>
      </w:r>
    </w:p>
    <w:p w14:paraId="4B8B40D8" w14:textId="77777777" w:rsidR="008D54FB" w:rsidRPr="008D54FB" w:rsidRDefault="008D54FB" w:rsidP="008D54FB">
      <w:pPr>
        <w:tabs>
          <w:tab w:val="left" w:pos="426"/>
          <w:tab w:val="left" w:pos="540"/>
        </w:tabs>
        <w:spacing w:after="0" w:line="240" w:lineRule="auto"/>
        <w:jc w:val="both"/>
        <w:rPr>
          <w:rFonts w:eastAsia="Times New Roman" w:cstheme="minorHAnsi"/>
          <w:b/>
          <w:lang w:eastAsia="sl-SI"/>
        </w:rPr>
      </w:pPr>
      <w:r w:rsidRPr="008D54FB">
        <w:rPr>
          <w:rFonts w:eastAsia="Times New Roman" w:cstheme="minorHAnsi"/>
          <w:b/>
          <w:lang w:eastAsia="sl-SI"/>
        </w:rPr>
        <w:t>identifikacijska št. za DDV: SI ______________</w:t>
      </w:r>
    </w:p>
    <w:p w14:paraId="38437576" w14:textId="77777777" w:rsidR="008D54FB" w:rsidRPr="008D54FB" w:rsidRDefault="008D54FB" w:rsidP="008D54FB">
      <w:pPr>
        <w:tabs>
          <w:tab w:val="left" w:pos="426"/>
          <w:tab w:val="left" w:pos="540"/>
        </w:tabs>
        <w:spacing w:after="0" w:line="240" w:lineRule="auto"/>
        <w:jc w:val="both"/>
        <w:rPr>
          <w:rFonts w:eastAsia="Times New Roman" w:cstheme="minorHAnsi"/>
          <w:b/>
          <w:lang w:eastAsia="sl-SI"/>
        </w:rPr>
      </w:pPr>
      <w:r w:rsidRPr="008D54FB">
        <w:rPr>
          <w:rFonts w:eastAsia="Times New Roman" w:cstheme="minorHAnsi"/>
          <w:b/>
          <w:lang w:eastAsia="sl-SI"/>
        </w:rPr>
        <w:t>matična številka: ________________</w:t>
      </w:r>
    </w:p>
    <w:p w14:paraId="0EFE054A" w14:textId="77777777" w:rsidR="008D54FB" w:rsidRPr="008D54FB" w:rsidRDefault="008D54FB" w:rsidP="008D54FB">
      <w:pPr>
        <w:tabs>
          <w:tab w:val="left" w:pos="426"/>
          <w:tab w:val="left" w:pos="540"/>
        </w:tabs>
        <w:spacing w:after="0" w:line="240" w:lineRule="auto"/>
        <w:jc w:val="both"/>
        <w:rPr>
          <w:rFonts w:eastAsia="Times New Roman" w:cstheme="minorHAnsi"/>
          <w:b/>
          <w:lang w:eastAsia="sl-SI"/>
        </w:rPr>
      </w:pPr>
    </w:p>
    <w:p w14:paraId="421D9E0E" w14:textId="77777777" w:rsidR="008D54FB" w:rsidRPr="008D54FB" w:rsidRDefault="008D54FB" w:rsidP="008D54FB">
      <w:pPr>
        <w:tabs>
          <w:tab w:val="left" w:pos="426"/>
          <w:tab w:val="left" w:pos="540"/>
        </w:tabs>
        <w:spacing w:after="0" w:line="240" w:lineRule="auto"/>
        <w:jc w:val="both"/>
        <w:rPr>
          <w:rFonts w:eastAsia="Times New Roman" w:cstheme="minorHAnsi"/>
          <w:b/>
          <w:sz w:val="21"/>
          <w:szCs w:val="21"/>
          <w:lang w:val="x-none" w:eastAsia="sl-SI"/>
        </w:rPr>
      </w:pPr>
    </w:p>
    <w:p w14:paraId="05456571" w14:textId="77777777" w:rsidR="008D54FB" w:rsidRPr="008D54FB" w:rsidRDefault="008D54FB" w:rsidP="008D54FB">
      <w:pPr>
        <w:tabs>
          <w:tab w:val="left" w:pos="426"/>
          <w:tab w:val="left" w:pos="540"/>
        </w:tabs>
        <w:spacing w:after="0" w:line="240" w:lineRule="auto"/>
        <w:jc w:val="both"/>
        <w:rPr>
          <w:rFonts w:eastAsia="Times New Roman" w:cstheme="minorHAnsi"/>
          <w:b/>
          <w:sz w:val="21"/>
          <w:szCs w:val="21"/>
          <w:lang w:val="x-none" w:eastAsia="sl-SI"/>
        </w:rPr>
      </w:pPr>
      <w:r w:rsidRPr="008D54FB">
        <w:rPr>
          <w:rFonts w:eastAsia="Times New Roman" w:cstheme="minorHAnsi"/>
          <w:b/>
          <w:sz w:val="21"/>
          <w:szCs w:val="21"/>
          <w:lang w:val="x-none" w:eastAsia="sl-SI"/>
        </w:rPr>
        <w:t xml:space="preserve">sklepata </w:t>
      </w:r>
    </w:p>
    <w:p w14:paraId="5251582C" w14:textId="77777777" w:rsidR="008D54FB" w:rsidRPr="008D54FB" w:rsidRDefault="008D54FB" w:rsidP="008D54FB">
      <w:pPr>
        <w:tabs>
          <w:tab w:val="left" w:pos="426"/>
          <w:tab w:val="left" w:pos="540"/>
        </w:tabs>
        <w:spacing w:after="0" w:line="240" w:lineRule="auto"/>
        <w:jc w:val="center"/>
        <w:rPr>
          <w:rFonts w:eastAsia="Times New Roman" w:cstheme="minorHAnsi"/>
          <w:b/>
          <w:i/>
          <w:iCs/>
          <w:lang w:eastAsia="sl-SI"/>
        </w:rPr>
      </w:pPr>
      <w:r w:rsidRPr="008D54FB">
        <w:rPr>
          <w:rFonts w:eastAsia="Times New Roman" w:cstheme="minorHAnsi"/>
          <w:b/>
          <w:lang w:eastAsia="sl-SI"/>
        </w:rPr>
        <w:t>OKVIRNI SPORAZUM</w:t>
      </w:r>
      <w:r w:rsidRPr="008D54FB">
        <w:rPr>
          <w:rFonts w:eastAsia="Times New Roman" w:cstheme="minorHAnsi"/>
          <w:b/>
          <w:lang w:val="x-none" w:eastAsia="sl-SI"/>
        </w:rPr>
        <w:t xml:space="preserve"> št</w:t>
      </w:r>
      <w:r w:rsidRPr="008D54FB">
        <w:rPr>
          <w:rFonts w:eastAsia="Times New Roman" w:cstheme="minorHAnsi"/>
          <w:bCs/>
          <w:lang w:val="x-none" w:eastAsia="sl-SI"/>
        </w:rPr>
        <w:t xml:space="preserve">. </w:t>
      </w:r>
      <w:r w:rsidRPr="008D54FB">
        <w:rPr>
          <w:rFonts w:eastAsia="Times New Roman" w:cstheme="minorHAnsi"/>
          <w:b/>
          <w:lang w:eastAsia="sl-SI"/>
        </w:rPr>
        <w:t>JN(S)22-004</w:t>
      </w:r>
    </w:p>
    <w:p w14:paraId="15B06BB3" w14:textId="77777777" w:rsidR="008D54FB" w:rsidRPr="008D54FB" w:rsidRDefault="008D54FB" w:rsidP="008D54FB">
      <w:pPr>
        <w:tabs>
          <w:tab w:val="left" w:pos="426"/>
          <w:tab w:val="left" w:pos="540"/>
        </w:tabs>
        <w:spacing w:after="0" w:line="240" w:lineRule="auto"/>
        <w:jc w:val="center"/>
        <w:rPr>
          <w:rFonts w:eastAsia="Times New Roman" w:cstheme="minorHAnsi"/>
          <w:b/>
          <w:lang w:eastAsia="sl-SI"/>
        </w:rPr>
      </w:pPr>
    </w:p>
    <w:p w14:paraId="2C207218" w14:textId="77777777" w:rsidR="008D54FB" w:rsidRPr="008D54FB" w:rsidRDefault="008D54FB" w:rsidP="008D54FB">
      <w:pPr>
        <w:tabs>
          <w:tab w:val="left" w:pos="426"/>
          <w:tab w:val="left" w:pos="540"/>
        </w:tabs>
        <w:spacing w:after="0" w:line="240" w:lineRule="auto"/>
        <w:jc w:val="center"/>
        <w:rPr>
          <w:rFonts w:eastAsia="Times New Roman" w:cstheme="minorHAnsi"/>
          <w:b/>
          <w:lang w:eastAsia="sl-SI"/>
        </w:rPr>
      </w:pPr>
      <w:r w:rsidRPr="008D54FB">
        <w:rPr>
          <w:rFonts w:eastAsia="Times New Roman" w:cstheme="minorHAnsi"/>
          <w:b/>
          <w:lang w:val="x-none" w:eastAsia="sl-SI"/>
        </w:rPr>
        <w:t>Storitve javne mobilne telefonije</w:t>
      </w:r>
      <w:r w:rsidRPr="008D54FB">
        <w:rPr>
          <w:rFonts w:eastAsia="Times New Roman" w:cstheme="minorHAnsi"/>
          <w:b/>
          <w:lang w:eastAsia="sl-SI"/>
        </w:rPr>
        <w:t xml:space="preserve"> in dobava mobilnih naprav</w:t>
      </w:r>
    </w:p>
    <w:p w14:paraId="73C5C1CE" w14:textId="77777777" w:rsidR="008D54FB" w:rsidRPr="008D54FB" w:rsidRDefault="008D54FB" w:rsidP="008D54FB">
      <w:pPr>
        <w:tabs>
          <w:tab w:val="left" w:pos="426"/>
          <w:tab w:val="left" w:pos="540"/>
        </w:tabs>
        <w:spacing w:after="0" w:line="240" w:lineRule="auto"/>
        <w:jc w:val="center"/>
        <w:rPr>
          <w:rFonts w:eastAsia="Times New Roman" w:cstheme="minorHAnsi"/>
          <w:b/>
          <w:lang w:val="x-none" w:eastAsia="sl-SI"/>
        </w:rPr>
      </w:pPr>
    </w:p>
    <w:p w14:paraId="04A8F9CB" w14:textId="77777777" w:rsidR="008D54FB" w:rsidRPr="008D54FB" w:rsidRDefault="008D54FB" w:rsidP="008D54FB">
      <w:pPr>
        <w:tabs>
          <w:tab w:val="left" w:pos="540"/>
        </w:tabs>
        <w:spacing w:after="0" w:line="240" w:lineRule="auto"/>
        <w:rPr>
          <w:rFonts w:eastAsia="Times New Roman" w:cstheme="minorHAnsi"/>
          <w:b/>
          <w:lang w:val="x-none" w:eastAsia="sl-SI"/>
        </w:rPr>
      </w:pPr>
      <w:r w:rsidRPr="008D54FB">
        <w:rPr>
          <w:rFonts w:eastAsia="Times New Roman" w:cstheme="minorHAnsi"/>
          <w:b/>
          <w:lang w:val="x-none" w:eastAsia="sl-SI"/>
        </w:rPr>
        <w:t>UVODNA DOLOČBA</w:t>
      </w:r>
    </w:p>
    <w:p w14:paraId="6183A142" w14:textId="77777777" w:rsidR="008D54FB" w:rsidRPr="008D54FB" w:rsidRDefault="008D54FB" w:rsidP="008D54FB">
      <w:pPr>
        <w:numPr>
          <w:ilvl w:val="0"/>
          <w:numId w:val="28"/>
        </w:numPr>
        <w:tabs>
          <w:tab w:val="left" w:pos="360"/>
          <w:tab w:val="left" w:pos="540"/>
        </w:tabs>
        <w:spacing w:after="0" w:line="240" w:lineRule="auto"/>
        <w:outlineLvl w:val="1"/>
        <w:rPr>
          <w:rFonts w:eastAsia="Calibri" w:cstheme="minorHAnsi"/>
          <w:b/>
          <w:lang w:val="x-none" w:eastAsia="x-none"/>
        </w:rPr>
      </w:pPr>
      <w:bookmarkStart w:id="0" w:name="_Toc106343882"/>
      <w:bookmarkStart w:id="1" w:name="_Toc106359171"/>
      <w:bookmarkStart w:id="2" w:name="_Toc113279473"/>
      <w:bookmarkStart w:id="3" w:name="_Toc113435945"/>
      <w:r w:rsidRPr="008D54FB">
        <w:rPr>
          <w:rFonts w:eastAsia="Calibri" w:cstheme="minorHAnsi"/>
          <w:b/>
          <w:lang w:eastAsia="x-none"/>
        </w:rPr>
        <w:t xml:space="preserve">   </w:t>
      </w:r>
      <w:bookmarkStart w:id="4" w:name="_Toc115954249"/>
      <w:bookmarkStart w:id="5" w:name="_Toc116457223"/>
      <w:bookmarkStart w:id="6" w:name="_Toc116457275"/>
      <w:bookmarkStart w:id="7" w:name="_Toc116457355"/>
      <w:bookmarkStart w:id="8" w:name="_Toc116457420"/>
      <w:bookmarkStart w:id="9" w:name="_Toc116457506"/>
      <w:bookmarkStart w:id="10" w:name="_Toc116459212"/>
      <w:bookmarkStart w:id="11" w:name="_Toc116544019"/>
      <w:r w:rsidRPr="008D54FB">
        <w:rPr>
          <w:rFonts w:eastAsia="Calibri" w:cstheme="minorHAnsi"/>
          <w:b/>
          <w:lang w:val="x-none" w:eastAsia="x-none"/>
        </w:rPr>
        <w:t>Člen</w:t>
      </w:r>
      <w:bookmarkEnd w:id="0"/>
      <w:bookmarkEnd w:id="1"/>
      <w:bookmarkEnd w:id="2"/>
      <w:bookmarkEnd w:id="3"/>
      <w:bookmarkEnd w:id="4"/>
      <w:bookmarkEnd w:id="5"/>
      <w:bookmarkEnd w:id="6"/>
      <w:bookmarkEnd w:id="7"/>
      <w:bookmarkEnd w:id="8"/>
      <w:bookmarkEnd w:id="9"/>
      <w:bookmarkEnd w:id="10"/>
      <w:bookmarkEnd w:id="11"/>
    </w:p>
    <w:p w14:paraId="11CE49E1" w14:textId="77777777" w:rsidR="008D54FB" w:rsidRPr="008D54FB" w:rsidRDefault="008D54FB" w:rsidP="008D54FB">
      <w:pPr>
        <w:tabs>
          <w:tab w:val="left" w:pos="540"/>
        </w:tabs>
        <w:spacing w:after="0" w:line="240" w:lineRule="auto"/>
        <w:jc w:val="both"/>
        <w:rPr>
          <w:rFonts w:eastAsia="Times New Roman" w:cstheme="minorHAnsi"/>
          <w:lang w:eastAsia="sl-SI"/>
        </w:rPr>
      </w:pPr>
      <w:r w:rsidRPr="008D54FB">
        <w:rPr>
          <w:rFonts w:eastAsia="Times New Roman" w:cstheme="minorHAnsi"/>
          <w:lang w:val="x-none" w:eastAsia="sl-SI"/>
        </w:rPr>
        <w:tab/>
      </w:r>
      <w:r w:rsidRPr="008D54FB">
        <w:rPr>
          <w:rFonts w:eastAsia="Times New Roman" w:cstheme="minorHAnsi"/>
          <w:lang w:val="x-none" w:eastAsia="sl-SI"/>
        </w:rPr>
        <w:tab/>
      </w:r>
      <w:r w:rsidRPr="008D54FB">
        <w:rPr>
          <w:rFonts w:eastAsia="Times New Roman" w:cstheme="minorHAnsi"/>
          <w:lang w:eastAsia="sl-SI"/>
        </w:rPr>
        <w:t xml:space="preserve">Naročnik </w:t>
      </w:r>
      <w:r w:rsidRPr="008D54FB">
        <w:rPr>
          <w:rFonts w:eastAsia="Times New Roman" w:cstheme="minorHAnsi"/>
          <w:lang w:val="x-none" w:eastAsia="sl-SI"/>
        </w:rPr>
        <w:t xml:space="preserve"> GORENJSKE ELEKTRARNE, </w:t>
      </w:r>
      <w:proofErr w:type="spellStart"/>
      <w:r w:rsidRPr="008D54FB">
        <w:rPr>
          <w:rFonts w:eastAsia="Times New Roman" w:cstheme="minorHAnsi"/>
          <w:lang w:val="x-none" w:eastAsia="sl-SI"/>
        </w:rPr>
        <w:t>d.o.o</w:t>
      </w:r>
      <w:proofErr w:type="spellEnd"/>
      <w:r w:rsidRPr="008D54FB">
        <w:rPr>
          <w:rFonts w:eastAsia="Times New Roman" w:cstheme="minorHAnsi"/>
          <w:lang w:val="x-none" w:eastAsia="sl-SI"/>
        </w:rPr>
        <w:t xml:space="preserve">., Stara cesta 3, 4000 Kranj, </w:t>
      </w:r>
      <w:r w:rsidRPr="008D54FB">
        <w:rPr>
          <w:rFonts w:eastAsia="Times New Roman" w:cstheme="minorHAnsi"/>
          <w:lang w:eastAsia="sl-SI"/>
        </w:rPr>
        <w:t>je</w:t>
      </w:r>
      <w:r w:rsidRPr="008D54FB">
        <w:rPr>
          <w:rFonts w:eastAsia="Times New Roman" w:cstheme="minorHAnsi"/>
          <w:lang w:val="x-none" w:eastAsia="sl-SI"/>
        </w:rPr>
        <w:t xml:space="preserve"> </w:t>
      </w:r>
      <w:r w:rsidRPr="008D54FB">
        <w:rPr>
          <w:rFonts w:eastAsia="Times New Roman" w:cstheme="minorHAnsi"/>
          <w:sz w:val="21"/>
          <w:lang w:eastAsia="sl-SI"/>
        </w:rPr>
        <w:t xml:space="preserve">na podlagi 33. člena Zakona o javnem naročanju (v nadaljevanju: ZJN-3)  </w:t>
      </w:r>
      <w:r w:rsidRPr="008D54FB">
        <w:rPr>
          <w:rFonts w:eastAsia="Times New Roman" w:cstheme="minorHAnsi"/>
          <w:lang w:val="x-none" w:eastAsia="sl-SI"/>
        </w:rPr>
        <w:t>izvedbo in odločanje v postopku javnega naročila s pisnim pooblas</w:t>
      </w:r>
      <w:r w:rsidRPr="008D54FB">
        <w:rPr>
          <w:rFonts w:eastAsia="Times New Roman" w:cstheme="minorHAnsi"/>
          <w:lang w:eastAsia="sl-SI"/>
        </w:rPr>
        <w:t>tilom</w:t>
      </w:r>
      <w:r w:rsidRPr="008D54FB">
        <w:rPr>
          <w:rFonts w:eastAsia="Times New Roman" w:cstheme="minorHAnsi"/>
          <w:lang w:val="x-none" w:eastAsia="sl-SI"/>
        </w:rPr>
        <w:t xml:space="preserve"> prenes</w:t>
      </w:r>
      <w:r w:rsidRPr="008D54FB">
        <w:rPr>
          <w:rFonts w:eastAsia="Times New Roman" w:cstheme="minorHAnsi"/>
          <w:lang w:eastAsia="sl-SI"/>
        </w:rPr>
        <w:t>el</w:t>
      </w:r>
      <w:r w:rsidRPr="008D54FB">
        <w:rPr>
          <w:rFonts w:eastAsia="Times New Roman" w:cstheme="minorHAnsi"/>
          <w:lang w:val="x-none" w:eastAsia="sl-SI"/>
        </w:rPr>
        <w:t xml:space="preserve"> na naročnika ELEKTRO GORENJSKA, </w:t>
      </w:r>
      <w:proofErr w:type="spellStart"/>
      <w:r w:rsidRPr="008D54FB">
        <w:rPr>
          <w:rFonts w:eastAsia="Times New Roman" w:cstheme="minorHAnsi"/>
          <w:lang w:val="x-none" w:eastAsia="sl-SI"/>
        </w:rPr>
        <w:t>d.d</w:t>
      </w:r>
      <w:proofErr w:type="spellEnd"/>
      <w:r w:rsidRPr="008D54FB">
        <w:rPr>
          <w:rFonts w:eastAsia="Times New Roman" w:cstheme="minorHAnsi"/>
          <w:lang w:val="x-none" w:eastAsia="sl-SI"/>
        </w:rPr>
        <w:t>.</w:t>
      </w:r>
      <w:r w:rsidRPr="008D54FB">
        <w:rPr>
          <w:rFonts w:eastAsia="Times New Roman" w:cstheme="minorHAnsi"/>
          <w:lang w:eastAsia="sl-SI"/>
        </w:rPr>
        <w:t xml:space="preserve">, ki je </w:t>
      </w:r>
      <w:r w:rsidRPr="008D54FB">
        <w:rPr>
          <w:rFonts w:eastAsia="Times New Roman" w:cstheme="minorHAnsi"/>
          <w:sz w:val="21"/>
          <w:lang w:eastAsia="sl-SI"/>
        </w:rPr>
        <w:t>v svojem imenu in za svoj račun ter v imenu in za račun drugega naročnika, izvedel javno naročilo, ki ga je dne _____ objavil na slovenskem portalu za javna naročila pod št. objave ______ in v uradnem listu EU, št. objave ______.</w:t>
      </w:r>
    </w:p>
    <w:p w14:paraId="31F4FB9B" w14:textId="77777777" w:rsidR="008D54FB" w:rsidRPr="008D54FB" w:rsidRDefault="008D54FB" w:rsidP="008D54FB">
      <w:pPr>
        <w:tabs>
          <w:tab w:val="left" w:pos="540"/>
        </w:tabs>
        <w:spacing w:after="0" w:line="240" w:lineRule="auto"/>
        <w:jc w:val="both"/>
        <w:rPr>
          <w:rFonts w:eastAsia="Times New Roman"/>
          <w:lang w:val="x-none" w:eastAsia="sl-SI"/>
        </w:rPr>
      </w:pPr>
      <w:r w:rsidRPr="008D54FB">
        <w:rPr>
          <w:rFonts w:eastAsia="Times New Roman" w:cstheme="minorHAnsi"/>
          <w:lang w:val="x-none" w:eastAsia="sl-SI"/>
        </w:rPr>
        <w:tab/>
      </w:r>
      <w:r w:rsidRPr="008D54FB">
        <w:rPr>
          <w:rFonts w:eastAsia="Times New Roman" w:cstheme="minorHAnsi"/>
          <w:lang w:val="x-none" w:eastAsia="sl-SI"/>
        </w:rPr>
        <w:tab/>
      </w:r>
      <w:r w:rsidRPr="008D54FB">
        <w:rPr>
          <w:rFonts w:eastAsia="Times New Roman"/>
          <w:lang w:eastAsia="sl-SI"/>
        </w:rPr>
        <w:t>Izvajalec</w:t>
      </w:r>
      <w:r w:rsidRPr="008D54FB">
        <w:rPr>
          <w:rFonts w:eastAsia="Times New Roman"/>
          <w:lang w:val="x-none" w:eastAsia="sl-SI"/>
        </w:rPr>
        <w:t xml:space="preserve"> je bil kot najugodnejši ponudnik izbran na podlagi Odločitve o oddaji naročila, št. </w:t>
      </w:r>
      <w:r w:rsidRPr="008D54FB">
        <w:rPr>
          <w:rFonts w:eastAsia="Times New Roman"/>
          <w:lang w:eastAsia="sl-SI"/>
        </w:rPr>
        <w:t xml:space="preserve">JN(S)22-004 </w:t>
      </w:r>
      <w:r w:rsidRPr="008D54FB">
        <w:rPr>
          <w:rFonts w:eastAsia="Times New Roman"/>
          <w:lang w:val="x-none" w:eastAsia="sl-SI"/>
        </w:rPr>
        <w:t>z dne _______</w:t>
      </w:r>
      <w:r w:rsidRPr="008D54FB">
        <w:rPr>
          <w:rFonts w:eastAsia="Times New Roman" w:cs="Arial"/>
          <w:lang w:eastAsia="sl-SI"/>
        </w:rPr>
        <w:t>, ki je pravnomočna z dne ________</w:t>
      </w:r>
      <w:r w:rsidRPr="008D54FB">
        <w:rPr>
          <w:rFonts w:eastAsia="Times New Roman"/>
          <w:lang w:val="x-none" w:eastAsia="sl-SI"/>
        </w:rPr>
        <w:t>.</w:t>
      </w:r>
    </w:p>
    <w:p w14:paraId="1E652BFF" w14:textId="77777777" w:rsidR="008D54FB" w:rsidRPr="008D54FB" w:rsidRDefault="008D54FB" w:rsidP="008D54FB">
      <w:pPr>
        <w:tabs>
          <w:tab w:val="left" w:pos="540"/>
        </w:tabs>
        <w:spacing w:after="0" w:line="240" w:lineRule="auto"/>
        <w:jc w:val="both"/>
        <w:rPr>
          <w:rFonts w:eastAsia="Times New Roman" w:cstheme="minorHAnsi"/>
          <w:lang w:val="x-none" w:eastAsia="sl-SI"/>
        </w:rPr>
      </w:pPr>
    </w:p>
    <w:p w14:paraId="2A55A271" w14:textId="77777777" w:rsidR="008D54FB" w:rsidRPr="008D54FB" w:rsidRDefault="008D54FB" w:rsidP="008D54FB">
      <w:pPr>
        <w:numPr>
          <w:ilvl w:val="0"/>
          <w:numId w:val="28"/>
        </w:numPr>
        <w:tabs>
          <w:tab w:val="left" w:pos="540"/>
        </w:tabs>
        <w:spacing w:after="0" w:line="240" w:lineRule="auto"/>
        <w:jc w:val="both"/>
        <w:rPr>
          <w:rFonts w:eastAsia="Times New Roman" w:cstheme="minorHAnsi"/>
          <w:b/>
          <w:bCs/>
          <w:lang w:val="x-none" w:eastAsia="sl-SI"/>
        </w:rPr>
      </w:pPr>
      <w:r w:rsidRPr="008D54FB">
        <w:rPr>
          <w:rFonts w:eastAsia="Times New Roman"/>
          <w:b/>
          <w:lang w:eastAsia="sl-SI"/>
        </w:rPr>
        <w:t xml:space="preserve">   </w:t>
      </w:r>
      <w:r w:rsidRPr="008D54FB">
        <w:rPr>
          <w:rFonts w:eastAsia="Times New Roman"/>
          <w:b/>
          <w:lang w:val="x-none" w:eastAsia="sl-SI"/>
        </w:rPr>
        <w:t>člen</w:t>
      </w:r>
    </w:p>
    <w:p w14:paraId="3245837F" w14:textId="77777777" w:rsidR="008D54FB" w:rsidRPr="008D54FB" w:rsidRDefault="008D54FB" w:rsidP="008D54FB">
      <w:pPr>
        <w:tabs>
          <w:tab w:val="left" w:pos="540"/>
        </w:tabs>
        <w:spacing w:after="0" w:line="240" w:lineRule="auto"/>
        <w:jc w:val="both"/>
        <w:rPr>
          <w:rFonts w:eastAsia="Times New Roman" w:cstheme="minorHAnsi"/>
          <w:lang w:val="x-none" w:eastAsia="sl-SI"/>
        </w:rPr>
      </w:pPr>
      <w:r w:rsidRPr="008D54FB">
        <w:rPr>
          <w:rFonts w:eastAsia="Times New Roman" w:cstheme="minorHAnsi"/>
          <w:lang w:eastAsia="sl-SI"/>
        </w:rPr>
        <w:tab/>
      </w:r>
      <w:r w:rsidRPr="008D54FB">
        <w:rPr>
          <w:rFonts w:eastAsia="Times New Roman" w:cstheme="minorHAnsi"/>
          <w:lang w:eastAsia="sl-SI"/>
        </w:rPr>
        <w:tab/>
        <w:t>Izvajalec</w:t>
      </w:r>
      <w:r w:rsidRPr="008D54FB">
        <w:rPr>
          <w:rFonts w:eastAsia="Times New Roman" w:cstheme="minorHAnsi"/>
          <w:lang w:val="x-none" w:eastAsia="sl-SI"/>
        </w:rPr>
        <w:t xml:space="preserve"> s podpisom te</w:t>
      </w:r>
      <w:r w:rsidRPr="008D54FB">
        <w:rPr>
          <w:rFonts w:eastAsia="Times New Roman" w:cstheme="minorHAnsi"/>
          <w:lang w:eastAsia="sl-SI"/>
        </w:rPr>
        <w:t xml:space="preserve">ga okvirnega sporazuma (v nadaljevanju: sporazum) </w:t>
      </w:r>
      <w:r w:rsidRPr="008D54FB">
        <w:rPr>
          <w:rFonts w:eastAsia="Times New Roman" w:cstheme="minorHAnsi"/>
          <w:lang w:val="x-none" w:eastAsia="sl-SI"/>
        </w:rPr>
        <w:t>sprejema vse zahteve naročnika, kot so navedene v</w:t>
      </w:r>
      <w:r w:rsidRPr="008D54FB">
        <w:rPr>
          <w:rFonts w:eastAsia="Times New Roman" w:cstheme="minorHAnsi"/>
          <w:lang w:eastAsia="sl-SI"/>
        </w:rPr>
        <w:t xml:space="preserve"> </w:t>
      </w:r>
      <w:r w:rsidRPr="008D54FB">
        <w:rPr>
          <w:rFonts w:eastAsia="Times New Roman" w:cstheme="minorHAnsi"/>
          <w:lang w:val="x-none" w:eastAsia="sl-SI"/>
        </w:rPr>
        <w:t>dokumentaciji v zvezi z oddajo javnega naročila</w:t>
      </w:r>
      <w:r w:rsidRPr="008D54FB">
        <w:rPr>
          <w:rFonts w:eastAsia="Times New Roman" w:cstheme="minorHAnsi"/>
          <w:lang w:eastAsia="sl-SI"/>
        </w:rPr>
        <w:t xml:space="preserve"> št. JN(S)22-004 </w:t>
      </w:r>
      <w:r w:rsidRPr="008D54FB">
        <w:rPr>
          <w:rFonts w:eastAsia="Times New Roman" w:cstheme="minorHAnsi"/>
          <w:lang w:val="x-none" w:eastAsia="sl-SI"/>
        </w:rPr>
        <w:t xml:space="preserve">in </w:t>
      </w:r>
      <w:r w:rsidRPr="008D54FB">
        <w:rPr>
          <w:rFonts w:eastAsia="Times New Roman" w:cstheme="minorHAnsi"/>
          <w:lang w:eastAsia="sl-SI"/>
        </w:rPr>
        <w:t>specifikaciji zahtev naročnika</w:t>
      </w:r>
      <w:r w:rsidRPr="008D54FB">
        <w:rPr>
          <w:rFonts w:eastAsia="Times New Roman" w:cstheme="minorHAnsi"/>
          <w:lang w:val="x-none" w:eastAsia="sl-SI"/>
        </w:rPr>
        <w:t xml:space="preserve"> javnega naročila, navedenega v 1. členu </w:t>
      </w:r>
      <w:r w:rsidRPr="008D54FB">
        <w:rPr>
          <w:rFonts w:eastAsia="Times New Roman" w:cstheme="minorHAnsi"/>
          <w:lang w:eastAsia="sl-SI"/>
        </w:rPr>
        <w:t>tega sporazuma</w:t>
      </w:r>
      <w:r w:rsidRPr="008D54FB">
        <w:rPr>
          <w:rFonts w:eastAsia="Times New Roman" w:cstheme="minorHAnsi"/>
          <w:lang w:val="x-none" w:eastAsia="sl-SI"/>
        </w:rPr>
        <w:t>, vključno z vsemi</w:t>
      </w:r>
      <w:r w:rsidRPr="008D54FB">
        <w:rPr>
          <w:rFonts w:eastAsia="Times New Roman" w:cstheme="minorHAnsi"/>
          <w:lang w:eastAsia="sl-SI"/>
        </w:rPr>
        <w:t xml:space="preserve"> </w:t>
      </w:r>
      <w:r w:rsidRPr="008D54FB">
        <w:rPr>
          <w:rFonts w:eastAsia="Times New Roman" w:cstheme="minorHAnsi"/>
          <w:lang w:val="x-none" w:eastAsia="sl-SI"/>
        </w:rPr>
        <w:t>spremembami in dopolnitvami v postopku javnega naročila</w:t>
      </w:r>
      <w:r w:rsidRPr="008D54FB">
        <w:rPr>
          <w:rFonts w:eastAsia="Times New Roman" w:cstheme="minorHAnsi"/>
          <w:lang w:eastAsia="sl-SI"/>
        </w:rPr>
        <w:t>.</w:t>
      </w:r>
    </w:p>
    <w:p w14:paraId="2FD26CB0" w14:textId="77777777" w:rsidR="008D54FB" w:rsidRPr="008D54FB" w:rsidRDefault="008D54FB" w:rsidP="008D54FB">
      <w:pPr>
        <w:tabs>
          <w:tab w:val="left" w:pos="540"/>
        </w:tabs>
        <w:spacing w:after="0" w:line="240" w:lineRule="auto"/>
        <w:jc w:val="both"/>
        <w:rPr>
          <w:rFonts w:eastAsia="Times New Roman" w:cstheme="minorHAnsi"/>
          <w:lang w:val="x-none" w:eastAsia="sl-SI"/>
        </w:rPr>
      </w:pPr>
      <w:r w:rsidRPr="008D54FB">
        <w:rPr>
          <w:rFonts w:eastAsia="Times New Roman" w:cstheme="minorHAnsi"/>
          <w:lang w:eastAsia="sl-SI"/>
        </w:rPr>
        <w:tab/>
      </w:r>
      <w:r w:rsidRPr="008D54FB">
        <w:rPr>
          <w:rFonts w:eastAsia="Times New Roman" w:cstheme="minorHAnsi"/>
          <w:lang w:eastAsia="sl-SI"/>
        </w:rPr>
        <w:tab/>
        <w:t>Splošni pogoji izvajalca</w:t>
      </w:r>
      <w:r w:rsidRPr="008D54FB">
        <w:rPr>
          <w:rFonts w:eastAsia="Times New Roman" w:cstheme="minorHAnsi"/>
          <w:lang w:val="x-none" w:eastAsia="sl-SI"/>
        </w:rPr>
        <w:t>, ki so v nasprotju z zahtevami</w:t>
      </w:r>
      <w:r w:rsidRPr="008D54FB">
        <w:rPr>
          <w:rFonts w:eastAsia="Times New Roman" w:cstheme="minorHAnsi"/>
          <w:lang w:eastAsia="sl-SI"/>
        </w:rPr>
        <w:t>, navedenimi v prejšnjem odstavku</w:t>
      </w:r>
      <w:r w:rsidRPr="008D54FB">
        <w:rPr>
          <w:rFonts w:eastAsia="Times New Roman" w:cstheme="minorHAnsi"/>
          <w:lang w:val="x-none" w:eastAsia="sl-SI"/>
        </w:rPr>
        <w:t>, se ne upoštevajo oz. veljajo pogoji</w:t>
      </w:r>
      <w:r w:rsidRPr="008D54FB">
        <w:rPr>
          <w:rFonts w:eastAsia="Times New Roman" w:cstheme="minorHAnsi"/>
          <w:lang w:eastAsia="sl-SI"/>
        </w:rPr>
        <w:t xml:space="preserve"> </w:t>
      </w:r>
      <w:r w:rsidRPr="008D54FB">
        <w:rPr>
          <w:rFonts w:eastAsia="Times New Roman" w:cstheme="minorHAnsi"/>
          <w:lang w:val="x-none" w:eastAsia="sl-SI"/>
        </w:rPr>
        <w:t>naročnika, določeni v dokumentaciji v zvezi z oddajo javnega naročila</w:t>
      </w:r>
      <w:r w:rsidRPr="008D54FB">
        <w:rPr>
          <w:rFonts w:eastAsia="Times New Roman" w:cstheme="minorHAnsi"/>
          <w:lang w:eastAsia="sl-SI"/>
        </w:rPr>
        <w:t xml:space="preserve"> št. JN(S)22-004</w:t>
      </w:r>
      <w:r w:rsidRPr="008D54FB">
        <w:rPr>
          <w:rFonts w:eastAsia="Times New Roman" w:cstheme="minorHAnsi"/>
          <w:lang w:val="x-none" w:eastAsia="sl-SI"/>
        </w:rPr>
        <w:t>.</w:t>
      </w:r>
    </w:p>
    <w:p w14:paraId="36A075B4" w14:textId="77777777" w:rsidR="008D54FB" w:rsidRPr="008D54FB" w:rsidRDefault="008D54FB" w:rsidP="008D54FB">
      <w:pPr>
        <w:tabs>
          <w:tab w:val="left" w:pos="540"/>
        </w:tabs>
        <w:spacing w:after="0" w:line="240" w:lineRule="auto"/>
        <w:jc w:val="both"/>
        <w:rPr>
          <w:rFonts w:eastAsia="Times New Roman" w:cstheme="minorHAnsi"/>
          <w:lang w:val="x-none" w:eastAsia="sl-SI"/>
        </w:rPr>
      </w:pPr>
    </w:p>
    <w:p w14:paraId="44D04518" w14:textId="77777777" w:rsidR="008D54FB" w:rsidRPr="008D54FB" w:rsidRDefault="008D54FB" w:rsidP="008D54FB">
      <w:pPr>
        <w:tabs>
          <w:tab w:val="left" w:pos="540"/>
        </w:tabs>
        <w:spacing w:after="0" w:line="240" w:lineRule="auto"/>
        <w:jc w:val="both"/>
        <w:rPr>
          <w:rFonts w:eastAsia="Times New Roman" w:cstheme="minorHAnsi"/>
          <w:b/>
          <w:lang w:eastAsia="sl-SI"/>
        </w:rPr>
      </w:pPr>
      <w:r w:rsidRPr="008D54FB">
        <w:rPr>
          <w:rFonts w:eastAsia="Times New Roman" w:cstheme="minorHAnsi"/>
          <w:b/>
          <w:lang w:val="x-none" w:eastAsia="sl-SI"/>
        </w:rPr>
        <w:t xml:space="preserve">PREDMET </w:t>
      </w:r>
      <w:r w:rsidRPr="008D54FB">
        <w:rPr>
          <w:rFonts w:eastAsia="Times New Roman" w:cstheme="minorHAnsi"/>
          <w:b/>
          <w:lang w:eastAsia="sl-SI"/>
        </w:rPr>
        <w:t>OKVIRNEGA SPORAZUMA</w:t>
      </w:r>
    </w:p>
    <w:p w14:paraId="04F7873C" w14:textId="77777777" w:rsidR="008D54FB" w:rsidRPr="008D54FB" w:rsidRDefault="008D54FB" w:rsidP="008D54FB">
      <w:pPr>
        <w:numPr>
          <w:ilvl w:val="0"/>
          <w:numId w:val="28"/>
        </w:numPr>
        <w:tabs>
          <w:tab w:val="left" w:pos="360"/>
          <w:tab w:val="left" w:pos="540"/>
        </w:tabs>
        <w:spacing w:after="0" w:line="240" w:lineRule="auto"/>
        <w:outlineLvl w:val="1"/>
        <w:rPr>
          <w:rFonts w:eastAsia="Calibri" w:cstheme="minorHAnsi"/>
          <w:b/>
          <w:lang w:val="x-none" w:eastAsia="x-none"/>
        </w:rPr>
      </w:pPr>
      <w:bookmarkStart w:id="12" w:name="_Toc106343883"/>
      <w:bookmarkStart w:id="13" w:name="_Toc106359172"/>
      <w:bookmarkStart w:id="14" w:name="_Toc113279474"/>
      <w:bookmarkStart w:id="15" w:name="_Toc113435946"/>
      <w:r w:rsidRPr="008D54FB">
        <w:rPr>
          <w:rFonts w:eastAsia="Calibri"/>
          <w:b/>
          <w:lang w:eastAsia="x-none"/>
        </w:rPr>
        <w:t xml:space="preserve">   </w:t>
      </w:r>
      <w:bookmarkStart w:id="16" w:name="_Toc115954250"/>
      <w:bookmarkStart w:id="17" w:name="_Toc116457224"/>
      <w:bookmarkStart w:id="18" w:name="_Toc116457276"/>
      <w:bookmarkStart w:id="19" w:name="_Toc116457356"/>
      <w:bookmarkStart w:id="20" w:name="_Toc116457421"/>
      <w:bookmarkStart w:id="21" w:name="_Toc116457507"/>
      <w:bookmarkStart w:id="22" w:name="_Toc116459213"/>
      <w:bookmarkStart w:id="23" w:name="_Toc116544020"/>
      <w:r w:rsidRPr="008D54FB">
        <w:rPr>
          <w:rFonts w:eastAsia="Calibri"/>
          <w:b/>
          <w:lang w:val="x-none" w:eastAsia="x-none"/>
        </w:rPr>
        <w:t>člen</w:t>
      </w:r>
      <w:bookmarkEnd w:id="12"/>
      <w:bookmarkEnd w:id="13"/>
      <w:bookmarkEnd w:id="14"/>
      <w:bookmarkEnd w:id="15"/>
      <w:bookmarkEnd w:id="16"/>
      <w:bookmarkEnd w:id="17"/>
      <w:bookmarkEnd w:id="18"/>
      <w:bookmarkEnd w:id="19"/>
      <w:bookmarkEnd w:id="20"/>
      <w:bookmarkEnd w:id="21"/>
      <w:bookmarkEnd w:id="22"/>
      <w:bookmarkEnd w:id="23"/>
    </w:p>
    <w:p w14:paraId="270BB049" w14:textId="77777777" w:rsidR="008D54FB" w:rsidRPr="008D54FB" w:rsidRDefault="008D54FB" w:rsidP="008D54FB">
      <w:pPr>
        <w:spacing w:after="0" w:line="240" w:lineRule="auto"/>
        <w:ind w:firstLine="708"/>
        <w:jc w:val="both"/>
        <w:rPr>
          <w:rFonts w:eastAsia="Calibri" w:cstheme="minorHAnsi"/>
        </w:rPr>
      </w:pPr>
      <w:r w:rsidRPr="008D54FB">
        <w:rPr>
          <w:rFonts w:eastAsia="Calibri" w:cstheme="minorHAnsi"/>
        </w:rPr>
        <w:t xml:space="preserve">Predmet tega sporazuma so </w:t>
      </w:r>
      <w:r w:rsidRPr="008D54FB">
        <w:rPr>
          <w:rFonts w:eastAsia="Calibri"/>
        </w:rPr>
        <w:t>storitve javne mobilne telefonije in dobava mobilnih naprav</w:t>
      </w:r>
      <w:r w:rsidRPr="008D54FB">
        <w:rPr>
          <w:rFonts w:eastAsia="Calibri" w:cstheme="minorHAnsi"/>
        </w:rPr>
        <w:t xml:space="preserve">, kot to izhaja iz </w:t>
      </w:r>
      <w:r w:rsidRPr="008D54FB">
        <w:rPr>
          <w:rFonts w:eastAsia="Times New Roman" w:cstheme="minorHAnsi"/>
          <w:lang w:eastAsia="sl-SI"/>
        </w:rPr>
        <w:t>dokumentacije v zvezi z oddajo javnega naročila, št. JN(S)22-004 z dne ____ (v nadaljevanju: dokumentacija JN), in ponudbe izvajalca št. _________ z dne _________, s ponudbenim predračunom. Ponudba dobavitelja s ponudbenim predračunom je priloga tega sporazuma.</w:t>
      </w:r>
      <w:r w:rsidRPr="008D54FB">
        <w:rPr>
          <w:rFonts w:eastAsia="Calibri" w:cstheme="minorHAnsi"/>
        </w:rPr>
        <w:t xml:space="preserve"> </w:t>
      </w:r>
    </w:p>
    <w:p w14:paraId="0676AFCC" w14:textId="77777777" w:rsidR="008D54FB" w:rsidRPr="008D54FB" w:rsidRDefault="008D54FB" w:rsidP="008D54FB">
      <w:pPr>
        <w:spacing w:after="0" w:line="240" w:lineRule="auto"/>
        <w:ind w:firstLine="708"/>
        <w:jc w:val="both"/>
        <w:rPr>
          <w:rFonts w:ascii="Calibri" w:eastAsia="Calibri" w:hAnsi="Calibri" w:cs="Times New Roman"/>
        </w:rPr>
      </w:pPr>
      <w:r w:rsidRPr="008D54FB">
        <w:rPr>
          <w:rFonts w:ascii="Calibri" w:eastAsia="Calibri" w:hAnsi="Calibri" w:cs="Times New Roman"/>
        </w:rPr>
        <w:t>Dejanske količine posameznih storitev in nabav v času izvajanja sporazuma bodo odvisne od dejanskih potreb naročnika. Izvajalec se zaveda, da gre za ocenjene količine in da naročnik ni dolžan v celoti koristiti količin posameznih storitev in nabav, navedenih v ponudbenem predračunu.</w:t>
      </w:r>
    </w:p>
    <w:p w14:paraId="1242DF55" w14:textId="77777777" w:rsidR="008D54FB" w:rsidRPr="008D54FB" w:rsidRDefault="008D54FB" w:rsidP="008D54FB">
      <w:pPr>
        <w:spacing w:after="0" w:line="240" w:lineRule="auto"/>
        <w:ind w:firstLine="708"/>
        <w:jc w:val="both"/>
        <w:rPr>
          <w:rFonts w:ascii="Calibri" w:eastAsia="Calibri" w:hAnsi="Calibri" w:cs="Times New Roman"/>
        </w:rPr>
      </w:pPr>
      <w:r w:rsidRPr="008D54FB">
        <w:rPr>
          <w:rFonts w:ascii="Calibri" w:eastAsia="Calibri" w:hAnsi="Calibri" w:cs="Times New Roman"/>
        </w:rPr>
        <w:lastRenderedPageBreak/>
        <w:t>Naročnik bo v času trajanja sporazuma, ob morebitnem povečanju števila uporabnikov, naročil dodatne pakete (osnovnega ali zahtevnega) in/ali dodatne mobilne naprave, po cenah iz ponudbenega predračuna.</w:t>
      </w:r>
    </w:p>
    <w:p w14:paraId="2A7E7887" w14:textId="77777777" w:rsidR="008D54FB" w:rsidRPr="008D54FB" w:rsidRDefault="008D54FB" w:rsidP="008D54FB">
      <w:pPr>
        <w:spacing w:after="0" w:line="240" w:lineRule="auto"/>
        <w:ind w:firstLine="708"/>
        <w:jc w:val="both"/>
        <w:rPr>
          <w:rFonts w:ascii="Calibri" w:eastAsia="Calibri" w:hAnsi="Calibri" w:cs="Times New Roman"/>
        </w:rPr>
      </w:pPr>
      <w:r w:rsidRPr="008D54FB">
        <w:rPr>
          <w:rFonts w:ascii="Calibri" w:eastAsia="Calibri" w:hAnsi="Calibri" w:cs="Times New Roman"/>
        </w:rPr>
        <w:t xml:space="preserve">Naročnik ima pravico, da pri izvajalcu naroči tudi dodatne storitve in/ali mobilne naprave, ki niso določeni v ponudbenem predračunu. V tem primeru se te storitve in nakupi obračunajo po </w:t>
      </w:r>
      <w:r w:rsidRPr="008D54FB">
        <w:rPr>
          <w:rFonts w:ascii="Calibri" w:eastAsia="Calibri" w:hAnsi="Calibri" w:cs="Times New Roman"/>
          <w:lang w:bidi="sl-SI"/>
        </w:rPr>
        <w:t>uradno veljavnem ceniku izvajalca za poslovne uporabnike. Če cenika za poslovne uporabnike ni, se upoštevajo cene iz splošnega cenika izvajalca. Izvajalec bo na cene iz uporabljenega cenika vsakokrat priznal popust, naveden v ponudbenem predračunu.</w:t>
      </w:r>
      <w:r w:rsidRPr="008D54FB">
        <w:rPr>
          <w:rFonts w:ascii="Calibri" w:eastAsia="Calibri" w:hAnsi="Calibri" w:cs="Times New Roman"/>
        </w:rPr>
        <w:t xml:space="preserve"> </w:t>
      </w:r>
    </w:p>
    <w:p w14:paraId="50E292CE" w14:textId="77777777" w:rsidR="008D54FB" w:rsidRPr="008D54FB" w:rsidRDefault="008D54FB" w:rsidP="008D54FB">
      <w:pPr>
        <w:spacing w:after="0" w:line="240" w:lineRule="auto"/>
        <w:ind w:firstLine="708"/>
        <w:jc w:val="both"/>
        <w:rPr>
          <w:rFonts w:ascii="Calibri" w:eastAsia="Calibri" w:hAnsi="Calibri" w:cstheme="minorHAnsi"/>
        </w:rPr>
      </w:pPr>
      <w:r w:rsidRPr="008D54FB">
        <w:rPr>
          <w:rFonts w:ascii="Calibri" w:eastAsia="Calibri" w:hAnsi="Calibri" w:cstheme="minorHAnsi"/>
        </w:rPr>
        <w:t>Vrednost dodatnih nakupov ne sme preseči 20 % ocenjene vrednosti tega okvirnega sporazuma.</w:t>
      </w:r>
    </w:p>
    <w:p w14:paraId="1F26D8C8" w14:textId="77777777" w:rsidR="008D54FB" w:rsidRPr="008D54FB" w:rsidRDefault="008D54FB" w:rsidP="008D54FB">
      <w:pPr>
        <w:spacing w:after="0" w:line="240" w:lineRule="auto"/>
        <w:jc w:val="both"/>
        <w:rPr>
          <w:rFonts w:ascii="Calibri" w:eastAsia="Calibri" w:hAnsi="Calibri" w:cs="Times New Roman"/>
        </w:rPr>
      </w:pPr>
      <w:r w:rsidRPr="008D54FB">
        <w:rPr>
          <w:rFonts w:ascii="Calibri" w:eastAsia="Calibri" w:hAnsi="Calibri" w:cstheme="minorHAnsi"/>
        </w:rPr>
        <w:tab/>
      </w:r>
      <w:r w:rsidRPr="008D54FB">
        <w:rPr>
          <w:rFonts w:ascii="Calibri" w:eastAsia="Calibri" w:hAnsi="Calibri" w:cs="Times New Roman"/>
        </w:rPr>
        <w:t>Izvajalec s podpisom pogodbe potrjuje in jamči, da je pridobil vse podatke, ki se nanašajo na predmet okvirnega sporazuma, ki bi lahko vplivali na izvedbo predmeta naročila, na njegove pravice in obveznosti po tem sporazumu ali pogodbeno vrednost. Izvajalec se izrecno odpoveduje vsem zahtevkom do naročnika, ki bi izvirale iz njegove morebitne ne seznanjenosti s pogoji po tem sporazumu.</w:t>
      </w:r>
    </w:p>
    <w:p w14:paraId="3057325F" w14:textId="77777777" w:rsidR="008D54FB" w:rsidRPr="008D54FB" w:rsidRDefault="008D54FB" w:rsidP="008D54FB">
      <w:pPr>
        <w:spacing w:after="0" w:line="240" w:lineRule="auto"/>
        <w:jc w:val="both"/>
        <w:rPr>
          <w:rFonts w:eastAsia="Times New Roman"/>
          <w:lang w:eastAsia="sl-SI"/>
        </w:rPr>
      </w:pPr>
    </w:p>
    <w:p w14:paraId="1C342574" w14:textId="77777777" w:rsidR="008D54FB" w:rsidRPr="008D54FB" w:rsidRDefault="008D54FB" w:rsidP="008D54FB">
      <w:pPr>
        <w:tabs>
          <w:tab w:val="left" w:pos="360"/>
        </w:tabs>
        <w:spacing w:after="0" w:line="240" w:lineRule="auto"/>
        <w:jc w:val="both"/>
        <w:rPr>
          <w:rFonts w:eastAsia="Times New Roman" w:cstheme="minorHAnsi"/>
          <w:b/>
          <w:bCs/>
          <w:lang w:eastAsia="sl-SI"/>
        </w:rPr>
      </w:pPr>
      <w:r w:rsidRPr="008D54FB">
        <w:rPr>
          <w:rFonts w:eastAsia="Times New Roman" w:cstheme="minorHAnsi"/>
          <w:b/>
          <w:bCs/>
          <w:lang w:eastAsia="sl-SI"/>
        </w:rPr>
        <w:t>ZAČETEK UPORABE IN TRAJANJE SPORAZUMA</w:t>
      </w:r>
    </w:p>
    <w:p w14:paraId="178D9CCC" w14:textId="77777777" w:rsidR="008D54FB" w:rsidRPr="008D54FB" w:rsidRDefault="008D54FB" w:rsidP="008D54FB">
      <w:pPr>
        <w:numPr>
          <w:ilvl w:val="0"/>
          <w:numId w:val="28"/>
        </w:numPr>
        <w:tabs>
          <w:tab w:val="left" w:pos="360"/>
          <w:tab w:val="left" w:pos="540"/>
        </w:tabs>
        <w:spacing w:after="0" w:line="240" w:lineRule="auto"/>
        <w:jc w:val="both"/>
        <w:rPr>
          <w:rFonts w:eastAsia="Times New Roman" w:cstheme="minorHAnsi"/>
          <w:b/>
          <w:lang w:eastAsia="sl-SI"/>
        </w:rPr>
      </w:pPr>
      <w:r w:rsidRPr="008D54FB">
        <w:rPr>
          <w:rFonts w:eastAsia="Times New Roman"/>
          <w:b/>
          <w:lang w:eastAsia="sl-SI"/>
        </w:rPr>
        <w:t xml:space="preserve">   člen</w:t>
      </w:r>
    </w:p>
    <w:p w14:paraId="2EC506CB" w14:textId="77777777" w:rsidR="008D54FB" w:rsidRPr="008D54FB" w:rsidRDefault="008D54FB" w:rsidP="008D54FB">
      <w:pPr>
        <w:spacing w:after="0" w:line="240" w:lineRule="auto"/>
        <w:ind w:firstLine="708"/>
        <w:jc w:val="both"/>
        <w:rPr>
          <w:rFonts w:eastAsia="Calibri" w:cs="Arial"/>
        </w:rPr>
      </w:pPr>
      <w:r w:rsidRPr="008D54FB">
        <w:rPr>
          <w:rFonts w:eastAsia="Calibri" w:cstheme="minorHAnsi"/>
        </w:rPr>
        <w:t xml:space="preserve">Sporazum se uporablja od 1. dne naslednjega meseca od podpisa, </w:t>
      </w:r>
      <w:r w:rsidRPr="008D54FB">
        <w:rPr>
          <w:rFonts w:eastAsia="Calibri" w:cs="Arial"/>
        </w:rPr>
        <w:t>za obdobje 36 mesecev</w:t>
      </w:r>
      <w:r w:rsidRPr="008D54FB">
        <w:rPr>
          <w:rFonts w:ascii="Calibri" w:eastAsia="Calibri" w:hAnsi="Calibri" w:cs="Times New Roman"/>
        </w:rPr>
        <w:t>.</w:t>
      </w:r>
    </w:p>
    <w:p w14:paraId="57A25490" w14:textId="77777777" w:rsidR="008D54FB" w:rsidRPr="008D54FB" w:rsidRDefault="008D54FB" w:rsidP="008D54FB">
      <w:pPr>
        <w:spacing w:after="0" w:line="240" w:lineRule="auto"/>
        <w:ind w:firstLine="708"/>
        <w:jc w:val="both"/>
        <w:rPr>
          <w:rFonts w:ascii="Calibri" w:eastAsia="Calibri" w:hAnsi="Calibri" w:cs="Times New Roman"/>
        </w:rPr>
      </w:pPr>
    </w:p>
    <w:p w14:paraId="099308B5" w14:textId="77777777" w:rsidR="008D54FB" w:rsidRPr="008D54FB" w:rsidRDefault="008D54FB" w:rsidP="008D54FB">
      <w:pPr>
        <w:spacing w:after="0" w:line="240" w:lineRule="auto"/>
        <w:jc w:val="both"/>
        <w:rPr>
          <w:rFonts w:eastAsia="Calibri" w:cstheme="minorHAnsi"/>
          <w:b/>
        </w:rPr>
      </w:pPr>
      <w:bookmarkStart w:id="24" w:name="_Hlk20226503"/>
      <w:r w:rsidRPr="008D54FB">
        <w:rPr>
          <w:rFonts w:eastAsia="Calibri" w:cstheme="minorHAnsi"/>
          <w:b/>
        </w:rPr>
        <w:t>VREDNOST OKVIRNEGA SPORAZUMA</w:t>
      </w:r>
    </w:p>
    <w:p w14:paraId="68C1CCE9" w14:textId="77777777" w:rsidR="008D54FB" w:rsidRPr="008D54FB" w:rsidRDefault="008D54FB" w:rsidP="008D54FB">
      <w:pPr>
        <w:numPr>
          <w:ilvl w:val="0"/>
          <w:numId w:val="28"/>
        </w:numPr>
        <w:spacing w:after="0" w:line="240" w:lineRule="auto"/>
        <w:outlineLvl w:val="1"/>
        <w:rPr>
          <w:rFonts w:eastAsia="Calibri" w:cstheme="minorHAnsi"/>
          <w:b/>
          <w:lang w:val="x-none" w:eastAsia="x-none"/>
        </w:rPr>
      </w:pPr>
      <w:bookmarkStart w:id="25" w:name="_Toc106343884"/>
      <w:bookmarkStart w:id="26" w:name="_Toc106359173"/>
      <w:bookmarkStart w:id="27" w:name="_Toc113279475"/>
      <w:bookmarkStart w:id="28" w:name="_Toc113435947"/>
      <w:bookmarkStart w:id="29" w:name="_Toc115954251"/>
      <w:bookmarkStart w:id="30" w:name="_Toc116457225"/>
      <w:bookmarkStart w:id="31" w:name="_Toc116457277"/>
      <w:bookmarkStart w:id="32" w:name="_Toc116457357"/>
      <w:bookmarkStart w:id="33" w:name="_Toc116457422"/>
      <w:bookmarkStart w:id="34" w:name="_Toc116457508"/>
      <w:bookmarkStart w:id="35" w:name="_Toc116459214"/>
      <w:bookmarkStart w:id="36" w:name="_Toc116544021"/>
      <w:r w:rsidRPr="008D54FB">
        <w:rPr>
          <w:rFonts w:eastAsia="Calibri"/>
          <w:b/>
          <w:lang w:val="x-none" w:eastAsia="x-none"/>
        </w:rPr>
        <w:t>člen</w:t>
      </w:r>
      <w:bookmarkEnd w:id="25"/>
      <w:bookmarkEnd w:id="26"/>
      <w:bookmarkEnd w:id="27"/>
      <w:bookmarkEnd w:id="28"/>
      <w:bookmarkEnd w:id="29"/>
      <w:bookmarkEnd w:id="30"/>
      <w:bookmarkEnd w:id="31"/>
      <w:bookmarkEnd w:id="32"/>
      <w:bookmarkEnd w:id="33"/>
      <w:bookmarkEnd w:id="34"/>
      <w:bookmarkEnd w:id="35"/>
      <w:bookmarkEnd w:id="36"/>
    </w:p>
    <w:p w14:paraId="6DDEF995" w14:textId="77777777" w:rsidR="008D54FB" w:rsidRPr="008D54FB" w:rsidRDefault="008D54FB" w:rsidP="008D54FB">
      <w:pPr>
        <w:spacing w:after="0" w:line="240" w:lineRule="auto"/>
        <w:jc w:val="both"/>
        <w:rPr>
          <w:rFonts w:eastAsia="Calibri"/>
        </w:rPr>
      </w:pPr>
      <w:r w:rsidRPr="008D54FB">
        <w:rPr>
          <w:rFonts w:eastAsia="Calibri" w:cstheme="minorHAnsi"/>
        </w:rPr>
        <w:tab/>
      </w:r>
      <w:r w:rsidRPr="008D54FB">
        <w:rPr>
          <w:rFonts w:eastAsia="Calibri"/>
        </w:rPr>
        <w:t>Naročnik in</w:t>
      </w:r>
      <w:r w:rsidRPr="008D54FB" w:rsidDel="007D6304">
        <w:rPr>
          <w:rFonts w:eastAsia="Calibri"/>
        </w:rPr>
        <w:t xml:space="preserve"> </w:t>
      </w:r>
      <w:r w:rsidRPr="008D54FB">
        <w:rPr>
          <w:rFonts w:eastAsia="Calibri"/>
        </w:rPr>
        <w:t>izvajalec sta sporazumna, da ocenjena vrednost okvirnega sporazuma za oba naročnika znaša ________EUR brez DDV, skladno s ponudbenim predračunom izvajalca.</w:t>
      </w:r>
      <w:r w:rsidRPr="008D54FB">
        <w:rPr>
          <w:rFonts w:eastAsia="Calibri" w:cstheme="minorHAnsi"/>
        </w:rPr>
        <w:t xml:space="preserve"> DDV se obračuna po veljavni zakonodaji.</w:t>
      </w:r>
    </w:p>
    <w:bookmarkEnd w:id="24"/>
    <w:p w14:paraId="1E19BB66" w14:textId="77777777" w:rsidR="008D54FB" w:rsidRPr="008D54FB" w:rsidRDefault="008D54FB" w:rsidP="008D54FB">
      <w:pPr>
        <w:spacing w:after="0" w:line="240" w:lineRule="auto"/>
        <w:ind w:firstLine="708"/>
        <w:jc w:val="both"/>
        <w:rPr>
          <w:rFonts w:eastAsia="Tahoma" w:cstheme="minorHAnsi"/>
          <w:color w:val="000000"/>
          <w:lang w:bidi="sl-SI"/>
        </w:rPr>
      </w:pPr>
      <w:r w:rsidRPr="008D54FB">
        <w:rPr>
          <w:rFonts w:eastAsia="Calibri" w:cstheme="minorHAnsi"/>
        </w:rPr>
        <w:t xml:space="preserve">Pogodbena cena na enoto je fiksna do izteka okvirnega sporazuma in zajema vse stroške, ki jih ima izvajalec z izvajanjem pogodbenih obveznosti v celotnem pogodbenem obdobju, opredeljenih v ponudbeni dokumentaciji in dokumentaciji JN. Ne glede na navedeno v prejšnjem stavku tega odstavka, se v času trajanja tega sporazuma </w:t>
      </w:r>
      <w:r w:rsidRPr="008D54FB">
        <w:rPr>
          <w:rFonts w:eastAsia="Tahoma" w:cstheme="minorHAnsi"/>
          <w:color w:val="000000"/>
          <w:lang w:bidi="sl-SI"/>
        </w:rPr>
        <w:t>cene pogovorov, pošiljanje SMS/MMS sporočil ter prenos podatkov preko mobilnega omrežja, ki presegajo količine iz paketov, lahko spremenijo in se obračunajo po vsakokrat veljavnem ceniku izvajalca. Cene posameznih postavk za storitve mobilne telefonije se lahko spremenijo tudi v primeru, da se spremeni zakonodaja Evropske skupnosti na področju mobilne telefonije, in sicer za tista področja, na katera posega zakonodaja, in so lahko nižje ali največ enake cenam, določenim z zahtevami zakonodaje Evropske skupnosti. Prav tako se cene lahko spremenijo v primeru, da se spremeni veljavna zakonodaja za področje nudenja storitev mobilne telefonije, ki je predmet tega sporazuma.</w:t>
      </w:r>
      <w:r w:rsidRPr="008D54FB">
        <w:rPr>
          <w:rFonts w:eastAsia="Calibri" w:cstheme="minorHAnsi"/>
        </w:rPr>
        <w:t xml:space="preserve"> </w:t>
      </w:r>
    </w:p>
    <w:p w14:paraId="5C36EBAE" w14:textId="77777777" w:rsidR="008D54FB" w:rsidRPr="008D54FB" w:rsidRDefault="008D54FB" w:rsidP="008D54FB">
      <w:pPr>
        <w:spacing w:after="0" w:line="240" w:lineRule="auto"/>
        <w:ind w:firstLine="708"/>
        <w:jc w:val="both"/>
        <w:rPr>
          <w:rFonts w:eastAsia="Times New Roman" w:cstheme="minorHAnsi"/>
          <w:lang w:eastAsia="sl-SI"/>
        </w:rPr>
      </w:pPr>
      <w:r w:rsidRPr="008D54FB">
        <w:rPr>
          <w:rFonts w:eastAsia="Times New Roman" w:cstheme="minorHAnsi"/>
          <w:lang w:eastAsia="sl-SI"/>
        </w:rPr>
        <w:t xml:space="preserve">Če izvajalec v času trajanja sporazuma storitve (npr. naročniške pakete) oziroma mobilne naprave po sporazumu ponuja po nižjih cenah, kot so določene v sporazumu, mora naročnika o tem seznaniti in mu ponuditi te storitve oz. mobilne naprave po nižjih cenah. V primeru, da naročnik ugotovi, da ga izvajalec o tem ni obvestil in je storitve ali mobilne naprave kupil po višji ceni, ima naročnik pravico, da od izvajalca zahteva povrnitev razlike med ceno iz ponudbenega predračuna in nižjo ceno. </w:t>
      </w:r>
    </w:p>
    <w:p w14:paraId="41FC51D2" w14:textId="77777777" w:rsidR="008D54FB" w:rsidRPr="008D54FB" w:rsidRDefault="008D54FB" w:rsidP="008D54FB">
      <w:pPr>
        <w:spacing w:after="0" w:line="240" w:lineRule="auto"/>
        <w:ind w:firstLine="708"/>
        <w:jc w:val="both"/>
        <w:rPr>
          <w:rFonts w:eastAsia="Times New Roman" w:cstheme="minorHAnsi"/>
          <w:lang w:eastAsia="sl-SI"/>
        </w:rPr>
      </w:pPr>
      <w:r w:rsidRPr="008D54FB">
        <w:rPr>
          <w:rFonts w:eastAsia="Times New Roman" w:cstheme="minorHAnsi"/>
          <w:lang w:eastAsia="sl-SI"/>
        </w:rPr>
        <w:t>Izvajalec ne more uveljaviti naknadnih stroškov ali podražitev iz naslova nepopolne ali neustrezne dokumentacije JN za tiste dele predmeta pogodbe, ki v dokumentaciji JN niso bili ustrezno opredeljeni, pa bi jih, glede na predmet javnega naročila in na celotno dokumentacijo JN, izvajalec kot strokovnjak lahko in moral predvideti.</w:t>
      </w:r>
    </w:p>
    <w:p w14:paraId="07DBB671" w14:textId="77777777" w:rsidR="008D54FB" w:rsidRPr="008D54FB" w:rsidRDefault="008D54FB" w:rsidP="008D54FB">
      <w:pPr>
        <w:tabs>
          <w:tab w:val="left" w:pos="540"/>
        </w:tabs>
        <w:spacing w:after="0" w:line="240" w:lineRule="auto"/>
        <w:jc w:val="both"/>
        <w:rPr>
          <w:rFonts w:eastAsia="Times New Roman" w:cstheme="minorHAnsi"/>
          <w:color w:val="FF0000"/>
          <w:highlight w:val="green"/>
          <w:lang w:eastAsia="sl-SI"/>
        </w:rPr>
      </w:pPr>
    </w:p>
    <w:p w14:paraId="12F2B5AA" w14:textId="77777777" w:rsidR="008D54FB" w:rsidRPr="008D54FB" w:rsidRDefault="008D54FB" w:rsidP="008D54FB">
      <w:pPr>
        <w:tabs>
          <w:tab w:val="left" w:pos="540"/>
        </w:tabs>
        <w:spacing w:after="0" w:line="240" w:lineRule="auto"/>
        <w:jc w:val="both"/>
        <w:rPr>
          <w:rFonts w:eastAsia="Times New Roman" w:cstheme="minorHAnsi"/>
          <w:b/>
          <w:lang w:eastAsia="sl-SI"/>
        </w:rPr>
      </w:pPr>
      <w:r w:rsidRPr="008D54FB">
        <w:rPr>
          <w:rFonts w:eastAsia="Times New Roman" w:cstheme="minorHAnsi"/>
          <w:b/>
          <w:lang w:eastAsia="sl-SI"/>
        </w:rPr>
        <w:t>PLAČILNI POGOJI</w:t>
      </w:r>
    </w:p>
    <w:p w14:paraId="042FFF79" w14:textId="77777777" w:rsidR="008D54FB" w:rsidRPr="008D54FB" w:rsidRDefault="008D54FB" w:rsidP="008D54FB">
      <w:pPr>
        <w:numPr>
          <w:ilvl w:val="0"/>
          <w:numId w:val="28"/>
        </w:numPr>
        <w:spacing w:after="0" w:line="240" w:lineRule="auto"/>
        <w:outlineLvl w:val="1"/>
        <w:rPr>
          <w:rFonts w:eastAsia="Calibri" w:cstheme="minorHAnsi"/>
          <w:b/>
          <w:lang w:val="x-none" w:eastAsia="x-none"/>
        </w:rPr>
      </w:pPr>
      <w:bookmarkStart w:id="37" w:name="_Toc106343885"/>
      <w:bookmarkStart w:id="38" w:name="_Toc106359174"/>
      <w:bookmarkStart w:id="39" w:name="_Toc113279476"/>
      <w:bookmarkStart w:id="40" w:name="_Toc113435948"/>
      <w:bookmarkStart w:id="41" w:name="_Toc115954252"/>
      <w:bookmarkStart w:id="42" w:name="_Toc116457226"/>
      <w:bookmarkStart w:id="43" w:name="_Toc116457278"/>
      <w:bookmarkStart w:id="44" w:name="_Toc116457358"/>
      <w:bookmarkStart w:id="45" w:name="_Toc116457423"/>
      <w:bookmarkStart w:id="46" w:name="_Toc116457509"/>
      <w:bookmarkStart w:id="47" w:name="_Toc116459215"/>
      <w:bookmarkStart w:id="48" w:name="_Toc116544022"/>
      <w:r w:rsidRPr="008D54FB">
        <w:rPr>
          <w:rFonts w:eastAsia="Calibri"/>
          <w:b/>
          <w:lang w:val="x-none" w:eastAsia="x-none"/>
        </w:rPr>
        <w:t>člen</w:t>
      </w:r>
      <w:bookmarkEnd w:id="37"/>
      <w:bookmarkEnd w:id="38"/>
      <w:bookmarkEnd w:id="39"/>
      <w:bookmarkEnd w:id="40"/>
      <w:bookmarkEnd w:id="41"/>
      <w:bookmarkEnd w:id="42"/>
      <w:bookmarkEnd w:id="43"/>
      <w:bookmarkEnd w:id="44"/>
      <w:bookmarkEnd w:id="45"/>
      <w:bookmarkEnd w:id="46"/>
      <w:bookmarkEnd w:id="47"/>
      <w:bookmarkEnd w:id="48"/>
    </w:p>
    <w:p w14:paraId="406867B9" w14:textId="77777777" w:rsidR="008D54FB" w:rsidRPr="008D54FB" w:rsidRDefault="008D54FB" w:rsidP="008D54FB">
      <w:pPr>
        <w:spacing w:after="0" w:line="240" w:lineRule="auto"/>
        <w:ind w:firstLine="708"/>
        <w:jc w:val="both"/>
        <w:rPr>
          <w:rFonts w:eastAsia="Times New Roman" w:cstheme="minorHAnsi"/>
          <w:lang w:eastAsia="sl-SI"/>
        </w:rPr>
      </w:pPr>
      <w:r w:rsidRPr="008D54FB">
        <w:rPr>
          <w:rFonts w:eastAsia="Times New Roman" w:cstheme="minorHAnsi"/>
          <w:lang w:eastAsia="sl-SI"/>
        </w:rPr>
        <w:t xml:space="preserve">Izvajalec bo račun za mesečne naročnine (točka A ponudbenega predračuna) izstavil </w:t>
      </w:r>
      <w:r w:rsidRPr="008D54FB">
        <w:rPr>
          <w:rFonts w:eastAsia="Times New Roman"/>
          <w:sz w:val="21"/>
          <w:lang w:eastAsia="sl-SI"/>
        </w:rPr>
        <w:t xml:space="preserve">vsakemu naročniku posebej </w:t>
      </w:r>
      <w:r w:rsidRPr="008D54FB">
        <w:rPr>
          <w:rFonts w:eastAsia="Times New Roman" w:cstheme="minorHAnsi"/>
          <w:lang w:eastAsia="sl-SI"/>
        </w:rPr>
        <w:t xml:space="preserve">najkasneje do petega dne v tekočem mesecu za pretekli mesec. </w:t>
      </w:r>
    </w:p>
    <w:p w14:paraId="006008D7" w14:textId="77777777" w:rsidR="008D54FB" w:rsidRPr="008D54FB" w:rsidRDefault="008D54FB" w:rsidP="008D54FB">
      <w:pPr>
        <w:spacing w:after="0" w:line="240" w:lineRule="auto"/>
        <w:ind w:firstLine="708"/>
        <w:jc w:val="both"/>
        <w:rPr>
          <w:rFonts w:eastAsia="Times New Roman" w:cstheme="minorHAnsi"/>
          <w:lang w:eastAsia="sl-SI"/>
        </w:rPr>
      </w:pPr>
      <w:r w:rsidRPr="008D54FB">
        <w:rPr>
          <w:rFonts w:eastAsia="Times New Roman" w:cstheme="minorHAnsi"/>
          <w:lang w:eastAsia="sl-SI"/>
        </w:rPr>
        <w:lastRenderedPageBreak/>
        <w:t xml:space="preserve">Za dodatne storitve in nakupe mobilnih naprav (točka B ponudbenega predračuna in drugi nakupi) izvajalec račun izstavi </w:t>
      </w:r>
      <w:r w:rsidRPr="008D54FB">
        <w:rPr>
          <w:rFonts w:eastAsia="Times New Roman"/>
          <w:sz w:val="21"/>
          <w:lang w:eastAsia="sl-SI"/>
        </w:rPr>
        <w:t xml:space="preserve">vsakemu naročniku posebej </w:t>
      </w:r>
      <w:r w:rsidRPr="008D54FB">
        <w:rPr>
          <w:rFonts w:eastAsia="Times New Roman" w:cstheme="minorHAnsi"/>
          <w:lang w:eastAsia="sl-SI"/>
        </w:rPr>
        <w:t xml:space="preserve">po opravljeni storitvi oziroma dobavi. </w:t>
      </w:r>
      <w:bookmarkStart w:id="49" w:name="_Hlk14874770"/>
    </w:p>
    <w:p w14:paraId="7F3FD168" w14:textId="77777777" w:rsidR="008D54FB" w:rsidRPr="008D54FB" w:rsidRDefault="008D54FB" w:rsidP="008D54FB">
      <w:pPr>
        <w:spacing w:after="0" w:line="240" w:lineRule="auto"/>
        <w:ind w:firstLine="708"/>
        <w:jc w:val="both"/>
        <w:rPr>
          <w:rFonts w:eastAsia="Times New Roman" w:cstheme="minorHAnsi"/>
          <w:lang w:eastAsia="sl-SI"/>
        </w:rPr>
      </w:pPr>
      <w:r w:rsidRPr="008D54FB">
        <w:rPr>
          <w:rFonts w:eastAsia="Times New Roman" w:cstheme="minorHAnsi"/>
          <w:lang w:eastAsia="sl-SI"/>
        </w:rPr>
        <w:t>Naročnik je dolžan izstavljene račune plačati v roku 30 dni od dneva izdaje računa. V primeru zamude pri plačilu ima izvajalec pravico obračunati zakonske zamudne obresti za čas zamude.</w:t>
      </w:r>
    </w:p>
    <w:p w14:paraId="4E51708D" w14:textId="77777777" w:rsidR="008D54FB" w:rsidRPr="008D54FB" w:rsidRDefault="008D54FB" w:rsidP="008D54FB">
      <w:pPr>
        <w:spacing w:after="0" w:line="240" w:lineRule="auto"/>
        <w:ind w:firstLine="708"/>
        <w:jc w:val="both"/>
        <w:rPr>
          <w:rFonts w:eastAsia="Times New Roman" w:cstheme="minorHAnsi"/>
          <w:lang w:eastAsia="sl-SI"/>
        </w:rPr>
      </w:pPr>
      <w:r w:rsidRPr="008D54FB">
        <w:rPr>
          <w:rFonts w:eastAsia="Times New Roman" w:cstheme="minorHAnsi"/>
          <w:lang w:eastAsia="sl-SI"/>
        </w:rPr>
        <w:t xml:space="preserve">Za vsa predčasna plačila naročnik obračuna 5 % </w:t>
      </w:r>
      <w:proofErr w:type="spellStart"/>
      <w:r w:rsidRPr="008D54FB">
        <w:rPr>
          <w:rFonts w:eastAsia="Times New Roman" w:cstheme="minorHAnsi"/>
          <w:lang w:eastAsia="sl-SI"/>
        </w:rPr>
        <w:t>kasaskonto</w:t>
      </w:r>
      <w:proofErr w:type="spellEnd"/>
      <w:r w:rsidRPr="008D54FB">
        <w:rPr>
          <w:rFonts w:eastAsia="Times New Roman" w:cstheme="minorHAnsi"/>
          <w:lang w:eastAsia="sl-SI"/>
        </w:rPr>
        <w:t xml:space="preserve"> po letni obrestni meri. V primeru predčasnega plačila naročnik računa ne bo plačal prej, kot v roku 10 dni od prejema računa. V primeru spremembe obrestnih mer na trgu si naročnik pridržuje pravico do spremembe obrestne mere pri obračunu </w:t>
      </w:r>
      <w:proofErr w:type="spellStart"/>
      <w:r w:rsidRPr="008D54FB">
        <w:rPr>
          <w:rFonts w:eastAsia="Times New Roman" w:cstheme="minorHAnsi"/>
          <w:lang w:eastAsia="sl-SI"/>
        </w:rPr>
        <w:t>kasaskonta</w:t>
      </w:r>
      <w:proofErr w:type="spellEnd"/>
      <w:r w:rsidRPr="008D54FB">
        <w:rPr>
          <w:rFonts w:eastAsia="Times New Roman" w:cstheme="minorHAnsi"/>
          <w:lang w:eastAsia="sl-SI"/>
        </w:rPr>
        <w:t>, o čemer bo naročnik pisno obvestil izvajalca.</w:t>
      </w:r>
    </w:p>
    <w:p w14:paraId="2557BD7F" w14:textId="77777777" w:rsidR="008D54FB" w:rsidRPr="008D54FB" w:rsidRDefault="008D54FB" w:rsidP="008D54FB">
      <w:pPr>
        <w:spacing w:after="0" w:line="240" w:lineRule="auto"/>
        <w:ind w:firstLine="708"/>
        <w:jc w:val="both"/>
        <w:rPr>
          <w:rFonts w:eastAsia="Times New Roman" w:cstheme="minorHAnsi"/>
          <w:lang w:eastAsia="sl-SI"/>
        </w:rPr>
      </w:pPr>
      <w:r w:rsidRPr="008D54FB">
        <w:rPr>
          <w:rFonts w:eastAsia="Times New Roman" w:cstheme="minorHAnsi"/>
          <w:lang w:eastAsia="sl-SI"/>
        </w:rPr>
        <w:t>Če se naročnik ne bo v celoti strinjal z izstavljenim računom, ga mora v roku osmih dni po prejemu pisno in z obrazložitvijo v celoti zavrniti, izvajalec pa je dolžan izstaviti nov račun z novim datumom. Nov plačilni rok prične teči z dnem, ko dobavitelj izda nov račun. Če izvajalec v dogovorjenem roku ne prejme naročnikovega pisnega ugovora z navedbo razlogov za ugovor, se šteje, da je račun s tem dnem v celoti potrjen. Naročnik je v tem primeru dolžan plačati pogodbeno ceno za opravljene storitve v roku, navedenem v III. odstavku tega člena.</w:t>
      </w:r>
    </w:p>
    <w:p w14:paraId="320D76AC" w14:textId="77777777" w:rsidR="008D54FB" w:rsidRPr="008D54FB" w:rsidRDefault="008D54FB" w:rsidP="008D54FB">
      <w:pPr>
        <w:tabs>
          <w:tab w:val="left" w:pos="426"/>
        </w:tabs>
        <w:spacing w:after="0" w:line="240" w:lineRule="auto"/>
        <w:jc w:val="both"/>
        <w:rPr>
          <w:rFonts w:eastAsia="Times New Roman" w:cstheme="minorHAnsi"/>
          <w:lang w:val="x-none" w:eastAsia="sl-SI"/>
        </w:rPr>
      </w:pPr>
    </w:p>
    <w:p w14:paraId="498E6D8A" w14:textId="77777777" w:rsidR="008D54FB" w:rsidRPr="008D54FB" w:rsidRDefault="008D54FB" w:rsidP="008D54FB">
      <w:pPr>
        <w:tabs>
          <w:tab w:val="left" w:pos="540"/>
        </w:tabs>
        <w:spacing w:after="0" w:line="240" w:lineRule="auto"/>
        <w:jc w:val="both"/>
        <w:rPr>
          <w:rFonts w:eastAsia="Times New Roman" w:cstheme="minorHAnsi"/>
          <w:b/>
          <w:lang w:eastAsia="sl-SI"/>
        </w:rPr>
      </w:pPr>
      <w:r w:rsidRPr="008D54FB">
        <w:rPr>
          <w:rFonts w:eastAsia="Times New Roman" w:cstheme="minorHAnsi"/>
          <w:b/>
          <w:lang w:eastAsia="sl-SI"/>
        </w:rPr>
        <w:t>ROK IZVEDBE</w:t>
      </w:r>
    </w:p>
    <w:p w14:paraId="780D24CA" w14:textId="77777777" w:rsidR="008D54FB" w:rsidRPr="008D54FB" w:rsidRDefault="008D54FB" w:rsidP="008D54FB">
      <w:pPr>
        <w:numPr>
          <w:ilvl w:val="0"/>
          <w:numId w:val="28"/>
        </w:numPr>
        <w:spacing w:after="0" w:line="240" w:lineRule="auto"/>
        <w:outlineLvl w:val="1"/>
        <w:rPr>
          <w:rFonts w:eastAsia="Calibri" w:cstheme="minorHAnsi"/>
          <w:b/>
          <w:lang w:val="x-none" w:eastAsia="x-none"/>
        </w:rPr>
      </w:pPr>
      <w:bookmarkStart w:id="50" w:name="_Toc106343886"/>
      <w:bookmarkStart w:id="51" w:name="_Toc106359175"/>
      <w:bookmarkStart w:id="52" w:name="_Toc113279477"/>
      <w:bookmarkStart w:id="53" w:name="_Toc113435949"/>
      <w:bookmarkStart w:id="54" w:name="_Toc115954253"/>
      <w:bookmarkStart w:id="55" w:name="_Toc116457227"/>
      <w:bookmarkStart w:id="56" w:name="_Toc116457279"/>
      <w:bookmarkStart w:id="57" w:name="_Toc116457359"/>
      <w:bookmarkStart w:id="58" w:name="_Toc116457424"/>
      <w:bookmarkStart w:id="59" w:name="_Toc116457510"/>
      <w:bookmarkStart w:id="60" w:name="_Toc116459216"/>
      <w:bookmarkStart w:id="61" w:name="_Toc116544023"/>
      <w:r w:rsidRPr="008D54FB">
        <w:rPr>
          <w:rFonts w:eastAsia="Calibri"/>
          <w:b/>
          <w:lang w:val="x-none" w:eastAsia="x-none"/>
        </w:rPr>
        <w:t>člen</w:t>
      </w:r>
      <w:bookmarkEnd w:id="50"/>
      <w:bookmarkEnd w:id="51"/>
      <w:bookmarkEnd w:id="52"/>
      <w:bookmarkEnd w:id="53"/>
      <w:bookmarkEnd w:id="54"/>
      <w:bookmarkEnd w:id="55"/>
      <w:bookmarkEnd w:id="56"/>
      <w:bookmarkEnd w:id="57"/>
      <w:bookmarkEnd w:id="58"/>
      <w:bookmarkEnd w:id="59"/>
      <w:bookmarkEnd w:id="60"/>
      <w:bookmarkEnd w:id="61"/>
      <w:r w:rsidRPr="008D54FB">
        <w:rPr>
          <w:rFonts w:eastAsia="Calibri"/>
          <w:b/>
          <w:lang w:val="x-none" w:eastAsia="x-none"/>
        </w:rPr>
        <w:t xml:space="preserve"> </w:t>
      </w:r>
    </w:p>
    <w:p w14:paraId="2B495B89" w14:textId="77777777" w:rsidR="008D54FB" w:rsidRPr="008D54FB" w:rsidRDefault="008D54FB" w:rsidP="008D54FB">
      <w:pPr>
        <w:spacing w:after="0" w:line="240" w:lineRule="auto"/>
        <w:jc w:val="both"/>
        <w:rPr>
          <w:rFonts w:eastAsia="Times New Roman" w:cstheme="minorHAnsi"/>
          <w:lang w:eastAsia="sl-SI"/>
        </w:rPr>
      </w:pPr>
      <w:r w:rsidRPr="008D54FB">
        <w:rPr>
          <w:rFonts w:eastAsia="Times New Roman" w:cstheme="minorHAnsi"/>
          <w:lang w:eastAsia="sl-SI"/>
        </w:rPr>
        <w:tab/>
        <w:t>Pogodbeni stranki se dogovorita, da mora izvajalec vzpostaviti telekomunikacijskih sredstev  najkasneje v roku 45 dni od datuma podpisa tega sporazuma. V tem roku izvajalec, skladno z zahtevami iz Specifikacije zahtev naročnika, PRILOGE D/7 zagotovi:</w:t>
      </w:r>
    </w:p>
    <w:p w14:paraId="38495DE1" w14:textId="77777777" w:rsidR="008D54FB" w:rsidRPr="008D54FB" w:rsidRDefault="008D54FB" w:rsidP="008D54FB">
      <w:pPr>
        <w:numPr>
          <w:ilvl w:val="0"/>
          <w:numId w:val="19"/>
        </w:numPr>
        <w:spacing w:after="0" w:line="240" w:lineRule="auto"/>
        <w:jc w:val="both"/>
        <w:rPr>
          <w:rFonts w:eastAsia="Times New Roman" w:cstheme="minorHAnsi"/>
          <w:lang w:eastAsia="sl-SI"/>
        </w:rPr>
      </w:pPr>
      <w:r w:rsidRPr="008D54FB">
        <w:rPr>
          <w:rFonts w:eastAsia="Times New Roman" w:cstheme="minorHAnsi"/>
          <w:lang w:eastAsia="sl-SI"/>
        </w:rPr>
        <w:t>- zamenjavo SIM kartic in morebitni istočasni izklop obstoječih naročniških razmerij,</w:t>
      </w:r>
    </w:p>
    <w:p w14:paraId="71A342AC" w14:textId="77777777" w:rsidR="008D54FB" w:rsidRPr="008D54FB" w:rsidRDefault="008D54FB" w:rsidP="008D54FB">
      <w:pPr>
        <w:numPr>
          <w:ilvl w:val="0"/>
          <w:numId w:val="19"/>
        </w:numPr>
        <w:spacing w:after="0" w:line="240" w:lineRule="auto"/>
        <w:jc w:val="both"/>
        <w:rPr>
          <w:rFonts w:eastAsia="Times New Roman" w:cstheme="minorHAnsi"/>
          <w:lang w:eastAsia="sl-SI"/>
        </w:rPr>
      </w:pPr>
      <w:r w:rsidRPr="008D54FB">
        <w:rPr>
          <w:rFonts w:eastAsia="Times New Roman" w:cstheme="minorHAnsi"/>
          <w:lang w:eastAsia="sl-SI"/>
        </w:rPr>
        <w:t>- vzpostavitev delovanja ločenega računa,</w:t>
      </w:r>
    </w:p>
    <w:p w14:paraId="1F41BAB2" w14:textId="77777777" w:rsidR="008D54FB" w:rsidRPr="008D54FB" w:rsidRDefault="008D54FB" w:rsidP="008D54FB">
      <w:pPr>
        <w:numPr>
          <w:ilvl w:val="0"/>
          <w:numId w:val="19"/>
        </w:numPr>
        <w:spacing w:after="0" w:line="240" w:lineRule="auto"/>
        <w:jc w:val="both"/>
        <w:rPr>
          <w:rFonts w:eastAsia="Times New Roman" w:cstheme="minorHAnsi"/>
          <w:lang w:eastAsia="sl-SI"/>
        </w:rPr>
      </w:pPr>
      <w:r w:rsidRPr="008D54FB">
        <w:rPr>
          <w:rFonts w:eastAsia="Times New Roman" w:cstheme="minorHAnsi"/>
          <w:lang w:eastAsia="sl-SI"/>
        </w:rPr>
        <w:t>- vzpostavitev storitev fiksno mobilne konvergence.</w:t>
      </w:r>
    </w:p>
    <w:p w14:paraId="37A3FC08" w14:textId="77777777" w:rsidR="008D54FB" w:rsidRPr="008D54FB" w:rsidRDefault="008D54FB" w:rsidP="008D54FB">
      <w:pPr>
        <w:spacing w:after="0" w:line="240" w:lineRule="auto"/>
        <w:ind w:left="708"/>
        <w:jc w:val="both"/>
        <w:rPr>
          <w:rFonts w:eastAsia="Calibri" w:cstheme="minorHAnsi"/>
          <w:color w:val="242424"/>
          <w:shd w:val="clear" w:color="auto" w:fill="FFFFFF"/>
        </w:rPr>
      </w:pPr>
      <w:r w:rsidRPr="008D54FB">
        <w:rPr>
          <w:rFonts w:eastAsia="Calibri" w:cstheme="minorHAnsi"/>
          <w:color w:val="242424"/>
          <w:shd w:val="clear" w:color="auto" w:fill="FFFFFF"/>
        </w:rPr>
        <w:t>Rok dobave mobilnih naprav je najkasneje 14 delovnih dni po prejemu naročila, daljši dobavni</w:t>
      </w:r>
    </w:p>
    <w:p w14:paraId="29088FAE" w14:textId="77777777" w:rsidR="008D54FB" w:rsidRPr="008D54FB" w:rsidRDefault="008D54FB" w:rsidP="008D54FB">
      <w:pPr>
        <w:spacing w:after="0" w:line="240" w:lineRule="auto"/>
        <w:jc w:val="both"/>
        <w:rPr>
          <w:rFonts w:eastAsia="Times New Roman" w:cstheme="minorHAnsi"/>
          <w:lang w:eastAsia="sl-SI"/>
        </w:rPr>
      </w:pPr>
      <w:r w:rsidRPr="008D54FB">
        <w:rPr>
          <w:rFonts w:eastAsia="Calibri" w:cstheme="minorHAnsi"/>
          <w:color w:val="242424"/>
          <w:shd w:val="clear" w:color="auto" w:fill="FFFFFF"/>
        </w:rPr>
        <w:t>rok je možen le zaradi objektivnih okoliščin ob predhodnem dogovoru z naročnikom. Prevzem mora biti izveden na podlagi dobavnice na lokaciji naročnika.</w:t>
      </w:r>
    </w:p>
    <w:p w14:paraId="487CD8B5" w14:textId="77777777" w:rsidR="008D54FB" w:rsidRPr="008D54FB" w:rsidRDefault="008D54FB" w:rsidP="008D54FB">
      <w:pPr>
        <w:spacing w:after="0" w:line="240" w:lineRule="auto"/>
        <w:ind w:firstLine="708"/>
        <w:jc w:val="both"/>
        <w:rPr>
          <w:rFonts w:eastAsia="Times New Roman" w:cstheme="minorHAnsi"/>
          <w:lang w:eastAsia="sl-SI"/>
        </w:rPr>
      </w:pPr>
      <w:r w:rsidRPr="008D54FB">
        <w:rPr>
          <w:rFonts w:eastAsia="Times New Roman" w:cstheme="minorHAnsi"/>
          <w:lang w:eastAsia="sl-SI"/>
        </w:rPr>
        <w:t xml:space="preserve">V primeru sklenitve novih naročnin se izvajalec zavezuje, da bodo le-te zagotovljene v največ 5 delovnih dneh od prejema pisnega naročila naročnika. </w:t>
      </w:r>
    </w:p>
    <w:p w14:paraId="78927111" w14:textId="77777777" w:rsidR="008D54FB" w:rsidRPr="008D54FB" w:rsidRDefault="008D54FB" w:rsidP="008D54FB">
      <w:pPr>
        <w:spacing w:after="0" w:line="240" w:lineRule="auto"/>
        <w:ind w:firstLine="708"/>
        <w:jc w:val="both"/>
        <w:rPr>
          <w:rFonts w:eastAsia="Times New Roman" w:cstheme="minorHAnsi"/>
          <w:lang w:eastAsia="sl-SI"/>
        </w:rPr>
      </w:pPr>
      <w:r w:rsidRPr="008D54FB">
        <w:rPr>
          <w:rFonts w:eastAsia="Times New Roman" w:cstheme="minorHAnsi"/>
          <w:lang w:eastAsia="sl-SI"/>
        </w:rPr>
        <w:t>Za dodatne storitve po ceniku se bosta pogodbeni stranki o rokih izvedbe posebej dogovorili.</w:t>
      </w:r>
    </w:p>
    <w:p w14:paraId="250886CC" w14:textId="77777777" w:rsidR="008D54FB" w:rsidRPr="008D54FB" w:rsidRDefault="008D54FB" w:rsidP="008D54FB">
      <w:pPr>
        <w:spacing w:after="0" w:line="240" w:lineRule="auto"/>
        <w:ind w:firstLine="708"/>
        <w:jc w:val="both"/>
        <w:rPr>
          <w:rFonts w:eastAsia="Times New Roman" w:cstheme="minorHAnsi"/>
          <w:lang w:eastAsia="sl-SI"/>
        </w:rPr>
      </w:pPr>
      <w:r w:rsidRPr="008D54FB">
        <w:rPr>
          <w:rFonts w:eastAsia="Times New Roman" w:cstheme="minorHAnsi"/>
          <w:lang w:eastAsia="sl-SI"/>
        </w:rPr>
        <w:t>N</w:t>
      </w:r>
      <w:r w:rsidRPr="008D54FB">
        <w:rPr>
          <w:rFonts w:eastAsia="Calibri" w:cstheme="minorHAnsi"/>
          <w:color w:val="242424"/>
        </w:rPr>
        <w:t>aročnik bo dodatna naročila posredoval preko elektronske pošte: ______________.</w:t>
      </w:r>
    </w:p>
    <w:p w14:paraId="5328100F" w14:textId="77777777" w:rsidR="008D54FB" w:rsidRPr="008D54FB" w:rsidRDefault="008D54FB" w:rsidP="008D54FB">
      <w:pPr>
        <w:spacing w:after="0" w:line="240" w:lineRule="auto"/>
        <w:jc w:val="both"/>
        <w:rPr>
          <w:rFonts w:eastAsia="Times New Roman" w:cstheme="minorHAnsi"/>
          <w:lang w:eastAsia="sl-SI"/>
        </w:rPr>
      </w:pPr>
      <w:r w:rsidRPr="008D54FB">
        <w:rPr>
          <w:rFonts w:eastAsia="Times New Roman" w:cstheme="minorHAnsi"/>
          <w:lang w:eastAsia="sl-SI"/>
        </w:rPr>
        <w:tab/>
        <w:t>Izvajalec je v zamudi, če prekorači časovni okvir za izvedbo storitev in dobav, določenih s sporazumom. V tem primeru lahko naročnik odstopi od pogodbe in zahteva od izvajalca v celoti povrnitev škode, ki mu jo je z zamudo povzročil.</w:t>
      </w:r>
    </w:p>
    <w:bookmarkEnd w:id="49"/>
    <w:p w14:paraId="42FCE205" w14:textId="77777777" w:rsidR="008D54FB" w:rsidRPr="008D54FB" w:rsidRDefault="008D54FB" w:rsidP="008D54FB">
      <w:pPr>
        <w:tabs>
          <w:tab w:val="left" w:pos="426"/>
        </w:tabs>
        <w:spacing w:after="0" w:line="240" w:lineRule="auto"/>
        <w:jc w:val="both"/>
        <w:rPr>
          <w:rFonts w:eastAsia="Times New Roman" w:cstheme="minorHAnsi"/>
          <w:lang w:val="x-none" w:eastAsia="sl-SI"/>
        </w:rPr>
      </w:pPr>
    </w:p>
    <w:p w14:paraId="7A77BA19" w14:textId="77777777" w:rsidR="008D54FB" w:rsidRPr="008D54FB" w:rsidRDefault="008D54FB" w:rsidP="008D54FB">
      <w:pPr>
        <w:tabs>
          <w:tab w:val="left" w:pos="426"/>
        </w:tabs>
        <w:spacing w:after="0" w:line="240" w:lineRule="auto"/>
        <w:jc w:val="both"/>
        <w:rPr>
          <w:rFonts w:eastAsia="Times New Roman" w:cstheme="minorHAnsi"/>
          <w:b/>
          <w:lang w:eastAsia="sl-SI"/>
        </w:rPr>
      </w:pPr>
      <w:r w:rsidRPr="008D54FB">
        <w:rPr>
          <w:rFonts w:eastAsia="Times New Roman" w:cstheme="minorHAnsi"/>
          <w:b/>
          <w:lang w:val="x-none" w:eastAsia="sl-SI"/>
        </w:rPr>
        <w:t xml:space="preserve">SPLOŠNE OBVEZNOSTI IN JAMSTVA </w:t>
      </w:r>
      <w:r w:rsidRPr="008D54FB">
        <w:rPr>
          <w:rFonts w:eastAsia="Times New Roman" w:cstheme="minorHAnsi"/>
          <w:b/>
          <w:lang w:eastAsia="sl-SI"/>
        </w:rPr>
        <w:t>IZVAJALCA</w:t>
      </w:r>
    </w:p>
    <w:p w14:paraId="5E2B3A94" w14:textId="77777777" w:rsidR="008D54FB" w:rsidRPr="008D54FB" w:rsidRDefault="008D54FB" w:rsidP="008D54FB">
      <w:pPr>
        <w:numPr>
          <w:ilvl w:val="0"/>
          <w:numId w:val="28"/>
        </w:numPr>
        <w:spacing w:after="0" w:line="240" w:lineRule="auto"/>
        <w:outlineLvl w:val="1"/>
        <w:rPr>
          <w:rFonts w:eastAsia="Calibri" w:cstheme="minorHAnsi"/>
          <w:b/>
          <w:lang w:val="x-none" w:eastAsia="x-none"/>
        </w:rPr>
      </w:pPr>
      <w:bookmarkStart w:id="62" w:name="_Toc106343887"/>
      <w:bookmarkStart w:id="63" w:name="_Toc106359176"/>
      <w:bookmarkStart w:id="64" w:name="_Toc113279478"/>
      <w:bookmarkStart w:id="65" w:name="_Toc113435950"/>
      <w:bookmarkStart w:id="66" w:name="_Toc115954254"/>
      <w:bookmarkStart w:id="67" w:name="_Toc116457228"/>
      <w:bookmarkStart w:id="68" w:name="_Toc116457280"/>
      <w:bookmarkStart w:id="69" w:name="_Toc116457360"/>
      <w:bookmarkStart w:id="70" w:name="_Toc116457425"/>
      <w:bookmarkStart w:id="71" w:name="_Toc116457511"/>
      <w:bookmarkStart w:id="72" w:name="_Toc116459217"/>
      <w:bookmarkStart w:id="73" w:name="_Toc116544024"/>
      <w:bookmarkStart w:id="74" w:name="_Hlk14875717"/>
      <w:r w:rsidRPr="008D54FB">
        <w:rPr>
          <w:rFonts w:eastAsia="Calibri"/>
          <w:b/>
          <w:lang w:val="x-none" w:eastAsia="x-none"/>
        </w:rPr>
        <w:t>člen</w:t>
      </w:r>
      <w:bookmarkEnd w:id="62"/>
      <w:bookmarkEnd w:id="63"/>
      <w:bookmarkEnd w:id="64"/>
      <w:bookmarkEnd w:id="65"/>
      <w:bookmarkEnd w:id="66"/>
      <w:bookmarkEnd w:id="67"/>
      <w:bookmarkEnd w:id="68"/>
      <w:bookmarkEnd w:id="69"/>
      <w:bookmarkEnd w:id="70"/>
      <w:bookmarkEnd w:id="71"/>
      <w:bookmarkEnd w:id="72"/>
      <w:bookmarkEnd w:id="73"/>
    </w:p>
    <w:p w14:paraId="3B733661" w14:textId="77777777" w:rsidR="008D54FB" w:rsidRPr="008D54FB" w:rsidRDefault="008D54FB" w:rsidP="008D54FB">
      <w:pPr>
        <w:spacing w:after="0" w:line="240" w:lineRule="auto"/>
        <w:jc w:val="both"/>
        <w:rPr>
          <w:rFonts w:eastAsia="Calibri" w:cstheme="minorHAnsi"/>
        </w:rPr>
      </w:pPr>
      <w:r w:rsidRPr="008D54FB">
        <w:rPr>
          <w:rFonts w:eastAsia="Calibri" w:cstheme="minorHAnsi"/>
        </w:rPr>
        <w:tab/>
      </w:r>
      <w:bookmarkEnd w:id="74"/>
      <w:r w:rsidRPr="008D54FB">
        <w:rPr>
          <w:rFonts w:eastAsia="Calibri" w:cstheme="minorHAnsi"/>
        </w:rPr>
        <w:t>Izvajalec se obvezuje izvesti prevzete obveznosti v skladu z dokumentacijo JN in ponudbeno dokumentacijo, pravili stroke, veljavnimi predpisi in standardi.</w:t>
      </w:r>
    </w:p>
    <w:p w14:paraId="4DF9EF52" w14:textId="77777777" w:rsidR="008D54FB" w:rsidRPr="008D54FB" w:rsidRDefault="008D54FB" w:rsidP="008D54FB">
      <w:pPr>
        <w:spacing w:after="0" w:line="240" w:lineRule="auto"/>
        <w:jc w:val="both"/>
        <w:rPr>
          <w:rFonts w:eastAsia="Calibri" w:cstheme="minorHAnsi"/>
        </w:rPr>
      </w:pPr>
      <w:r w:rsidRPr="008D54FB">
        <w:rPr>
          <w:rFonts w:eastAsia="Calibri" w:cstheme="minorHAnsi"/>
        </w:rPr>
        <w:tab/>
        <w:t xml:space="preserve">Izvajalec je odgovoren za strokovno, kvaliteto in funkcionalno pravilnost prevzetih dobav. </w:t>
      </w:r>
    </w:p>
    <w:p w14:paraId="085EEC97" w14:textId="77777777" w:rsidR="008D54FB" w:rsidRPr="008D54FB" w:rsidRDefault="008D54FB" w:rsidP="008D54FB">
      <w:pPr>
        <w:spacing w:after="0" w:line="240" w:lineRule="auto"/>
        <w:ind w:firstLine="708"/>
        <w:jc w:val="both"/>
        <w:rPr>
          <w:rFonts w:eastAsia="Calibri" w:cstheme="minorHAnsi"/>
        </w:rPr>
      </w:pPr>
      <w:r w:rsidRPr="008D54FB">
        <w:rPr>
          <w:rFonts w:eastAsia="Calibri" w:cstheme="minorHAnsi"/>
        </w:rPr>
        <w:t>Za opravljanje predmeta tega sporazuma je izvajalec dolžan tudi:</w:t>
      </w:r>
    </w:p>
    <w:p w14:paraId="3CA7217E" w14:textId="77777777" w:rsidR="008D54FB" w:rsidRPr="008D54FB" w:rsidRDefault="008D54FB" w:rsidP="008D54FB">
      <w:pPr>
        <w:numPr>
          <w:ilvl w:val="0"/>
          <w:numId w:val="26"/>
        </w:numPr>
        <w:spacing w:after="0" w:line="240" w:lineRule="auto"/>
        <w:jc w:val="both"/>
        <w:rPr>
          <w:rFonts w:eastAsia="Calibri" w:cstheme="minorHAnsi"/>
        </w:rPr>
      </w:pPr>
      <w:r w:rsidRPr="008D54FB">
        <w:rPr>
          <w:rFonts w:eastAsia="Calibri"/>
        </w:rPr>
        <w:t>prevzeta dela izvajati z ustrezno usposobljenim kadrom in skladno z zahtevami iz naročnikove dokumentacije v zvezi z oddajo javnega naročila in tega sporazuma,</w:t>
      </w:r>
    </w:p>
    <w:p w14:paraId="72BCA0EF" w14:textId="77777777" w:rsidR="008D54FB" w:rsidRPr="008D54FB" w:rsidRDefault="008D54FB" w:rsidP="008D54FB">
      <w:pPr>
        <w:numPr>
          <w:ilvl w:val="0"/>
          <w:numId w:val="26"/>
        </w:numPr>
        <w:spacing w:after="0" w:line="240" w:lineRule="auto"/>
        <w:jc w:val="both"/>
        <w:rPr>
          <w:rFonts w:eastAsia="Calibri" w:cstheme="minorHAnsi"/>
        </w:rPr>
      </w:pPr>
      <w:r w:rsidRPr="008D54FB">
        <w:rPr>
          <w:rFonts w:eastAsia="Calibri"/>
        </w:rPr>
        <w:t>nemudoma opozoriti naročnika na okoliščine, za katere je vedel ali bi moral vedeti in vplivajo ali bi bile lahko vplivale na izvedbo naročila,</w:t>
      </w:r>
    </w:p>
    <w:p w14:paraId="4976D993" w14:textId="77777777" w:rsidR="008D54FB" w:rsidRPr="008D54FB" w:rsidRDefault="008D54FB" w:rsidP="008D54FB">
      <w:pPr>
        <w:numPr>
          <w:ilvl w:val="0"/>
          <w:numId w:val="26"/>
        </w:numPr>
        <w:spacing w:after="0" w:line="240" w:lineRule="auto"/>
        <w:jc w:val="both"/>
        <w:rPr>
          <w:rFonts w:eastAsia="Calibri" w:cstheme="minorHAnsi"/>
        </w:rPr>
      </w:pPr>
      <w:r w:rsidRPr="008D54FB">
        <w:rPr>
          <w:rFonts w:eastAsia="Calibri"/>
        </w:rPr>
        <w:t>naročniku tolmačiti vse nejasnosti glede izvedbe dobav oz. storitev in ga sproti obveščati o vsem, kar bi lahko vplivalo na izvršitev pogodbenih obveznosti,</w:t>
      </w:r>
    </w:p>
    <w:p w14:paraId="6F85B3D7" w14:textId="77777777" w:rsidR="008D54FB" w:rsidRPr="008D54FB" w:rsidRDefault="008D54FB" w:rsidP="008D54FB">
      <w:pPr>
        <w:numPr>
          <w:ilvl w:val="0"/>
          <w:numId w:val="26"/>
        </w:numPr>
        <w:spacing w:after="0" w:line="240" w:lineRule="auto"/>
        <w:jc w:val="both"/>
        <w:rPr>
          <w:rFonts w:eastAsia="Calibri" w:cstheme="minorHAnsi"/>
        </w:rPr>
      </w:pPr>
      <w:r w:rsidRPr="008D54FB">
        <w:rPr>
          <w:rFonts w:eastAsia="Calibri"/>
        </w:rPr>
        <w:t>po vzpostavitvi telekomunikacijskih storitev po tej pogodbi le-te nemoteno zagotavljati naročniku ves čas trajanja sporazuma,</w:t>
      </w:r>
    </w:p>
    <w:p w14:paraId="77513E55" w14:textId="77777777" w:rsidR="008D54FB" w:rsidRPr="008D54FB" w:rsidRDefault="008D54FB" w:rsidP="008D54FB">
      <w:pPr>
        <w:numPr>
          <w:ilvl w:val="0"/>
          <w:numId w:val="26"/>
        </w:numPr>
        <w:spacing w:after="0" w:line="240" w:lineRule="auto"/>
        <w:jc w:val="both"/>
        <w:rPr>
          <w:rFonts w:eastAsia="Calibri" w:cstheme="minorHAnsi"/>
        </w:rPr>
      </w:pPr>
      <w:r w:rsidRPr="008D54FB">
        <w:rPr>
          <w:rFonts w:eastAsia="Calibri"/>
        </w:rPr>
        <w:t>naročniku izročiti dokumentacijo, ki je potrebna za izvajanje sporazuma,</w:t>
      </w:r>
    </w:p>
    <w:p w14:paraId="02D12D35" w14:textId="77777777" w:rsidR="008D54FB" w:rsidRPr="008D54FB" w:rsidRDefault="008D54FB" w:rsidP="008D54FB">
      <w:pPr>
        <w:numPr>
          <w:ilvl w:val="0"/>
          <w:numId w:val="26"/>
        </w:numPr>
        <w:spacing w:after="0" w:line="240" w:lineRule="auto"/>
        <w:jc w:val="both"/>
        <w:rPr>
          <w:rFonts w:eastAsia="Calibri" w:cstheme="minorHAnsi"/>
        </w:rPr>
      </w:pPr>
      <w:r w:rsidRPr="008D54FB">
        <w:rPr>
          <w:rFonts w:eastAsia="Calibri"/>
        </w:rPr>
        <w:t>naročniku kadarkoli omogočiti vpogled v izvajanje pogodbenih del in upoštevati njegova navodila glede posameznih vprašanj,</w:t>
      </w:r>
    </w:p>
    <w:p w14:paraId="2DBFF424" w14:textId="77777777" w:rsidR="008D54FB" w:rsidRPr="008D54FB" w:rsidRDefault="008D54FB" w:rsidP="008D54FB">
      <w:pPr>
        <w:numPr>
          <w:ilvl w:val="0"/>
          <w:numId w:val="26"/>
        </w:numPr>
        <w:spacing w:after="0" w:line="240" w:lineRule="auto"/>
        <w:jc w:val="both"/>
        <w:rPr>
          <w:rFonts w:eastAsia="Calibri" w:cstheme="minorHAnsi"/>
        </w:rPr>
      </w:pPr>
      <w:r w:rsidRPr="008D54FB">
        <w:rPr>
          <w:rFonts w:eastAsia="Calibri"/>
        </w:rPr>
        <w:lastRenderedPageBreak/>
        <w:t>kot dober strokovnjak ob nespremenjeni ponudbeni ceni med pogodbena dela vključiti tudi druga morebitno potrebna dela, ki ob oddaji naročila niso bila posebej našteta, ampak vsebinsko spadajo pod navedena dela in so nujna za uspešno in strokovno neoporečno izvedbo del,</w:t>
      </w:r>
    </w:p>
    <w:p w14:paraId="3805D12A" w14:textId="77777777" w:rsidR="008D54FB" w:rsidRPr="008D54FB" w:rsidRDefault="008D54FB" w:rsidP="008D54FB">
      <w:pPr>
        <w:numPr>
          <w:ilvl w:val="0"/>
          <w:numId w:val="26"/>
        </w:numPr>
        <w:spacing w:after="0" w:line="240" w:lineRule="auto"/>
        <w:jc w:val="both"/>
        <w:rPr>
          <w:rFonts w:eastAsia="Calibri" w:cstheme="minorHAnsi"/>
        </w:rPr>
      </w:pPr>
      <w:r w:rsidRPr="008D54FB">
        <w:rPr>
          <w:rFonts w:eastAsia="Calibri"/>
        </w:rPr>
        <w:t>nasproti tretjim osebam, ki bi sodelovale pri opravljanju posameznih aktivnosti, nastopati v svojem imenu in za svoj račun, za račun naročnika pa samo na podlagi njegovega predhodnega pismenega pooblastila,</w:t>
      </w:r>
    </w:p>
    <w:p w14:paraId="5235F8B2" w14:textId="77777777" w:rsidR="008D54FB" w:rsidRPr="008D54FB" w:rsidRDefault="008D54FB" w:rsidP="008D54FB">
      <w:pPr>
        <w:numPr>
          <w:ilvl w:val="0"/>
          <w:numId w:val="26"/>
        </w:numPr>
        <w:spacing w:after="0" w:line="240" w:lineRule="auto"/>
        <w:jc w:val="both"/>
        <w:rPr>
          <w:rFonts w:eastAsia="Calibri" w:cstheme="minorHAnsi"/>
        </w:rPr>
      </w:pPr>
      <w:r w:rsidRPr="008D54FB">
        <w:rPr>
          <w:rFonts w:eastAsia="Calibri"/>
        </w:rPr>
        <w:t>podatke, ki jih bo pridobil na podlagi sporazuma, varovati po predpisih o varstvu osebnih podatkov in poslovnih skrivnosti,</w:t>
      </w:r>
    </w:p>
    <w:p w14:paraId="7B92A698" w14:textId="77777777" w:rsidR="008D54FB" w:rsidRPr="008D54FB" w:rsidRDefault="008D54FB" w:rsidP="008D54FB">
      <w:pPr>
        <w:numPr>
          <w:ilvl w:val="0"/>
          <w:numId w:val="26"/>
        </w:numPr>
        <w:spacing w:after="0" w:line="240" w:lineRule="auto"/>
        <w:jc w:val="both"/>
        <w:rPr>
          <w:rFonts w:eastAsia="Calibri" w:cstheme="minorHAnsi"/>
        </w:rPr>
      </w:pPr>
      <w:r w:rsidRPr="008D54FB">
        <w:rPr>
          <w:rFonts w:eastAsia="Calibri"/>
        </w:rPr>
        <w:t>naročniku omogočiti, da preveri, ali so naročnikovi podatki pri izvajalcu zaščiteni na fizični in logični</w:t>
      </w:r>
      <w:r w:rsidRPr="008D54FB">
        <w:rPr>
          <w:rFonts w:eastAsia="Calibri" w:cstheme="minorHAnsi"/>
        </w:rPr>
        <w:t xml:space="preserve"> ravni,</w:t>
      </w:r>
    </w:p>
    <w:p w14:paraId="440DFE91" w14:textId="77777777" w:rsidR="008D54FB" w:rsidRPr="008D54FB" w:rsidRDefault="008D54FB" w:rsidP="008D54FB">
      <w:pPr>
        <w:numPr>
          <w:ilvl w:val="0"/>
          <w:numId w:val="26"/>
        </w:numPr>
        <w:spacing w:after="0" w:line="240" w:lineRule="auto"/>
        <w:jc w:val="both"/>
        <w:rPr>
          <w:rFonts w:eastAsia="Calibri" w:cstheme="minorHAnsi"/>
        </w:rPr>
      </w:pPr>
      <w:r w:rsidRPr="008D54FB">
        <w:rPr>
          <w:rFonts w:eastAsia="Calibri"/>
        </w:rPr>
        <w:t>poročati o možni izpostavljenosti ranljivostim in grožnjam telekomunikacijskemu ali informacijskemu sistemu naročnika,</w:t>
      </w:r>
    </w:p>
    <w:p w14:paraId="67EBE980" w14:textId="77777777" w:rsidR="008D54FB" w:rsidRPr="008D54FB" w:rsidRDefault="008D54FB" w:rsidP="008D54FB">
      <w:pPr>
        <w:numPr>
          <w:ilvl w:val="0"/>
          <w:numId w:val="26"/>
        </w:numPr>
        <w:spacing w:after="0" w:line="240" w:lineRule="auto"/>
        <w:jc w:val="both"/>
        <w:rPr>
          <w:rFonts w:eastAsia="Calibri" w:cstheme="minorHAnsi"/>
        </w:rPr>
      </w:pPr>
      <w:r w:rsidRPr="008D54FB">
        <w:rPr>
          <w:rFonts w:eastAsia="Calibri"/>
        </w:rPr>
        <w:t>na poziv naročnika sodelovati kot zunanji član skupine naročnika, ki obravnava varnostne incidente,</w:t>
      </w:r>
      <w:r w:rsidRPr="008D54FB">
        <w:rPr>
          <w:rFonts w:eastAsia="Calibri" w:cstheme="minorHAnsi"/>
        </w:rPr>
        <w:t xml:space="preserve"> nastale na podlagi ali v zvezi s sporazumom,</w:t>
      </w:r>
    </w:p>
    <w:p w14:paraId="6069B1C2" w14:textId="77777777" w:rsidR="008D54FB" w:rsidRPr="008D54FB" w:rsidRDefault="008D54FB" w:rsidP="008D54FB">
      <w:pPr>
        <w:numPr>
          <w:ilvl w:val="0"/>
          <w:numId w:val="26"/>
        </w:numPr>
        <w:spacing w:after="0" w:line="240" w:lineRule="auto"/>
        <w:jc w:val="both"/>
        <w:rPr>
          <w:rFonts w:eastAsia="Calibri" w:cstheme="minorHAnsi"/>
        </w:rPr>
      </w:pPr>
      <w:r w:rsidRPr="008D54FB">
        <w:rPr>
          <w:rFonts w:eastAsia="Calibri"/>
        </w:rPr>
        <w:t>po splošnih pravilih odškodninskega prava popraviti oz. povrniti vso škodo, ki bi naročniku ali tretjim</w:t>
      </w:r>
      <w:r w:rsidRPr="008D54FB">
        <w:rPr>
          <w:rFonts w:eastAsia="Calibri" w:cstheme="minorHAnsi"/>
        </w:rPr>
        <w:t xml:space="preserve"> osebam nastala v zvezi z izvajanjem pogodbenih del,</w:t>
      </w:r>
    </w:p>
    <w:p w14:paraId="51D54CA5" w14:textId="77777777" w:rsidR="008D54FB" w:rsidRPr="008D54FB" w:rsidRDefault="008D54FB" w:rsidP="008D54FB">
      <w:pPr>
        <w:numPr>
          <w:ilvl w:val="0"/>
          <w:numId w:val="26"/>
        </w:numPr>
        <w:spacing w:after="0" w:line="240" w:lineRule="auto"/>
        <w:jc w:val="both"/>
        <w:rPr>
          <w:rFonts w:eastAsia="Calibri" w:cstheme="minorHAnsi"/>
        </w:rPr>
      </w:pPr>
      <w:r w:rsidRPr="008D54FB">
        <w:rPr>
          <w:rFonts w:eastAsia="Calibri"/>
        </w:rPr>
        <w:t>na lastne stroške popraviti oziroma izvesti dodatna dela, v kolikor bi bilo ugotovljeno, da že</w:t>
      </w:r>
      <w:r w:rsidRPr="008D54FB">
        <w:rPr>
          <w:rFonts w:eastAsia="Calibri" w:cstheme="minorHAnsi"/>
        </w:rPr>
        <w:t xml:space="preserve"> opravljena dela niso ustrezna oz. niso bila izvedena. </w:t>
      </w:r>
    </w:p>
    <w:p w14:paraId="7EEA48BA" w14:textId="77777777" w:rsidR="008D54FB" w:rsidRPr="008D54FB" w:rsidRDefault="008D54FB" w:rsidP="008D54FB">
      <w:pPr>
        <w:spacing w:after="0" w:line="240" w:lineRule="auto"/>
        <w:ind w:firstLine="708"/>
        <w:jc w:val="both"/>
        <w:rPr>
          <w:rFonts w:eastAsia="Calibri" w:cstheme="minorHAnsi"/>
        </w:rPr>
      </w:pPr>
      <w:r w:rsidRPr="008D54FB">
        <w:rPr>
          <w:rFonts w:eastAsia="Calibri" w:cstheme="minorHAnsi"/>
        </w:rPr>
        <w:t xml:space="preserve">Izvajalec je odškodninsko odgovoren za škodo, ki jo povzroči med izvrševanjem pogodbenih obveznosti, za vso škodo, ki bi nastala naročniku zaradi napak, nedelovanja ali nepravilnega delovanja predmeta sporazuma, v skladu s splošnimi načeli odškodninske odgovornosti. </w:t>
      </w:r>
    </w:p>
    <w:p w14:paraId="7CF51242" w14:textId="77777777" w:rsidR="008D54FB" w:rsidRPr="008D54FB" w:rsidRDefault="008D54FB" w:rsidP="008D54FB">
      <w:pPr>
        <w:spacing w:after="0" w:line="240" w:lineRule="auto"/>
        <w:jc w:val="both"/>
        <w:rPr>
          <w:rFonts w:eastAsia="Calibri" w:cstheme="minorHAnsi"/>
        </w:rPr>
      </w:pPr>
    </w:p>
    <w:p w14:paraId="60CA7692" w14:textId="77777777" w:rsidR="008D54FB" w:rsidRPr="008D54FB" w:rsidRDefault="008D54FB" w:rsidP="008D54FB">
      <w:pPr>
        <w:tabs>
          <w:tab w:val="left" w:pos="426"/>
        </w:tabs>
        <w:spacing w:after="0" w:line="240" w:lineRule="auto"/>
        <w:jc w:val="both"/>
        <w:rPr>
          <w:rFonts w:eastAsia="Times New Roman" w:cstheme="minorHAnsi"/>
          <w:b/>
          <w:lang w:val="x-none" w:eastAsia="sl-SI"/>
        </w:rPr>
      </w:pPr>
      <w:r w:rsidRPr="008D54FB">
        <w:rPr>
          <w:rFonts w:eastAsia="Times New Roman" w:cstheme="minorHAnsi"/>
          <w:b/>
          <w:lang w:val="x-none" w:eastAsia="sl-SI"/>
        </w:rPr>
        <w:t>OBVEZNOSTI NAROČNIKA</w:t>
      </w:r>
    </w:p>
    <w:p w14:paraId="52339DF9" w14:textId="77777777" w:rsidR="008D54FB" w:rsidRPr="008D54FB" w:rsidRDefault="008D54FB" w:rsidP="008D54FB">
      <w:pPr>
        <w:numPr>
          <w:ilvl w:val="0"/>
          <w:numId w:val="28"/>
        </w:numPr>
        <w:spacing w:after="0" w:line="240" w:lineRule="auto"/>
        <w:outlineLvl w:val="1"/>
        <w:rPr>
          <w:rFonts w:eastAsia="Calibri" w:cstheme="minorHAnsi"/>
          <w:b/>
          <w:lang w:eastAsia="x-none"/>
        </w:rPr>
      </w:pPr>
      <w:bookmarkStart w:id="75" w:name="_Toc115954255"/>
      <w:bookmarkStart w:id="76" w:name="_Toc116457229"/>
      <w:bookmarkStart w:id="77" w:name="_Toc116457281"/>
      <w:bookmarkStart w:id="78" w:name="_Toc116457361"/>
      <w:bookmarkStart w:id="79" w:name="_Toc116457426"/>
      <w:bookmarkStart w:id="80" w:name="_Toc116457512"/>
      <w:bookmarkStart w:id="81" w:name="_Toc116459218"/>
      <w:bookmarkStart w:id="82" w:name="_Toc116544025"/>
      <w:r w:rsidRPr="008D54FB">
        <w:rPr>
          <w:rFonts w:eastAsia="Calibri"/>
          <w:b/>
          <w:lang w:eastAsia="x-none"/>
        </w:rPr>
        <w:t>člen</w:t>
      </w:r>
      <w:bookmarkEnd w:id="75"/>
      <w:bookmarkEnd w:id="76"/>
      <w:bookmarkEnd w:id="77"/>
      <w:bookmarkEnd w:id="78"/>
      <w:bookmarkEnd w:id="79"/>
      <w:bookmarkEnd w:id="80"/>
      <w:bookmarkEnd w:id="81"/>
      <w:bookmarkEnd w:id="82"/>
    </w:p>
    <w:p w14:paraId="2140389E" w14:textId="77777777" w:rsidR="008D54FB" w:rsidRPr="008D54FB" w:rsidRDefault="008D54FB" w:rsidP="008D54FB">
      <w:pPr>
        <w:spacing w:after="0" w:line="240" w:lineRule="auto"/>
        <w:ind w:left="708" w:firstLine="12"/>
        <w:jc w:val="both"/>
        <w:rPr>
          <w:rFonts w:eastAsia="Times New Roman" w:cstheme="minorHAnsi"/>
          <w:lang w:eastAsia="sl-SI"/>
        </w:rPr>
      </w:pPr>
      <w:r w:rsidRPr="008D54FB">
        <w:rPr>
          <w:rFonts w:eastAsia="Times New Roman" w:cstheme="minorHAnsi"/>
          <w:lang w:eastAsia="sl-SI"/>
        </w:rPr>
        <w:t>Naročnik se obvezuje, da bo:</w:t>
      </w:r>
    </w:p>
    <w:p w14:paraId="37C8D31A" w14:textId="77777777" w:rsidR="008D54FB" w:rsidRPr="008D54FB" w:rsidRDefault="008D54FB" w:rsidP="008D54FB">
      <w:pPr>
        <w:numPr>
          <w:ilvl w:val="0"/>
          <w:numId w:val="33"/>
        </w:numPr>
        <w:autoSpaceDE w:val="0"/>
        <w:autoSpaceDN w:val="0"/>
        <w:adjustRightInd w:val="0"/>
        <w:spacing w:after="42" w:line="260" w:lineRule="atLeast"/>
        <w:contextualSpacing/>
        <w:jc w:val="both"/>
        <w:rPr>
          <w:rFonts w:eastAsia="Calibri" w:cstheme="minorHAnsi"/>
          <w:color w:val="000000"/>
        </w:rPr>
      </w:pPr>
      <w:r w:rsidRPr="008D54FB">
        <w:rPr>
          <w:rFonts w:eastAsia="Calibri" w:cstheme="minorHAnsi"/>
        </w:rPr>
        <w:t xml:space="preserve">predal izvajalcu </w:t>
      </w:r>
      <w:r w:rsidRPr="008D54FB">
        <w:rPr>
          <w:rFonts w:eastAsia="Calibri" w:cstheme="minorHAnsi"/>
          <w:color w:val="000000"/>
        </w:rPr>
        <w:t>vse potrebne informacije,</w:t>
      </w:r>
      <w:r w:rsidRPr="008D54FB">
        <w:rPr>
          <w:rFonts w:ascii="Calibri" w:eastAsia="Calibri" w:hAnsi="Calibri" w:cs="Times New Roman"/>
        </w:rPr>
        <w:t xml:space="preserve"> da se prevzete obveznosti izvršijo pravočasno,</w:t>
      </w:r>
    </w:p>
    <w:p w14:paraId="2E574DC9" w14:textId="77777777" w:rsidR="008D54FB" w:rsidRPr="008D54FB" w:rsidRDefault="008D54FB" w:rsidP="008D54FB">
      <w:pPr>
        <w:numPr>
          <w:ilvl w:val="0"/>
          <w:numId w:val="33"/>
        </w:numPr>
        <w:autoSpaceDE w:val="0"/>
        <w:autoSpaceDN w:val="0"/>
        <w:adjustRightInd w:val="0"/>
        <w:spacing w:after="42" w:line="260" w:lineRule="atLeast"/>
        <w:contextualSpacing/>
        <w:jc w:val="both"/>
        <w:rPr>
          <w:rFonts w:eastAsia="Calibri" w:cstheme="minorHAnsi"/>
          <w:color w:val="000000"/>
        </w:rPr>
      </w:pPr>
      <w:r w:rsidRPr="008D54FB">
        <w:rPr>
          <w:rFonts w:eastAsia="Calibri" w:cstheme="minorHAnsi"/>
          <w:color w:val="000000"/>
        </w:rPr>
        <w:t xml:space="preserve">sodeloval z izvajalcem po določilih te pogodbe, </w:t>
      </w:r>
    </w:p>
    <w:p w14:paraId="664FDA7B" w14:textId="77777777" w:rsidR="008D54FB" w:rsidRPr="008D54FB" w:rsidRDefault="008D54FB" w:rsidP="008D54FB">
      <w:pPr>
        <w:numPr>
          <w:ilvl w:val="0"/>
          <w:numId w:val="33"/>
        </w:numPr>
        <w:autoSpaceDE w:val="0"/>
        <w:autoSpaceDN w:val="0"/>
        <w:adjustRightInd w:val="0"/>
        <w:spacing w:after="42" w:line="260" w:lineRule="atLeast"/>
        <w:contextualSpacing/>
        <w:jc w:val="both"/>
        <w:rPr>
          <w:rFonts w:eastAsia="Calibri" w:cstheme="minorHAnsi"/>
          <w:color w:val="000000"/>
        </w:rPr>
      </w:pPr>
      <w:r w:rsidRPr="008D54FB">
        <w:rPr>
          <w:rFonts w:eastAsia="Calibri" w:cstheme="minorHAnsi"/>
          <w:color w:val="000000"/>
        </w:rPr>
        <w:t xml:space="preserve">tekoče obveščal izvajalca o vseh spremembah in novo nastalih situacijah, ki bi lahko vplivale na izvršitev pogodbenih obveznosti, </w:t>
      </w:r>
    </w:p>
    <w:p w14:paraId="207D7EF2" w14:textId="77777777" w:rsidR="008D54FB" w:rsidRPr="008D54FB" w:rsidRDefault="008D54FB" w:rsidP="008D54FB">
      <w:pPr>
        <w:numPr>
          <w:ilvl w:val="0"/>
          <w:numId w:val="33"/>
        </w:numPr>
        <w:autoSpaceDE w:val="0"/>
        <w:autoSpaceDN w:val="0"/>
        <w:adjustRightInd w:val="0"/>
        <w:spacing w:after="42" w:line="260" w:lineRule="atLeast"/>
        <w:contextualSpacing/>
        <w:jc w:val="both"/>
        <w:rPr>
          <w:rFonts w:eastAsia="Calibri" w:cstheme="minorHAnsi"/>
          <w:color w:val="000000"/>
        </w:rPr>
      </w:pPr>
      <w:r w:rsidRPr="008D54FB">
        <w:rPr>
          <w:rFonts w:eastAsia="Calibri" w:cstheme="minorHAnsi"/>
          <w:color w:val="000000"/>
        </w:rPr>
        <w:t xml:space="preserve">enako zanesljivo, kot to zahteva od izvajalca, tudi sam varoval poslovno tajnost izvajalca in da bo v tajnosti obdržal tudi druge informacije in dokumente, če bo to izvajalec posebej zahteval, </w:t>
      </w:r>
    </w:p>
    <w:p w14:paraId="097BD0BA" w14:textId="77777777" w:rsidR="008D54FB" w:rsidRPr="008D54FB" w:rsidRDefault="008D54FB" w:rsidP="008D54FB">
      <w:pPr>
        <w:numPr>
          <w:ilvl w:val="0"/>
          <w:numId w:val="33"/>
        </w:numPr>
        <w:autoSpaceDE w:val="0"/>
        <w:autoSpaceDN w:val="0"/>
        <w:adjustRightInd w:val="0"/>
        <w:spacing w:after="42" w:line="260" w:lineRule="atLeast"/>
        <w:contextualSpacing/>
        <w:jc w:val="both"/>
        <w:rPr>
          <w:rFonts w:ascii="Calibri" w:eastAsia="Calibri" w:hAnsi="Calibri" w:cs="Times New Roman"/>
        </w:rPr>
      </w:pPr>
      <w:r w:rsidRPr="008D54FB">
        <w:rPr>
          <w:rFonts w:eastAsia="Calibri" w:cstheme="minorHAnsi"/>
          <w:color w:val="000000"/>
        </w:rPr>
        <w:t xml:space="preserve">o skriti napaki izvajalca (pisno) obvestil nemudoma, ko je napako opazil, </w:t>
      </w:r>
    </w:p>
    <w:p w14:paraId="6E0315A2" w14:textId="77777777" w:rsidR="008D54FB" w:rsidRPr="008D54FB" w:rsidRDefault="008D54FB" w:rsidP="008D54FB">
      <w:pPr>
        <w:numPr>
          <w:ilvl w:val="0"/>
          <w:numId w:val="33"/>
        </w:numPr>
        <w:autoSpaceDE w:val="0"/>
        <w:autoSpaceDN w:val="0"/>
        <w:adjustRightInd w:val="0"/>
        <w:spacing w:after="42" w:line="260" w:lineRule="atLeast"/>
        <w:contextualSpacing/>
        <w:jc w:val="both"/>
        <w:rPr>
          <w:rFonts w:ascii="Calibri" w:eastAsia="Calibri" w:hAnsi="Calibri" w:cs="Times New Roman"/>
        </w:rPr>
      </w:pPr>
      <w:r w:rsidRPr="008D54FB">
        <w:rPr>
          <w:rFonts w:ascii="Calibri" w:eastAsia="Calibri" w:hAnsi="Calibri" w:cs="Times New Roman"/>
        </w:rPr>
        <w:t>redno izvajal plačila v skladu s tem sporazumom.</w:t>
      </w:r>
    </w:p>
    <w:p w14:paraId="0761CC2F" w14:textId="77777777" w:rsidR="008D54FB" w:rsidRPr="008D54FB" w:rsidRDefault="008D54FB" w:rsidP="008D54FB">
      <w:pPr>
        <w:spacing w:after="0" w:line="240" w:lineRule="auto"/>
        <w:rPr>
          <w:rFonts w:ascii="Times New Roman" w:eastAsia="Times New Roman" w:hAnsi="Times New Roman" w:cs="Times New Roman"/>
          <w:sz w:val="24"/>
          <w:szCs w:val="24"/>
          <w:lang w:eastAsia="x-none"/>
        </w:rPr>
      </w:pPr>
    </w:p>
    <w:p w14:paraId="4DE2E2F1" w14:textId="77777777" w:rsidR="008D54FB" w:rsidRPr="008D54FB" w:rsidRDefault="008D54FB" w:rsidP="008D54FB">
      <w:pPr>
        <w:tabs>
          <w:tab w:val="left" w:pos="426"/>
          <w:tab w:val="left" w:pos="540"/>
        </w:tabs>
        <w:spacing w:after="0" w:line="240" w:lineRule="auto"/>
        <w:jc w:val="both"/>
        <w:rPr>
          <w:rFonts w:ascii="Times New Roman" w:eastAsia="Times New Roman" w:hAnsi="Times New Roman" w:cs="Times New Roman"/>
          <w:sz w:val="24"/>
          <w:szCs w:val="24"/>
          <w:lang w:eastAsia="x-none"/>
        </w:rPr>
      </w:pPr>
      <w:r w:rsidRPr="008D54FB">
        <w:rPr>
          <w:rFonts w:eastAsia="Times New Roman" w:cstheme="minorHAnsi"/>
          <w:b/>
          <w:bCs/>
          <w:lang w:val="x-none" w:eastAsia="sl-SI"/>
        </w:rPr>
        <w:t>GARANCIJ</w:t>
      </w:r>
      <w:r w:rsidRPr="008D54FB">
        <w:rPr>
          <w:rFonts w:eastAsia="Times New Roman" w:cstheme="minorHAnsi"/>
          <w:b/>
          <w:bCs/>
          <w:lang w:eastAsia="sl-SI"/>
        </w:rPr>
        <w:t xml:space="preserve">SKI ROK </w:t>
      </w:r>
      <w:r w:rsidRPr="008D54FB">
        <w:rPr>
          <w:rFonts w:eastAsia="Times New Roman" w:cstheme="minorHAnsi"/>
          <w:b/>
          <w:bCs/>
          <w:lang w:val="x-none" w:eastAsia="sl-SI"/>
        </w:rPr>
        <w:t xml:space="preserve">ZA KVALITETO </w:t>
      </w:r>
      <w:r w:rsidRPr="008D54FB">
        <w:rPr>
          <w:rFonts w:eastAsia="Times New Roman" w:cstheme="minorHAnsi"/>
          <w:b/>
          <w:bCs/>
          <w:lang w:eastAsia="sl-SI"/>
        </w:rPr>
        <w:t>BLAGA</w:t>
      </w:r>
      <w:r w:rsidRPr="008D54FB">
        <w:rPr>
          <w:rFonts w:eastAsia="Times New Roman" w:cstheme="minorHAnsi"/>
          <w:b/>
          <w:bCs/>
          <w:lang w:val="x-none" w:eastAsia="sl-SI"/>
        </w:rPr>
        <w:t xml:space="preserve"> IN ODPRAV</w:t>
      </w:r>
      <w:r w:rsidRPr="008D54FB">
        <w:rPr>
          <w:rFonts w:eastAsia="Times New Roman" w:cstheme="minorHAnsi"/>
          <w:b/>
          <w:bCs/>
          <w:lang w:eastAsia="sl-SI"/>
        </w:rPr>
        <w:t>A</w:t>
      </w:r>
      <w:r w:rsidRPr="008D54FB">
        <w:rPr>
          <w:rFonts w:eastAsia="Times New Roman" w:cstheme="minorHAnsi"/>
          <w:b/>
          <w:bCs/>
          <w:lang w:val="x-none" w:eastAsia="sl-SI"/>
        </w:rPr>
        <w:t xml:space="preserve"> NAPAK</w:t>
      </w:r>
    </w:p>
    <w:p w14:paraId="1429166A" w14:textId="77777777" w:rsidR="008D54FB" w:rsidRPr="008D54FB" w:rsidRDefault="008D54FB" w:rsidP="008D54FB">
      <w:pPr>
        <w:numPr>
          <w:ilvl w:val="0"/>
          <w:numId w:val="28"/>
        </w:numPr>
        <w:spacing w:after="0" w:line="240" w:lineRule="auto"/>
        <w:outlineLvl w:val="1"/>
        <w:rPr>
          <w:rFonts w:eastAsia="Calibri" w:cstheme="minorHAnsi"/>
          <w:b/>
          <w:lang w:val="x-none" w:eastAsia="x-none"/>
        </w:rPr>
      </w:pPr>
      <w:r w:rsidRPr="008D54FB">
        <w:rPr>
          <w:rFonts w:eastAsia="Calibri"/>
          <w:b/>
          <w:lang w:eastAsia="x-none"/>
        </w:rPr>
        <w:t xml:space="preserve"> </w:t>
      </w:r>
      <w:bookmarkStart w:id="83" w:name="_Toc106343888"/>
      <w:bookmarkStart w:id="84" w:name="_Toc106359177"/>
      <w:bookmarkStart w:id="85" w:name="_Toc113279479"/>
      <w:bookmarkStart w:id="86" w:name="_Toc113435951"/>
      <w:bookmarkStart w:id="87" w:name="_Toc115954256"/>
      <w:bookmarkStart w:id="88" w:name="_Toc116457230"/>
      <w:bookmarkStart w:id="89" w:name="_Toc116457282"/>
      <w:bookmarkStart w:id="90" w:name="_Toc116457362"/>
      <w:bookmarkStart w:id="91" w:name="_Toc116457427"/>
      <w:bookmarkStart w:id="92" w:name="_Toc116457513"/>
      <w:bookmarkStart w:id="93" w:name="_Toc116459219"/>
      <w:bookmarkStart w:id="94" w:name="_Toc116544026"/>
      <w:r w:rsidRPr="008D54FB">
        <w:rPr>
          <w:rFonts w:eastAsia="Calibri"/>
          <w:b/>
          <w:lang w:val="x-none" w:eastAsia="x-none"/>
        </w:rPr>
        <w:t>člen</w:t>
      </w:r>
      <w:bookmarkEnd w:id="83"/>
      <w:bookmarkEnd w:id="84"/>
      <w:bookmarkEnd w:id="85"/>
      <w:bookmarkEnd w:id="86"/>
      <w:bookmarkEnd w:id="87"/>
      <w:bookmarkEnd w:id="88"/>
      <w:bookmarkEnd w:id="89"/>
      <w:bookmarkEnd w:id="90"/>
      <w:bookmarkEnd w:id="91"/>
      <w:bookmarkEnd w:id="92"/>
      <w:bookmarkEnd w:id="93"/>
      <w:bookmarkEnd w:id="94"/>
    </w:p>
    <w:p w14:paraId="074D9257" w14:textId="77777777" w:rsidR="008D54FB" w:rsidRPr="008D54FB" w:rsidRDefault="008D54FB" w:rsidP="008D54FB">
      <w:pPr>
        <w:spacing w:after="0" w:line="240" w:lineRule="auto"/>
        <w:ind w:firstLine="708"/>
        <w:jc w:val="both"/>
        <w:rPr>
          <w:rFonts w:eastAsia="Times New Roman" w:cstheme="minorHAnsi"/>
          <w:lang w:eastAsia="sl-SI"/>
        </w:rPr>
      </w:pPr>
      <w:r w:rsidRPr="008D54FB">
        <w:rPr>
          <w:rFonts w:eastAsia="Times New Roman" w:cstheme="minorHAnsi"/>
          <w:lang w:eastAsia="sl-SI"/>
        </w:rPr>
        <w:t>Garancijski rok za mobilne naprave je razviden iz specifikacije zahtev naročnika, in začne teči od dneva posamezne dobave (prevzema).</w:t>
      </w:r>
    </w:p>
    <w:p w14:paraId="45F3BF10" w14:textId="77777777" w:rsidR="008D54FB" w:rsidRPr="008D54FB" w:rsidRDefault="008D54FB" w:rsidP="008D54FB">
      <w:pPr>
        <w:tabs>
          <w:tab w:val="left" w:pos="540"/>
        </w:tabs>
        <w:spacing w:after="0" w:line="240" w:lineRule="auto"/>
        <w:rPr>
          <w:rFonts w:eastAsia="Times New Roman" w:cstheme="minorHAnsi"/>
          <w:b/>
          <w:lang w:eastAsia="sl-SI"/>
        </w:rPr>
      </w:pPr>
    </w:p>
    <w:p w14:paraId="32F5B024" w14:textId="77777777" w:rsidR="008D54FB" w:rsidRPr="008D54FB" w:rsidRDefault="008D54FB" w:rsidP="008D54FB">
      <w:pPr>
        <w:tabs>
          <w:tab w:val="left" w:pos="540"/>
        </w:tabs>
        <w:spacing w:after="0" w:line="240" w:lineRule="auto"/>
        <w:rPr>
          <w:rFonts w:eastAsia="Times New Roman" w:cstheme="minorHAnsi"/>
          <w:b/>
          <w:lang w:eastAsia="sl-SI"/>
        </w:rPr>
      </w:pPr>
      <w:r w:rsidRPr="008D54FB">
        <w:rPr>
          <w:rFonts w:eastAsia="Times New Roman" w:cstheme="minorHAnsi"/>
          <w:b/>
          <w:lang w:eastAsia="sl-SI"/>
        </w:rPr>
        <w:t xml:space="preserve">FINANČNO ZAVAROVANJE ZA DOBRO IZVEDBO POGODBENIH OBVEZNOSTI </w:t>
      </w:r>
    </w:p>
    <w:p w14:paraId="16731B10" w14:textId="77777777" w:rsidR="008D54FB" w:rsidRPr="008D54FB" w:rsidRDefault="008D54FB" w:rsidP="008D54FB">
      <w:pPr>
        <w:numPr>
          <w:ilvl w:val="0"/>
          <w:numId w:val="28"/>
        </w:numPr>
        <w:spacing w:after="0" w:line="240" w:lineRule="auto"/>
        <w:outlineLvl w:val="1"/>
        <w:rPr>
          <w:rFonts w:eastAsia="Calibri" w:cstheme="minorHAnsi"/>
          <w:b/>
          <w:lang w:val="x-none" w:eastAsia="x-none"/>
        </w:rPr>
      </w:pPr>
      <w:bookmarkStart w:id="95" w:name="_Toc115954257"/>
      <w:bookmarkStart w:id="96" w:name="_Toc116457231"/>
      <w:bookmarkStart w:id="97" w:name="_Toc116457283"/>
      <w:bookmarkStart w:id="98" w:name="_Toc116457363"/>
      <w:bookmarkStart w:id="99" w:name="_Toc116457428"/>
      <w:bookmarkStart w:id="100" w:name="_Toc116457514"/>
      <w:bookmarkStart w:id="101" w:name="_Toc116459220"/>
      <w:bookmarkStart w:id="102" w:name="_Toc116544027"/>
      <w:bookmarkStart w:id="103" w:name="_Toc106343889"/>
      <w:bookmarkStart w:id="104" w:name="_Toc106359178"/>
      <w:bookmarkStart w:id="105" w:name="_Toc113279480"/>
      <w:bookmarkStart w:id="106" w:name="_Toc113435952"/>
      <w:r w:rsidRPr="008D54FB">
        <w:rPr>
          <w:rFonts w:eastAsia="Calibri"/>
          <w:b/>
          <w:lang w:val="x-none" w:eastAsia="x-none"/>
        </w:rPr>
        <w:t>člen</w:t>
      </w:r>
      <w:bookmarkEnd w:id="95"/>
      <w:bookmarkEnd w:id="96"/>
      <w:bookmarkEnd w:id="97"/>
      <w:bookmarkEnd w:id="98"/>
      <w:bookmarkEnd w:id="99"/>
      <w:bookmarkEnd w:id="100"/>
      <w:bookmarkEnd w:id="101"/>
      <w:bookmarkEnd w:id="102"/>
    </w:p>
    <w:p w14:paraId="58E20150" w14:textId="77777777" w:rsidR="008D54FB" w:rsidRPr="008D54FB" w:rsidRDefault="008D54FB" w:rsidP="008D54FB">
      <w:pPr>
        <w:tabs>
          <w:tab w:val="left" w:pos="0"/>
          <w:tab w:val="left" w:pos="540"/>
        </w:tabs>
        <w:spacing w:after="0" w:line="240" w:lineRule="auto"/>
        <w:jc w:val="both"/>
        <w:rPr>
          <w:rFonts w:ascii="Arial" w:eastAsia="Times New Roman" w:hAnsi="Arial" w:cs="Times New Roman"/>
          <w:b/>
          <w:sz w:val="20"/>
          <w:szCs w:val="20"/>
          <w:lang w:eastAsia="sl-SI"/>
        </w:rPr>
      </w:pPr>
      <w:bookmarkStart w:id="107" w:name="_Hlk36466699"/>
      <w:bookmarkEnd w:id="103"/>
      <w:bookmarkEnd w:id="104"/>
      <w:bookmarkEnd w:id="105"/>
      <w:bookmarkEnd w:id="106"/>
      <w:r w:rsidRPr="008D54FB">
        <w:rPr>
          <w:rFonts w:eastAsia="Times New Roman" w:cstheme="minorHAnsi"/>
          <w:lang w:val="x-none" w:eastAsia="sl-SI"/>
        </w:rPr>
        <w:tab/>
      </w:r>
      <w:r w:rsidRPr="008D54FB">
        <w:rPr>
          <w:rFonts w:eastAsia="Times New Roman" w:cstheme="minorHAnsi"/>
          <w:lang w:val="x-none" w:eastAsia="sl-SI"/>
        </w:rPr>
        <w:tab/>
      </w:r>
      <w:r w:rsidRPr="008D54FB">
        <w:rPr>
          <w:rFonts w:eastAsia="Times New Roman" w:cstheme="minorHAnsi"/>
          <w:lang w:eastAsia="sl-SI"/>
        </w:rPr>
        <w:t xml:space="preserve"> Izvajalec </w:t>
      </w:r>
      <w:r w:rsidRPr="008D54FB">
        <w:rPr>
          <w:rFonts w:eastAsia="Times New Roman" w:cstheme="minorHAnsi"/>
          <w:lang w:val="x-none" w:eastAsia="sl-SI"/>
        </w:rPr>
        <w:t xml:space="preserve">mora </w:t>
      </w:r>
      <w:r w:rsidRPr="008D54FB">
        <w:rPr>
          <w:rFonts w:eastAsia="Times New Roman" w:cstheme="minorHAnsi"/>
          <w:lang w:eastAsia="sl-SI"/>
        </w:rPr>
        <w:t>ob podpisu sporazuma naročniku izročiti finančno zavarovanje</w:t>
      </w:r>
      <w:r w:rsidRPr="008D54FB">
        <w:rPr>
          <w:rFonts w:eastAsia="Times New Roman" w:cstheme="minorHAnsi"/>
          <w:lang w:val="x-none" w:eastAsia="sl-SI"/>
        </w:rPr>
        <w:t xml:space="preserve"> za dobro izvedbo pogodbenih </w:t>
      </w:r>
      <w:r w:rsidRPr="008D54FB">
        <w:rPr>
          <w:rFonts w:eastAsia="Times New Roman" w:cstheme="minorHAnsi"/>
          <w:lang w:eastAsia="sl-SI"/>
        </w:rPr>
        <w:t>obveznosti</w:t>
      </w:r>
      <w:r w:rsidRPr="008D54FB">
        <w:rPr>
          <w:rFonts w:eastAsia="Times New Roman" w:cstheme="minorHAnsi"/>
          <w:lang w:val="x-none" w:eastAsia="sl-SI"/>
        </w:rPr>
        <w:t xml:space="preserve">, v skladu </w:t>
      </w:r>
      <w:r w:rsidRPr="008D54FB">
        <w:rPr>
          <w:rFonts w:eastAsia="Times New Roman" w:cstheme="minorHAnsi"/>
          <w:lang w:eastAsia="sl-SI"/>
        </w:rPr>
        <w:t>s 15</w:t>
      </w:r>
      <w:r w:rsidRPr="008D54FB">
        <w:rPr>
          <w:rFonts w:eastAsia="Times New Roman" w:cstheme="minorHAnsi"/>
          <w:lang w:val="x-none" w:eastAsia="sl-SI"/>
        </w:rPr>
        <w:t xml:space="preserve">. točko </w:t>
      </w:r>
      <w:r w:rsidRPr="008D54FB">
        <w:rPr>
          <w:rFonts w:eastAsia="Times New Roman" w:cstheme="minorHAnsi"/>
          <w:lang w:eastAsia="sl-SI"/>
        </w:rPr>
        <w:t>dokumentacije JN</w:t>
      </w:r>
      <w:r w:rsidRPr="008D54FB">
        <w:rPr>
          <w:rFonts w:eastAsia="Times New Roman" w:cstheme="minorHAnsi"/>
          <w:lang w:val="x-none" w:eastAsia="sl-SI"/>
        </w:rPr>
        <w:t>, v višini 5 % pogodbene vrednosti brez DDV. Veljavnost zavarovanja mora biti še najmanj en mesec po preteku veljavnosti tega sporazuma</w:t>
      </w:r>
      <w:r w:rsidRPr="008D54FB">
        <w:rPr>
          <w:rFonts w:eastAsia="Times New Roman" w:cstheme="minorHAnsi"/>
          <w:lang w:eastAsia="sl-SI"/>
        </w:rPr>
        <w:t>.</w:t>
      </w:r>
      <w:r w:rsidRPr="008D54FB">
        <w:rPr>
          <w:rFonts w:ascii="Arial" w:eastAsia="Times New Roman" w:hAnsi="Arial" w:cs="Times New Roman"/>
          <w:b/>
          <w:sz w:val="20"/>
          <w:szCs w:val="20"/>
          <w:lang w:eastAsia="sl-SI"/>
        </w:rPr>
        <w:t xml:space="preserve"> </w:t>
      </w:r>
    </w:p>
    <w:p w14:paraId="7159455B" w14:textId="77777777" w:rsidR="008D54FB" w:rsidRPr="008D54FB" w:rsidRDefault="008D54FB" w:rsidP="008D54FB">
      <w:pPr>
        <w:tabs>
          <w:tab w:val="left" w:pos="0"/>
          <w:tab w:val="left" w:pos="540"/>
        </w:tabs>
        <w:spacing w:after="0" w:line="240" w:lineRule="auto"/>
        <w:jc w:val="both"/>
        <w:rPr>
          <w:rFonts w:eastAsia="Times New Roman" w:cstheme="minorHAnsi"/>
          <w:lang w:eastAsia="sl-SI"/>
        </w:rPr>
      </w:pPr>
      <w:r w:rsidRPr="008D54FB">
        <w:rPr>
          <w:rFonts w:ascii="Arial" w:eastAsia="Times New Roman" w:hAnsi="Arial" w:cs="Times New Roman"/>
          <w:b/>
          <w:sz w:val="20"/>
          <w:szCs w:val="20"/>
          <w:lang w:eastAsia="sl-SI"/>
        </w:rPr>
        <w:tab/>
      </w:r>
      <w:r w:rsidRPr="008D54FB">
        <w:rPr>
          <w:rFonts w:ascii="Arial" w:eastAsia="Times New Roman" w:hAnsi="Arial" w:cs="Times New Roman"/>
          <w:b/>
          <w:sz w:val="20"/>
          <w:szCs w:val="20"/>
          <w:lang w:eastAsia="sl-SI"/>
        </w:rPr>
        <w:tab/>
      </w:r>
      <w:r w:rsidRPr="008D54FB">
        <w:rPr>
          <w:rFonts w:eastAsia="Times New Roman" w:cstheme="minorHAnsi"/>
          <w:lang w:val="x-none" w:eastAsia="sl-SI"/>
        </w:rPr>
        <w:t xml:space="preserve">Naročnik ima zavarovanje pravico unovčiti v višini njegove vrednosti, če </w:t>
      </w:r>
      <w:r w:rsidRPr="008D54FB">
        <w:rPr>
          <w:rFonts w:eastAsia="Times New Roman" w:cstheme="minorHAnsi"/>
          <w:lang w:eastAsia="sl-SI"/>
        </w:rPr>
        <w:t>izvajalec:</w:t>
      </w:r>
    </w:p>
    <w:p w14:paraId="08C6B876" w14:textId="77777777" w:rsidR="008D54FB" w:rsidRPr="008D54FB" w:rsidRDefault="008D54FB" w:rsidP="008D54FB">
      <w:pPr>
        <w:numPr>
          <w:ilvl w:val="0"/>
          <w:numId w:val="32"/>
        </w:numPr>
        <w:spacing w:after="0" w:line="240" w:lineRule="auto"/>
        <w:jc w:val="both"/>
        <w:rPr>
          <w:rFonts w:eastAsia="Calibri"/>
        </w:rPr>
      </w:pPr>
      <w:r w:rsidRPr="008D54FB">
        <w:rPr>
          <w:rFonts w:eastAsia="Calibri"/>
        </w:rPr>
        <w:t>ne bo pričel izvajati svojih pogodbenih obveznosti v skladu z določili sporazuma</w:t>
      </w:r>
    </w:p>
    <w:p w14:paraId="4A9F38D8" w14:textId="77777777" w:rsidR="008D54FB" w:rsidRPr="008D54FB" w:rsidRDefault="008D54FB" w:rsidP="008D54FB">
      <w:pPr>
        <w:numPr>
          <w:ilvl w:val="0"/>
          <w:numId w:val="32"/>
        </w:numPr>
        <w:spacing w:after="0" w:line="240" w:lineRule="auto"/>
        <w:jc w:val="both"/>
        <w:rPr>
          <w:rFonts w:eastAsia="Calibri"/>
        </w:rPr>
      </w:pPr>
      <w:r w:rsidRPr="008D54FB">
        <w:rPr>
          <w:rFonts w:eastAsia="Calibri"/>
        </w:rPr>
        <w:t>ne bo izpolnil svojih pogodbenih obveznosti v skladu z določili sporazuma</w:t>
      </w:r>
    </w:p>
    <w:p w14:paraId="5954963A" w14:textId="77777777" w:rsidR="008D54FB" w:rsidRPr="008D54FB" w:rsidRDefault="008D54FB" w:rsidP="008D54FB">
      <w:pPr>
        <w:numPr>
          <w:ilvl w:val="0"/>
          <w:numId w:val="32"/>
        </w:numPr>
        <w:spacing w:after="0" w:line="240" w:lineRule="auto"/>
        <w:jc w:val="both"/>
        <w:rPr>
          <w:rFonts w:eastAsia="Calibri"/>
        </w:rPr>
      </w:pPr>
      <w:r w:rsidRPr="008D54FB">
        <w:rPr>
          <w:rFonts w:eastAsia="Calibri"/>
        </w:rPr>
        <w:t>ne bo pravočasno izpolnil svojih pogodbenih obveznosti v skladu z določili sporazuma</w:t>
      </w:r>
    </w:p>
    <w:p w14:paraId="1D140E28" w14:textId="77777777" w:rsidR="008D54FB" w:rsidRPr="008D54FB" w:rsidRDefault="008D54FB" w:rsidP="008D54FB">
      <w:pPr>
        <w:numPr>
          <w:ilvl w:val="0"/>
          <w:numId w:val="32"/>
        </w:numPr>
        <w:spacing w:after="0" w:line="240" w:lineRule="auto"/>
        <w:jc w:val="both"/>
        <w:rPr>
          <w:rFonts w:eastAsia="Calibri"/>
        </w:rPr>
      </w:pPr>
      <w:r w:rsidRPr="008D54FB">
        <w:rPr>
          <w:rFonts w:eastAsia="Calibri"/>
        </w:rPr>
        <w:t>ne bo pravilno izpolnil svojih pogodbenih obveznosti v skladu z določili sporazuma</w:t>
      </w:r>
    </w:p>
    <w:p w14:paraId="256FDB44" w14:textId="77777777" w:rsidR="008D54FB" w:rsidRPr="008D54FB" w:rsidRDefault="008D54FB" w:rsidP="008D54FB">
      <w:pPr>
        <w:numPr>
          <w:ilvl w:val="0"/>
          <w:numId w:val="32"/>
        </w:numPr>
        <w:spacing w:after="0" w:line="240" w:lineRule="auto"/>
        <w:jc w:val="both"/>
        <w:rPr>
          <w:rFonts w:eastAsia="Calibri" w:cstheme="minorHAnsi"/>
        </w:rPr>
      </w:pPr>
      <w:r w:rsidRPr="008D54FB">
        <w:rPr>
          <w:rFonts w:eastAsia="Calibri"/>
        </w:rPr>
        <w:t>preneha izpoln</w:t>
      </w:r>
      <w:r w:rsidRPr="008D54FB">
        <w:rPr>
          <w:rFonts w:eastAsia="Calibri" w:cstheme="minorHAnsi"/>
        </w:rPr>
        <w:t>jevati svoje pogodbene obveznosti v skladu z določili sporazuma.</w:t>
      </w:r>
    </w:p>
    <w:p w14:paraId="4F3B8529" w14:textId="77777777" w:rsidR="008D54FB" w:rsidRPr="008D54FB" w:rsidRDefault="008D54FB" w:rsidP="008D54FB">
      <w:pPr>
        <w:tabs>
          <w:tab w:val="left" w:pos="0"/>
          <w:tab w:val="left" w:pos="540"/>
        </w:tabs>
        <w:spacing w:after="0" w:line="240" w:lineRule="auto"/>
        <w:jc w:val="both"/>
        <w:rPr>
          <w:rFonts w:eastAsia="Times New Roman" w:cstheme="minorHAnsi"/>
          <w:lang w:val="x-none" w:eastAsia="sl-SI"/>
        </w:rPr>
      </w:pPr>
      <w:r w:rsidRPr="008D54FB">
        <w:rPr>
          <w:rFonts w:eastAsia="Times New Roman" w:cstheme="minorHAnsi"/>
          <w:lang w:val="x-none" w:eastAsia="sl-SI"/>
        </w:rPr>
        <w:lastRenderedPageBreak/>
        <w:tab/>
      </w:r>
      <w:r w:rsidRPr="008D54FB">
        <w:rPr>
          <w:rFonts w:eastAsia="Times New Roman" w:cstheme="minorHAnsi"/>
          <w:lang w:val="x-none" w:eastAsia="sl-SI"/>
        </w:rPr>
        <w:tab/>
        <w:t>Naročnik lahko finančno zavarovanje uveljavi, ne da bi o tem predhodno na to opozoril dobavitelja, mora ga pa o unovčitvi pisno obvestiti najkasneje tri dni po dnevu, ko ga je predložil v izplačilo.</w:t>
      </w:r>
    </w:p>
    <w:bookmarkEnd w:id="107"/>
    <w:p w14:paraId="39705E58" w14:textId="77777777" w:rsidR="008D54FB" w:rsidRPr="008D54FB" w:rsidRDefault="008D54FB" w:rsidP="008D54FB">
      <w:pPr>
        <w:tabs>
          <w:tab w:val="left" w:pos="426"/>
        </w:tabs>
        <w:spacing w:after="0" w:line="240" w:lineRule="auto"/>
        <w:jc w:val="both"/>
        <w:rPr>
          <w:rFonts w:eastAsia="Times New Roman" w:cstheme="minorHAnsi"/>
          <w:b/>
          <w:lang w:val="x-none" w:eastAsia="sl-SI"/>
        </w:rPr>
      </w:pPr>
    </w:p>
    <w:p w14:paraId="26E037C1" w14:textId="77777777" w:rsidR="008D54FB" w:rsidRPr="008D54FB" w:rsidRDefault="008D54FB" w:rsidP="008D54FB">
      <w:pPr>
        <w:tabs>
          <w:tab w:val="left" w:pos="426"/>
        </w:tabs>
        <w:spacing w:after="0" w:line="240" w:lineRule="auto"/>
        <w:jc w:val="both"/>
        <w:rPr>
          <w:rFonts w:eastAsia="Times New Roman" w:cstheme="minorHAnsi"/>
          <w:b/>
          <w:lang w:val="x-none" w:eastAsia="sl-SI"/>
        </w:rPr>
      </w:pPr>
      <w:r w:rsidRPr="008D54FB">
        <w:rPr>
          <w:rFonts w:eastAsia="Times New Roman" w:cstheme="minorHAnsi"/>
          <w:b/>
          <w:lang w:val="x-none" w:eastAsia="sl-SI"/>
        </w:rPr>
        <w:t>POGODBENA KAZEN</w:t>
      </w:r>
    </w:p>
    <w:p w14:paraId="02C79C2B" w14:textId="77777777" w:rsidR="008D54FB" w:rsidRPr="008D54FB" w:rsidRDefault="008D54FB" w:rsidP="008D54FB">
      <w:pPr>
        <w:numPr>
          <w:ilvl w:val="0"/>
          <w:numId w:val="28"/>
        </w:numPr>
        <w:spacing w:after="0" w:line="240" w:lineRule="auto"/>
        <w:outlineLvl w:val="1"/>
        <w:rPr>
          <w:rFonts w:eastAsia="Calibri" w:cstheme="minorHAnsi"/>
          <w:b/>
          <w:lang w:val="x-none" w:eastAsia="x-none"/>
        </w:rPr>
      </w:pPr>
      <w:r w:rsidRPr="008D54FB">
        <w:rPr>
          <w:rFonts w:eastAsia="Calibri"/>
          <w:b/>
          <w:lang w:eastAsia="x-none"/>
        </w:rPr>
        <w:t xml:space="preserve"> </w:t>
      </w:r>
      <w:bookmarkStart w:id="108" w:name="_Toc106343890"/>
      <w:bookmarkStart w:id="109" w:name="_Toc106359179"/>
      <w:bookmarkStart w:id="110" w:name="_Toc113279481"/>
      <w:bookmarkStart w:id="111" w:name="_Toc113435953"/>
      <w:bookmarkStart w:id="112" w:name="_Toc115954258"/>
      <w:bookmarkStart w:id="113" w:name="_Toc116457232"/>
      <w:bookmarkStart w:id="114" w:name="_Toc116457284"/>
      <w:bookmarkStart w:id="115" w:name="_Toc116457364"/>
      <w:bookmarkStart w:id="116" w:name="_Toc116457429"/>
      <w:bookmarkStart w:id="117" w:name="_Toc116457515"/>
      <w:bookmarkStart w:id="118" w:name="_Toc116459221"/>
      <w:bookmarkStart w:id="119" w:name="_Toc116544028"/>
      <w:r w:rsidRPr="008D54FB">
        <w:rPr>
          <w:rFonts w:eastAsia="Calibri"/>
          <w:b/>
          <w:lang w:val="x-none" w:eastAsia="x-none"/>
        </w:rPr>
        <w:t>člen</w:t>
      </w:r>
      <w:bookmarkEnd w:id="108"/>
      <w:bookmarkEnd w:id="109"/>
      <w:bookmarkEnd w:id="110"/>
      <w:bookmarkEnd w:id="111"/>
      <w:bookmarkEnd w:id="112"/>
      <w:bookmarkEnd w:id="113"/>
      <w:bookmarkEnd w:id="114"/>
      <w:bookmarkEnd w:id="115"/>
      <w:bookmarkEnd w:id="116"/>
      <w:bookmarkEnd w:id="117"/>
      <w:bookmarkEnd w:id="118"/>
      <w:bookmarkEnd w:id="119"/>
    </w:p>
    <w:p w14:paraId="3EBEC1D0" w14:textId="77777777" w:rsidR="008D54FB" w:rsidRPr="008D54FB" w:rsidRDefault="008D54FB" w:rsidP="008D54FB">
      <w:pPr>
        <w:tabs>
          <w:tab w:val="left" w:pos="540"/>
        </w:tabs>
        <w:spacing w:after="0" w:line="240" w:lineRule="auto"/>
        <w:jc w:val="both"/>
        <w:rPr>
          <w:rFonts w:eastAsia="Times New Roman" w:cstheme="minorHAnsi"/>
          <w:lang w:eastAsia="sl-SI"/>
        </w:rPr>
      </w:pPr>
      <w:r w:rsidRPr="008D54FB">
        <w:rPr>
          <w:rFonts w:eastAsia="Times New Roman" w:cstheme="minorHAnsi"/>
          <w:lang w:eastAsia="sl-SI"/>
        </w:rPr>
        <w:tab/>
      </w:r>
      <w:r w:rsidRPr="008D54FB">
        <w:rPr>
          <w:rFonts w:eastAsia="Times New Roman" w:cstheme="minorHAnsi"/>
          <w:lang w:eastAsia="sl-SI"/>
        </w:rPr>
        <w:tab/>
        <w:t xml:space="preserve"> </w:t>
      </w:r>
      <w:r w:rsidRPr="008D54FB">
        <w:rPr>
          <w:rFonts w:eastAsia="Times New Roman" w:cs="Arial"/>
          <w:lang w:eastAsia="sl-SI"/>
        </w:rPr>
        <w:t xml:space="preserve">Če </w:t>
      </w:r>
      <w:r w:rsidRPr="008D54FB">
        <w:rPr>
          <w:rFonts w:eastAsia="Times New Roman" w:cstheme="minorHAnsi"/>
          <w:lang w:eastAsia="sl-SI"/>
        </w:rPr>
        <w:t>izvajalec po svoji krivdi zamudi z izvajanjem pogodbenih obveznosti, je dolžan za vsak zamujeni koledarski dan plačati naročniku kazen v višini 0,5 % pogodbene vrednosti brez DDV, do največ 10 % pogodbene vrednosti brez DDV.</w:t>
      </w:r>
    </w:p>
    <w:p w14:paraId="371E1824" w14:textId="77777777" w:rsidR="008D54FB" w:rsidRPr="008D54FB" w:rsidRDefault="008D54FB" w:rsidP="008D54FB">
      <w:pPr>
        <w:spacing w:after="0" w:line="240" w:lineRule="auto"/>
        <w:jc w:val="both"/>
        <w:rPr>
          <w:rFonts w:eastAsia="Times New Roman" w:cstheme="minorHAnsi"/>
          <w:lang w:eastAsia="sl-SI"/>
        </w:rPr>
      </w:pPr>
      <w:r w:rsidRPr="008D54FB">
        <w:rPr>
          <w:rFonts w:eastAsia="Times New Roman" w:cstheme="minorHAnsi"/>
          <w:lang w:eastAsia="sl-SI"/>
        </w:rPr>
        <w:tab/>
        <w:t xml:space="preserve"> Če izvajalec pogodbenih obveznosti sploh ne opravi in naročnik odpove sporazum, ima naročnik pravico obračunati pogodbeno kazen v višini 10 % pogodbene vrednosti brez DDV. </w:t>
      </w:r>
    </w:p>
    <w:p w14:paraId="1890E3D0" w14:textId="77777777" w:rsidR="008D54FB" w:rsidRPr="008D54FB" w:rsidRDefault="008D54FB" w:rsidP="008D54FB">
      <w:pPr>
        <w:spacing w:after="0" w:line="240" w:lineRule="auto"/>
        <w:jc w:val="both"/>
        <w:rPr>
          <w:rFonts w:eastAsia="Times New Roman" w:cstheme="minorHAnsi"/>
          <w:lang w:eastAsia="sl-SI"/>
        </w:rPr>
      </w:pPr>
      <w:r w:rsidRPr="008D54FB">
        <w:rPr>
          <w:rFonts w:eastAsia="Times New Roman" w:cstheme="minorHAnsi"/>
          <w:lang w:eastAsia="sl-SI"/>
        </w:rPr>
        <w:tab/>
        <w:t xml:space="preserve"> Pogodbeni stranki soglašata, da je naročnik, če je sprejel izpolnitev obveznosti, ki je bila izvedena z zamudo, s tem hkrati tudi sporočil izvajalcu, da si pridržuje pravico do pogodbene kazni.</w:t>
      </w:r>
    </w:p>
    <w:p w14:paraId="09806806" w14:textId="77777777" w:rsidR="008D54FB" w:rsidRPr="008D54FB" w:rsidRDefault="008D54FB" w:rsidP="008D54FB">
      <w:pPr>
        <w:spacing w:after="0" w:line="240" w:lineRule="auto"/>
        <w:jc w:val="both"/>
        <w:rPr>
          <w:rFonts w:eastAsia="Times New Roman" w:cstheme="minorHAnsi"/>
          <w:lang w:eastAsia="sl-SI"/>
        </w:rPr>
      </w:pPr>
      <w:r w:rsidRPr="008D54FB">
        <w:rPr>
          <w:rFonts w:eastAsia="Times New Roman" w:cstheme="minorHAnsi"/>
          <w:lang w:eastAsia="sl-SI"/>
        </w:rPr>
        <w:tab/>
        <w:t xml:space="preserve"> Če škoda, ki jo utrpi naročnik, presega znesek pogodbene kazni, lahko naročnik zahteva od izvajalca še razliko do popolne odškodnine.</w:t>
      </w:r>
    </w:p>
    <w:p w14:paraId="1E237045" w14:textId="77777777" w:rsidR="008D54FB" w:rsidRPr="008D54FB" w:rsidRDefault="008D54FB" w:rsidP="008D54FB">
      <w:pPr>
        <w:tabs>
          <w:tab w:val="left" w:pos="426"/>
        </w:tabs>
        <w:spacing w:after="0" w:line="240" w:lineRule="auto"/>
        <w:jc w:val="both"/>
        <w:rPr>
          <w:rFonts w:eastAsia="Times New Roman" w:cstheme="minorHAnsi"/>
          <w:lang w:val="x-none" w:eastAsia="sl-SI"/>
        </w:rPr>
      </w:pPr>
    </w:p>
    <w:p w14:paraId="5096C27C" w14:textId="77777777" w:rsidR="008D54FB" w:rsidRPr="008D54FB" w:rsidRDefault="008D54FB" w:rsidP="008D54FB">
      <w:pPr>
        <w:tabs>
          <w:tab w:val="left" w:pos="426"/>
        </w:tabs>
        <w:spacing w:after="0" w:line="240" w:lineRule="auto"/>
        <w:jc w:val="both"/>
        <w:rPr>
          <w:rFonts w:eastAsia="Times New Roman" w:cstheme="minorHAnsi"/>
          <w:b/>
          <w:lang w:val="x-none" w:eastAsia="sl-SI"/>
        </w:rPr>
      </w:pPr>
      <w:r w:rsidRPr="008D54FB">
        <w:rPr>
          <w:rFonts w:eastAsia="Times New Roman" w:cstheme="minorHAnsi"/>
          <w:b/>
          <w:lang w:val="x-none" w:eastAsia="sl-SI"/>
        </w:rPr>
        <w:t>PREDSTAVNIKI POGODBENIH STRANK</w:t>
      </w:r>
    </w:p>
    <w:p w14:paraId="42AFEA76" w14:textId="77777777" w:rsidR="008D54FB" w:rsidRPr="008D54FB" w:rsidRDefault="008D54FB" w:rsidP="008D54FB">
      <w:pPr>
        <w:numPr>
          <w:ilvl w:val="0"/>
          <w:numId w:val="28"/>
        </w:numPr>
        <w:spacing w:after="0" w:line="240" w:lineRule="auto"/>
        <w:outlineLvl w:val="1"/>
        <w:rPr>
          <w:rFonts w:eastAsia="Calibri" w:cstheme="minorHAnsi"/>
          <w:b/>
          <w:lang w:val="x-none" w:eastAsia="x-none"/>
        </w:rPr>
      </w:pPr>
      <w:r w:rsidRPr="008D54FB">
        <w:rPr>
          <w:rFonts w:eastAsia="Calibri"/>
          <w:b/>
          <w:lang w:eastAsia="x-none"/>
        </w:rPr>
        <w:t xml:space="preserve"> </w:t>
      </w:r>
      <w:bookmarkStart w:id="120" w:name="_Toc106343891"/>
      <w:bookmarkStart w:id="121" w:name="_Toc106359180"/>
      <w:bookmarkStart w:id="122" w:name="_Toc113279482"/>
      <w:bookmarkStart w:id="123" w:name="_Toc113435954"/>
      <w:bookmarkStart w:id="124" w:name="_Toc115954259"/>
      <w:bookmarkStart w:id="125" w:name="_Toc116457233"/>
      <w:bookmarkStart w:id="126" w:name="_Toc116457285"/>
      <w:bookmarkStart w:id="127" w:name="_Toc116457365"/>
      <w:bookmarkStart w:id="128" w:name="_Toc116457430"/>
      <w:bookmarkStart w:id="129" w:name="_Toc116457516"/>
      <w:bookmarkStart w:id="130" w:name="_Toc116459222"/>
      <w:bookmarkStart w:id="131" w:name="_Toc116544029"/>
      <w:r w:rsidRPr="008D54FB">
        <w:rPr>
          <w:rFonts w:eastAsia="Calibri"/>
          <w:b/>
          <w:lang w:val="x-none" w:eastAsia="x-none"/>
        </w:rPr>
        <w:t>člen</w:t>
      </w:r>
      <w:bookmarkEnd w:id="120"/>
      <w:bookmarkEnd w:id="121"/>
      <w:bookmarkEnd w:id="122"/>
      <w:bookmarkEnd w:id="123"/>
      <w:bookmarkEnd w:id="124"/>
      <w:bookmarkEnd w:id="125"/>
      <w:bookmarkEnd w:id="126"/>
      <w:bookmarkEnd w:id="127"/>
      <w:bookmarkEnd w:id="128"/>
      <w:bookmarkEnd w:id="129"/>
      <w:bookmarkEnd w:id="130"/>
      <w:bookmarkEnd w:id="131"/>
    </w:p>
    <w:p w14:paraId="71C27B6B" w14:textId="77777777" w:rsidR="008D54FB" w:rsidRPr="008D54FB" w:rsidRDefault="008D54FB" w:rsidP="008D54FB">
      <w:pPr>
        <w:tabs>
          <w:tab w:val="left" w:pos="426"/>
        </w:tabs>
        <w:spacing w:after="0" w:line="240" w:lineRule="auto"/>
        <w:ind w:left="720"/>
        <w:jc w:val="both"/>
        <w:rPr>
          <w:rFonts w:eastAsia="Times New Roman" w:cstheme="minorHAnsi"/>
          <w:lang w:val="x-none" w:eastAsia="sl-SI"/>
        </w:rPr>
      </w:pPr>
      <w:r w:rsidRPr="008D54FB">
        <w:rPr>
          <w:rFonts w:eastAsia="Times New Roman" w:cstheme="minorHAnsi"/>
          <w:sz w:val="21"/>
          <w:lang w:val="x-none" w:eastAsia="sl-SI"/>
        </w:rPr>
        <w:t>S strani naročnikov bodo za izvajanje pogodbenih obveznosti skrbeli</w:t>
      </w:r>
      <w:r w:rsidRPr="008D54FB">
        <w:rPr>
          <w:rFonts w:eastAsia="Times New Roman" w:cstheme="minorHAnsi"/>
          <w:sz w:val="21"/>
          <w:lang w:eastAsia="sl-SI"/>
        </w:rPr>
        <w:t xml:space="preserve">: </w:t>
      </w:r>
    </w:p>
    <w:p w14:paraId="4D05ADCF" w14:textId="77777777" w:rsidR="008D54FB" w:rsidRPr="008D54FB" w:rsidRDefault="008D54FB" w:rsidP="008D54FB">
      <w:pPr>
        <w:tabs>
          <w:tab w:val="left" w:pos="426"/>
        </w:tabs>
        <w:spacing w:after="0" w:line="240" w:lineRule="auto"/>
        <w:jc w:val="both"/>
        <w:rPr>
          <w:rFonts w:eastAsia="Times New Roman" w:cstheme="minorHAnsi"/>
          <w:lang w:val="x-none" w:eastAsia="sl-SI"/>
        </w:rPr>
      </w:pPr>
      <w:r w:rsidRPr="008D54FB">
        <w:rPr>
          <w:rFonts w:eastAsia="Times New Roman" w:cstheme="minorHAnsi"/>
          <w:szCs w:val="21"/>
          <w:lang w:val="x-none" w:eastAsia="sl-SI"/>
        </w:rPr>
        <w:t xml:space="preserve">Izvajalec naročila na strani naročnika </w:t>
      </w:r>
      <w:r w:rsidRPr="008D54FB">
        <w:rPr>
          <w:rFonts w:eastAsia="Times New Roman" w:cstheme="minorHAnsi"/>
          <w:szCs w:val="21"/>
          <w:lang w:eastAsia="sl-SI"/>
        </w:rPr>
        <w:t xml:space="preserve">(ELEKTRO GORENJSKA, </w:t>
      </w:r>
      <w:proofErr w:type="spellStart"/>
      <w:r w:rsidRPr="008D54FB">
        <w:rPr>
          <w:rFonts w:eastAsia="Times New Roman" w:cstheme="minorHAnsi"/>
          <w:szCs w:val="21"/>
          <w:lang w:eastAsia="sl-SI"/>
        </w:rPr>
        <w:t>d.d</w:t>
      </w:r>
      <w:proofErr w:type="spellEnd"/>
      <w:r w:rsidRPr="008D54FB">
        <w:rPr>
          <w:rFonts w:eastAsia="Times New Roman" w:cstheme="minorHAnsi"/>
          <w:szCs w:val="21"/>
          <w:lang w:eastAsia="sl-SI"/>
        </w:rPr>
        <w:t xml:space="preserve">.) </w:t>
      </w:r>
      <w:r w:rsidRPr="008D54FB">
        <w:rPr>
          <w:rFonts w:eastAsia="Times New Roman" w:cstheme="minorHAnsi"/>
          <w:szCs w:val="21"/>
          <w:lang w:val="x-none" w:eastAsia="sl-SI"/>
        </w:rPr>
        <w:t xml:space="preserve">je ____ (tel. _____, e-pošta: __________) </w:t>
      </w:r>
      <w:r w:rsidRPr="008D54FB">
        <w:rPr>
          <w:rFonts w:eastAsia="Times New Roman" w:cstheme="minorHAnsi"/>
          <w:lang w:val="x-none" w:eastAsia="sl-SI"/>
        </w:rPr>
        <w:t xml:space="preserve">in zastopa naročnika v vseh vprašanjih, ki se nanašajo na obveznosti po </w:t>
      </w:r>
      <w:r w:rsidRPr="008D54FB">
        <w:rPr>
          <w:rFonts w:eastAsia="Times New Roman" w:cstheme="minorHAnsi"/>
          <w:lang w:eastAsia="sl-SI"/>
        </w:rPr>
        <w:t>tem sporazumu</w:t>
      </w:r>
      <w:r w:rsidRPr="008D54FB">
        <w:rPr>
          <w:rFonts w:eastAsia="Times New Roman" w:cstheme="minorHAnsi"/>
          <w:lang w:val="x-none" w:eastAsia="sl-SI"/>
        </w:rPr>
        <w:t xml:space="preserve">, sodeluje z </w:t>
      </w:r>
      <w:r w:rsidRPr="008D54FB">
        <w:rPr>
          <w:rFonts w:eastAsia="Times New Roman" w:cstheme="minorHAnsi"/>
          <w:lang w:eastAsia="sl-SI"/>
        </w:rPr>
        <w:t>izvajalcem</w:t>
      </w:r>
      <w:r w:rsidRPr="008D54FB">
        <w:rPr>
          <w:rFonts w:eastAsia="Times New Roman" w:cstheme="minorHAnsi"/>
          <w:lang w:val="x-none" w:eastAsia="sl-SI"/>
        </w:rPr>
        <w:t xml:space="preserve"> ves čas trajanja </w:t>
      </w:r>
      <w:r w:rsidRPr="008D54FB">
        <w:rPr>
          <w:rFonts w:eastAsia="Times New Roman" w:cstheme="minorHAnsi"/>
          <w:lang w:eastAsia="sl-SI"/>
        </w:rPr>
        <w:t>sporazuma</w:t>
      </w:r>
      <w:r w:rsidRPr="008D54FB">
        <w:rPr>
          <w:rFonts w:eastAsia="Times New Roman" w:cstheme="minorHAnsi"/>
          <w:lang w:val="x-none" w:eastAsia="sl-SI"/>
        </w:rPr>
        <w:t xml:space="preserve"> in mu nudi vse potrebne podatke za uspešno izvedbo del po </w:t>
      </w:r>
      <w:r w:rsidRPr="008D54FB">
        <w:rPr>
          <w:rFonts w:eastAsia="Times New Roman" w:cstheme="minorHAnsi"/>
          <w:lang w:eastAsia="sl-SI"/>
        </w:rPr>
        <w:t>tem sporazumu</w:t>
      </w:r>
      <w:r w:rsidRPr="008D54FB">
        <w:rPr>
          <w:rFonts w:eastAsia="Times New Roman" w:cstheme="minorHAnsi"/>
          <w:lang w:val="x-none" w:eastAsia="sl-SI"/>
        </w:rPr>
        <w:t xml:space="preserve">. </w:t>
      </w:r>
    </w:p>
    <w:p w14:paraId="6DE9B470" w14:textId="77777777" w:rsidR="008D54FB" w:rsidRPr="008D54FB" w:rsidRDefault="008D54FB" w:rsidP="008D54FB">
      <w:pPr>
        <w:tabs>
          <w:tab w:val="left" w:pos="426"/>
        </w:tabs>
        <w:spacing w:after="0" w:line="240" w:lineRule="auto"/>
        <w:jc w:val="both"/>
        <w:rPr>
          <w:rFonts w:eastAsia="Times New Roman" w:cstheme="minorHAnsi"/>
          <w:lang w:val="x-none" w:eastAsia="sl-SI"/>
        </w:rPr>
      </w:pPr>
      <w:r w:rsidRPr="008D54FB">
        <w:rPr>
          <w:rFonts w:eastAsia="Times New Roman" w:cstheme="minorHAnsi"/>
          <w:szCs w:val="21"/>
          <w:lang w:val="x-none" w:eastAsia="sl-SI"/>
        </w:rPr>
        <w:tab/>
      </w:r>
      <w:r w:rsidRPr="008D54FB">
        <w:rPr>
          <w:rFonts w:eastAsia="Times New Roman" w:cstheme="minorHAnsi"/>
          <w:szCs w:val="21"/>
          <w:lang w:val="x-none" w:eastAsia="sl-SI"/>
        </w:rPr>
        <w:tab/>
        <w:t xml:space="preserve">Izvajalec naročila na strani naročnika </w:t>
      </w:r>
      <w:r w:rsidRPr="008D54FB">
        <w:rPr>
          <w:rFonts w:eastAsia="Times New Roman" w:cstheme="minorHAnsi"/>
          <w:szCs w:val="21"/>
          <w:lang w:eastAsia="sl-SI"/>
        </w:rPr>
        <w:t xml:space="preserve">(GORENJSKE ELEKTRARNE, </w:t>
      </w:r>
      <w:proofErr w:type="spellStart"/>
      <w:r w:rsidRPr="008D54FB">
        <w:rPr>
          <w:rFonts w:eastAsia="Times New Roman" w:cstheme="minorHAnsi"/>
          <w:szCs w:val="21"/>
          <w:lang w:eastAsia="sl-SI"/>
        </w:rPr>
        <w:t>d.o.o</w:t>
      </w:r>
      <w:proofErr w:type="spellEnd"/>
      <w:r w:rsidRPr="008D54FB">
        <w:rPr>
          <w:rFonts w:eastAsia="Times New Roman" w:cstheme="minorHAnsi"/>
          <w:szCs w:val="21"/>
          <w:lang w:eastAsia="sl-SI"/>
        </w:rPr>
        <w:t xml:space="preserve">.) </w:t>
      </w:r>
      <w:r w:rsidRPr="008D54FB">
        <w:rPr>
          <w:rFonts w:eastAsia="Times New Roman" w:cstheme="minorHAnsi"/>
          <w:szCs w:val="21"/>
          <w:lang w:val="x-none" w:eastAsia="sl-SI"/>
        </w:rPr>
        <w:t xml:space="preserve">je ____ (tel. _____, e-pošta: __________) </w:t>
      </w:r>
      <w:r w:rsidRPr="008D54FB">
        <w:rPr>
          <w:rFonts w:eastAsia="Times New Roman" w:cstheme="minorHAnsi"/>
          <w:lang w:val="x-none" w:eastAsia="sl-SI"/>
        </w:rPr>
        <w:t xml:space="preserve">in zastopa naročnika v vseh vprašanjih, ki se nanašajo na obveznosti po </w:t>
      </w:r>
      <w:r w:rsidRPr="008D54FB">
        <w:rPr>
          <w:rFonts w:eastAsia="Times New Roman" w:cstheme="minorHAnsi"/>
          <w:lang w:eastAsia="sl-SI"/>
        </w:rPr>
        <w:t>tem sporazumu</w:t>
      </w:r>
      <w:r w:rsidRPr="008D54FB">
        <w:rPr>
          <w:rFonts w:eastAsia="Times New Roman" w:cstheme="minorHAnsi"/>
          <w:lang w:val="x-none" w:eastAsia="sl-SI"/>
        </w:rPr>
        <w:t xml:space="preserve">, sodeluje z </w:t>
      </w:r>
      <w:r w:rsidRPr="008D54FB">
        <w:rPr>
          <w:rFonts w:eastAsia="Times New Roman" w:cstheme="minorHAnsi"/>
          <w:lang w:eastAsia="sl-SI"/>
        </w:rPr>
        <w:t>izvajalcem</w:t>
      </w:r>
      <w:r w:rsidRPr="008D54FB">
        <w:rPr>
          <w:rFonts w:eastAsia="Times New Roman" w:cstheme="minorHAnsi"/>
          <w:lang w:val="x-none" w:eastAsia="sl-SI"/>
        </w:rPr>
        <w:t xml:space="preserve"> ves čas trajanja </w:t>
      </w:r>
      <w:r w:rsidRPr="008D54FB">
        <w:rPr>
          <w:rFonts w:eastAsia="Times New Roman" w:cstheme="minorHAnsi"/>
          <w:lang w:eastAsia="sl-SI"/>
        </w:rPr>
        <w:t>sporazuma</w:t>
      </w:r>
      <w:r w:rsidRPr="008D54FB">
        <w:rPr>
          <w:rFonts w:eastAsia="Times New Roman" w:cstheme="minorHAnsi"/>
          <w:lang w:val="x-none" w:eastAsia="sl-SI"/>
        </w:rPr>
        <w:t xml:space="preserve"> in mu nudi vse potrebne podatke za uspešno izvedbo del po </w:t>
      </w:r>
      <w:r w:rsidRPr="008D54FB">
        <w:rPr>
          <w:rFonts w:eastAsia="Times New Roman" w:cstheme="minorHAnsi"/>
          <w:lang w:eastAsia="sl-SI"/>
        </w:rPr>
        <w:t>tem sporazumu</w:t>
      </w:r>
      <w:r w:rsidRPr="008D54FB">
        <w:rPr>
          <w:rFonts w:eastAsia="Times New Roman" w:cstheme="minorHAnsi"/>
          <w:lang w:val="x-none" w:eastAsia="sl-SI"/>
        </w:rPr>
        <w:t xml:space="preserve">. </w:t>
      </w:r>
    </w:p>
    <w:p w14:paraId="39BC2F83" w14:textId="77777777" w:rsidR="008D54FB" w:rsidRPr="008D54FB" w:rsidRDefault="008D54FB" w:rsidP="008D54FB">
      <w:pPr>
        <w:tabs>
          <w:tab w:val="left" w:pos="426"/>
        </w:tabs>
        <w:spacing w:after="0" w:line="240" w:lineRule="auto"/>
        <w:jc w:val="both"/>
        <w:rPr>
          <w:rFonts w:eastAsia="Times New Roman" w:cstheme="minorHAnsi"/>
          <w:lang w:val="x-none" w:eastAsia="sl-SI"/>
        </w:rPr>
      </w:pPr>
      <w:r w:rsidRPr="008D54FB">
        <w:rPr>
          <w:rFonts w:eastAsia="Times New Roman" w:cstheme="minorHAnsi"/>
          <w:lang w:val="x-none" w:eastAsia="sl-SI"/>
        </w:rPr>
        <w:tab/>
      </w:r>
      <w:r w:rsidRPr="008D54FB">
        <w:rPr>
          <w:rFonts w:eastAsia="Times New Roman" w:cstheme="minorHAnsi"/>
          <w:lang w:val="x-none" w:eastAsia="sl-SI"/>
        </w:rPr>
        <w:tab/>
      </w:r>
      <w:r w:rsidRPr="008D54FB">
        <w:rPr>
          <w:rFonts w:eastAsia="Times New Roman" w:cstheme="minorHAnsi"/>
          <w:szCs w:val="21"/>
          <w:lang w:val="x-none" w:eastAsia="sl-SI"/>
        </w:rPr>
        <w:t xml:space="preserve">Izvajalec naročila na strani </w:t>
      </w:r>
      <w:r w:rsidRPr="008D54FB">
        <w:rPr>
          <w:rFonts w:eastAsia="Times New Roman" w:cstheme="minorHAnsi"/>
          <w:szCs w:val="21"/>
          <w:lang w:eastAsia="sl-SI"/>
        </w:rPr>
        <w:t>izvajalca</w:t>
      </w:r>
      <w:r w:rsidRPr="008D54FB">
        <w:rPr>
          <w:rFonts w:eastAsia="Times New Roman" w:cstheme="minorHAnsi"/>
          <w:szCs w:val="21"/>
          <w:lang w:val="x-none" w:eastAsia="sl-SI"/>
        </w:rPr>
        <w:t xml:space="preserve"> je ____ (tel. _____, e-pošta: __________) </w:t>
      </w:r>
      <w:r w:rsidRPr="008D54FB">
        <w:rPr>
          <w:rFonts w:eastAsia="Times New Roman" w:cstheme="minorHAnsi"/>
          <w:lang w:val="x-none" w:eastAsia="sl-SI"/>
        </w:rPr>
        <w:t xml:space="preserve">in je pooblaščen, da zastopa </w:t>
      </w:r>
      <w:r w:rsidRPr="008D54FB">
        <w:rPr>
          <w:rFonts w:eastAsia="Times New Roman" w:cstheme="minorHAnsi"/>
          <w:lang w:eastAsia="sl-SI"/>
        </w:rPr>
        <w:t>izvajalca</w:t>
      </w:r>
      <w:r w:rsidRPr="008D54FB">
        <w:rPr>
          <w:rFonts w:eastAsia="Times New Roman" w:cstheme="minorHAnsi"/>
          <w:lang w:val="x-none" w:eastAsia="sl-SI"/>
        </w:rPr>
        <w:t xml:space="preserve"> v vseh vprašanjih, ki se nanašajo na obveznosti po </w:t>
      </w:r>
      <w:r w:rsidRPr="008D54FB">
        <w:rPr>
          <w:rFonts w:eastAsia="Times New Roman" w:cstheme="minorHAnsi"/>
          <w:lang w:eastAsia="sl-SI"/>
        </w:rPr>
        <w:t>tem sporazumu</w:t>
      </w:r>
      <w:r w:rsidRPr="008D54FB">
        <w:rPr>
          <w:rFonts w:eastAsia="Times New Roman" w:cstheme="minorHAnsi"/>
          <w:lang w:val="x-none" w:eastAsia="sl-SI"/>
        </w:rPr>
        <w:t xml:space="preserve"> ter je ves čas trajanja </w:t>
      </w:r>
      <w:r w:rsidRPr="008D54FB">
        <w:rPr>
          <w:rFonts w:eastAsia="Times New Roman" w:cstheme="minorHAnsi"/>
          <w:lang w:eastAsia="sl-SI"/>
        </w:rPr>
        <w:t>sporazuma</w:t>
      </w:r>
      <w:r w:rsidRPr="008D54FB">
        <w:rPr>
          <w:rFonts w:eastAsia="Times New Roman" w:cstheme="minorHAnsi"/>
          <w:lang w:val="x-none" w:eastAsia="sl-SI"/>
        </w:rPr>
        <w:t xml:space="preserve"> dolžan neposredno sodelovati z naročnikovimi predstavniki.  </w:t>
      </w:r>
    </w:p>
    <w:p w14:paraId="03779421" w14:textId="77777777" w:rsidR="008D54FB" w:rsidRPr="008D54FB" w:rsidRDefault="008D54FB" w:rsidP="008D54FB">
      <w:pPr>
        <w:spacing w:after="0" w:line="240" w:lineRule="auto"/>
        <w:ind w:firstLine="720"/>
        <w:jc w:val="both"/>
        <w:rPr>
          <w:rFonts w:eastAsia="Times New Roman" w:cstheme="minorHAnsi"/>
          <w:lang w:eastAsia="sl-SI"/>
        </w:rPr>
      </w:pPr>
      <w:r w:rsidRPr="008D54FB">
        <w:rPr>
          <w:rFonts w:eastAsia="Times New Roman" w:cstheme="minorHAnsi"/>
          <w:lang w:eastAsia="sl-SI"/>
        </w:rPr>
        <w:t>Predstavnika strank sporazuma nimata pravice samostojno spreminjati določil sporazuma.</w:t>
      </w:r>
    </w:p>
    <w:p w14:paraId="1D7A59CE" w14:textId="77777777" w:rsidR="008D54FB" w:rsidRPr="008D54FB" w:rsidRDefault="008D54FB" w:rsidP="008D54FB">
      <w:pPr>
        <w:tabs>
          <w:tab w:val="left" w:pos="426"/>
        </w:tabs>
        <w:spacing w:after="0" w:line="240" w:lineRule="auto"/>
        <w:jc w:val="both"/>
        <w:rPr>
          <w:rFonts w:eastAsia="Times New Roman" w:cstheme="minorHAnsi"/>
          <w:lang w:val="x-none" w:eastAsia="sl-SI"/>
        </w:rPr>
      </w:pPr>
      <w:r w:rsidRPr="008D54FB">
        <w:rPr>
          <w:rFonts w:eastAsia="Times New Roman" w:cstheme="minorHAnsi"/>
          <w:lang w:val="x-none" w:eastAsia="sl-SI"/>
        </w:rPr>
        <w:tab/>
      </w:r>
      <w:r w:rsidRPr="008D54FB">
        <w:rPr>
          <w:rFonts w:eastAsia="Times New Roman" w:cstheme="minorHAnsi"/>
          <w:lang w:val="x-none" w:eastAsia="sl-SI"/>
        </w:rPr>
        <w:tab/>
        <w:t>Vsako spremembo oseb, ki skrbijo za izvajanje pogodbenih obveznosti, morata stranki pisno sporočiti nasprotni stranki v treh dneh po nastali spremembi.</w:t>
      </w:r>
    </w:p>
    <w:p w14:paraId="79D406EE" w14:textId="77777777" w:rsidR="008D54FB" w:rsidRPr="008D54FB" w:rsidRDefault="008D54FB" w:rsidP="008D54FB">
      <w:pPr>
        <w:tabs>
          <w:tab w:val="left" w:pos="426"/>
        </w:tabs>
        <w:spacing w:after="0" w:line="240" w:lineRule="auto"/>
        <w:jc w:val="both"/>
        <w:rPr>
          <w:rFonts w:eastAsia="Times New Roman" w:cstheme="minorHAnsi"/>
          <w:lang w:val="x-none" w:eastAsia="sl-SI"/>
        </w:rPr>
      </w:pPr>
      <w:r w:rsidRPr="008D54FB">
        <w:rPr>
          <w:rFonts w:eastAsia="Times New Roman" w:cstheme="minorHAnsi"/>
          <w:lang w:val="x-none" w:eastAsia="sl-SI"/>
        </w:rPr>
        <w:tab/>
      </w:r>
      <w:r w:rsidRPr="008D54FB">
        <w:rPr>
          <w:rFonts w:eastAsia="Times New Roman" w:cstheme="minorHAnsi"/>
          <w:lang w:val="x-none" w:eastAsia="sl-SI"/>
        </w:rPr>
        <w:tab/>
        <w:t xml:space="preserve">Do prejema obvestila iz prejšnjega odstavka, se vsa sporočila, zahteve in reklamacije, posredovane s strani naročnika na zgornje kontaktne podatke </w:t>
      </w:r>
      <w:r w:rsidRPr="008D54FB">
        <w:rPr>
          <w:rFonts w:eastAsia="Times New Roman" w:cstheme="minorHAnsi"/>
          <w:lang w:eastAsia="sl-SI"/>
        </w:rPr>
        <w:t>izvajalca</w:t>
      </w:r>
      <w:r w:rsidRPr="008D54FB">
        <w:rPr>
          <w:rFonts w:eastAsia="Times New Roman" w:cstheme="minorHAnsi"/>
          <w:lang w:val="x-none" w:eastAsia="sl-SI"/>
        </w:rPr>
        <w:t xml:space="preserve">, štejejo za veljavno prejeta s strani </w:t>
      </w:r>
      <w:r w:rsidRPr="008D54FB">
        <w:rPr>
          <w:rFonts w:eastAsia="Times New Roman" w:cstheme="minorHAnsi"/>
          <w:lang w:eastAsia="sl-SI"/>
        </w:rPr>
        <w:t>izvajalca</w:t>
      </w:r>
      <w:r w:rsidRPr="008D54FB">
        <w:rPr>
          <w:rFonts w:eastAsia="Times New Roman" w:cstheme="minorHAnsi"/>
          <w:lang w:val="x-none" w:eastAsia="sl-SI"/>
        </w:rPr>
        <w:t>.</w:t>
      </w:r>
    </w:p>
    <w:p w14:paraId="561AC328" w14:textId="77777777" w:rsidR="008D54FB" w:rsidRPr="008D54FB" w:rsidRDefault="008D54FB" w:rsidP="008D54FB">
      <w:pPr>
        <w:tabs>
          <w:tab w:val="left" w:pos="426"/>
        </w:tabs>
        <w:spacing w:after="0" w:line="240" w:lineRule="auto"/>
        <w:jc w:val="both"/>
        <w:rPr>
          <w:rFonts w:eastAsia="Times New Roman" w:cstheme="minorHAnsi"/>
          <w:lang w:val="x-none" w:eastAsia="sl-SI"/>
        </w:rPr>
      </w:pPr>
    </w:p>
    <w:p w14:paraId="5BBDC88B" w14:textId="77777777" w:rsidR="008D54FB" w:rsidRPr="008D54FB" w:rsidRDefault="008D54FB" w:rsidP="008D54FB">
      <w:pPr>
        <w:tabs>
          <w:tab w:val="left" w:pos="426"/>
        </w:tabs>
        <w:spacing w:after="0" w:line="240" w:lineRule="auto"/>
        <w:jc w:val="both"/>
        <w:rPr>
          <w:rFonts w:eastAsia="Times New Roman" w:cstheme="minorHAnsi"/>
          <w:b/>
          <w:lang w:val="x-none" w:eastAsia="sl-SI"/>
        </w:rPr>
      </w:pPr>
      <w:r w:rsidRPr="008D54FB">
        <w:rPr>
          <w:rFonts w:eastAsia="Times New Roman" w:cstheme="minorHAnsi"/>
          <w:b/>
          <w:lang w:val="x-none" w:eastAsia="sl-SI"/>
        </w:rPr>
        <w:t>VIŠJA SILA</w:t>
      </w:r>
    </w:p>
    <w:p w14:paraId="1AC375BC" w14:textId="77777777" w:rsidR="008D54FB" w:rsidRPr="008D54FB" w:rsidRDefault="008D54FB" w:rsidP="008D54FB">
      <w:pPr>
        <w:numPr>
          <w:ilvl w:val="0"/>
          <w:numId w:val="28"/>
        </w:numPr>
        <w:spacing w:after="0" w:line="240" w:lineRule="auto"/>
        <w:outlineLvl w:val="1"/>
        <w:rPr>
          <w:rFonts w:eastAsia="Calibri" w:cstheme="minorHAnsi"/>
          <w:b/>
          <w:lang w:val="x-none" w:eastAsia="x-none"/>
        </w:rPr>
      </w:pPr>
      <w:r w:rsidRPr="008D54FB">
        <w:rPr>
          <w:rFonts w:eastAsia="Calibri"/>
          <w:b/>
          <w:lang w:eastAsia="x-none"/>
        </w:rPr>
        <w:t xml:space="preserve"> </w:t>
      </w:r>
      <w:bookmarkStart w:id="132" w:name="_Toc106343892"/>
      <w:bookmarkStart w:id="133" w:name="_Toc106359181"/>
      <w:bookmarkStart w:id="134" w:name="_Toc113279483"/>
      <w:bookmarkStart w:id="135" w:name="_Toc113435955"/>
      <w:bookmarkStart w:id="136" w:name="_Toc115954260"/>
      <w:bookmarkStart w:id="137" w:name="_Toc116457234"/>
      <w:bookmarkStart w:id="138" w:name="_Toc116457286"/>
      <w:bookmarkStart w:id="139" w:name="_Toc116457366"/>
      <w:bookmarkStart w:id="140" w:name="_Toc116457431"/>
      <w:bookmarkStart w:id="141" w:name="_Toc116457517"/>
      <w:bookmarkStart w:id="142" w:name="_Toc116459223"/>
      <w:bookmarkStart w:id="143" w:name="_Toc116544030"/>
      <w:r w:rsidRPr="008D54FB">
        <w:rPr>
          <w:rFonts w:eastAsia="Calibri"/>
          <w:b/>
          <w:lang w:val="x-none" w:eastAsia="x-none"/>
        </w:rPr>
        <w:t>člen</w:t>
      </w:r>
      <w:bookmarkEnd w:id="132"/>
      <w:bookmarkEnd w:id="133"/>
      <w:bookmarkEnd w:id="134"/>
      <w:bookmarkEnd w:id="135"/>
      <w:bookmarkEnd w:id="136"/>
      <w:bookmarkEnd w:id="137"/>
      <w:bookmarkEnd w:id="138"/>
      <w:bookmarkEnd w:id="139"/>
      <w:bookmarkEnd w:id="140"/>
      <w:bookmarkEnd w:id="141"/>
      <w:bookmarkEnd w:id="142"/>
      <w:bookmarkEnd w:id="143"/>
    </w:p>
    <w:p w14:paraId="57885CBA" w14:textId="77777777" w:rsidR="008D54FB" w:rsidRPr="008D54FB" w:rsidRDefault="008D54FB" w:rsidP="008D54FB">
      <w:pPr>
        <w:tabs>
          <w:tab w:val="left" w:pos="426"/>
        </w:tabs>
        <w:spacing w:after="0" w:line="240" w:lineRule="auto"/>
        <w:jc w:val="both"/>
        <w:rPr>
          <w:rFonts w:eastAsia="Times New Roman" w:cstheme="minorHAnsi"/>
          <w:lang w:val="x-none" w:eastAsia="sl-SI"/>
        </w:rPr>
      </w:pPr>
      <w:r w:rsidRPr="008D54FB">
        <w:rPr>
          <w:rFonts w:eastAsia="Times New Roman" w:cstheme="minorHAnsi"/>
          <w:lang w:val="x-none" w:eastAsia="sl-SI"/>
        </w:rPr>
        <w:tab/>
      </w:r>
      <w:r w:rsidRPr="008D54FB">
        <w:rPr>
          <w:rFonts w:eastAsia="Times New Roman" w:cstheme="minorHAnsi"/>
          <w:lang w:val="x-none" w:eastAsia="sl-SI"/>
        </w:rPr>
        <w:tab/>
      </w:r>
      <w:r w:rsidRPr="008D54FB">
        <w:rPr>
          <w:rFonts w:eastAsia="Times New Roman" w:cstheme="minorHAnsi"/>
          <w:lang w:eastAsia="sl-SI"/>
        </w:rPr>
        <w:t xml:space="preserve"> </w:t>
      </w:r>
      <w:r w:rsidRPr="008D54FB">
        <w:rPr>
          <w:rFonts w:eastAsia="Times New Roman" w:cstheme="minorHAnsi"/>
          <w:lang w:val="x-none" w:eastAsia="sl-SI"/>
        </w:rPr>
        <w:t>Pogodbeni stranki sta prosti odgovornosti za škodo, ki je nastala zaradi neizpolnitve ali zamude pri izpolnjevanju pogodbenih obveznosti, če so po sklenitvi pogodbe nastopile okoliščine, ki jih pogodbeni stranki nista mogli preprečiti, niti jih odpraviti oz. se jim izogniti (višja sila).</w:t>
      </w:r>
    </w:p>
    <w:p w14:paraId="255A2496" w14:textId="77777777" w:rsidR="008D54FB" w:rsidRPr="008D54FB" w:rsidRDefault="008D54FB" w:rsidP="008D54FB">
      <w:pPr>
        <w:tabs>
          <w:tab w:val="left" w:pos="426"/>
        </w:tabs>
        <w:spacing w:after="0" w:line="240" w:lineRule="auto"/>
        <w:jc w:val="both"/>
        <w:rPr>
          <w:rFonts w:eastAsia="Times New Roman" w:cstheme="minorHAnsi"/>
          <w:lang w:val="x-none" w:eastAsia="sl-SI"/>
        </w:rPr>
      </w:pPr>
      <w:r w:rsidRPr="008D54FB">
        <w:rPr>
          <w:rFonts w:eastAsia="Times New Roman" w:cstheme="minorHAnsi"/>
          <w:lang w:val="x-none" w:eastAsia="sl-SI"/>
        </w:rPr>
        <w:tab/>
      </w:r>
      <w:r w:rsidRPr="008D54FB">
        <w:rPr>
          <w:rFonts w:eastAsia="Times New Roman" w:cstheme="minorHAnsi"/>
          <w:lang w:val="x-none" w:eastAsia="sl-SI"/>
        </w:rPr>
        <w:tab/>
        <w:t>Stranka, na kateri strani je višja sila nastala, mora nasprotno stranko nemudoma obvestiti o nastanku le-te. Če tega ne stori, se na obstoj višje sile ne more sklicevati.</w:t>
      </w:r>
    </w:p>
    <w:p w14:paraId="0E3A603E" w14:textId="77777777" w:rsidR="008D54FB" w:rsidRPr="008D54FB" w:rsidRDefault="008D54FB" w:rsidP="008D54FB">
      <w:pPr>
        <w:tabs>
          <w:tab w:val="left" w:pos="426"/>
        </w:tabs>
        <w:spacing w:after="0" w:line="240" w:lineRule="auto"/>
        <w:jc w:val="both"/>
        <w:rPr>
          <w:rFonts w:eastAsia="Times New Roman" w:cstheme="minorHAnsi"/>
          <w:lang w:val="x-none" w:eastAsia="sl-SI"/>
        </w:rPr>
      </w:pPr>
      <w:r w:rsidRPr="008D54FB">
        <w:rPr>
          <w:rFonts w:eastAsia="Times New Roman" w:cstheme="minorHAnsi"/>
          <w:lang w:val="x-none" w:eastAsia="sl-SI"/>
        </w:rPr>
        <w:tab/>
      </w:r>
      <w:r w:rsidRPr="008D54FB">
        <w:rPr>
          <w:rFonts w:eastAsia="Times New Roman" w:cstheme="minorHAnsi"/>
          <w:lang w:val="x-none" w:eastAsia="sl-SI"/>
        </w:rPr>
        <w:tab/>
        <w:t xml:space="preserve">Prizadeta pogodbena stranka je dolžna ugoditi nasprotni stranki ter ji na njeno zahtevo nuditi vse potrebne dokaze o obstoju višje sile, obsegu le-te in o njenih posledicah. Roki iz </w:t>
      </w:r>
      <w:r w:rsidRPr="008D54FB">
        <w:rPr>
          <w:rFonts w:eastAsia="Times New Roman" w:cstheme="minorHAnsi"/>
          <w:lang w:eastAsia="sl-SI"/>
        </w:rPr>
        <w:t>sporazuma</w:t>
      </w:r>
      <w:r w:rsidRPr="008D54FB">
        <w:rPr>
          <w:rFonts w:eastAsia="Times New Roman" w:cstheme="minorHAnsi"/>
          <w:lang w:val="x-none" w:eastAsia="sl-SI"/>
        </w:rPr>
        <w:t xml:space="preserve"> se podaljšajo za čas trajanja višje sile.</w:t>
      </w:r>
    </w:p>
    <w:p w14:paraId="708AE484" w14:textId="77777777" w:rsidR="008D54FB" w:rsidRPr="008D54FB" w:rsidRDefault="008D54FB" w:rsidP="008D54FB">
      <w:pPr>
        <w:tabs>
          <w:tab w:val="left" w:pos="426"/>
        </w:tabs>
        <w:spacing w:after="0" w:line="240" w:lineRule="auto"/>
        <w:jc w:val="both"/>
        <w:rPr>
          <w:rFonts w:eastAsia="Times New Roman" w:cstheme="minorHAnsi"/>
          <w:lang w:val="x-none" w:eastAsia="sl-SI"/>
        </w:rPr>
      </w:pPr>
    </w:p>
    <w:p w14:paraId="1B6D8C6C" w14:textId="77777777" w:rsidR="008D54FB" w:rsidRPr="008D54FB" w:rsidRDefault="008D54FB" w:rsidP="008D54FB">
      <w:pPr>
        <w:tabs>
          <w:tab w:val="left" w:pos="426"/>
        </w:tabs>
        <w:spacing w:after="0" w:line="240" w:lineRule="auto"/>
        <w:jc w:val="both"/>
        <w:rPr>
          <w:rFonts w:eastAsia="Times New Roman" w:cstheme="minorHAnsi"/>
          <w:b/>
          <w:lang w:val="x-none" w:eastAsia="sl-SI"/>
        </w:rPr>
      </w:pPr>
      <w:r w:rsidRPr="008D54FB">
        <w:rPr>
          <w:rFonts w:eastAsia="Times New Roman" w:cstheme="minorHAnsi"/>
          <w:b/>
          <w:lang w:val="x-none" w:eastAsia="sl-SI"/>
        </w:rPr>
        <w:t>POSLOVNA SKRIVNOST IN VAROVANJE OSEBNIH PODATKOV</w:t>
      </w:r>
    </w:p>
    <w:p w14:paraId="54B0D76F" w14:textId="77777777" w:rsidR="008D54FB" w:rsidRPr="008D54FB" w:rsidRDefault="008D54FB" w:rsidP="008D54FB">
      <w:pPr>
        <w:numPr>
          <w:ilvl w:val="0"/>
          <w:numId w:val="28"/>
        </w:numPr>
        <w:spacing w:after="0" w:line="240" w:lineRule="auto"/>
        <w:outlineLvl w:val="1"/>
        <w:rPr>
          <w:rFonts w:eastAsia="Calibri" w:cstheme="minorHAnsi"/>
          <w:b/>
          <w:lang w:val="x-none" w:eastAsia="x-none"/>
        </w:rPr>
      </w:pPr>
      <w:r w:rsidRPr="008D54FB">
        <w:rPr>
          <w:rFonts w:eastAsia="Calibri"/>
          <w:b/>
          <w:lang w:eastAsia="x-none"/>
        </w:rPr>
        <w:t xml:space="preserve"> </w:t>
      </w:r>
      <w:bookmarkStart w:id="144" w:name="_Toc106343893"/>
      <w:bookmarkStart w:id="145" w:name="_Toc106359182"/>
      <w:bookmarkStart w:id="146" w:name="_Toc113279484"/>
      <w:bookmarkStart w:id="147" w:name="_Toc113435956"/>
      <w:bookmarkStart w:id="148" w:name="_Toc115954261"/>
      <w:bookmarkStart w:id="149" w:name="_Toc116457235"/>
      <w:bookmarkStart w:id="150" w:name="_Toc116457287"/>
      <w:bookmarkStart w:id="151" w:name="_Toc116457367"/>
      <w:bookmarkStart w:id="152" w:name="_Toc116457432"/>
      <w:bookmarkStart w:id="153" w:name="_Toc116457518"/>
      <w:bookmarkStart w:id="154" w:name="_Toc116459224"/>
      <w:bookmarkStart w:id="155" w:name="_Toc116544031"/>
      <w:r w:rsidRPr="008D54FB">
        <w:rPr>
          <w:rFonts w:eastAsia="Calibri"/>
          <w:b/>
          <w:lang w:val="x-none" w:eastAsia="x-none"/>
        </w:rPr>
        <w:t>člen</w:t>
      </w:r>
      <w:bookmarkEnd w:id="144"/>
      <w:bookmarkEnd w:id="145"/>
      <w:bookmarkEnd w:id="146"/>
      <w:bookmarkEnd w:id="147"/>
      <w:bookmarkEnd w:id="148"/>
      <w:bookmarkEnd w:id="149"/>
      <w:bookmarkEnd w:id="150"/>
      <w:bookmarkEnd w:id="151"/>
      <w:bookmarkEnd w:id="152"/>
      <w:bookmarkEnd w:id="153"/>
      <w:bookmarkEnd w:id="154"/>
      <w:bookmarkEnd w:id="155"/>
    </w:p>
    <w:p w14:paraId="1F45B31D" w14:textId="77777777" w:rsidR="008D54FB" w:rsidRPr="008D54FB" w:rsidRDefault="008D54FB" w:rsidP="008D54FB">
      <w:pPr>
        <w:spacing w:after="0" w:line="240" w:lineRule="auto"/>
        <w:jc w:val="both"/>
        <w:rPr>
          <w:rFonts w:ascii="Calibri" w:eastAsia="Calibri" w:hAnsi="Calibri" w:cs="Times New Roman"/>
        </w:rPr>
      </w:pPr>
      <w:r w:rsidRPr="008D54FB">
        <w:rPr>
          <w:rFonts w:eastAsia="Calibri" w:cstheme="minorHAnsi"/>
        </w:rPr>
        <w:lastRenderedPageBreak/>
        <w:tab/>
        <w:t xml:space="preserve"> </w:t>
      </w:r>
      <w:r w:rsidRPr="008D54FB">
        <w:rPr>
          <w:rFonts w:eastAsia="Arial Unicode MS"/>
        </w:rPr>
        <w:t xml:space="preserve">Pogodbeni stranki se zavezujeta, da bosta kot poslovno skrivnost varovali vse podatke druge stranke, s katerimi se bosta seznanili pri izvajanju tega sporazuma. Izvajalec se tudi zavezuje, da bo trajno varoval vse osebne podatke, s katerimi se bo seznanil pri svojem delu ali v zvezi delom z naročnikom ali družbami Skupine Elektro Gorenjska oziroma ga bodo z njimi seznanili pri njegovem delu z naročnikom ali družbami Skupine Elektro Gorenjska, ne glede na to, na katero osebo se ti podatki nanašajo. </w:t>
      </w:r>
    </w:p>
    <w:p w14:paraId="4FF527B1" w14:textId="77777777" w:rsidR="008D54FB" w:rsidRPr="008D54FB" w:rsidRDefault="008D54FB" w:rsidP="008D54FB">
      <w:pPr>
        <w:tabs>
          <w:tab w:val="left" w:pos="426"/>
        </w:tabs>
        <w:spacing w:after="0" w:line="240" w:lineRule="auto"/>
        <w:jc w:val="both"/>
        <w:rPr>
          <w:rFonts w:eastAsia="Arial Unicode MS"/>
          <w:lang w:eastAsia="sl-SI"/>
        </w:rPr>
      </w:pPr>
      <w:r w:rsidRPr="008D54FB">
        <w:rPr>
          <w:rFonts w:eastAsia="Arial Unicode MS" w:cstheme="minorHAnsi"/>
          <w:szCs w:val="21"/>
          <w:lang w:eastAsia="sl-SI"/>
        </w:rPr>
        <w:tab/>
      </w:r>
      <w:r w:rsidRPr="008D54FB">
        <w:rPr>
          <w:rFonts w:eastAsia="Arial Unicode MS" w:cstheme="minorHAnsi"/>
          <w:szCs w:val="21"/>
          <w:lang w:eastAsia="sl-SI"/>
        </w:rPr>
        <w:tab/>
      </w:r>
      <w:r w:rsidRPr="008D54FB">
        <w:rPr>
          <w:rFonts w:eastAsia="Arial Unicode MS"/>
          <w:lang w:eastAsia="sl-SI"/>
        </w:rPr>
        <w:t xml:space="preserve"> Trajno varovanje poslovne skrivnosti in osebnih podatkov pomeni dolžnost izvajalca, da bo listine, podatke in informacije po prejšnjem odstavku uporabljal izključno za namene izvajanja tega sporazuma, in da jih brez poprejšnjega pisnega soglasja naročnika ne bo kakorkoli razkril tretjim osebam, posebej ne z objavo v medijih, da jih ne bo razmnoževal, niti jih ne bo izkoriščal za svoje namene ter da bo na zahtevo naročnika naročniku nemudoma vrnil oziroma uničil vse zapise na listinah ali drugih medijih.</w:t>
      </w:r>
    </w:p>
    <w:p w14:paraId="0B008812" w14:textId="77777777" w:rsidR="008D54FB" w:rsidRPr="008D54FB" w:rsidRDefault="008D54FB" w:rsidP="008D54FB">
      <w:pPr>
        <w:tabs>
          <w:tab w:val="left" w:pos="426"/>
        </w:tabs>
        <w:spacing w:after="0" w:line="240" w:lineRule="auto"/>
        <w:jc w:val="both"/>
        <w:rPr>
          <w:rFonts w:eastAsia="Arial Unicode MS"/>
          <w:lang w:eastAsia="sl-SI"/>
        </w:rPr>
      </w:pPr>
      <w:r w:rsidRPr="008D54FB">
        <w:rPr>
          <w:rFonts w:eastAsia="Arial Unicode MS" w:cstheme="minorHAnsi"/>
          <w:szCs w:val="21"/>
          <w:lang w:eastAsia="sl-SI"/>
        </w:rPr>
        <w:tab/>
      </w:r>
    </w:p>
    <w:p w14:paraId="2E70DB0E" w14:textId="77777777" w:rsidR="008D54FB" w:rsidRPr="008D54FB" w:rsidRDefault="008D54FB" w:rsidP="008D54FB">
      <w:pPr>
        <w:numPr>
          <w:ilvl w:val="0"/>
          <w:numId w:val="28"/>
        </w:numPr>
        <w:tabs>
          <w:tab w:val="left" w:pos="360"/>
          <w:tab w:val="left" w:pos="540"/>
        </w:tabs>
        <w:spacing w:after="0" w:line="276" w:lineRule="auto"/>
        <w:contextualSpacing/>
        <w:jc w:val="both"/>
        <w:rPr>
          <w:rFonts w:eastAsia="Arial Unicode MS"/>
          <w:b/>
        </w:rPr>
      </w:pPr>
      <w:r w:rsidRPr="008D54FB">
        <w:rPr>
          <w:rFonts w:eastAsia="Arial Unicode MS"/>
          <w:b/>
        </w:rPr>
        <w:t xml:space="preserve"> člen</w:t>
      </w:r>
    </w:p>
    <w:p w14:paraId="3A906A9F" w14:textId="77777777" w:rsidR="008D54FB" w:rsidRPr="008D54FB" w:rsidRDefault="008D54FB" w:rsidP="008D54FB">
      <w:pPr>
        <w:tabs>
          <w:tab w:val="left" w:pos="360"/>
          <w:tab w:val="left" w:pos="540"/>
        </w:tabs>
        <w:spacing w:after="0" w:line="240" w:lineRule="auto"/>
        <w:jc w:val="both"/>
        <w:rPr>
          <w:rFonts w:eastAsia="Arial Unicode MS"/>
          <w:b/>
          <w:lang w:eastAsia="sl-SI"/>
        </w:rPr>
      </w:pPr>
      <w:r w:rsidRPr="008D54FB">
        <w:rPr>
          <w:rFonts w:eastAsia="Arial Unicode MS" w:cs="Arial"/>
          <w:lang w:eastAsia="sl-SI"/>
        </w:rPr>
        <w:tab/>
      </w:r>
      <w:r w:rsidRPr="008D54FB">
        <w:rPr>
          <w:rFonts w:eastAsia="Arial Unicode MS" w:cs="Arial"/>
          <w:lang w:eastAsia="sl-SI"/>
        </w:rPr>
        <w:tab/>
      </w:r>
      <w:r w:rsidRPr="008D54FB">
        <w:rPr>
          <w:rFonts w:eastAsia="Arial Unicode MS" w:cs="Arial"/>
          <w:lang w:eastAsia="sl-SI"/>
        </w:rPr>
        <w:tab/>
        <w:t xml:space="preserve"> Ker se naročnik šteje za upravljavca zbirk osebnih podatkov v smislu določb predpisov o varstvu osebnih podatkov, izvajalec pa za obdelovalca, stranki s to pogodbo urejata tudi medsebojno razmerje glede obveznosti po Splošni uredbi EU o varstvu osebnih podatkov (GDPR) in zakonu, ki ureja varstvo osebnih podatkov, v zvezi s pogodbeno obdelavo osebnih podatkov. </w:t>
      </w:r>
    </w:p>
    <w:p w14:paraId="51573AFD" w14:textId="77777777" w:rsidR="008D54FB" w:rsidRPr="008D54FB" w:rsidRDefault="008D54FB" w:rsidP="008D54FB">
      <w:pPr>
        <w:tabs>
          <w:tab w:val="left" w:pos="540"/>
        </w:tabs>
        <w:spacing w:after="0" w:line="240" w:lineRule="auto"/>
        <w:jc w:val="both"/>
        <w:rPr>
          <w:rFonts w:eastAsia="Arial Unicode MS" w:cs="Arial"/>
          <w:lang w:eastAsia="sl-SI"/>
        </w:rPr>
      </w:pPr>
      <w:r w:rsidRPr="008D54FB">
        <w:rPr>
          <w:rFonts w:eastAsia="Arial Unicode MS" w:cs="Arial"/>
          <w:lang w:eastAsia="sl-SI"/>
        </w:rPr>
        <w:tab/>
      </w:r>
      <w:r w:rsidRPr="008D54FB">
        <w:rPr>
          <w:rFonts w:eastAsia="Arial Unicode MS" w:cs="Arial"/>
          <w:lang w:eastAsia="sl-SI"/>
        </w:rPr>
        <w:tab/>
        <w:t xml:space="preserve">Sestavni del tega sporazuma so tudi Splošni pogoji Elektra Gorenjska, </w:t>
      </w:r>
      <w:proofErr w:type="spellStart"/>
      <w:r w:rsidRPr="008D54FB">
        <w:rPr>
          <w:rFonts w:eastAsia="Arial Unicode MS" w:cs="Arial"/>
          <w:lang w:eastAsia="sl-SI"/>
        </w:rPr>
        <w:t>d.d</w:t>
      </w:r>
      <w:proofErr w:type="spellEnd"/>
      <w:r w:rsidRPr="008D54FB">
        <w:rPr>
          <w:rFonts w:eastAsia="Arial Unicode MS" w:cs="Arial"/>
          <w:lang w:eastAsia="sl-SI"/>
        </w:rPr>
        <w:t>. o obdelavi osebnih podatkov (v nadaljevanju: Splošni pogoji), ki so objavljeni (vključno z vsemi spremembami) na spletni strani naročnika (</w:t>
      </w:r>
      <w:hyperlink r:id="rId7" w:history="1">
        <w:r w:rsidRPr="008D54FB">
          <w:rPr>
            <w:rFonts w:eastAsia="Arial Unicode MS" w:cs="Arial"/>
            <w:color w:val="0000FF"/>
            <w:u w:val="single"/>
            <w:lang w:eastAsia="sl-SI"/>
          </w:rPr>
          <w:t>http://www.elektro-gorenjska.si/o-podjetju/varstvo-osebnih-podatkov-gdpr</w:t>
        </w:r>
      </w:hyperlink>
      <w:r w:rsidRPr="008D54FB">
        <w:rPr>
          <w:rFonts w:eastAsia="Arial Unicode MS" w:cs="Arial"/>
          <w:lang w:eastAsia="sl-SI"/>
        </w:rPr>
        <w:t>), in so enako pravno zavezujoči kot sporazum.</w:t>
      </w:r>
    </w:p>
    <w:p w14:paraId="1A7EE4F6" w14:textId="77777777" w:rsidR="008D54FB" w:rsidRPr="008D54FB" w:rsidRDefault="008D54FB" w:rsidP="008D54FB">
      <w:pPr>
        <w:spacing w:after="0" w:line="276" w:lineRule="auto"/>
        <w:jc w:val="center"/>
        <w:rPr>
          <w:rFonts w:eastAsia="Tahoma"/>
          <w:b/>
          <w:highlight w:val="yellow"/>
        </w:rPr>
      </w:pPr>
    </w:p>
    <w:p w14:paraId="11227E2C" w14:textId="77777777" w:rsidR="008D54FB" w:rsidRPr="008D54FB" w:rsidRDefault="008D54FB" w:rsidP="008D54FB">
      <w:pPr>
        <w:numPr>
          <w:ilvl w:val="0"/>
          <w:numId w:val="28"/>
        </w:numPr>
        <w:tabs>
          <w:tab w:val="left" w:pos="360"/>
          <w:tab w:val="left" w:pos="540"/>
        </w:tabs>
        <w:spacing w:after="0" w:line="240" w:lineRule="auto"/>
        <w:jc w:val="both"/>
        <w:rPr>
          <w:rFonts w:eastAsia="Arial Unicode MS"/>
          <w:b/>
          <w:lang w:eastAsia="sl-SI"/>
        </w:rPr>
      </w:pPr>
      <w:r w:rsidRPr="008D54FB">
        <w:rPr>
          <w:rFonts w:eastAsia="Arial Unicode MS"/>
          <w:b/>
          <w:lang w:eastAsia="sl-SI"/>
        </w:rPr>
        <w:t xml:space="preserve"> člen</w:t>
      </w:r>
    </w:p>
    <w:p w14:paraId="734F186D" w14:textId="77777777" w:rsidR="008D54FB" w:rsidRPr="008D54FB" w:rsidRDefault="008D54FB" w:rsidP="008D54FB">
      <w:pPr>
        <w:tabs>
          <w:tab w:val="left" w:pos="540"/>
        </w:tabs>
        <w:spacing w:after="0" w:line="240" w:lineRule="auto"/>
        <w:jc w:val="both"/>
        <w:rPr>
          <w:rFonts w:eastAsia="Arial Unicode MS" w:cs="Arial"/>
          <w:lang w:eastAsia="sl-SI"/>
        </w:rPr>
      </w:pPr>
      <w:r w:rsidRPr="008D54FB">
        <w:rPr>
          <w:rFonts w:eastAsia="Arial Unicode MS" w:cs="Arial"/>
          <w:lang w:eastAsia="sl-SI"/>
        </w:rPr>
        <w:tab/>
      </w:r>
      <w:r w:rsidRPr="008D54FB">
        <w:rPr>
          <w:rFonts w:eastAsia="Arial Unicode MS" w:cs="Arial"/>
          <w:lang w:eastAsia="sl-SI"/>
        </w:rPr>
        <w:tab/>
        <w:t xml:space="preserve"> Naročnik izvajalcu z namenom izvajanja pogodbene obveznosti ter za pripravo ločenega računa posameznikom, izroča naslednje osebne podatke: ime in priimek delavcev, evidenčne številke, telefonske številke, </w:t>
      </w:r>
      <w:r w:rsidRPr="008D54FB">
        <w:rPr>
          <w:rFonts w:ascii="Calibri" w:eastAsia="Times New Roman" w:hAnsi="Calibri" w:cs="Calibri"/>
          <w:lang w:eastAsia="sl-SI"/>
        </w:rPr>
        <w:t>datum in kraj rojstva, naslov stalnega bivališča in davčno številko</w:t>
      </w:r>
      <w:r w:rsidRPr="008D54FB">
        <w:rPr>
          <w:rFonts w:eastAsia="Arial Unicode MS" w:cs="Arial"/>
          <w:lang w:eastAsia="sl-SI"/>
        </w:rPr>
        <w:t>.</w:t>
      </w:r>
    </w:p>
    <w:p w14:paraId="3C690183" w14:textId="77777777" w:rsidR="008D54FB" w:rsidRPr="008D54FB" w:rsidRDefault="008D54FB" w:rsidP="008D54FB">
      <w:pPr>
        <w:spacing w:after="0" w:line="240" w:lineRule="auto"/>
        <w:jc w:val="both"/>
        <w:rPr>
          <w:rFonts w:ascii="Calibri" w:eastAsia="Calibri" w:hAnsi="Calibri" w:cs="Times New Roman"/>
        </w:rPr>
      </w:pPr>
      <w:r w:rsidRPr="008D54FB">
        <w:rPr>
          <w:rFonts w:ascii="Calibri" w:eastAsia="Calibri" w:hAnsi="Calibri" w:cs="Times New Roman"/>
        </w:rPr>
        <w:tab/>
        <w:t xml:space="preserve"> V primeru, da bo izvajalec, za potrebe izvajanja pogodbenih obveznosti (zlasti za pripravo ločenega računa) potreboval še druge osebne podatke, je izvajalec dolžan o tem seznaniti naročnika.  </w:t>
      </w:r>
    </w:p>
    <w:p w14:paraId="236BD86E" w14:textId="77777777" w:rsidR="008D54FB" w:rsidRPr="008D54FB" w:rsidRDefault="008D54FB" w:rsidP="008D54FB">
      <w:pPr>
        <w:spacing w:after="0" w:line="240" w:lineRule="auto"/>
        <w:ind w:firstLine="708"/>
        <w:jc w:val="both"/>
        <w:rPr>
          <w:rFonts w:ascii="Calibri" w:eastAsia="Times New Roman" w:hAnsi="Calibri" w:cstheme="minorHAnsi"/>
          <w:color w:val="000000" w:themeColor="text1"/>
          <w:lang w:bidi="sl-SI"/>
        </w:rPr>
      </w:pPr>
      <w:r w:rsidRPr="008D54FB">
        <w:rPr>
          <w:rFonts w:ascii="Calibri" w:eastAsia="Calibri" w:hAnsi="Calibri" w:cs="Times New Roman"/>
        </w:rPr>
        <w:t xml:space="preserve">Osebne podatke uporabnikov bo naročnik izvajalcu poslal na podlagi uporabnikove pisne privolitve za obdelavo osebnih podatkov (ti. Soglasje o posredovanju potrebnih podatkov operaterju). </w:t>
      </w:r>
      <w:r w:rsidRPr="008D54FB">
        <w:rPr>
          <w:rFonts w:ascii="Calibri" w:eastAsia="Calibri" w:hAnsi="Calibri" w:cs="Times New Roman"/>
        </w:rPr>
        <w:tab/>
        <w:t>Pogodbeni stranki bosta ob podpisu te pogodbe, če bo to potrebno, sklenili tudi poseben dogovor o obdelavi osebnih podatkov.</w:t>
      </w:r>
    </w:p>
    <w:p w14:paraId="7B5AC5A1" w14:textId="77777777" w:rsidR="008D54FB" w:rsidRPr="008D54FB" w:rsidRDefault="008D54FB" w:rsidP="008D54FB">
      <w:pPr>
        <w:tabs>
          <w:tab w:val="left" w:pos="540"/>
        </w:tabs>
        <w:spacing w:after="0" w:line="240" w:lineRule="auto"/>
        <w:jc w:val="both"/>
        <w:rPr>
          <w:rFonts w:eastAsia="Arial Unicode MS"/>
          <w:i/>
          <w:lang w:eastAsia="sl-SI"/>
        </w:rPr>
      </w:pPr>
      <w:r w:rsidRPr="008D54FB">
        <w:rPr>
          <w:rFonts w:eastAsia="Arial Unicode MS" w:cs="Arial"/>
          <w:lang w:eastAsia="sl-SI"/>
        </w:rPr>
        <w:tab/>
      </w:r>
      <w:r w:rsidRPr="008D54FB">
        <w:rPr>
          <w:rFonts w:eastAsia="Arial Unicode MS" w:cs="Arial"/>
          <w:lang w:eastAsia="sl-SI"/>
        </w:rPr>
        <w:tab/>
      </w:r>
      <w:r w:rsidRPr="008D54FB">
        <w:rPr>
          <w:rFonts w:eastAsia="Arial Unicode MS"/>
          <w:lang w:eastAsia="sl-SI"/>
        </w:rPr>
        <w:t xml:space="preserve">Osebni podatki iz prejšnjih odstavkov so del Evidence o zaposlenih delavcih </w:t>
      </w:r>
      <w:r w:rsidRPr="008D54FB" w:rsidDel="00997A60">
        <w:rPr>
          <w:rFonts w:eastAsia="Arial Unicode MS"/>
          <w:lang w:eastAsia="sl-SI"/>
        </w:rPr>
        <w:t xml:space="preserve">in Evidence o </w:t>
      </w:r>
      <w:r w:rsidRPr="008D54FB">
        <w:rPr>
          <w:rFonts w:eastAsia="Arial Unicode MS"/>
          <w:lang w:eastAsia="sl-SI"/>
        </w:rPr>
        <w:t xml:space="preserve">osnovnih sredstvih in drobnem inventarju. </w:t>
      </w:r>
    </w:p>
    <w:p w14:paraId="645CB13D" w14:textId="77777777" w:rsidR="008D54FB" w:rsidRPr="008D54FB" w:rsidRDefault="008D54FB" w:rsidP="008D54FB">
      <w:pPr>
        <w:spacing w:after="0" w:line="276" w:lineRule="auto"/>
        <w:rPr>
          <w:rFonts w:eastAsia="Tahoma"/>
        </w:rPr>
      </w:pPr>
    </w:p>
    <w:p w14:paraId="530865D3" w14:textId="77777777" w:rsidR="008D54FB" w:rsidRPr="008D54FB" w:rsidRDefault="008D54FB" w:rsidP="008D54FB">
      <w:pPr>
        <w:numPr>
          <w:ilvl w:val="0"/>
          <w:numId w:val="28"/>
        </w:numPr>
        <w:tabs>
          <w:tab w:val="left" w:pos="360"/>
          <w:tab w:val="left" w:pos="540"/>
        </w:tabs>
        <w:spacing w:after="0" w:line="240" w:lineRule="auto"/>
        <w:jc w:val="both"/>
        <w:rPr>
          <w:rFonts w:eastAsia="Arial Unicode MS"/>
          <w:b/>
          <w:lang w:eastAsia="sl-SI"/>
        </w:rPr>
      </w:pPr>
      <w:r w:rsidRPr="008D54FB">
        <w:rPr>
          <w:rFonts w:eastAsia="Arial Unicode MS"/>
          <w:b/>
          <w:lang w:eastAsia="sl-SI"/>
        </w:rPr>
        <w:t xml:space="preserve"> člen</w:t>
      </w:r>
    </w:p>
    <w:p w14:paraId="04372261" w14:textId="77777777" w:rsidR="008D54FB" w:rsidRPr="008D54FB" w:rsidRDefault="008D54FB" w:rsidP="008D54FB">
      <w:pPr>
        <w:tabs>
          <w:tab w:val="left" w:pos="540"/>
        </w:tabs>
        <w:spacing w:after="0" w:line="240" w:lineRule="auto"/>
        <w:jc w:val="both"/>
        <w:rPr>
          <w:rFonts w:eastAsia="Arial Unicode MS" w:cs="Arial"/>
          <w:lang w:eastAsia="sl-SI"/>
        </w:rPr>
      </w:pPr>
      <w:r w:rsidRPr="008D54FB">
        <w:rPr>
          <w:rFonts w:eastAsia="Arial Unicode MS" w:cs="Arial"/>
          <w:lang w:eastAsia="sl-SI"/>
        </w:rPr>
        <w:tab/>
      </w:r>
      <w:r w:rsidRPr="008D54FB">
        <w:rPr>
          <w:rFonts w:eastAsia="Arial Unicode MS" w:cs="Arial"/>
          <w:lang w:eastAsia="sl-SI"/>
        </w:rPr>
        <w:tab/>
        <w:t xml:space="preserve"> Izvajalec mora poskrbeti za zavarovanje osebnih podatkov. Zavarovanje obsega organizacijske, tehnične in logično-tehnične postopke in ukrepe, s katerimi se varujejo osebni podatki, preprečuje slučajno ali namerno nepooblaščeno uničevanje podatkov, njihova sprememba ali izguba ter nepooblaščena obdelava teh podatkov.</w:t>
      </w:r>
    </w:p>
    <w:p w14:paraId="522E84BB" w14:textId="77777777" w:rsidR="008D54FB" w:rsidRPr="008D54FB" w:rsidRDefault="008D54FB" w:rsidP="008D54FB">
      <w:pPr>
        <w:tabs>
          <w:tab w:val="left" w:pos="540"/>
        </w:tabs>
        <w:spacing w:after="0" w:line="240" w:lineRule="auto"/>
        <w:jc w:val="both"/>
        <w:rPr>
          <w:rFonts w:eastAsia="Arial Unicode MS" w:cs="Arial"/>
          <w:lang w:eastAsia="sl-SI"/>
        </w:rPr>
      </w:pPr>
      <w:r w:rsidRPr="008D54FB">
        <w:rPr>
          <w:rFonts w:eastAsia="Arial Unicode MS" w:cs="Arial"/>
          <w:lang w:eastAsia="sl-SI"/>
        </w:rPr>
        <w:tab/>
      </w:r>
      <w:r w:rsidRPr="008D54FB">
        <w:rPr>
          <w:rFonts w:eastAsia="Arial Unicode MS" w:cs="Arial"/>
          <w:lang w:eastAsia="sl-SI"/>
        </w:rPr>
        <w:tab/>
        <w:t>Na zahtevo naročnika mora izvajalec naročnikove dokumente in vsebine, ki jih je ta kakorkoli prejel, učinkovito izbrisati.</w:t>
      </w:r>
    </w:p>
    <w:p w14:paraId="5DA6DB30" w14:textId="77777777" w:rsidR="008D54FB" w:rsidRPr="008D54FB" w:rsidRDefault="008D54FB" w:rsidP="008D54FB">
      <w:pPr>
        <w:spacing w:after="0" w:line="276" w:lineRule="auto"/>
        <w:jc w:val="both"/>
        <w:rPr>
          <w:rFonts w:eastAsia="Tahoma"/>
        </w:rPr>
      </w:pPr>
    </w:p>
    <w:p w14:paraId="6533B7CC" w14:textId="77777777" w:rsidR="008D54FB" w:rsidRPr="008D54FB" w:rsidRDefault="008D54FB" w:rsidP="008D54FB">
      <w:pPr>
        <w:numPr>
          <w:ilvl w:val="0"/>
          <w:numId w:val="28"/>
        </w:numPr>
        <w:tabs>
          <w:tab w:val="left" w:pos="360"/>
          <w:tab w:val="left" w:pos="540"/>
        </w:tabs>
        <w:spacing w:after="0" w:line="240" w:lineRule="auto"/>
        <w:jc w:val="both"/>
        <w:rPr>
          <w:rFonts w:eastAsia="Arial Unicode MS"/>
          <w:b/>
          <w:lang w:eastAsia="sl-SI"/>
        </w:rPr>
      </w:pPr>
      <w:r w:rsidRPr="008D54FB">
        <w:rPr>
          <w:rFonts w:eastAsia="Arial Unicode MS"/>
          <w:b/>
          <w:lang w:eastAsia="sl-SI"/>
        </w:rPr>
        <w:t xml:space="preserve"> člen</w:t>
      </w:r>
    </w:p>
    <w:p w14:paraId="0C1EF484" w14:textId="77777777" w:rsidR="008D54FB" w:rsidRPr="008D54FB" w:rsidRDefault="008D54FB" w:rsidP="008D54FB">
      <w:pPr>
        <w:tabs>
          <w:tab w:val="left" w:pos="540"/>
        </w:tabs>
        <w:spacing w:after="0" w:line="240" w:lineRule="auto"/>
        <w:jc w:val="both"/>
        <w:rPr>
          <w:rFonts w:eastAsia="Arial Unicode MS" w:cs="Arial"/>
          <w:lang w:eastAsia="sl-SI"/>
        </w:rPr>
      </w:pPr>
      <w:r w:rsidRPr="008D54FB">
        <w:rPr>
          <w:rFonts w:eastAsia="Arial Unicode MS" w:cs="Arial"/>
          <w:lang w:eastAsia="sl-SI"/>
        </w:rPr>
        <w:tab/>
      </w:r>
      <w:r w:rsidRPr="008D54FB">
        <w:rPr>
          <w:rFonts w:eastAsia="Arial Unicode MS" w:cs="Arial"/>
          <w:lang w:eastAsia="sl-SI"/>
        </w:rPr>
        <w:tab/>
        <w:t xml:space="preserve"> Pogodbeni stranki soglašata, da bosta skladno s predpisi o varstvu osebnih podatkov zagotavljali pogoje in ukrepe za zagotovitev varstva osebnih podatkov in preprečevali morebitne zlorabe, skladno in v smislu z določili navedenih predpisov.</w:t>
      </w:r>
    </w:p>
    <w:p w14:paraId="1A97128B" w14:textId="77777777" w:rsidR="008D54FB" w:rsidRPr="008D54FB" w:rsidRDefault="008D54FB" w:rsidP="008D54FB">
      <w:pPr>
        <w:tabs>
          <w:tab w:val="left" w:pos="540"/>
        </w:tabs>
        <w:spacing w:after="0" w:line="240" w:lineRule="auto"/>
        <w:jc w:val="both"/>
        <w:rPr>
          <w:rFonts w:eastAsia="Arial Unicode MS" w:cs="Arial"/>
          <w:lang w:eastAsia="sl-SI"/>
        </w:rPr>
      </w:pPr>
      <w:r w:rsidRPr="008D54FB">
        <w:rPr>
          <w:rFonts w:eastAsia="Arial Unicode MS" w:cs="Arial"/>
          <w:lang w:eastAsia="sl-SI"/>
        </w:rPr>
        <w:lastRenderedPageBreak/>
        <w:tab/>
      </w:r>
      <w:r w:rsidRPr="008D54FB">
        <w:rPr>
          <w:rFonts w:eastAsia="Arial Unicode MS" w:cs="Arial"/>
          <w:lang w:eastAsia="sl-SI"/>
        </w:rPr>
        <w:tab/>
        <w:t>Izvajalec in vsi njegovi morebitni podizvajalci (</w:t>
      </w:r>
      <w:proofErr w:type="spellStart"/>
      <w:r w:rsidRPr="008D54FB">
        <w:rPr>
          <w:rFonts w:eastAsia="Arial Unicode MS" w:cs="Arial"/>
          <w:lang w:eastAsia="sl-SI"/>
        </w:rPr>
        <w:t>podobdelovalci</w:t>
      </w:r>
      <w:proofErr w:type="spellEnd"/>
      <w:r w:rsidRPr="008D54FB">
        <w:rPr>
          <w:rFonts w:eastAsia="Arial Unicode MS" w:cs="Arial"/>
          <w:lang w:eastAsia="sl-SI"/>
        </w:rPr>
        <w:t>) bodo pogodbeno obdelovali osebne podatke v imenu in za račun naročnika skladno z veljavnimi predpisi, mednarodnimi in evropskimi standardi ter drugimi pravili stroke, to pogodbo in navodili naročnika.</w:t>
      </w:r>
    </w:p>
    <w:p w14:paraId="30AF26E1" w14:textId="77777777" w:rsidR="008D54FB" w:rsidRPr="008D54FB" w:rsidRDefault="008D54FB" w:rsidP="008D54FB">
      <w:pPr>
        <w:tabs>
          <w:tab w:val="left" w:pos="540"/>
        </w:tabs>
        <w:spacing w:after="0" w:line="240" w:lineRule="auto"/>
        <w:jc w:val="both"/>
        <w:rPr>
          <w:rFonts w:eastAsia="Arial Unicode MS" w:cs="Arial"/>
          <w:lang w:eastAsia="sl-SI"/>
        </w:rPr>
      </w:pPr>
      <w:r w:rsidRPr="008D54FB">
        <w:rPr>
          <w:rFonts w:eastAsia="Arial Unicode MS" w:cs="Arial"/>
          <w:lang w:eastAsia="sl-SI"/>
        </w:rPr>
        <w:tab/>
      </w:r>
      <w:r w:rsidRPr="008D54FB">
        <w:rPr>
          <w:rFonts w:eastAsia="Arial Unicode MS" w:cs="Arial"/>
          <w:lang w:eastAsia="sl-SI"/>
        </w:rPr>
        <w:tab/>
        <w:t>Izvajalec in vsi njegovi podizvajalci so se dolžni seznaniti in se ravnati po internih aktih naročnika glede varstva podatkov in informacijske varnosti. Naročnik mora izvajalca obvestiti o spremembi, dopolnitvi oziroma razveljavitvi svojih internih aktov s tega področja (npr. z obvestilom na njegovi spletni strani), izvajalec pa svoje podizvajalce.</w:t>
      </w:r>
    </w:p>
    <w:p w14:paraId="4A734B0C" w14:textId="77777777" w:rsidR="008D54FB" w:rsidRPr="008D54FB" w:rsidRDefault="008D54FB" w:rsidP="008D54FB">
      <w:pPr>
        <w:tabs>
          <w:tab w:val="left" w:pos="540"/>
        </w:tabs>
        <w:spacing w:after="0" w:line="240" w:lineRule="auto"/>
        <w:jc w:val="both"/>
        <w:rPr>
          <w:rFonts w:eastAsia="Arial Unicode MS" w:cs="Arial"/>
          <w:highlight w:val="yellow"/>
          <w:lang w:eastAsia="sl-SI"/>
        </w:rPr>
      </w:pPr>
      <w:r w:rsidRPr="008D54FB">
        <w:rPr>
          <w:rFonts w:eastAsia="Arial Unicode MS" w:cs="Arial"/>
          <w:lang w:eastAsia="sl-SI"/>
        </w:rPr>
        <w:tab/>
      </w:r>
      <w:r w:rsidRPr="008D54FB">
        <w:rPr>
          <w:rFonts w:eastAsia="Arial Unicode MS" w:cs="Arial"/>
          <w:lang w:eastAsia="sl-SI"/>
        </w:rPr>
        <w:tab/>
        <w:t>Pogodbeni stranki sta za vsako storitev po tem sporazumu dogovorili tehnični in poslovni opis storitev ter merila glede zahtevane ravni storitve, ki so v prilogi oz. v skladu z vsakokrat veljavnimi Splošnimi pogoji naročnika.</w:t>
      </w:r>
    </w:p>
    <w:p w14:paraId="4412E5DF" w14:textId="77777777" w:rsidR="008D54FB" w:rsidRPr="008D54FB" w:rsidRDefault="008D54FB" w:rsidP="008D54FB">
      <w:pPr>
        <w:tabs>
          <w:tab w:val="left" w:pos="426"/>
        </w:tabs>
        <w:spacing w:after="0" w:line="240" w:lineRule="auto"/>
        <w:jc w:val="both"/>
        <w:rPr>
          <w:rFonts w:eastAsia="Times New Roman" w:cstheme="minorHAnsi"/>
          <w:lang w:val="x-none" w:eastAsia="sl-SI"/>
        </w:rPr>
      </w:pPr>
    </w:p>
    <w:p w14:paraId="2409860A" w14:textId="77777777" w:rsidR="008D54FB" w:rsidRPr="008D54FB" w:rsidRDefault="008D54FB" w:rsidP="008D54FB">
      <w:pPr>
        <w:tabs>
          <w:tab w:val="left" w:pos="540"/>
        </w:tabs>
        <w:spacing w:after="0" w:line="240" w:lineRule="auto"/>
        <w:rPr>
          <w:rFonts w:eastAsia="Times New Roman" w:cstheme="minorHAnsi"/>
          <w:b/>
          <w:lang w:val="x-none" w:eastAsia="sl-SI"/>
        </w:rPr>
      </w:pPr>
      <w:r w:rsidRPr="008D54FB">
        <w:rPr>
          <w:rFonts w:eastAsia="Times New Roman" w:cstheme="minorHAnsi"/>
          <w:b/>
          <w:lang w:val="x-none" w:eastAsia="sl-SI"/>
        </w:rPr>
        <w:t>PROTIKORUPCIJSKA KLAVZULA</w:t>
      </w:r>
    </w:p>
    <w:p w14:paraId="1C67E1EF" w14:textId="77777777" w:rsidR="008D54FB" w:rsidRPr="008D54FB" w:rsidRDefault="008D54FB" w:rsidP="008D54FB">
      <w:pPr>
        <w:numPr>
          <w:ilvl w:val="0"/>
          <w:numId w:val="28"/>
        </w:numPr>
        <w:spacing w:after="0" w:line="240" w:lineRule="auto"/>
        <w:outlineLvl w:val="1"/>
        <w:rPr>
          <w:rFonts w:eastAsia="Calibri" w:cstheme="minorHAnsi"/>
          <w:b/>
          <w:lang w:val="x-none" w:eastAsia="x-none"/>
        </w:rPr>
      </w:pPr>
      <w:r w:rsidRPr="008D54FB">
        <w:rPr>
          <w:rFonts w:eastAsia="Calibri"/>
          <w:b/>
          <w:lang w:eastAsia="x-none"/>
        </w:rPr>
        <w:t xml:space="preserve"> </w:t>
      </w:r>
      <w:bookmarkStart w:id="156" w:name="_Toc106343895"/>
      <w:bookmarkStart w:id="157" w:name="_Toc106359183"/>
      <w:bookmarkStart w:id="158" w:name="_Toc113279485"/>
      <w:bookmarkStart w:id="159" w:name="_Toc113435957"/>
      <w:r w:rsidRPr="008D54FB">
        <w:rPr>
          <w:rFonts w:eastAsia="Calibri"/>
          <w:b/>
          <w:lang w:eastAsia="x-none"/>
        </w:rPr>
        <w:t xml:space="preserve"> </w:t>
      </w:r>
      <w:bookmarkStart w:id="160" w:name="_Toc115954262"/>
      <w:bookmarkStart w:id="161" w:name="_Toc116457236"/>
      <w:bookmarkStart w:id="162" w:name="_Toc116457288"/>
      <w:bookmarkStart w:id="163" w:name="_Toc116457368"/>
      <w:bookmarkStart w:id="164" w:name="_Toc116457433"/>
      <w:bookmarkStart w:id="165" w:name="_Toc116457519"/>
      <w:bookmarkStart w:id="166" w:name="_Toc116459225"/>
      <w:bookmarkStart w:id="167" w:name="_Toc116544032"/>
      <w:r w:rsidRPr="008D54FB">
        <w:rPr>
          <w:rFonts w:eastAsia="Calibri"/>
          <w:b/>
          <w:lang w:val="x-none" w:eastAsia="x-none"/>
        </w:rPr>
        <w:t>člen</w:t>
      </w:r>
      <w:bookmarkEnd w:id="156"/>
      <w:bookmarkEnd w:id="157"/>
      <w:bookmarkEnd w:id="158"/>
      <w:bookmarkEnd w:id="159"/>
      <w:bookmarkEnd w:id="160"/>
      <w:bookmarkEnd w:id="161"/>
      <w:bookmarkEnd w:id="162"/>
      <w:bookmarkEnd w:id="163"/>
      <w:bookmarkEnd w:id="164"/>
      <w:bookmarkEnd w:id="165"/>
      <w:bookmarkEnd w:id="166"/>
      <w:bookmarkEnd w:id="167"/>
    </w:p>
    <w:p w14:paraId="58535F6C" w14:textId="77777777" w:rsidR="008D54FB" w:rsidRPr="008D54FB" w:rsidRDefault="008D54FB" w:rsidP="008D54FB">
      <w:pPr>
        <w:tabs>
          <w:tab w:val="left" w:pos="426"/>
        </w:tabs>
        <w:spacing w:after="0" w:line="240" w:lineRule="auto"/>
        <w:jc w:val="both"/>
        <w:rPr>
          <w:rFonts w:eastAsia="Times New Roman" w:cstheme="minorHAnsi"/>
          <w:lang w:val="x-none" w:eastAsia="sl-SI"/>
        </w:rPr>
      </w:pPr>
      <w:r w:rsidRPr="008D54FB">
        <w:rPr>
          <w:rFonts w:eastAsia="Times New Roman" w:cstheme="minorHAnsi"/>
          <w:lang w:val="x-none" w:eastAsia="sl-SI"/>
        </w:rPr>
        <w:tab/>
      </w:r>
      <w:r w:rsidRPr="008D54FB">
        <w:rPr>
          <w:rFonts w:eastAsia="Times New Roman" w:cstheme="minorHAnsi"/>
          <w:lang w:val="x-none" w:eastAsia="sl-SI"/>
        </w:rPr>
        <w:tab/>
      </w:r>
      <w:r w:rsidRPr="008D54FB">
        <w:rPr>
          <w:rFonts w:eastAsia="Times New Roman" w:cstheme="minorHAnsi"/>
          <w:lang w:eastAsia="sl-SI"/>
        </w:rPr>
        <w:t xml:space="preserve">  </w:t>
      </w:r>
      <w:r w:rsidRPr="008D54FB">
        <w:rPr>
          <w:rFonts w:eastAsia="Times New Roman" w:cstheme="minorHAnsi"/>
          <w:lang w:val="x-none" w:eastAsia="sl-SI"/>
        </w:rPr>
        <w:t>Pogodbeni stranki potrjujeta, da sta seznanjeni in se zavedata dejstva, da je predmet</w:t>
      </w:r>
      <w:r w:rsidRPr="008D54FB">
        <w:rPr>
          <w:rFonts w:eastAsia="Times New Roman" w:cstheme="minorHAnsi"/>
          <w:lang w:eastAsia="sl-SI"/>
        </w:rPr>
        <w:t xml:space="preserve">en </w:t>
      </w:r>
      <w:r w:rsidRPr="008D54FB">
        <w:rPr>
          <w:rFonts w:eastAsia="Times New Roman" w:cstheme="minorHAnsi"/>
          <w:lang w:val="x-none" w:eastAsia="sl-SI"/>
        </w:rPr>
        <w:t xml:space="preserve"> </w:t>
      </w:r>
      <w:r w:rsidRPr="008D54FB">
        <w:rPr>
          <w:rFonts w:eastAsia="Times New Roman" w:cstheme="minorHAnsi"/>
          <w:lang w:eastAsia="sl-SI"/>
        </w:rPr>
        <w:t>sporazum</w:t>
      </w:r>
      <w:r w:rsidRPr="008D54FB">
        <w:rPr>
          <w:rFonts w:eastAsia="Times New Roman" w:cstheme="minorHAnsi"/>
          <w:lang w:val="x-none" w:eastAsia="sl-SI"/>
        </w:rPr>
        <w:t xml:space="preserve"> nič</w:t>
      </w:r>
      <w:r w:rsidRPr="008D54FB">
        <w:rPr>
          <w:rFonts w:eastAsia="Times New Roman" w:cstheme="minorHAnsi"/>
          <w:lang w:eastAsia="sl-SI"/>
        </w:rPr>
        <w:t>en</w:t>
      </w:r>
      <w:r w:rsidRPr="008D54FB">
        <w:rPr>
          <w:rFonts w:eastAsia="Times New Roman" w:cstheme="minorHAnsi"/>
          <w:lang w:val="x-none" w:eastAsia="sl-SI"/>
        </w:rPr>
        <w:t xml:space="preserve">, če je ali bo v katerikoli fazi sklepanja ali izvajanja </w:t>
      </w:r>
      <w:r w:rsidRPr="008D54FB">
        <w:rPr>
          <w:rFonts w:eastAsia="Times New Roman" w:cstheme="minorHAnsi"/>
          <w:lang w:eastAsia="sl-SI"/>
        </w:rPr>
        <w:t>tega sporazuma</w:t>
      </w:r>
      <w:r w:rsidRPr="008D54FB">
        <w:rPr>
          <w:rFonts w:eastAsia="Times New Roman" w:cstheme="minorHAnsi"/>
          <w:lang w:val="x-none" w:eastAsia="sl-SI"/>
        </w:rPr>
        <w:t xml:space="preserve">, kdo v imenu ali na račun </w:t>
      </w:r>
      <w:r w:rsidRPr="008D54FB">
        <w:rPr>
          <w:rFonts w:eastAsia="Times New Roman" w:cstheme="minorHAnsi"/>
          <w:lang w:eastAsia="sl-SI"/>
        </w:rPr>
        <w:t>izvajalca</w:t>
      </w:r>
      <w:r w:rsidRPr="008D54FB">
        <w:rPr>
          <w:rFonts w:eastAsia="Times New Roman" w:cstheme="minorHAnsi"/>
          <w:lang w:val="x-none" w:eastAsia="sl-SI"/>
        </w:rPr>
        <w:t xml:space="preserve"> predstavniku ali posredniku naročnika(ov), obljubil, ponudil ali dal kakšno nedovoljeno korist za pridobitev posla po </w:t>
      </w:r>
      <w:r w:rsidRPr="008D54FB">
        <w:rPr>
          <w:rFonts w:eastAsia="Times New Roman" w:cstheme="minorHAnsi"/>
          <w:lang w:eastAsia="sl-SI"/>
        </w:rPr>
        <w:t>tem sporazumu</w:t>
      </w:r>
      <w:r w:rsidRPr="008D54FB">
        <w:rPr>
          <w:rFonts w:eastAsia="Times New Roman" w:cstheme="minorHAnsi"/>
          <w:lang w:val="x-none" w:eastAsia="sl-SI"/>
        </w:rPr>
        <w:t xml:space="preserve">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w:t>
      </w:r>
      <w:r w:rsidRPr="008D54FB">
        <w:rPr>
          <w:rFonts w:eastAsia="Times New Roman" w:cstheme="minorHAnsi"/>
          <w:lang w:eastAsia="sl-SI"/>
        </w:rPr>
        <w:t>izvajalcu</w:t>
      </w:r>
      <w:r w:rsidRPr="008D54FB">
        <w:rPr>
          <w:rFonts w:eastAsia="Times New Roman" w:cstheme="minorHAnsi"/>
          <w:lang w:val="x-none" w:eastAsia="sl-SI"/>
        </w:rPr>
        <w:t xml:space="preserve"> ali njegovemu predstavniku, zastopniku ali posredniku.</w:t>
      </w:r>
    </w:p>
    <w:p w14:paraId="118084A9" w14:textId="77777777" w:rsidR="008D54FB" w:rsidRPr="008D54FB" w:rsidRDefault="008D54FB" w:rsidP="008D54FB">
      <w:pPr>
        <w:tabs>
          <w:tab w:val="left" w:pos="426"/>
        </w:tabs>
        <w:spacing w:after="0" w:line="240" w:lineRule="auto"/>
        <w:jc w:val="both"/>
        <w:rPr>
          <w:rFonts w:eastAsia="Times New Roman" w:cstheme="minorHAnsi"/>
          <w:lang w:val="x-none" w:eastAsia="sl-SI"/>
        </w:rPr>
      </w:pPr>
    </w:p>
    <w:p w14:paraId="0A6DF362" w14:textId="77777777" w:rsidR="008D54FB" w:rsidRPr="008D54FB" w:rsidRDefault="008D54FB" w:rsidP="008D54FB">
      <w:pPr>
        <w:tabs>
          <w:tab w:val="left" w:pos="426"/>
        </w:tabs>
        <w:spacing w:after="0" w:line="240" w:lineRule="auto"/>
        <w:jc w:val="both"/>
        <w:rPr>
          <w:rFonts w:eastAsia="Times New Roman" w:cstheme="minorHAnsi"/>
          <w:b/>
          <w:lang w:val="x-none" w:eastAsia="sl-SI"/>
        </w:rPr>
      </w:pPr>
      <w:r w:rsidRPr="008D54FB">
        <w:rPr>
          <w:rFonts w:eastAsia="Times New Roman" w:cstheme="minorHAnsi"/>
          <w:b/>
          <w:lang w:val="x-none" w:eastAsia="sl-SI"/>
        </w:rPr>
        <w:t>IZJAVA O LASTNIŠTVU</w:t>
      </w:r>
    </w:p>
    <w:p w14:paraId="371E9B9E" w14:textId="77777777" w:rsidR="008D54FB" w:rsidRPr="008D54FB" w:rsidRDefault="008D54FB" w:rsidP="008D54FB">
      <w:pPr>
        <w:numPr>
          <w:ilvl w:val="0"/>
          <w:numId w:val="28"/>
        </w:numPr>
        <w:spacing w:after="0" w:line="240" w:lineRule="auto"/>
        <w:outlineLvl w:val="1"/>
        <w:rPr>
          <w:rFonts w:eastAsia="Calibri" w:cstheme="minorHAnsi"/>
          <w:b/>
          <w:lang w:val="x-none" w:eastAsia="x-none"/>
        </w:rPr>
      </w:pPr>
      <w:r w:rsidRPr="008D54FB">
        <w:rPr>
          <w:rFonts w:eastAsia="Calibri"/>
          <w:b/>
          <w:lang w:eastAsia="x-none"/>
        </w:rPr>
        <w:t xml:space="preserve"> </w:t>
      </w:r>
      <w:bookmarkStart w:id="168" w:name="_Toc106343896"/>
      <w:bookmarkStart w:id="169" w:name="_Toc106359184"/>
      <w:bookmarkStart w:id="170" w:name="_Toc113279486"/>
      <w:bookmarkStart w:id="171" w:name="_Toc113435958"/>
      <w:bookmarkStart w:id="172" w:name="_Toc115954263"/>
      <w:bookmarkStart w:id="173" w:name="_Toc116457237"/>
      <w:bookmarkStart w:id="174" w:name="_Toc116457289"/>
      <w:bookmarkStart w:id="175" w:name="_Toc116457369"/>
      <w:bookmarkStart w:id="176" w:name="_Toc116457434"/>
      <w:bookmarkStart w:id="177" w:name="_Toc116457520"/>
      <w:bookmarkStart w:id="178" w:name="_Toc116459226"/>
      <w:bookmarkStart w:id="179" w:name="_Toc116544033"/>
      <w:r w:rsidRPr="008D54FB">
        <w:rPr>
          <w:rFonts w:eastAsia="Calibri"/>
          <w:b/>
          <w:lang w:val="x-none" w:eastAsia="x-none"/>
        </w:rPr>
        <w:t>člen</w:t>
      </w:r>
      <w:bookmarkEnd w:id="168"/>
      <w:bookmarkEnd w:id="169"/>
      <w:bookmarkEnd w:id="170"/>
      <w:bookmarkEnd w:id="171"/>
      <w:bookmarkEnd w:id="172"/>
      <w:bookmarkEnd w:id="173"/>
      <w:bookmarkEnd w:id="174"/>
      <w:bookmarkEnd w:id="175"/>
      <w:bookmarkEnd w:id="176"/>
      <w:bookmarkEnd w:id="177"/>
      <w:bookmarkEnd w:id="178"/>
      <w:bookmarkEnd w:id="179"/>
    </w:p>
    <w:p w14:paraId="2C44CBE6" w14:textId="77777777" w:rsidR="008D54FB" w:rsidRPr="008D54FB" w:rsidRDefault="008D54FB" w:rsidP="008D54FB">
      <w:pPr>
        <w:spacing w:after="0" w:line="240" w:lineRule="auto"/>
        <w:ind w:firstLine="708"/>
        <w:jc w:val="both"/>
        <w:rPr>
          <w:rFonts w:eastAsia="Times New Roman" w:cstheme="minorHAnsi"/>
          <w:lang w:eastAsia="sl-SI"/>
        </w:rPr>
      </w:pPr>
      <w:r w:rsidRPr="008D54FB">
        <w:rPr>
          <w:rFonts w:eastAsia="Times New Roman" w:cstheme="minorHAnsi"/>
          <w:lang w:eastAsia="sl-SI"/>
        </w:rPr>
        <w:t xml:space="preserve"> Izvajalec se obvezuje, da bo kadarkoli v času veljavnosti tega sporazuma oziroma kadarkoli v času izvajanja tega sporazuma, v roku osmih dni od prejema poziva naročniku posredoval podatke o:</w:t>
      </w:r>
    </w:p>
    <w:p w14:paraId="664F05AD" w14:textId="77777777" w:rsidR="008D54FB" w:rsidRPr="008D54FB" w:rsidRDefault="008D54FB" w:rsidP="008D54FB">
      <w:pPr>
        <w:numPr>
          <w:ilvl w:val="0"/>
          <w:numId w:val="34"/>
        </w:numPr>
        <w:spacing w:after="200" w:line="276" w:lineRule="auto"/>
        <w:contextualSpacing/>
        <w:jc w:val="both"/>
        <w:rPr>
          <w:rFonts w:eastAsia="Calibri" w:cstheme="minorHAnsi"/>
        </w:rPr>
      </w:pPr>
      <w:r w:rsidRPr="008D54FB">
        <w:rPr>
          <w:rFonts w:eastAsia="Calibri" w:cstheme="minorHAnsi"/>
        </w:rPr>
        <w:t xml:space="preserve">svojih ustanoviteljih, družbenikih, vključno s tihimi družbeniki, delničarjih, </w:t>
      </w:r>
      <w:proofErr w:type="spellStart"/>
      <w:r w:rsidRPr="008D54FB">
        <w:rPr>
          <w:rFonts w:eastAsia="Calibri" w:cstheme="minorHAnsi"/>
        </w:rPr>
        <w:t>komanditistih</w:t>
      </w:r>
      <w:proofErr w:type="spellEnd"/>
      <w:r w:rsidRPr="008D54FB">
        <w:rPr>
          <w:rFonts w:eastAsia="Calibri" w:cstheme="minorHAnsi"/>
        </w:rPr>
        <w:t xml:space="preserve"> ali drugih lastnikih in podatke o lastniških deležih navedenih oseb,</w:t>
      </w:r>
    </w:p>
    <w:p w14:paraId="0099B6DC" w14:textId="77777777" w:rsidR="008D54FB" w:rsidRPr="008D54FB" w:rsidRDefault="008D54FB" w:rsidP="008D54FB">
      <w:pPr>
        <w:numPr>
          <w:ilvl w:val="0"/>
          <w:numId w:val="34"/>
        </w:numPr>
        <w:spacing w:after="0" w:line="276" w:lineRule="auto"/>
        <w:contextualSpacing/>
        <w:jc w:val="both"/>
        <w:rPr>
          <w:rFonts w:eastAsia="Calibri" w:cstheme="minorHAnsi"/>
        </w:rPr>
      </w:pPr>
      <w:r w:rsidRPr="008D54FB">
        <w:rPr>
          <w:rFonts w:eastAsia="Calibri" w:cstheme="minorHAnsi"/>
        </w:rPr>
        <w:t>gospodarskih subjektih, za katere se glede na določbe zakona, ki ureja gospodarske družbe, šteje da so z njim povezane družbe,</w:t>
      </w:r>
    </w:p>
    <w:p w14:paraId="2408D6D0" w14:textId="77777777" w:rsidR="008D54FB" w:rsidRPr="008D54FB" w:rsidRDefault="008D54FB" w:rsidP="008D54FB">
      <w:pPr>
        <w:spacing w:after="0" w:line="240" w:lineRule="auto"/>
        <w:jc w:val="both"/>
        <w:rPr>
          <w:rFonts w:eastAsia="Times New Roman" w:cstheme="minorHAnsi"/>
          <w:lang w:eastAsia="sl-SI"/>
        </w:rPr>
      </w:pPr>
      <w:r w:rsidRPr="008D54FB">
        <w:rPr>
          <w:rFonts w:eastAsia="Times New Roman" w:cstheme="minorHAnsi"/>
          <w:lang w:eastAsia="sl-SI"/>
        </w:rPr>
        <w:t>ki jih je naročnik, v skladu z določili VI. odstavka 14. člena Zakona o integriteti in preprečevanju korupcije (Ur. l. RS, št. 69/2011-UPB2), dolžan predložiti Komisiji za preprečevanje korupcije, če</w:t>
      </w:r>
      <w:r w:rsidRPr="008D54FB" w:rsidDel="000266DA">
        <w:rPr>
          <w:rFonts w:eastAsia="Times New Roman" w:cstheme="minorHAnsi"/>
          <w:lang w:eastAsia="sl-SI"/>
        </w:rPr>
        <w:t xml:space="preserve"> </w:t>
      </w:r>
      <w:r w:rsidRPr="008D54FB">
        <w:rPr>
          <w:rFonts w:eastAsia="Times New Roman" w:cstheme="minorHAnsi"/>
          <w:lang w:eastAsia="sl-SI"/>
        </w:rPr>
        <w:t xml:space="preserve">ta to zahteva. </w:t>
      </w:r>
    </w:p>
    <w:p w14:paraId="0225A895" w14:textId="77777777" w:rsidR="008D54FB" w:rsidRPr="008D54FB" w:rsidRDefault="008D54FB" w:rsidP="008D54FB">
      <w:pPr>
        <w:spacing w:after="0" w:line="240" w:lineRule="auto"/>
        <w:ind w:firstLine="708"/>
        <w:jc w:val="both"/>
        <w:rPr>
          <w:rFonts w:eastAsia="Times New Roman" w:cs="Arial"/>
          <w:szCs w:val="24"/>
          <w:lang w:eastAsia="sl-SI"/>
        </w:rPr>
      </w:pPr>
      <w:r w:rsidRPr="008D54FB">
        <w:rPr>
          <w:rFonts w:eastAsia="Times New Roman" w:cs="Arial"/>
          <w:szCs w:val="24"/>
          <w:lang w:eastAsia="sl-SI"/>
        </w:rPr>
        <w:t xml:space="preserve">Tako izjavo mora naročniku predložiti tudi vsak gospodarski subjekt, ki sodeluje z izvajalcem v tem naročilu (npr. skupni partner, podizvajalec), o čemer mora </w:t>
      </w:r>
      <w:r w:rsidRPr="008D54FB">
        <w:rPr>
          <w:rFonts w:eastAsia="Times New Roman" w:cstheme="minorHAnsi"/>
          <w:szCs w:val="24"/>
          <w:lang w:eastAsia="sl-SI"/>
        </w:rPr>
        <w:t>izvajalec</w:t>
      </w:r>
      <w:r w:rsidRPr="008D54FB">
        <w:rPr>
          <w:rFonts w:eastAsia="Times New Roman" w:cs="Arial"/>
          <w:szCs w:val="24"/>
          <w:lang w:eastAsia="sl-SI"/>
        </w:rPr>
        <w:t xml:space="preserve"> seznaniti vsak tak gospodarski subjekt.</w:t>
      </w:r>
    </w:p>
    <w:p w14:paraId="79C111E3" w14:textId="77777777" w:rsidR="008D54FB" w:rsidRPr="008D54FB" w:rsidRDefault="008D54FB" w:rsidP="008D54FB">
      <w:pPr>
        <w:spacing w:after="0" w:line="240" w:lineRule="auto"/>
        <w:ind w:right="2"/>
        <w:jc w:val="both"/>
        <w:rPr>
          <w:rFonts w:eastAsia="Times New Roman" w:cstheme="minorHAnsi"/>
          <w:lang w:eastAsia="sl-SI"/>
        </w:rPr>
      </w:pPr>
    </w:p>
    <w:p w14:paraId="7ED82B09" w14:textId="77777777" w:rsidR="008D54FB" w:rsidRPr="008D54FB" w:rsidRDefault="008D54FB" w:rsidP="008D54FB">
      <w:pPr>
        <w:tabs>
          <w:tab w:val="left" w:pos="567"/>
        </w:tabs>
        <w:spacing w:after="0" w:line="240" w:lineRule="auto"/>
        <w:jc w:val="both"/>
        <w:rPr>
          <w:rFonts w:eastAsia="Times New Roman" w:cstheme="minorHAnsi"/>
          <w:b/>
          <w:lang w:val="x-none" w:eastAsia="sl-SI"/>
        </w:rPr>
      </w:pPr>
      <w:r w:rsidRPr="008D54FB">
        <w:rPr>
          <w:rFonts w:eastAsia="Times New Roman" w:cstheme="minorHAnsi"/>
          <w:b/>
          <w:lang w:val="x-none" w:eastAsia="sl-SI"/>
        </w:rPr>
        <w:t>RAZVEZNI POGOJ</w:t>
      </w:r>
    </w:p>
    <w:p w14:paraId="45F7F147" w14:textId="77777777" w:rsidR="008D54FB" w:rsidRPr="008D54FB" w:rsidRDefault="008D54FB" w:rsidP="008D54FB">
      <w:pPr>
        <w:numPr>
          <w:ilvl w:val="0"/>
          <w:numId w:val="28"/>
        </w:numPr>
        <w:spacing w:after="0" w:line="240" w:lineRule="auto"/>
        <w:outlineLvl w:val="1"/>
        <w:rPr>
          <w:rFonts w:eastAsia="Calibri" w:cstheme="minorHAnsi"/>
          <w:b/>
          <w:lang w:val="x-none" w:eastAsia="x-none"/>
        </w:rPr>
      </w:pPr>
      <w:r w:rsidRPr="008D54FB">
        <w:rPr>
          <w:rFonts w:eastAsia="Calibri"/>
          <w:b/>
          <w:lang w:eastAsia="x-none"/>
        </w:rPr>
        <w:t xml:space="preserve"> </w:t>
      </w:r>
      <w:bookmarkStart w:id="180" w:name="_Toc106343897"/>
      <w:bookmarkStart w:id="181" w:name="_Toc106359185"/>
      <w:bookmarkStart w:id="182" w:name="_Toc113279487"/>
      <w:bookmarkStart w:id="183" w:name="_Toc113435959"/>
      <w:bookmarkStart w:id="184" w:name="_Toc115954264"/>
      <w:bookmarkStart w:id="185" w:name="_Toc116457238"/>
      <w:bookmarkStart w:id="186" w:name="_Toc116457290"/>
      <w:bookmarkStart w:id="187" w:name="_Toc116457370"/>
      <w:bookmarkStart w:id="188" w:name="_Toc116457435"/>
      <w:bookmarkStart w:id="189" w:name="_Toc116457521"/>
      <w:bookmarkStart w:id="190" w:name="_Toc116459227"/>
      <w:bookmarkStart w:id="191" w:name="_Toc116544034"/>
      <w:r w:rsidRPr="008D54FB">
        <w:rPr>
          <w:rFonts w:eastAsia="Calibri"/>
          <w:b/>
          <w:lang w:val="x-none" w:eastAsia="x-none"/>
        </w:rPr>
        <w:t>člen</w:t>
      </w:r>
      <w:bookmarkEnd w:id="180"/>
      <w:bookmarkEnd w:id="181"/>
      <w:bookmarkEnd w:id="182"/>
      <w:bookmarkEnd w:id="183"/>
      <w:bookmarkEnd w:id="184"/>
      <w:bookmarkEnd w:id="185"/>
      <w:bookmarkEnd w:id="186"/>
      <w:bookmarkEnd w:id="187"/>
      <w:bookmarkEnd w:id="188"/>
      <w:bookmarkEnd w:id="189"/>
      <w:bookmarkEnd w:id="190"/>
      <w:bookmarkEnd w:id="191"/>
    </w:p>
    <w:p w14:paraId="53F0181E" w14:textId="77777777" w:rsidR="008D54FB" w:rsidRPr="008D54FB" w:rsidRDefault="008D54FB" w:rsidP="008D54FB">
      <w:pPr>
        <w:tabs>
          <w:tab w:val="left" w:pos="426"/>
        </w:tabs>
        <w:spacing w:after="0" w:line="240" w:lineRule="auto"/>
        <w:jc w:val="both"/>
        <w:rPr>
          <w:rFonts w:eastAsia="Times New Roman" w:cs="Times New Roman"/>
          <w:lang w:val="x-none" w:eastAsia="sl-SI"/>
        </w:rPr>
      </w:pPr>
      <w:r w:rsidRPr="008D54FB">
        <w:rPr>
          <w:rFonts w:eastAsia="Times New Roman" w:cstheme="minorHAnsi"/>
          <w:lang w:val="x-none" w:eastAsia="sl-SI"/>
        </w:rPr>
        <w:tab/>
      </w:r>
      <w:r w:rsidRPr="008D54FB">
        <w:rPr>
          <w:rFonts w:eastAsia="Times New Roman" w:cstheme="minorHAnsi"/>
          <w:szCs w:val="21"/>
          <w:lang w:val="x-none" w:eastAsia="sl-SI"/>
        </w:rPr>
        <w:tab/>
      </w:r>
      <w:r w:rsidRPr="008D54FB">
        <w:rPr>
          <w:rFonts w:eastAsia="Times New Roman" w:cstheme="minorHAnsi"/>
          <w:szCs w:val="21"/>
          <w:lang w:eastAsia="sl-SI"/>
        </w:rPr>
        <w:t xml:space="preserve"> </w:t>
      </w:r>
      <w:r w:rsidRPr="008D54FB">
        <w:rPr>
          <w:rFonts w:eastAsia="Times New Roman" w:cs="Times New Roman"/>
          <w:lang w:val="x-none" w:eastAsia="sl-SI"/>
        </w:rPr>
        <w:t xml:space="preserve">Ta </w:t>
      </w:r>
      <w:r w:rsidRPr="008D54FB">
        <w:rPr>
          <w:rFonts w:eastAsia="Times New Roman" w:cs="Times New Roman"/>
          <w:lang w:eastAsia="sl-SI"/>
        </w:rPr>
        <w:t>sporazum</w:t>
      </w:r>
      <w:r w:rsidRPr="008D54FB">
        <w:rPr>
          <w:rFonts w:eastAsia="Times New Roman" w:cs="Times New Roman"/>
          <w:lang w:val="x-none" w:eastAsia="sl-SI"/>
        </w:rPr>
        <w:t xml:space="preserve"> je sklenjen pod razveznim pogojem, ki se uresniči v primeru, če bo naročnik seznanjen, da je sodišče s pravnomočno odločitvijo ugotovilo kršitev obveznosti iz II. odstavka 3. člena ZJN-3 s strani dobavitelja ali njegovega podizvajalca ali če je naročnik seznanjen, da je pristojni državni organ pri </w:t>
      </w:r>
      <w:r w:rsidRPr="008D54FB">
        <w:rPr>
          <w:rFonts w:eastAsia="Times New Roman" w:cs="Times New Roman"/>
          <w:lang w:eastAsia="sl-SI"/>
        </w:rPr>
        <w:t>izvajalcu</w:t>
      </w:r>
      <w:r w:rsidRPr="008D54FB">
        <w:rPr>
          <w:rFonts w:eastAsia="Times New Roman" w:cs="Times New Roman"/>
          <w:lang w:val="x-none" w:eastAsia="sl-SI"/>
        </w:rPr>
        <w:t xml:space="preserve"> sporazuma ali njegovem podizvajalcu v času izvajanja sporazuma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učinkuje skladno s 67. členom ZJN-3.</w:t>
      </w:r>
    </w:p>
    <w:p w14:paraId="3CDA233F" w14:textId="77777777" w:rsidR="008D54FB" w:rsidRPr="008D54FB" w:rsidRDefault="008D54FB" w:rsidP="008D54FB">
      <w:pPr>
        <w:tabs>
          <w:tab w:val="left" w:pos="426"/>
        </w:tabs>
        <w:spacing w:after="0" w:line="240" w:lineRule="auto"/>
        <w:jc w:val="both"/>
        <w:rPr>
          <w:rFonts w:eastAsia="Times New Roman" w:cs="Times New Roman"/>
          <w:lang w:val="x-none" w:eastAsia="sl-SI"/>
        </w:rPr>
      </w:pPr>
    </w:p>
    <w:p w14:paraId="1786F464" w14:textId="77777777" w:rsidR="008D54FB" w:rsidRPr="008D54FB" w:rsidRDefault="008D54FB" w:rsidP="008D54FB">
      <w:pPr>
        <w:tabs>
          <w:tab w:val="left" w:pos="567"/>
        </w:tabs>
        <w:spacing w:after="0" w:line="240" w:lineRule="auto"/>
        <w:jc w:val="both"/>
        <w:rPr>
          <w:rFonts w:eastAsia="Times New Roman" w:cstheme="minorHAnsi"/>
          <w:lang w:eastAsia="sl-SI"/>
        </w:rPr>
      </w:pPr>
      <w:r w:rsidRPr="008D54FB">
        <w:rPr>
          <w:rFonts w:eastAsia="Times New Roman" w:cstheme="minorHAnsi"/>
          <w:b/>
          <w:lang w:val="x-none" w:eastAsia="sl-SI"/>
        </w:rPr>
        <w:t xml:space="preserve">REŠEVANJE SPOROV IN ODSTOP OD </w:t>
      </w:r>
      <w:r w:rsidRPr="008D54FB">
        <w:rPr>
          <w:rFonts w:eastAsia="Times New Roman" w:cstheme="minorHAnsi"/>
          <w:b/>
          <w:lang w:eastAsia="sl-SI"/>
        </w:rPr>
        <w:t>SPORAZUMA</w:t>
      </w:r>
    </w:p>
    <w:p w14:paraId="2F5A6543" w14:textId="77777777" w:rsidR="008D54FB" w:rsidRPr="008D54FB" w:rsidRDefault="008D54FB" w:rsidP="008D54FB">
      <w:pPr>
        <w:numPr>
          <w:ilvl w:val="0"/>
          <w:numId w:val="28"/>
        </w:numPr>
        <w:spacing w:after="0" w:line="240" w:lineRule="auto"/>
        <w:outlineLvl w:val="1"/>
        <w:rPr>
          <w:rFonts w:eastAsia="Calibri" w:cstheme="minorHAnsi"/>
          <w:b/>
          <w:lang w:val="x-none" w:eastAsia="x-none"/>
        </w:rPr>
      </w:pPr>
      <w:r w:rsidRPr="008D54FB">
        <w:rPr>
          <w:rFonts w:eastAsia="Calibri"/>
          <w:b/>
          <w:lang w:eastAsia="x-none"/>
        </w:rPr>
        <w:t xml:space="preserve"> </w:t>
      </w:r>
      <w:bookmarkStart w:id="192" w:name="_Toc106343898"/>
      <w:bookmarkStart w:id="193" w:name="_Toc106359186"/>
      <w:bookmarkStart w:id="194" w:name="_Toc113279488"/>
      <w:bookmarkStart w:id="195" w:name="_Toc113435960"/>
      <w:bookmarkStart w:id="196" w:name="_Toc115954265"/>
      <w:bookmarkStart w:id="197" w:name="_Toc116457239"/>
      <w:bookmarkStart w:id="198" w:name="_Toc116457291"/>
      <w:bookmarkStart w:id="199" w:name="_Toc116457371"/>
      <w:bookmarkStart w:id="200" w:name="_Toc116457436"/>
      <w:bookmarkStart w:id="201" w:name="_Toc116457522"/>
      <w:bookmarkStart w:id="202" w:name="_Toc116459228"/>
      <w:bookmarkStart w:id="203" w:name="_Toc116544035"/>
      <w:r w:rsidRPr="008D54FB">
        <w:rPr>
          <w:rFonts w:eastAsia="Calibri"/>
          <w:b/>
          <w:lang w:val="x-none" w:eastAsia="x-none"/>
        </w:rPr>
        <w:t>člen</w:t>
      </w:r>
      <w:bookmarkEnd w:id="192"/>
      <w:bookmarkEnd w:id="193"/>
      <w:bookmarkEnd w:id="194"/>
      <w:bookmarkEnd w:id="195"/>
      <w:bookmarkEnd w:id="196"/>
      <w:bookmarkEnd w:id="197"/>
      <w:bookmarkEnd w:id="198"/>
      <w:bookmarkEnd w:id="199"/>
      <w:bookmarkEnd w:id="200"/>
      <w:bookmarkEnd w:id="201"/>
      <w:bookmarkEnd w:id="202"/>
      <w:bookmarkEnd w:id="203"/>
    </w:p>
    <w:p w14:paraId="39EB9960" w14:textId="77777777" w:rsidR="008D54FB" w:rsidRPr="008D54FB" w:rsidRDefault="008D54FB" w:rsidP="008D54FB">
      <w:pPr>
        <w:tabs>
          <w:tab w:val="left" w:pos="426"/>
        </w:tabs>
        <w:spacing w:after="0" w:line="240" w:lineRule="auto"/>
        <w:jc w:val="both"/>
        <w:rPr>
          <w:rFonts w:eastAsia="Times New Roman" w:cstheme="minorHAnsi"/>
          <w:lang w:eastAsia="sl-SI"/>
        </w:rPr>
      </w:pPr>
      <w:r w:rsidRPr="008D54FB">
        <w:rPr>
          <w:rFonts w:eastAsia="Times New Roman" w:cstheme="minorHAnsi"/>
          <w:lang w:val="x-none" w:eastAsia="sl-SI"/>
        </w:rPr>
        <w:lastRenderedPageBreak/>
        <w:tab/>
      </w:r>
      <w:r w:rsidRPr="008D54FB">
        <w:rPr>
          <w:rFonts w:eastAsia="Times New Roman" w:cstheme="minorHAnsi"/>
          <w:lang w:val="x-none" w:eastAsia="sl-SI"/>
        </w:rPr>
        <w:tab/>
      </w:r>
      <w:r w:rsidRPr="008D54FB">
        <w:rPr>
          <w:rFonts w:eastAsia="Times New Roman" w:cstheme="minorHAnsi"/>
          <w:lang w:eastAsia="sl-SI"/>
        </w:rPr>
        <w:t xml:space="preserve"> </w:t>
      </w:r>
      <w:r w:rsidRPr="008D54FB">
        <w:rPr>
          <w:rFonts w:eastAsia="Times New Roman" w:cstheme="minorHAnsi"/>
          <w:lang w:val="x-none" w:eastAsia="sl-SI"/>
        </w:rPr>
        <w:t xml:space="preserve">Vse morebitne spore, nastale na osnovi </w:t>
      </w:r>
      <w:r w:rsidRPr="008D54FB">
        <w:rPr>
          <w:rFonts w:eastAsia="Times New Roman" w:cstheme="minorHAnsi"/>
          <w:lang w:eastAsia="sl-SI"/>
        </w:rPr>
        <w:t>tega sporazuma</w:t>
      </w:r>
      <w:r w:rsidRPr="008D54FB">
        <w:rPr>
          <w:rFonts w:eastAsia="Times New Roman" w:cstheme="minorHAnsi"/>
          <w:lang w:val="x-none" w:eastAsia="sl-SI"/>
        </w:rPr>
        <w:t xml:space="preserve">, rešujeta pogodbeni stranki sporazumno in v duhu dobrih poslovnih običajev. V primeru, da sporazum ni mogoč, spor rešuje pristojno sodišče po sedežu naročnika ELEKTRO GORENJSKA, </w:t>
      </w:r>
      <w:proofErr w:type="spellStart"/>
      <w:r w:rsidRPr="008D54FB">
        <w:rPr>
          <w:rFonts w:eastAsia="Times New Roman" w:cstheme="minorHAnsi"/>
          <w:lang w:val="x-none" w:eastAsia="sl-SI"/>
        </w:rPr>
        <w:t>d.d</w:t>
      </w:r>
      <w:proofErr w:type="spellEnd"/>
      <w:r w:rsidRPr="008D54FB">
        <w:rPr>
          <w:rFonts w:eastAsia="Times New Roman" w:cstheme="minorHAnsi"/>
          <w:lang w:eastAsia="sl-SI"/>
        </w:rPr>
        <w:t>.</w:t>
      </w:r>
    </w:p>
    <w:p w14:paraId="1E67D025" w14:textId="77777777" w:rsidR="008D54FB" w:rsidRPr="008D54FB" w:rsidRDefault="008D54FB" w:rsidP="008D54FB">
      <w:pPr>
        <w:tabs>
          <w:tab w:val="left" w:pos="426"/>
        </w:tabs>
        <w:spacing w:after="0" w:line="240" w:lineRule="auto"/>
        <w:jc w:val="both"/>
        <w:rPr>
          <w:rFonts w:eastAsia="Times New Roman" w:cstheme="minorHAnsi"/>
          <w:lang w:val="x-none" w:eastAsia="sl-SI"/>
        </w:rPr>
      </w:pPr>
      <w:r w:rsidRPr="008D54FB">
        <w:rPr>
          <w:rFonts w:eastAsia="Times New Roman" w:cstheme="minorHAnsi"/>
          <w:lang w:val="x-none" w:eastAsia="sl-SI"/>
        </w:rPr>
        <w:tab/>
      </w:r>
      <w:r w:rsidRPr="008D54FB">
        <w:rPr>
          <w:rFonts w:eastAsia="Times New Roman" w:cstheme="minorHAnsi"/>
          <w:lang w:val="x-none" w:eastAsia="sl-SI"/>
        </w:rPr>
        <w:tab/>
      </w:r>
      <w:r w:rsidRPr="008D54FB">
        <w:rPr>
          <w:rFonts w:eastAsia="Times New Roman" w:cstheme="minorHAnsi"/>
          <w:lang w:eastAsia="sl-SI"/>
        </w:rPr>
        <w:t xml:space="preserve"> </w:t>
      </w:r>
      <w:r w:rsidRPr="008D54FB">
        <w:rPr>
          <w:rFonts w:eastAsia="Times New Roman" w:cstheme="minorHAnsi"/>
          <w:lang w:val="x-none" w:eastAsia="sl-SI"/>
        </w:rPr>
        <w:t xml:space="preserve">Pri tolmačenju določil </w:t>
      </w:r>
      <w:r w:rsidRPr="008D54FB">
        <w:rPr>
          <w:rFonts w:eastAsia="Times New Roman" w:cstheme="minorHAnsi"/>
          <w:lang w:eastAsia="sl-SI"/>
        </w:rPr>
        <w:t>tega sporazuma</w:t>
      </w:r>
      <w:r w:rsidRPr="008D54FB">
        <w:rPr>
          <w:rFonts w:eastAsia="Times New Roman" w:cstheme="minorHAnsi"/>
          <w:lang w:val="x-none" w:eastAsia="sl-SI"/>
        </w:rPr>
        <w:t xml:space="preserve"> in reševanju morebitnih sporov se uporablja slovensko pravo, predvsem Obligacijski zakonik, poleg </w:t>
      </w:r>
      <w:r w:rsidRPr="008D54FB">
        <w:rPr>
          <w:rFonts w:eastAsia="Times New Roman" w:cstheme="minorHAnsi"/>
          <w:lang w:eastAsia="sl-SI"/>
        </w:rPr>
        <w:t>tega sporazuma</w:t>
      </w:r>
      <w:r w:rsidRPr="008D54FB">
        <w:rPr>
          <w:rFonts w:eastAsia="Times New Roman" w:cstheme="minorHAnsi"/>
          <w:lang w:val="x-none" w:eastAsia="sl-SI"/>
        </w:rPr>
        <w:t xml:space="preserve"> in zakonodaje pa se upošteva še:</w:t>
      </w:r>
    </w:p>
    <w:p w14:paraId="0FA8CDDF" w14:textId="77777777" w:rsidR="008D54FB" w:rsidRPr="008D54FB" w:rsidRDefault="008D54FB" w:rsidP="008D54FB">
      <w:pPr>
        <w:numPr>
          <w:ilvl w:val="0"/>
          <w:numId w:val="29"/>
        </w:numPr>
        <w:tabs>
          <w:tab w:val="left" w:pos="426"/>
        </w:tabs>
        <w:spacing w:after="0" w:line="240" w:lineRule="auto"/>
        <w:jc w:val="both"/>
        <w:rPr>
          <w:rFonts w:eastAsia="Times New Roman" w:cstheme="minorHAnsi"/>
          <w:lang w:val="x-none" w:eastAsia="sl-SI"/>
        </w:rPr>
      </w:pPr>
      <w:r w:rsidRPr="008D54FB">
        <w:rPr>
          <w:rFonts w:eastAsia="Times New Roman" w:cstheme="minorHAnsi"/>
          <w:lang w:eastAsia="sl-SI"/>
        </w:rPr>
        <w:t>d</w:t>
      </w:r>
      <w:proofErr w:type="spellStart"/>
      <w:r w:rsidRPr="008D54FB">
        <w:rPr>
          <w:rFonts w:eastAsia="Times New Roman" w:cstheme="minorHAnsi"/>
          <w:lang w:val="x-none" w:eastAsia="sl-SI"/>
        </w:rPr>
        <w:t>okumentacijo</w:t>
      </w:r>
      <w:proofErr w:type="spellEnd"/>
      <w:r w:rsidRPr="008D54FB">
        <w:rPr>
          <w:rFonts w:eastAsia="Times New Roman" w:cstheme="minorHAnsi"/>
          <w:lang w:val="x-none" w:eastAsia="sl-SI"/>
        </w:rPr>
        <w:t xml:space="preserve"> v zvezi z oddajo javnega naročila št. </w:t>
      </w:r>
      <w:r w:rsidRPr="008D54FB">
        <w:rPr>
          <w:rFonts w:eastAsia="Times New Roman" w:cstheme="minorHAnsi"/>
          <w:lang w:eastAsia="sl-SI"/>
        </w:rPr>
        <w:t xml:space="preserve">JN(S)22-004 , </w:t>
      </w:r>
      <w:r w:rsidRPr="008D54FB">
        <w:rPr>
          <w:rFonts w:eastAsia="Times New Roman" w:cstheme="minorHAnsi"/>
          <w:lang w:val="x-none" w:eastAsia="sl-SI"/>
        </w:rPr>
        <w:t>z dne _____,</w:t>
      </w:r>
    </w:p>
    <w:p w14:paraId="59EEA0DA" w14:textId="77777777" w:rsidR="008D54FB" w:rsidRPr="008D54FB" w:rsidRDefault="008D54FB" w:rsidP="008D54FB">
      <w:pPr>
        <w:numPr>
          <w:ilvl w:val="0"/>
          <w:numId w:val="29"/>
        </w:numPr>
        <w:tabs>
          <w:tab w:val="left" w:pos="426"/>
        </w:tabs>
        <w:spacing w:after="0" w:line="240" w:lineRule="auto"/>
        <w:jc w:val="both"/>
        <w:rPr>
          <w:rFonts w:eastAsia="Times New Roman" w:cstheme="minorHAnsi"/>
          <w:lang w:val="x-none" w:eastAsia="sl-SI"/>
        </w:rPr>
      </w:pPr>
      <w:r w:rsidRPr="008D54FB">
        <w:rPr>
          <w:rFonts w:eastAsia="Times New Roman" w:cstheme="minorHAnsi"/>
          <w:lang w:val="x-none" w:eastAsia="sl-SI"/>
        </w:rPr>
        <w:t xml:space="preserve">ustrezni del ponudbene dokumentacije št. ____ z dne ___, </w:t>
      </w:r>
    </w:p>
    <w:p w14:paraId="329DB7EB" w14:textId="77777777" w:rsidR="008D54FB" w:rsidRPr="008D54FB" w:rsidRDefault="008D54FB" w:rsidP="008D54FB">
      <w:pPr>
        <w:numPr>
          <w:ilvl w:val="0"/>
          <w:numId w:val="29"/>
        </w:numPr>
        <w:tabs>
          <w:tab w:val="left" w:pos="426"/>
        </w:tabs>
        <w:spacing w:after="0" w:line="240" w:lineRule="auto"/>
        <w:jc w:val="both"/>
        <w:rPr>
          <w:rFonts w:eastAsia="Times New Roman" w:cstheme="minorHAnsi"/>
          <w:lang w:val="x-none" w:eastAsia="sl-SI"/>
        </w:rPr>
      </w:pPr>
      <w:r w:rsidRPr="008D54FB">
        <w:rPr>
          <w:rFonts w:eastAsia="Times New Roman" w:cstheme="minorHAnsi"/>
          <w:lang w:val="x-none" w:eastAsia="sl-SI"/>
        </w:rPr>
        <w:t xml:space="preserve">odločitev o oddaji javnega naročila z dne ____, </w:t>
      </w:r>
    </w:p>
    <w:p w14:paraId="67A57B59" w14:textId="77777777" w:rsidR="008D54FB" w:rsidRPr="008D54FB" w:rsidRDefault="008D54FB" w:rsidP="008D54FB">
      <w:pPr>
        <w:numPr>
          <w:ilvl w:val="0"/>
          <w:numId w:val="29"/>
        </w:numPr>
        <w:tabs>
          <w:tab w:val="left" w:pos="426"/>
        </w:tabs>
        <w:spacing w:after="0" w:line="240" w:lineRule="auto"/>
        <w:jc w:val="both"/>
        <w:rPr>
          <w:rFonts w:eastAsia="Times New Roman" w:cstheme="minorHAnsi"/>
          <w:lang w:val="x-none" w:eastAsia="sl-SI"/>
        </w:rPr>
      </w:pPr>
      <w:r w:rsidRPr="008D54FB">
        <w:rPr>
          <w:rFonts w:eastAsia="Times New Roman" w:cstheme="minorHAnsi"/>
          <w:lang w:val="x-none" w:eastAsia="sl-SI"/>
        </w:rPr>
        <w:t xml:space="preserve">drugo dokumentacijo v zvezi s </w:t>
      </w:r>
      <w:r w:rsidRPr="008D54FB">
        <w:rPr>
          <w:rFonts w:eastAsia="Times New Roman" w:cstheme="minorHAnsi"/>
          <w:lang w:eastAsia="sl-SI"/>
        </w:rPr>
        <w:t>tem sporazumom</w:t>
      </w:r>
      <w:r w:rsidRPr="008D54FB">
        <w:rPr>
          <w:rFonts w:eastAsia="Times New Roman" w:cstheme="minorHAnsi"/>
          <w:lang w:val="x-none" w:eastAsia="sl-SI"/>
        </w:rPr>
        <w:t xml:space="preserve">. </w:t>
      </w:r>
    </w:p>
    <w:p w14:paraId="527A0263" w14:textId="77777777" w:rsidR="008D54FB" w:rsidRPr="008D54FB" w:rsidRDefault="008D54FB" w:rsidP="008D54FB">
      <w:pPr>
        <w:tabs>
          <w:tab w:val="left" w:pos="360"/>
        </w:tabs>
        <w:spacing w:after="0" w:line="240" w:lineRule="auto"/>
        <w:ind w:right="22"/>
        <w:jc w:val="both"/>
        <w:rPr>
          <w:rFonts w:eastAsia="Times New Roman" w:cstheme="minorHAnsi"/>
          <w:lang w:eastAsia="sl-SI"/>
        </w:rPr>
      </w:pPr>
      <w:r w:rsidRPr="008D54FB">
        <w:rPr>
          <w:rFonts w:eastAsia="Times New Roman" w:cstheme="minorHAnsi"/>
          <w:b/>
          <w:lang w:eastAsia="sl-SI"/>
        </w:rPr>
        <w:tab/>
      </w:r>
      <w:r w:rsidRPr="008D54FB">
        <w:rPr>
          <w:rFonts w:eastAsia="Times New Roman" w:cstheme="minorHAnsi"/>
          <w:b/>
          <w:lang w:eastAsia="sl-SI"/>
        </w:rPr>
        <w:tab/>
      </w:r>
      <w:r w:rsidRPr="008D54FB">
        <w:rPr>
          <w:rFonts w:eastAsia="Times New Roman" w:cstheme="minorHAnsi"/>
          <w:lang w:eastAsia="sl-SI"/>
        </w:rPr>
        <w:t>Naročnik ima pravico, da od sporazuma predčasno odstopi brez odpovednega roka:</w:t>
      </w:r>
    </w:p>
    <w:p w14:paraId="2DBA6FE0" w14:textId="77777777" w:rsidR="008D54FB" w:rsidRPr="008D54FB" w:rsidRDefault="008D54FB" w:rsidP="008D54FB">
      <w:pPr>
        <w:numPr>
          <w:ilvl w:val="0"/>
          <w:numId w:val="30"/>
        </w:numPr>
        <w:spacing w:after="0" w:line="240" w:lineRule="auto"/>
        <w:jc w:val="both"/>
        <w:rPr>
          <w:rFonts w:eastAsia="Times New Roman" w:cstheme="minorHAnsi"/>
          <w:lang w:eastAsia="sl-SI"/>
        </w:rPr>
      </w:pPr>
      <w:r w:rsidRPr="008D54FB">
        <w:rPr>
          <w:rFonts w:eastAsia="Times New Roman" w:cstheme="minorHAnsi"/>
          <w:lang w:eastAsia="sl-SI"/>
        </w:rPr>
        <w:t xml:space="preserve">če izvajalec svojih obveznosti ne opravlja skladno s sporazumom, zaradi česar je prejel že najmanj dve opozorili, </w:t>
      </w:r>
    </w:p>
    <w:p w14:paraId="6462AB08" w14:textId="77777777" w:rsidR="008D54FB" w:rsidRPr="008D54FB" w:rsidRDefault="008D54FB" w:rsidP="008D54FB">
      <w:pPr>
        <w:numPr>
          <w:ilvl w:val="0"/>
          <w:numId w:val="30"/>
        </w:numPr>
        <w:spacing w:after="0" w:line="240" w:lineRule="auto"/>
        <w:jc w:val="both"/>
        <w:rPr>
          <w:rFonts w:eastAsia="Times New Roman" w:cstheme="minorHAnsi"/>
          <w:lang w:eastAsia="sl-SI"/>
        </w:rPr>
      </w:pPr>
      <w:r w:rsidRPr="008D54FB">
        <w:rPr>
          <w:rFonts w:eastAsia="Times New Roman" w:cstheme="minorHAnsi"/>
          <w:lang w:eastAsia="sl-SI"/>
        </w:rPr>
        <w:t>če zamuja z izvedbo ali napake pri izvedbi onemogočajo namen posla, naročnik pa mu je že dal dodatni izpolnitveni rok. Naročnik lahko takoj po preteku tega roka odstopi od sporazuma in zahteva od izvajalca povračilo morebitnih stroškov in nastale škode,</w:t>
      </w:r>
    </w:p>
    <w:p w14:paraId="384836C3" w14:textId="77777777" w:rsidR="008D54FB" w:rsidRPr="008D54FB" w:rsidRDefault="008D54FB" w:rsidP="008D54FB">
      <w:pPr>
        <w:numPr>
          <w:ilvl w:val="0"/>
          <w:numId w:val="30"/>
        </w:numPr>
        <w:spacing w:after="0" w:line="240" w:lineRule="auto"/>
        <w:jc w:val="both"/>
        <w:rPr>
          <w:rFonts w:eastAsia="Times New Roman" w:cstheme="minorHAnsi"/>
          <w:lang w:eastAsia="sl-SI"/>
        </w:rPr>
      </w:pPr>
      <w:r w:rsidRPr="008D54FB">
        <w:rPr>
          <w:rFonts w:ascii="Calibri" w:eastAsia="Calibri" w:hAnsi="Calibri" w:cs="Times New Roman"/>
        </w:rPr>
        <w:t>če vrednost naročil doseže ocenjeno vrednost oziroma, v primeru sklenjenega aneksa, vključno z 20 % preseganjem,</w:t>
      </w:r>
    </w:p>
    <w:p w14:paraId="45699D0C" w14:textId="77777777" w:rsidR="008D54FB" w:rsidRPr="008D54FB" w:rsidRDefault="008D54FB" w:rsidP="008D54FB">
      <w:pPr>
        <w:numPr>
          <w:ilvl w:val="0"/>
          <w:numId w:val="30"/>
        </w:numPr>
        <w:spacing w:after="0" w:line="240" w:lineRule="auto"/>
        <w:jc w:val="both"/>
        <w:rPr>
          <w:rFonts w:eastAsia="Times New Roman" w:cstheme="minorHAnsi"/>
          <w:lang w:eastAsia="sl-SI"/>
        </w:rPr>
      </w:pPr>
      <w:r w:rsidRPr="008D54FB">
        <w:rPr>
          <w:rFonts w:eastAsia="Times New Roman" w:cstheme="minorHAnsi"/>
          <w:lang w:eastAsia="sl-SI"/>
        </w:rPr>
        <w:t xml:space="preserve">če je v tem sporazumu tako določeno, </w:t>
      </w:r>
    </w:p>
    <w:p w14:paraId="7FBAB6C3" w14:textId="77777777" w:rsidR="008D54FB" w:rsidRPr="008D54FB" w:rsidRDefault="008D54FB" w:rsidP="008D54FB">
      <w:pPr>
        <w:numPr>
          <w:ilvl w:val="0"/>
          <w:numId w:val="30"/>
        </w:numPr>
        <w:spacing w:after="0" w:line="240" w:lineRule="auto"/>
        <w:jc w:val="both"/>
        <w:rPr>
          <w:rFonts w:eastAsia="Times New Roman" w:cstheme="minorHAnsi"/>
          <w:lang w:eastAsia="sl-SI"/>
        </w:rPr>
      </w:pPr>
      <w:r w:rsidRPr="008D54FB">
        <w:rPr>
          <w:rFonts w:eastAsia="Times New Roman" w:cstheme="minorHAnsi"/>
          <w:lang w:eastAsia="sl-SI"/>
        </w:rPr>
        <w:t>če se je proti izvajalcu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9025C23" w14:textId="77777777" w:rsidR="008D54FB" w:rsidRPr="008D54FB" w:rsidRDefault="008D54FB" w:rsidP="008D54FB">
      <w:pPr>
        <w:numPr>
          <w:ilvl w:val="0"/>
          <w:numId w:val="30"/>
        </w:numPr>
        <w:spacing w:after="0" w:line="240" w:lineRule="auto"/>
        <w:jc w:val="both"/>
        <w:rPr>
          <w:rFonts w:eastAsia="Times New Roman" w:cstheme="minorHAnsi"/>
          <w:lang w:eastAsia="sl-SI"/>
        </w:rPr>
      </w:pPr>
      <w:r w:rsidRPr="008D54FB">
        <w:rPr>
          <w:rFonts w:eastAsia="Times New Roman" w:cstheme="minorHAnsi"/>
          <w:lang w:eastAsia="sl-SI"/>
        </w:rPr>
        <w:t>če nima več zagotovljenih sredstev za naročene pogodbene storitve.</w:t>
      </w:r>
    </w:p>
    <w:p w14:paraId="2A9589F3" w14:textId="77777777" w:rsidR="008D54FB" w:rsidRPr="008D54FB" w:rsidRDefault="008D54FB" w:rsidP="008D54FB">
      <w:pPr>
        <w:spacing w:after="0" w:line="240" w:lineRule="auto"/>
        <w:ind w:firstLine="708"/>
        <w:jc w:val="both"/>
        <w:rPr>
          <w:rFonts w:eastAsia="Times New Roman" w:cstheme="minorHAnsi"/>
          <w:lang w:eastAsia="sl-SI"/>
        </w:rPr>
      </w:pPr>
      <w:r w:rsidRPr="008D54FB">
        <w:rPr>
          <w:rFonts w:eastAsia="Calibri" w:cstheme="minorHAnsi"/>
        </w:rPr>
        <w:t>Pogodbeni stranki lahko kadarkoli odpovesta to pogodbo s 30 dnevnim odpovednim rokom, ki prične teči naslednji dan po prejemu pisnega obvestila o odpovedi, ki mora biti drugi stranki tega sporazuma vročen s priporočeno poštno pošiljko. Pogodbeni stranki se lahko sporazumno dogovorita za daljši ali krajši odpovedni rok.</w:t>
      </w:r>
    </w:p>
    <w:p w14:paraId="45DA03F2" w14:textId="77777777" w:rsidR="008D54FB" w:rsidRPr="008D54FB" w:rsidRDefault="008D54FB" w:rsidP="008D54FB">
      <w:pPr>
        <w:spacing w:after="0" w:line="240" w:lineRule="auto"/>
        <w:ind w:firstLine="708"/>
        <w:jc w:val="both"/>
        <w:rPr>
          <w:rFonts w:eastAsia="Times New Roman" w:cstheme="minorHAnsi"/>
          <w:lang w:eastAsia="sl-SI"/>
        </w:rPr>
      </w:pPr>
      <w:r w:rsidRPr="008D54FB">
        <w:rPr>
          <w:rFonts w:eastAsia="Times New Roman" w:cstheme="minorHAnsi"/>
          <w:lang w:eastAsia="sl-SI"/>
        </w:rPr>
        <w:t xml:space="preserve">Izvajalec v navedenih primerih iz prejšnjega in tega člena ni upravičen od naročnika zahtevati kakršne koli povrnitve škode ali vračila kakršnih koli drugih stroškov v zvezi s tem.  </w:t>
      </w:r>
    </w:p>
    <w:p w14:paraId="57D63E7E" w14:textId="77777777" w:rsidR="008D54FB" w:rsidRPr="008D54FB" w:rsidRDefault="008D54FB" w:rsidP="008D54FB">
      <w:pPr>
        <w:tabs>
          <w:tab w:val="left" w:pos="567"/>
        </w:tabs>
        <w:spacing w:after="0" w:line="240" w:lineRule="auto"/>
        <w:jc w:val="both"/>
        <w:rPr>
          <w:rFonts w:eastAsia="Times New Roman" w:cstheme="minorHAnsi"/>
          <w:b/>
          <w:lang w:val="x-none" w:eastAsia="sl-SI"/>
        </w:rPr>
      </w:pPr>
    </w:p>
    <w:p w14:paraId="512850F9" w14:textId="77777777" w:rsidR="008D54FB" w:rsidRPr="008D54FB" w:rsidRDefault="008D54FB" w:rsidP="008D54FB">
      <w:pPr>
        <w:spacing w:after="0" w:line="240" w:lineRule="auto"/>
        <w:jc w:val="both"/>
        <w:textAlignment w:val="baseline"/>
        <w:rPr>
          <w:rFonts w:eastAsia="Times New Roman" w:cstheme="minorHAnsi"/>
          <w:b/>
          <w:lang w:eastAsia="sl-SI"/>
        </w:rPr>
      </w:pPr>
      <w:r w:rsidRPr="008D54FB">
        <w:rPr>
          <w:rFonts w:eastAsia="Times New Roman" w:cstheme="minorHAnsi"/>
          <w:lang w:eastAsia="sl-SI"/>
        </w:rPr>
        <w:t> </w:t>
      </w:r>
      <w:r w:rsidRPr="008D54FB">
        <w:rPr>
          <w:rFonts w:eastAsia="Times New Roman" w:cstheme="minorHAnsi"/>
          <w:b/>
          <w:lang w:eastAsia="sl-SI"/>
        </w:rPr>
        <w:t>PRILOGE IN SESTAVNI DELI OKVIRNEGA SPORAZUMA</w:t>
      </w:r>
    </w:p>
    <w:p w14:paraId="12B73B33" w14:textId="77777777" w:rsidR="008D54FB" w:rsidRPr="008D54FB" w:rsidRDefault="008D54FB" w:rsidP="008D54FB">
      <w:pPr>
        <w:numPr>
          <w:ilvl w:val="0"/>
          <w:numId w:val="28"/>
        </w:numPr>
        <w:spacing w:after="0" w:line="240" w:lineRule="auto"/>
        <w:outlineLvl w:val="1"/>
        <w:rPr>
          <w:rFonts w:eastAsia="Calibri" w:cstheme="minorHAnsi"/>
          <w:b/>
          <w:lang w:val="x-none" w:eastAsia="x-none"/>
        </w:rPr>
      </w:pPr>
      <w:bookmarkStart w:id="204" w:name="_Hlk26946947"/>
      <w:r w:rsidRPr="008D54FB">
        <w:rPr>
          <w:rFonts w:eastAsia="Calibri"/>
          <w:b/>
          <w:lang w:eastAsia="x-none"/>
        </w:rPr>
        <w:t xml:space="preserve"> </w:t>
      </w:r>
      <w:bookmarkStart w:id="205" w:name="_Toc106343899"/>
      <w:bookmarkStart w:id="206" w:name="_Toc106359187"/>
      <w:bookmarkStart w:id="207" w:name="_Toc113279489"/>
      <w:bookmarkStart w:id="208" w:name="_Toc113435961"/>
      <w:bookmarkStart w:id="209" w:name="_Toc115954266"/>
      <w:bookmarkStart w:id="210" w:name="_Toc116457240"/>
      <w:bookmarkStart w:id="211" w:name="_Toc116457292"/>
      <w:bookmarkStart w:id="212" w:name="_Toc116457372"/>
      <w:bookmarkStart w:id="213" w:name="_Toc116457437"/>
      <w:bookmarkStart w:id="214" w:name="_Toc116457523"/>
      <w:bookmarkStart w:id="215" w:name="_Toc116459229"/>
      <w:bookmarkStart w:id="216" w:name="_Toc116544036"/>
      <w:r w:rsidRPr="008D54FB">
        <w:rPr>
          <w:rFonts w:eastAsia="Calibri"/>
          <w:b/>
          <w:lang w:val="x-none" w:eastAsia="x-none"/>
        </w:rPr>
        <w:t>člen</w:t>
      </w:r>
      <w:bookmarkEnd w:id="205"/>
      <w:bookmarkEnd w:id="206"/>
      <w:bookmarkEnd w:id="207"/>
      <w:bookmarkEnd w:id="208"/>
      <w:bookmarkEnd w:id="209"/>
      <w:bookmarkEnd w:id="210"/>
      <w:bookmarkEnd w:id="211"/>
      <w:bookmarkEnd w:id="212"/>
      <w:bookmarkEnd w:id="213"/>
      <w:bookmarkEnd w:id="214"/>
      <w:bookmarkEnd w:id="215"/>
      <w:bookmarkEnd w:id="216"/>
    </w:p>
    <w:bookmarkEnd w:id="204"/>
    <w:p w14:paraId="1A66C5BB" w14:textId="77777777" w:rsidR="008D54FB" w:rsidRPr="008D54FB" w:rsidRDefault="008D54FB" w:rsidP="008D54FB">
      <w:pPr>
        <w:tabs>
          <w:tab w:val="left" w:pos="540"/>
        </w:tabs>
        <w:spacing w:after="0" w:line="240" w:lineRule="auto"/>
        <w:ind w:right="22"/>
        <w:jc w:val="both"/>
        <w:rPr>
          <w:rFonts w:eastAsia="Times New Roman" w:cstheme="minorHAnsi"/>
          <w:lang w:eastAsia="sl-SI"/>
        </w:rPr>
      </w:pPr>
      <w:r w:rsidRPr="008D54FB">
        <w:rPr>
          <w:rFonts w:ascii="Times New Roman" w:eastAsia="Times New Roman" w:hAnsi="Times New Roman" w:cs="Times New Roman"/>
          <w:sz w:val="24"/>
          <w:szCs w:val="24"/>
          <w:lang w:eastAsia="sl-SI"/>
        </w:rPr>
        <w:tab/>
      </w:r>
      <w:r w:rsidRPr="008D54FB">
        <w:rPr>
          <w:rFonts w:ascii="Times New Roman" w:eastAsia="Times New Roman" w:hAnsi="Times New Roman" w:cs="Times New Roman"/>
          <w:sz w:val="24"/>
          <w:szCs w:val="24"/>
          <w:lang w:eastAsia="sl-SI"/>
        </w:rPr>
        <w:tab/>
        <w:t xml:space="preserve"> </w:t>
      </w:r>
      <w:r w:rsidRPr="008D54FB">
        <w:rPr>
          <w:rFonts w:eastAsia="Times New Roman" w:cstheme="minorHAnsi"/>
          <w:lang w:eastAsia="sl-SI"/>
        </w:rPr>
        <w:t xml:space="preserve">Prilogi k tem sporazumu sta: </w:t>
      </w:r>
    </w:p>
    <w:p w14:paraId="73BC653B" w14:textId="77777777" w:rsidR="008D54FB" w:rsidRPr="008D54FB" w:rsidRDefault="008D54FB" w:rsidP="008D54FB">
      <w:pPr>
        <w:numPr>
          <w:ilvl w:val="0"/>
          <w:numId w:val="31"/>
        </w:numPr>
        <w:tabs>
          <w:tab w:val="left" w:pos="540"/>
        </w:tabs>
        <w:spacing w:after="200" w:line="276" w:lineRule="auto"/>
        <w:ind w:right="22"/>
        <w:contextualSpacing/>
        <w:jc w:val="both"/>
        <w:rPr>
          <w:rFonts w:eastAsia="Calibri" w:cstheme="minorHAnsi"/>
        </w:rPr>
      </w:pPr>
      <w:r w:rsidRPr="008D54FB">
        <w:rPr>
          <w:rFonts w:eastAsia="Calibri" w:cstheme="minorHAnsi"/>
        </w:rPr>
        <w:t xml:space="preserve">ponudba s ponudbenim predračunom št. ____________ z dne __________, </w:t>
      </w:r>
    </w:p>
    <w:p w14:paraId="1D848185" w14:textId="77777777" w:rsidR="008D54FB" w:rsidRPr="008D54FB" w:rsidRDefault="008D54FB" w:rsidP="008D54FB">
      <w:pPr>
        <w:numPr>
          <w:ilvl w:val="0"/>
          <w:numId w:val="31"/>
        </w:numPr>
        <w:tabs>
          <w:tab w:val="left" w:pos="540"/>
        </w:tabs>
        <w:spacing w:after="0" w:line="276" w:lineRule="auto"/>
        <w:ind w:right="22"/>
        <w:contextualSpacing/>
        <w:jc w:val="both"/>
        <w:rPr>
          <w:rFonts w:eastAsia="Calibri" w:cstheme="minorHAnsi"/>
        </w:rPr>
      </w:pPr>
      <w:r w:rsidRPr="008D54FB">
        <w:rPr>
          <w:rFonts w:eastAsia="Calibri" w:cstheme="minorHAnsi"/>
        </w:rPr>
        <w:t>specifikacija zahtev naročnika,</w:t>
      </w:r>
    </w:p>
    <w:p w14:paraId="7F69932B" w14:textId="77777777" w:rsidR="008D54FB" w:rsidRPr="008D54FB" w:rsidRDefault="008D54FB" w:rsidP="008D54FB">
      <w:pPr>
        <w:numPr>
          <w:ilvl w:val="0"/>
          <w:numId w:val="31"/>
        </w:numPr>
        <w:tabs>
          <w:tab w:val="left" w:pos="540"/>
        </w:tabs>
        <w:spacing w:after="0" w:line="240" w:lineRule="auto"/>
        <w:ind w:right="22"/>
        <w:jc w:val="both"/>
        <w:rPr>
          <w:rFonts w:eastAsia="Times New Roman" w:cstheme="minorHAnsi"/>
          <w:lang w:eastAsia="sl-SI"/>
        </w:rPr>
      </w:pPr>
      <w:r w:rsidRPr="008D54FB">
        <w:rPr>
          <w:rFonts w:eastAsia="Times New Roman" w:cstheme="minorHAnsi"/>
          <w:lang w:eastAsia="sl-SI"/>
        </w:rPr>
        <w:t>»Priloga – podizvajalec«.</w:t>
      </w:r>
    </w:p>
    <w:p w14:paraId="103FE03F" w14:textId="77777777" w:rsidR="008D54FB" w:rsidRPr="008D54FB" w:rsidRDefault="008D54FB" w:rsidP="008D54FB">
      <w:pPr>
        <w:tabs>
          <w:tab w:val="left" w:pos="540"/>
        </w:tabs>
        <w:spacing w:after="0" w:line="240" w:lineRule="auto"/>
        <w:ind w:right="22"/>
        <w:jc w:val="both"/>
        <w:rPr>
          <w:rFonts w:eastAsia="Times New Roman" w:cstheme="minorHAnsi"/>
          <w:lang w:eastAsia="sl-SI"/>
        </w:rPr>
      </w:pPr>
      <w:r w:rsidRPr="008D54FB">
        <w:rPr>
          <w:rFonts w:eastAsia="Times New Roman" w:cstheme="minorHAnsi"/>
          <w:lang w:eastAsia="sl-SI"/>
        </w:rPr>
        <w:tab/>
      </w:r>
      <w:r w:rsidRPr="008D54FB">
        <w:rPr>
          <w:rFonts w:eastAsia="Times New Roman" w:cstheme="minorHAnsi"/>
          <w:lang w:eastAsia="sl-SI"/>
        </w:rPr>
        <w:tab/>
        <w:t xml:space="preserve"> Sestavni deli tega sporazuma so tudi:</w:t>
      </w:r>
    </w:p>
    <w:p w14:paraId="7D8A7BAB" w14:textId="77777777" w:rsidR="008D54FB" w:rsidRPr="008D54FB" w:rsidRDefault="008D54FB" w:rsidP="008D54FB">
      <w:pPr>
        <w:numPr>
          <w:ilvl w:val="0"/>
          <w:numId w:val="37"/>
        </w:numPr>
        <w:tabs>
          <w:tab w:val="left" w:pos="540"/>
        </w:tabs>
        <w:spacing w:after="0" w:line="240" w:lineRule="auto"/>
        <w:ind w:right="22" w:firstLine="180"/>
        <w:jc w:val="both"/>
        <w:rPr>
          <w:rFonts w:eastAsia="Times New Roman" w:cstheme="minorHAnsi"/>
          <w:lang w:eastAsia="sl-SI"/>
        </w:rPr>
      </w:pPr>
      <w:r w:rsidRPr="008D54FB">
        <w:rPr>
          <w:rFonts w:eastAsia="Times New Roman" w:cstheme="minorHAnsi"/>
          <w:lang w:eastAsia="sl-SI"/>
        </w:rPr>
        <w:t>Dokumentacija v zvezi z oddajo javnega naročila, št. JN(S)22-004, z dne ____________,</w:t>
      </w:r>
    </w:p>
    <w:p w14:paraId="44B74475" w14:textId="77777777" w:rsidR="008D54FB" w:rsidRPr="008D54FB" w:rsidRDefault="008D54FB" w:rsidP="008D54FB">
      <w:pPr>
        <w:numPr>
          <w:ilvl w:val="0"/>
          <w:numId w:val="37"/>
        </w:numPr>
        <w:tabs>
          <w:tab w:val="left" w:pos="540"/>
        </w:tabs>
        <w:spacing w:after="0" w:line="240" w:lineRule="auto"/>
        <w:ind w:right="22" w:firstLine="180"/>
        <w:jc w:val="both"/>
        <w:rPr>
          <w:rFonts w:eastAsia="Times New Roman" w:cstheme="minorHAnsi"/>
          <w:lang w:eastAsia="sl-SI"/>
        </w:rPr>
      </w:pPr>
      <w:r w:rsidRPr="008D54FB">
        <w:rPr>
          <w:rFonts w:eastAsia="Times New Roman" w:cstheme="minorHAnsi"/>
          <w:lang w:eastAsia="sl-SI"/>
        </w:rPr>
        <w:t>ponudbena dokumentacija ponudnika – izvajalca, št. ___________ z dne _______,</w:t>
      </w:r>
    </w:p>
    <w:p w14:paraId="45CA27BA" w14:textId="77777777" w:rsidR="008D54FB" w:rsidRPr="008D54FB" w:rsidRDefault="008D54FB" w:rsidP="008D54FB">
      <w:pPr>
        <w:numPr>
          <w:ilvl w:val="0"/>
          <w:numId w:val="37"/>
        </w:numPr>
        <w:tabs>
          <w:tab w:val="left" w:pos="540"/>
        </w:tabs>
        <w:spacing w:after="0" w:line="240" w:lineRule="auto"/>
        <w:ind w:right="22" w:firstLine="180"/>
        <w:jc w:val="both"/>
        <w:rPr>
          <w:rFonts w:eastAsia="Times New Roman" w:cstheme="minorHAnsi"/>
          <w:lang w:eastAsia="sl-SI"/>
        </w:rPr>
      </w:pPr>
      <w:r w:rsidRPr="008D54FB">
        <w:rPr>
          <w:rFonts w:eastAsia="Times New Roman" w:cstheme="minorHAnsi"/>
          <w:lang w:eastAsia="sl-SI"/>
        </w:rPr>
        <w:t>finančno zavarovanje za dobro izvedbo pogodbenih obveznosti.</w:t>
      </w:r>
    </w:p>
    <w:p w14:paraId="7762E1A2" w14:textId="77777777" w:rsidR="008D54FB" w:rsidRPr="008D54FB" w:rsidRDefault="008D54FB" w:rsidP="008D54FB">
      <w:pPr>
        <w:tabs>
          <w:tab w:val="left" w:pos="540"/>
        </w:tabs>
        <w:spacing w:after="0" w:line="240" w:lineRule="auto"/>
        <w:ind w:left="180" w:right="22"/>
        <w:jc w:val="both"/>
        <w:rPr>
          <w:rFonts w:eastAsia="Times New Roman"/>
          <w:lang w:eastAsia="sl-SI"/>
        </w:rPr>
      </w:pPr>
      <w:r w:rsidRPr="008D54FB">
        <w:rPr>
          <w:rFonts w:eastAsia="Times New Roman" w:cstheme="minorHAnsi"/>
          <w:lang w:eastAsia="sl-SI"/>
        </w:rPr>
        <w:tab/>
      </w:r>
      <w:r w:rsidRPr="008D54FB">
        <w:rPr>
          <w:rFonts w:eastAsia="Times New Roman"/>
          <w:lang w:eastAsia="sl-SI"/>
        </w:rPr>
        <w:t>Prilogi in sestavni deli so enako zavezujoči kot sporazum.</w:t>
      </w:r>
    </w:p>
    <w:p w14:paraId="2777069A" w14:textId="77777777" w:rsidR="008D54FB" w:rsidRPr="008D54FB" w:rsidRDefault="008D54FB" w:rsidP="008D54FB">
      <w:pPr>
        <w:tabs>
          <w:tab w:val="left" w:pos="540"/>
        </w:tabs>
        <w:spacing w:after="0" w:line="240" w:lineRule="auto"/>
        <w:ind w:right="22"/>
        <w:jc w:val="both"/>
        <w:rPr>
          <w:rFonts w:eastAsia="Times New Roman"/>
          <w:lang w:eastAsia="sl-SI"/>
        </w:rPr>
      </w:pPr>
    </w:p>
    <w:p w14:paraId="1C451A70" w14:textId="77777777" w:rsidR="008D54FB" w:rsidRPr="008D54FB" w:rsidRDefault="008D54FB" w:rsidP="008D54FB">
      <w:pPr>
        <w:tabs>
          <w:tab w:val="left" w:pos="540"/>
        </w:tabs>
        <w:spacing w:after="0" w:line="240" w:lineRule="auto"/>
        <w:rPr>
          <w:rFonts w:eastAsia="Times New Roman" w:cstheme="minorHAnsi"/>
          <w:b/>
          <w:lang w:val="x-none" w:eastAsia="sl-SI"/>
        </w:rPr>
      </w:pPr>
      <w:r w:rsidRPr="008D54FB">
        <w:rPr>
          <w:rFonts w:eastAsia="Times New Roman" w:cstheme="minorHAnsi"/>
          <w:b/>
          <w:lang w:val="x-none" w:eastAsia="sl-SI"/>
        </w:rPr>
        <w:t>KONČNE DOLOČBE</w:t>
      </w:r>
    </w:p>
    <w:p w14:paraId="22140205" w14:textId="77777777" w:rsidR="008D54FB" w:rsidRPr="008D54FB" w:rsidRDefault="008D54FB" w:rsidP="008D54FB">
      <w:pPr>
        <w:numPr>
          <w:ilvl w:val="0"/>
          <w:numId w:val="28"/>
        </w:numPr>
        <w:spacing w:after="0" w:line="240" w:lineRule="auto"/>
        <w:outlineLvl w:val="1"/>
        <w:rPr>
          <w:rFonts w:eastAsia="Calibri" w:cstheme="minorHAnsi"/>
          <w:b/>
          <w:lang w:val="x-none" w:eastAsia="x-none"/>
        </w:rPr>
      </w:pPr>
      <w:r w:rsidRPr="008D54FB">
        <w:rPr>
          <w:rFonts w:eastAsia="Calibri"/>
          <w:b/>
          <w:lang w:eastAsia="x-none"/>
        </w:rPr>
        <w:t xml:space="preserve"> </w:t>
      </w:r>
      <w:bookmarkStart w:id="217" w:name="_Toc106343900"/>
      <w:bookmarkStart w:id="218" w:name="_Toc106359188"/>
      <w:bookmarkStart w:id="219" w:name="_Toc113279490"/>
      <w:bookmarkStart w:id="220" w:name="_Toc113435962"/>
      <w:bookmarkStart w:id="221" w:name="_Toc115954267"/>
      <w:bookmarkStart w:id="222" w:name="_Toc116457241"/>
      <w:bookmarkStart w:id="223" w:name="_Toc116457293"/>
      <w:bookmarkStart w:id="224" w:name="_Toc116457373"/>
      <w:bookmarkStart w:id="225" w:name="_Toc116457438"/>
      <w:bookmarkStart w:id="226" w:name="_Toc116457524"/>
      <w:bookmarkStart w:id="227" w:name="_Toc116459230"/>
      <w:bookmarkStart w:id="228" w:name="_Toc116544037"/>
      <w:r w:rsidRPr="008D54FB">
        <w:rPr>
          <w:rFonts w:eastAsia="Calibri"/>
          <w:b/>
          <w:lang w:val="x-none" w:eastAsia="x-none"/>
        </w:rPr>
        <w:t>člen</w:t>
      </w:r>
      <w:bookmarkEnd w:id="217"/>
      <w:bookmarkEnd w:id="218"/>
      <w:bookmarkEnd w:id="219"/>
      <w:bookmarkEnd w:id="220"/>
      <w:bookmarkEnd w:id="221"/>
      <w:bookmarkEnd w:id="222"/>
      <w:bookmarkEnd w:id="223"/>
      <w:bookmarkEnd w:id="224"/>
      <w:bookmarkEnd w:id="225"/>
      <w:bookmarkEnd w:id="226"/>
      <w:bookmarkEnd w:id="227"/>
      <w:bookmarkEnd w:id="228"/>
    </w:p>
    <w:p w14:paraId="749E50A8" w14:textId="77777777" w:rsidR="008D54FB" w:rsidRPr="008D54FB" w:rsidRDefault="008D54FB" w:rsidP="008D54FB">
      <w:pPr>
        <w:spacing w:after="0" w:line="240" w:lineRule="auto"/>
        <w:ind w:firstLine="708"/>
        <w:jc w:val="both"/>
        <w:rPr>
          <w:rFonts w:eastAsia="Calibri" w:cstheme="minorHAnsi"/>
        </w:rPr>
      </w:pPr>
      <w:r w:rsidRPr="008D54FB">
        <w:rPr>
          <w:rFonts w:eastAsia="Calibri" w:cstheme="minorHAnsi"/>
        </w:rPr>
        <w:t xml:space="preserve">Okvirni sporazum je sklenjen in postane veljaven z dnem podpisa obeh pogodbenih strank. V primeru, da izvajalec v zahtevanem roku, kot izhaja iz poziva naročnika na predložitev, ne predloži garancije za dobro izvedbo pogodbenih obveznosti, in/ali izpolnjene in podpisane izjave v skladu s VI. </w:t>
      </w:r>
      <w:r w:rsidRPr="008D54FB">
        <w:rPr>
          <w:rFonts w:eastAsia="Calibri" w:cstheme="minorHAnsi"/>
        </w:rPr>
        <w:lastRenderedPageBreak/>
        <w:t>odstavkom 14. člena Zakona o integriteti in preprečevanju korupcije (</w:t>
      </w:r>
      <w:proofErr w:type="spellStart"/>
      <w:r w:rsidRPr="008D54FB">
        <w:rPr>
          <w:rFonts w:eastAsia="Calibri" w:cstheme="minorHAnsi"/>
        </w:rPr>
        <w:t>ZIntPK</w:t>
      </w:r>
      <w:proofErr w:type="spellEnd"/>
      <w:r w:rsidRPr="008D54FB">
        <w:rPr>
          <w:rFonts w:eastAsia="Calibri" w:cstheme="minorHAnsi"/>
        </w:rPr>
        <w:t>), sporazum preneha veljati.</w:t>
      </w:r>
    </w:p>
    <w:p w14:paraId="78892ADF" w14:textId="77777777" w:rsidR="008D54FB" w:rsidRPr="008D54FB" w:rsidRDefault="008D54FB" w:rsidP="008D54FB">
      <w:pPr>
        <w:spacing w:after="0" w:line="240" w:lineRule="auto"/>
        <w:ind w:firstLine="568"/>
        <w:jc w:val="both"/>
        <w:rPr>
          <w:rFonts w:eastAsia="Times New Roman" w:cstheme="minorHAnsi"/>
          <w:lang w:eastAsia="sl-SI"/>
        </w:rPr>
      </w:pPr>
    </w:p>
    <w:p w14:paraId="413EB84E" w14:textId="77777777" w:rsidR="008D54FB" w:rsidRPr="008D54FB" w:rsidRDefault="008D54FB" w:rsidP="008D54FB">
      <w:pPr>
        <w:spacing w:after="0" w:line="240" w:lineRule="auto"/>
        <w:ind w:firstLine="568"/>
        <w:jc w:val="both"/>
        <w:rPr>
          <w:rFonts w:eastAsia="Times New Roman" w:cstheme="minorHAnsi"/>
          <w:lang w:eastAsia="sl-SI"/>
        </w:rPr>
      </w:pPr>
    </w:p>
    <w:p w14:paraId="1E315597" w14:textId="77777777" w:rsidR="008D54FB" w:rsidRPr="008D54FB" w:rsidRDefault="008D54FB" w:rsidP="008D54FB">
      <w:pPr>
        <w:spacing w:after="0" w:line="240" w:lineRule="auto"/>
        <w:ind w:firstLine="568"/>
        <w:jc w:val="both"/>
        <w:rPr>
          <w:rFonts w:eastAsia="Times New Roman" w:cstheme="minorHAnsi"/>
          <w:lang w:eastAsia="sl-SI"/>
        </w:rPr>
      </w:pPr>
    </w:p>
    <w:p w14:paraId="65AD3FBF" w14:textId="77777777" w:rsidR="008D54FB" w:rsidRPr="008D54FB" w:rsidRDefault="008D54FB" w:rsidP="008D54FB">
      <w:pPr>
        <w:spacing w:after="0" w:line="240" w:lineRule="auto"/>
        <w:ind w:firstLine="568"/>
        <w:jc w:val="both"/>
        <w:rPr>
          <w:rFonts w:eastAsia="Times New Roman" w:cstheme="minorHAnsi"/>
          <w:lang w:eastAsia="sl-SI"/>
        </w:rPr>
      </w:pPr>
    </w:p>
    <w:p w14:paraId="42735D93" w14:textId="77777777" w:rsidR="008D54FB" w:rsidRPr="008D54FB" w:rsidRDefault="008D54FB" w:rsidP="008D54FB">
      <w:pPr>
        <w:spacing w:after="0" w:line="240" w:lineRule="auto"/>
        <w:ind w:firstLine="568"/>
        <w:jc w:val="both"/>
        <w:rPr>
          <w:rFonts w:eastAsia="Times New Roman" w:cstheme="minorHAnsi"/>
          <w:lang w:eastAsia="sl-SI"/>
        </w:rPr>
      </w:pPr>
    </w:p>
    <w:p w14:paraId="5ED9AC6A" w14:textId="77777777" w:rsidR="008D54FB" w:rsidRPr="008D54FB" w:rsidRDefault="008D54FB" w:rsidP="008D54FB">
      <w:pPr>
        <w:spacing w:after="0" w:line="240" w:lineRule="auto"/>
        <w:ind w:firstLine="568"/>
        <w:jc w:val="both"/>
        <w:rPr>
          <w:rFonts w:eastAsia="Times New Roman" w:cstheme="minorHAnsi"/>
          <w:lang w:eastAsia="sl-SI"/>
        </w:rPr>
      </w:pPr>
    </w:p>
    <w:p w14:paraId="5FB83A71" w14:textId="77777777" w:rsidR="008D54FB" w:rsidRPr="008D54FB" w:rsidRDefault="008D54FB" w:rsidP="008D54FB">
      <w:pPr>
        <w:spacing w:after="0" w:line="240" w:lineRule="auto"/>
        <w:ind w:firstLine="568"/>
        <w:jc w:val="both"/>
        <w:rPr>
          <w:rFonts w:eastAsia="Times New Roman" w:cstheme="minorHAnsi"/>
          <w:lang w:eastAsia="sl-SI"/>
        </w:rPr>
      </w:pPr>
      <w:r w:rsidRPr="008D54FB">
        <w:rPr>
          <w:rFonts w:eastAsia="Times New Roman" w:cstheme="minorHAnsi"/>
          <w:lang w:eastAsia="sl-SI"/>
        </w:rPr>
        <w:t>Sporazum je napisan v dveh enakih izvodih, od katerih prejme vsaka stranka en izvod.</w:t>
      </w:r>
      <w:r w:rsidRPr="008D54FB">
        <w:rPr>
          <w:rFonts w:eastAsia="Times New Roman" w:cstheme="minorHAnsi"/>
          <w:lang w:eastAsia="sl-SI"/>
        </w:rPr>
        <w:tab/>
      </w:r>
    </w:p>
    <w:p w14:paraId="39A6FC62" w14:textId="77777777" w:rsidR="008D54FB" w:rsidRPr="008D54FB" w:rsidRDefault="008D54FB" w:rsidP="008D54FB">
      <w:pPr>
        <w:tabs>
          <w:tab w:val="left" w:pos="540"/>
        </w:tabs>
        <w:spacing w:after="0" w:line="240" w:lineRule="auto"/>
        <w:jc w:val="both"/>
        <w:rPr>
          <w:rFonts w:eastAsia="Times New Roman" w:cstheme="minorHAnsi"/>
          <w:lang w:eastAsia="sl-SI"/>
        </w:rPr>
      </w:pPr>
    </w:p>
    <w:p w14:paraId="562D14B1" w14:textId="77777777" w:rsidR="008D54FB" w:rsidRPr="008D54FB" w:rsidRDefault="008D54FB" w:rsidP="008D54FB">
      <w:pPr>
        <w:tabs>
          <w:tab w:val="left" w:pos="540"/>
        </w:tabs>
        <w:spacing w:after="0" w:line="240" w:lineRule="auto"/>
        <w:jc w:val="both"/>
        <w:rPr>
          <w:rFonts w:eastAsia="Times New Roman" w:cstheme="minorHAnsi"/>
          <w:lang w:eastAsia="sl-SI"/>
        </w:rPr>
      </w:pPr>
      <w:r w:rsidRPr="008D54FB">
        <w:rPr>
          <w:rFonts w:eastAsia="Times New Roman" w:cstheme="minorHAnsi"/>
          <w:lang w:eastAsia="sl-SI"/>
        </w:rPr>
        <w:t>________, dne _____________</w:t>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t>Kranj, dne ____________</w:t>
      </w:r>
    </w:p>
    <w:p w14:paraId="1A7FA305" w14:textId="77777777" w:rsidR="008D54FB" w:rsidRPr="008D54FB" w:rsidRDefault="008D54FB" w:rsidP="008D54FB">
      <w:pPr>
        <w:tabs>
          <w:tab w:val="left" w:pos="540"/>
        </w:tabs>
        <w:spacing w:after="0" w:line="240" w:lineRule="auto"/>
        <w:jc w:val="both"/>
        <w:rPr>
          <w:rFonts w:eastAsia="Times New Roman" w:cstheme="minorHAnsi"/>
          <w:lang w:eastAsia="sl-SI"/>
        </w:rPr>
      </w:pPr>
    </w:p>
    <w:p w14:paraId="2D9DACB1" w14:textId="77777777" w:rsidR="008D54FB" w:rsidRPr="008D54FB" w:rsidRDefault="008D54FB" w:rsidP="008D54FB">
      <w:pPr>
        <w:tabs>
          <w:tab w:val="left" w:pos="540"/>
        </w:tabs>
        <w:spacing w:after="0" w:line="240" w:lineRule="auto"/>
        <w:jc w:val="both"/>
        <w:rPr>
          <w:rFonts w:eastAsia="Times New Roman" w:cstheme="minorHAnsi"/>
          <w:lang w:eastAsia="sl-SI"/>
        </w:rPr>
      </w:pPr>
      <w:r w:rsidRPr="008D54FB">
        <w:rPr>
          <w:rFonts w:eastAsia="Times New Roman" w:cstheme="minorHAnsi"/>
          <w:lang w:eastAsia="sl-SI"/>
        </w:rPr>
        <w:t>Izvajalec:</w:t>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t>Naročnik:</w:t>
      </w:r>
    </w:p>
    <w:p w14:paraId="14F6CCC8" w14:textId="77777777" w:rsidR="008D54FB" w:rsidRPr="008D54FB" w:rsidRDefault="008D54FB" w:rsidP="008D54FB">
      <w:pPr>
        <w:spacing w:after="0" w:line="240" w:lineRule="auto"/>
        <w:ind w:left="720" w:hanging="720"/>
        <w:jc w:val="both"/>
        <w:rPr>
          <w:rFonts w:eastAsia="Times New Roman" w:cstheme="minorHAnsi"/>
          <w:lang w:eastAsia="sl-SI"/>
        </w:rPr>
      </w:pPr>
      <w:r w:rsidRPr="008D54FB">
        <w:rPr>
          <w:rFonts w:eastAsia="Times New Roman" w:cstheme="minorHAnsi"/>
          <w:lang w:eastAsia="sl-SI"/>
        </w:rPr>
        <w:t>_________</w:t>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t xml:space="preserve">ELEKTRO GORENJSKA, </w:t>
      </w:r>
      <w:proofErr w:type="spellStart"/>
      <w:r w:rsidRPr="008D54FB">
        <w:rPr>
          <w:rFonts w:eastAsia="Times New Roman" w:cstheme="minorHAnsi"/>
          <w:lang w:eastAsia="sl-SI"/>
        </w:rPr>
        <w:t>d.d</w:t>
      </w:r>
      <w:proofErr w:type="spellEnd"/>
      <w:r w:rsidRPr="008D54FB">
        <w:rPr>
          <w:rFonts w:eastAsia="Times New Roman" w:cstheme="minorHAnsi"/>
          <w:lang w:eastAsia="sl-SI"/>
        </w:rPr>
        <w:t>.</w:t>
      </w:r>
    </w:p>
    <w:p w14:paraId="5B1ADD43" w14:textId="77777777" w:rsidR="008D54FB" w:rsidRPr="008D54FB" w:rsidRDefault="008D54FB" w:rsidP="008D54FB">
      <w:pPr>
        <w:spacing w:after="0" w:line="240" w:lineRule="auto"/>
        <w:ind w:left="720" w:hanging="720"/>
        <w:jc w:val="both"/>
        <w:rPr>
          <w:rFonts w:eastAsia="Times New Roman" w:cstheme="minorHAnsi"/>
          <w:lang w:eastAsia="sl-SI"/>
        </w:rPr>
      </w:pPr>
      <w:r w:rsidRPr="008D54FB">
        <w:rPr>
          <w:rFonts w:eastAsia="Times New Roman" w:cstheme="minorHAnsi"/>
          <w:lang w:eastAsia="sl-SI"/>
        </w:rPr>
        <w:t xml:space="preserve">_________ </w:t>
      </w:r>
      <w:r w:rsidRPr="008D54FB">
        <w:rPr>
          <w:rFonts w:eastAsia="Times New Roman" w:cstheme="minorHAnsi"/>
          <w:lang w:eastAsia="sl-SI"/>
        </w:rPr>
        <w:tab/>
        <w:t xml:space="preserve"> </w:t>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t>Predsednik uprave:</w:t>
      </w:r>
    </w:p>
    <w:p w14:paraId="30A72D8E" w14:textId="77777777" w:rsidR="008D54FB" w:rsidRPr="008D54FB" w:rsidRDefault="008D54FB" w:rsidP="008D54FB">
      <w:pPr>
        <w:spacing w:after="0" w:line="240" w:lineRule="auto"/>
        <w:ind w:left="720" w:hanging="720"/>
        <w:jc w:val="both"/>
        <w:rPr>
          <w:rFonts w:eastAsia="Times New Roman" w:cstheme="minorHAnsi"/>
          <w:lang w:eastAsia="sl-SI"/>
        </w:rPr>
      </w:pPr>
      <w:r w:rsidRPr="008D54FB">
        <w:rPr>
          <w:rFonts w:eastAsia="Times New Roman" w:cstheme="minorHAnsi"/>
          <w:lang w:eastAsia="sl-SI"/>
        </w:rPr>
        <w:t>_________</w:t>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r>
      <w:r w:rsidRPr="008D54FB">
        <w:rPr>
          <w:rFonts w:eastAsia="Times New Roman" w:cstheme="minorHAnsi"/>
          <w:lang w:eastAsia="sl-SI"/>
        </w:rPr>
        <w:tab/>
        <w:t xml:space="preserve">dr. Ivan Šmon, MBA </w:t>
      </w:r>
    </w:p>
    <w:p w14:paraId="188B6EBD" w14:textId="77777777" w:rsidR="008D54FB" w:rsidRPr="008D54FB" w:rsidRDefault="008D54FB" w:rsidP="008D54FB">
      <w:pPr>
        <w:tabs>
          <w:tab w:val="left" w:pos="540"/>
        </w:tabs>
        <w:spacing w:after="0" w:line="240" w:lineRule="auto"/>
        <w:jc w:val="both"/>
        <w:rPr>
          <w:rFonts w:eastAsia="Times New Roman" w:cstheme="minorHAnsi"/>
          <w:sz w:val="18"/>
          <w:szCs w:val="18"/>
          <w:lang w:eastAsia="sl-SI"/>
        </w:rPr>
      </w:pPr>
    </w:p>
    <w:p w14:paraId="38240D72" w14:textId="77777777" w:rsidR="008D54FB" w:rsidRPr="008D54FB" w:rsidRDefault="008D54FB" w:rsidP="008D54FB">
      <w:pPr>
        <w:tabs>
          <w:tab w:val="left" w:pos="540"/>
        </w:tabs>
        <w:spacing w:after="0" w:line="240" w:lineRule="auto"/>
        <w:jc w:val="both"/>
        <w:rPr>
          <w:rFonts w:eastAsia="Times New Roman" w:cstheme="minorHAnsi"/>
          <w:b/>
          <w:sz w:val="16"/>
          <w:szCs w:val="16"/>
          <w:lang w:eastAsia="sl-SI"/>
        </w:rPr>
      </w:pPr>
    </w:p>
    <w:p w14:paraId="5A249E83" w14:textId="77777777" w:rsidR="008D54FB" w:rsidRPr="008D54FB" w:rsidRDefault="008D54FB" w:rsidP="008D54FB">
      <w:pPr>
        <w:tabs>
          <w:tab w:val="left" w:pos="540"/>
        </w:tabs>
        <w:spacing w:after="0" w:line="240" w:lineRule="auto"/>
        <w:jc w:val="both"/>
        <w:rPr>
          <w:rFonts w:eastAsia="Times New Roman" w:cstheme="minorHAnsi"/>
          <w:b/>
          <w:sz w:val="16"/>
          <w:szCs w:val="16"/>
          <w:lang w:eastAsia="sl-SI"/>
        </w:rPr>
      </w:pPr>
    </w:p>
    <w:p w14:paraId="49E1E819" w14:textId="77777777" w:rsidR="008D54FB" w:rsidRPr="008D54FB" w:rsidRDefault="008D54FB" w:rsidP="008D54FB">
      <w:pPr>
        <w:tabs>
          <w:tab w:val="left" w:pos="540"/>
        </w:tabs>
        <w:spacing w:after="0" w:line="240" w:lineRule="auto"/>
        <w:jc w:val="both"/>
        <w:rPr>
          <w:rFonts w:eastAsia="Times New Roman" w:cstheme="minorHAnsi"/>
          <w:b/>
          <w:sz w:val="16"/>
          <w:szCs w:val="16"/>
          <w:lang w:eastAsia="sl-SI"/>
        </w:rPr>
      </w:pPr>
    </w:p>
    <w:p w14:paraId="7A91DF1F" w14:textId="77777777" w:rsidR="008D54FB" w:rsidRPr="008D54FB" w:rsidRDefault="008D54FB" w:rsidP="008D54FB">
      <w:pPr>
        <w:tabs>
          <w:tab w:val="left" w:pos="540"/>
        </w:tabs>
        <w:spacing w:after="0" w:line="240" w:lineRule="auto"/>
        <w:jc w:val="both"/>
        <w:rPr>
          <w:rFonts w:eastAsia="Times New Roman" w:cstheme="minorHAnsi"/>
          <w:b/>
          <w:sz w:val="16"/>
          <w:szCs w:val="16"/>
          <w:lang w:eastAsia="sl-SI"/>
        </w:rPr>
      </w:pPr>
    </w:p>
    <w:p w14:paraId="49299283" w14:textId="77777777" w:rsidR="008D54FB" w:rsidRPr="008D54FB" w:rsidRDefault="008D54FB" w:rsidP="008D54FB">
      <w:pPr>
        <w:tabs>
          <w:tab w:val="left" w:pos="540"/>
        </w:tabs>
        <w:spacing w:after="0" w:line="240" w:lineRule="auto"/>
        <w:jc w:val="both"/>
        <w:rPr>
          <w:rFonts w:eastAsia="Times New Roman" w:cstheme="minorHAnsi"/>
          <w:b/>
          <w:sz w:val="16"/>
          <w:szCs w:val="16"/>
          <w:lang w:eastAsia="sl-SI"/>
        </w:rPr>
      </w:pPr>
    </w:p>
    <w:p w14:paraId="5AE674F1" w14:textId="77777777" w:rsidR="008D54FB" w:rsidRPr="008D54FB" w:rsidRDefault="008D54FB" w:rsidP="008D54FB">
      <w:pPr>
        <w:tabs>
          <w:tab w:val="left" w:pos="540"/>
        </w:tabs>
        <w:spacing w:after="0" w:line="240" w:lineRule="auto"/>
        <w:jc w:val="both"/>
        <w:rPr>
          <w:rFonts w:eastAsia="Times New Roman" w:cstheme="minorHAnsi"/>
          <w:b/>
          <w:sz w:val="16"/>
          <w:szCs w:val="16"/>
          <w:lang w:eastAsia="sl-SI"/>
        </w:rPr>
      </w:pPr>
    </w:p>
    <w:p w14:paraId="56213B15" w14:textId="77777777" w:rsidR="008D54FB" w:rsidRPr="008D54FB" w:rsidRDefault="008D54FB" w:rsidP="008D54FB">
      <w:pPr>
        <w:tabs>
          <w:tab w:val="left" w:pos="540"/>
        </w:tabs>
        <w:spacing w:after="0" w:line="240" w:lineRule="auto"/>
        <w:jc w:val="both"/>
        <w:rPr>
          <w:rFonts w:eastAsia="Times New Roman" w:cstheme="minorHAnsi"/>
          <w:b/>
          <w:sz w:val="16"/>
          <w:szCs w:val="16"/>
          <w:lang w:eastAsia="sl-SI"/>
        </w:rPr>
      </w:pPr>
    </w:p>
    <w:p w14:paraId="53E4864B" w14:textId="77777777" w:rsidR="008D54FB" w:rsidRPr="008D54FB" w:rsidRDefault="008D54FB" w:rsidP="008D54FB">
      <w:pPr>
        <w:tabs>
          <w:tab w:val="left" w:pos="540"/>
        </w:tabs>
        <w:spacing w:after="0" w:line="240" w:lineRule="auto"/>
        <w:jc w:val="both"/>
        <w:rPr>
          <w:rFonts w:eastAsia="Times New Roman" w:cstheme="minorHAnsi"/>
          <w:b/>
          <w:sz w:val="16"/>
          <w:szCs w:val="16"/>
          <w:lang w:eastAsia="sl-SI"/>
        </w:rPr>
      </w:pPr>
    </w:p>
    <w:p w14:paraId="0100DA25" w14:textId="77777777" w:rsidR="008D54FB" w:rsidRPr="008D54FB" w:rsidRDefault="008D54FB" w:rsidP="008D54FB">
      <w:pPr>
        <w:tabs>
          <w:tab w:val="left" w:pos="540"/>
        </w:tabs>
        <w:spacing w:after="0" w:line="240" w:lineRule="auto"/>
        <w:jc w:val="both"/>
        <w:rPr>
          <w:rFonts w:eastAsia="Times New Roman" w:cstheme="minorHAnsi"/>
          <w:b/>
          <w:sz w:val="16"/>
          <w:szCs w:val="16"/>
          <w:lang w:eastAsia="sl-SI"/>
        </w:rPr>
      </w:pPr>
      <w:r w:rsidRPr="008D54FB">
        <w:rPr>
          <w:rFonts w:eastAsia="Times New Roman" w:cstheme="minorHAnsi"/>
          <w:b/>
          <w:sz w:val="16"/>
          <w:szCs w:val="16"/>
          <w:lang w:eastAsia="sl-SI"/>
        </w:rPr>
        <w:t>Opomba: V primeru skupne ponudbe bo sporazum ustrezno prilagojen</w:t>
      </w:r>
    </w:p>
    <w:p w14:paraId="18BD6A54"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35A4C46D"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0D105983"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4746B288"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7E3BF13B"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5CA25EDD"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5C1E3CFE"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0F16CE05"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78EA3EF3"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4D7DE5C4"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71E462D9"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61B10615"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5F433928"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30F49218"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31955F0A"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4A6BBE93"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227AF33B"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61D1F280"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4E51110F"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17085042"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34FBA55B"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3503626F"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5DE41603"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122D5B31"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71102211"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12F7DA05"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49739E66"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73908BD0"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0B50A5D3"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2FF63B7D"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1454E7DB" w14:textId="77777777" w:rsidR="008D54FB" w:rsidRPr="008D54FB" w:rsidRDefault="008D54FB" w:rsidP="008D54FB">
      <w:pPr>
        <w:spacing w:after="0" w:line="240" w:lineRule="auto"/>
        <w:ind w:left="720" w:hanging="720"/>
        <w:jc w:val="both"/>
        <w:rPr>
          <w:rFonts w:eastAsia="Times New Roman" w:cstheme="minorHAnsi"/>
          <w:sz w:val="18"/>
          <w:szCs w:val="18"/>
          <w:lang w:eastAsia="sl-SI"/>
        </w:rPr>
      </w:pPr>
    </w:p>
    <w:p w14:paraId="52B978E8" w14:textId="4E202800" w:rsidR="008D54FB" w:rsidRDefault="008D54FB" w:rsidP="008D54FB">
      <w:pPr>
        <w:tabs>
          <w:tab w:val="left" w:pos="540"/>
        </w:tabs>
        <w:spacing w:after="0" w:line="240" w:lineRule="auto"/>
        <w:jc w:val="both"/>
        <w:rPr>
          <w:rFonts w:eastAsia="Times New Roman" w:cstheme="minorHAnsi"/>
          <w:sz w:val="18"/>
          <w:szCs w:val="18"/>
          <w:lang w:eastAsia="sl-SI"/>
        </w:rPr>
      </w:pPr>
    </w:p>
    <w:p w14:paraId="42AB78C4" w14:textId="77777777" w:rsidR="00A8366B" w:rsidRPr="008D54FB" w:rsidRDefault="00A8366B" w:rsidP="008D54FB">
      <w:pPr>
        <w:tabs>
          <w:tab w:val="left" w:pos="540"/>
        </w:tabs>
        <w:spacing w:after="0" w:line="240" w:lineRule="auto"/>
        <w:jc w:val="both"/>
        <w:rPr>
          <w:rFonts w:eastAsia="Times New Roman" w:cstheme="minorHAnsi"/>
          <w:b/>
          <w:sz w:val="20"/>
          <w:szCs w:val="20"/>
          <w:lang w:eastAsia="sl-SI"/>
        </w:rPr>
      </w:pPr>
    </w:p>
    <w:p w14:paraId="3060428F" w14:textId="77777777" w:rsidR="008D54FB" w:rsidRPr="008D54FB" w:rsidRDefault="008D54FB" w:rsidP="008D54FB">
      <w:pPr>
        <w:tabs>
          <w:tab w:val="left" w:pos="540"/>
        </w:tabs>
        <w:spacing w:after="0" w:line="240" w:lineRule="auto"/>
        <w:jc w:val="both"/>
        <w:rPr>
          <w:rFonts w:eastAsia="Times New Roman" w:cstheme="minorHAnsi"/>
          <w:b/>
          <w:lang w:eastAsia="sl-SI"/>
        </w:rPr>
      </w:pPr>
      <w:r w:rsidRPr="008D54FB">
        <w:rPr>
          <w:rFonts w:eastAsia="Times New Roman" w:cstheme="minorHAnsi"/>
          <w:b/>
          <w:sz w:val="20"/>
          <w:szCs w:val="20"/>
          <w:lang w:eastAsia="sl-SI"/>
        </w:rPr>
        <w:lastRenderedPageBreak/>
        <w:tab/>
      </w:r>
      <w:r w:rsidRPr="008D54FB">
        <w:rPr>
          <w:rFonts w:eastAsia="Times New Roman" w:cstheme="minorHAnsi"/>
          <w:b/>
          <w:sz w:val="20"/>
          <w:szCs w:val="20"/>
          <w:lang w:eastAsia="sl-SI"/>
        </w:rPr>
        <w:tab/>
      </w:r>
      <w:r w:rsidRPr="008D54FB">
        <w:rPr>
          <w:rFonts w:eastAsia="Times New Roman" w:cstheme="minorHAnsi"/>
          <w:b/>
          <w:sz w:val="20"/>
          <w:szCs w:val="20"/>
          <w:lang w:eastAsia="sl-SI"/>
        </w:rPr>
        <w:tab/>
      </w:r>
      <w:r w:rsidRPr="008D54FB">
        <w:rPr>
          <w:rFonts w:eastAsia="Times New Roman" w:cstheme="minorHAnsi"/>
          <w:b/>
          <w:sz w:val="20"/>
          <w:szCs w:val="20"/>
          <w:lang w:eastAsia="sl-SI"/>
        </w:rPr>
        <w:tab/>
      </w:r>
      <w:r w:rsidRPr="008D54FB">
        <w:rPr>
          <w:rFonts w:eastAsia="Times New Roman" w:cstheme="minorHAnsi"/>
          <w:b/>
          <w:sz w:val="20"/>
          <w:szCs w:val="20"/>
          <w:lang w:eastAsia="sl-SI"/>
        </w:rPr>
        <w:tab/>
      </w:r>
      <w:r w:rsidRPr="008D54FB">
        <w:rPr>
          <w:rFonts w:eastAsia="Times New Roman" w:cstheme="minorHAnsi"/>
          <w:b/>
          <w:sz w:val="20"/>
          <w:szCs w:val="20"/>
          <w:lang w:eastAsia="sl-SI"/>
        </w:rPr>
        <w:tab/>
      </w:r>
      <w:r w:rsidRPr="008D54FB">
        <w:rPr>
          <w:rFonts w:eastAsia="Times New Roman" w:cstheme="minorHAnsi"/>
          <w:b/>
          <w:sz w:val="20"/>
          <w:szCs w:val="20"/>
          <w:lang w:eastAsia="sl-SI"/>
        </w:rPr>
        <w:tab/>
      </w:r>
      <w:r w:rsidRPr="008D54FB">
        <w:rPr>
          <w:rFonts w:eastAsia="Times New Roman" w:cstheme="minorHAnsi"/>
          <w:b/>
          <w:sz w:val="20"/>
          <w:szCs w:val="20"/>
          <w:lang w:eastAsia="sl-SI"/>
        </w:rPr>
        <w:tab/>
      </w:r>
      <w:r w:rsidRPr="008D54FB">
        <w:rPr>
          <w:rFonts w:eastAsia="Times New Roman" w:cstheme="minorHAnsi"/>
          <w:b/>
          <w:sz w:val="20"/>
          <w:szCs w:val="20"/>
          <w:lang w:eastAsia="sl-SI"/>
        </w:rPr>
        <w:tab/>
      </w:r>
      <w:r w:rsidRPr="008D54FB">
        <w:rPr>
          <w:rFonts w:eastAsia="Times New Roman" w:cstheme="minorHAnsi"/>
          <w:b/>
          <w:sz w:val="20"/>
          <w:szCs w:val="20"/>
          <w:lang w:eastAsia="sl-SI"/>
        </w:rPr>
        <w:tab/>
      </w:r>
      <w:r w:rsidRPr="008D54FB">
        <w:rPr>
          <w:rFonts w:eastAsia="Times New Roman" w:cstheme="minorHAnsi"/>
          <w:b/>
          <w:sz w:val="20"/>
          <w:szCs w:val="20"/>
          <w:lang w:eastAsia="sl-SI"/>
        </w:rPr>
        <w:tab/>
        <w:t xml:space="preserve">                 </w:t>
      </w:r>
      <w:r w:rsidRPr="008D54FB">
        <w:rPr>
          <w:rFonts w:eastAsia="Times New Roman" w:cstheme="minorHAnsi"/>
          <w:b/>
          <w:lang w:eastAsia="sl-SI"/>
        </w:rPr>
        <w:t>PRILOGA D/7</w:t>
      </w:r>
    </w:p>
    <w:p w14:paraId="77E63F76" w14:textId="77777777" w:rsidR="008D54FB" w:rsidRPr="008D54FB" w:rsidRDefault="008D54FB" w:rsidP="008D54FB">
      <w:pPr>
        <w:tabs>
          <w:tab w:val="left" w:pos="540"/>
        </w:tabs>
        <w:spacing w:after="0" w:line="240" w:lineRule="auto"/>
        <w:jc w:val="both"/>
        <w:rPr>
          <w:rFonts w:eastAsia="Times New Roman" w:cstheme="minorHAnsi"/>
          <w:b/>
          <w:sz w:val="20"/>
          <w:szCs w:val="20"/>
          <w:lang w:eastAsia="sl-SI"/>
        </w:rPr>
      </w:pPr>
    </w:p>
    <w:p w14:paraId="571D9810" w14:textId="77777777" w:rsidR="008D54FB" w:rsidRPr="008D54FB" w:rsidRDefault="008D54FB" w:rsidP="008D54FB">
      <w:pPr>
        <w:spacing w:after="0" w:line="240" w:lineRule="auto"/>
        <w:rPr>
          <w:rFonts w:eastAsia="Times New Roman" w:cstheme="minorHAnsi"/>
          <w:b/>
          <w:bCs/>
          <w:szCs w:val="24"/>
          <w:lang w:eastAsia="sl-SI"/>
        </w:rPr>
      </w:pPr>
    </w:p>
    <w:p w14:paraId="255F83F1" w14:textId="4CF899ED" w:rsidR="008D54FB" w:rsidRPr="008D54FB" w:rsidRDefault="008D54FB" w:rsidP="008D54FB">
      <w:pPr>
        <w:spacing w:after="0" w:line="240" w:lineRule="auto"/>
        <w:rPr>
          <w:rFonts w:eastAsia="Times New Roman" w:cstheme="minorHAnsi"/>
          <w:b/>
          <w:bCs/>
          <w:szCs w:val="24"/>
          <w:lang w:eastAsia="sl-SI"/>
        </w:rPr>
      </w:pPr>
      <w:r w:rsidRPr="008D54FB">
        <w:rPr>
          <w:rFonts w:eastAsia="Times New Roman" w:cstheme="minorHAnsi"/>
          <w:b/>
          <w:bCs/>
          <w:szCs w:val="24"/>
          <w:lang w:eastAsia="sl-SI"/>
        </w:rPr>
        <w:t>SPECIFIKACIJA ZAHTEV NAROČNIKA</w:t>
      </w:r>
      <w:r w:rsidR="00B134E2">
        <w:rPr>
          <w:rStyle w:val="Sprotnaopomba-sklic"/>
          <w:rFonts w:eastAsia="Times New Roman" w:cstheme="minorHAnsi"/>
          <w:b/>
          <w:bCs/>
          <w:szCs w:val="24"/>
          <w:lang w:eastAsia="sl-SI"/>
        </w:rPr>
        <w:footnoteReference w:customMarkFollows="1" w:id="2"/>
        <w:t>16</w:t>
      </w:r>
    </w:p>
    <w:p w14:paraId="5C557E21" w14:textId="77777777" w:rsidR="008D54FB" w:rsidRPr="008D54FB" w:rsidRDefault="008D54FB" w:rsidP="008D54FB">
      <w:pPr>
        <w:spacing w:after="0" w:line="240" w:lineRule="auto"/>
        <w:rPr>
          <w:rFonts w:eastAsia="Times New Roman" w:cstheme="minorHAnsi"/>
          <w:b/>
          <w:bCs/>
          <w:szCs w:val="24"/>
          <w:lang w:eastAsia="sl-SI"/>
        </w:rPr>
      </w:pPr>
    </w:p>
    <w:p w14:paraId="56D4A010" w14:textId="77777777" w:rsidR="008D54FB" w:rsidRPr="008D54FB" w:rsidRDefault="008D54FB" w:rsidP="008D54FB">
      <w:pPr>
        <w:widowControl w:val="0"/>
        <w:spacing w:after="0" w:line="264" w:lineRule="auto"/>
        <w:jc w:val="both"/>
        <w:rPr>
          <w:rFonts w:eastAsia="Times New Roman" w:cstheme="minorHAnsi"/>
          <w:color w:val="000000"/>
          <w:lang w:eastAsia="sl-SI" w:bidi="sl-SI"/>
        </w:rPr>
      </w:pPr>
      <w:r w:rsidRPr="008D54FB">
        <w:rPr>
          <w:rFonts w:eastAsia="Times New Roman" w:cstheme="minorHAnsi"/>
          <w:color w:val="000000" w:themeColor="text1"/>
          <w:lang w:eastAsia="sl-SI" w:bidi="sl-SI"/>
        </w:rPr>
        <w:t>Predmet javnega naročila je izvajanje storitev mobilne telefonije in prenosa podatkov z uporabo omrežja mobilnega operaterja in dobavo mobilnih naprav za obdobje treh (3) let. Ponudnik mora vzpostaviti oz. nuditi storitev mobilne telefonije, prenosa podatkov z uporabo lastnega mobilnega omrežja operaterja in zagotoviti dobavo mobilnih naprav ter vzdrževanje delovanja teh storitev v obdobju veljavnosti pogodbe.</w:t>
      </w:r>
    </w:p>
    <w:p w14:paraId="360D6B1E" w14:textId="77777777" w:rsidR="008D54FB" w:rsidRPr="008D54FB" w:rsidRDefault="008D54FB" w:rsidP="008D54FB">
      <w:pPr>
        <w:widowControl w:val="0"/>
        <w:spacing w:after="0" w:line="264" w:lineRule="auto"/>
        <w:jc w:val="both"/>
        <w:rPr>
          <w:rFonts w:eastAsia="Times New Roman" w:cstheme="minorHAnsi"/>
          <w:color w:val="000000"/>
          <w:lang w:eastAsia="sl-SI" w:bidi="sl-SI"/>
        </w:rPr>
      </w:pPr>
    </w:p>
    <w:p w14:paraId="3BD3278E" w14:textId="77777777" w:rsidR="008D54FB" w:rsidRPr="008D54FB" w:rsidRDefault="008D54FB" w:rsidP="008D54FB">
      <w:pPr>
        <w:widowControl w:val="0"/>
        <w:spacing w:after="0" w:line="264" w:lineRule="auto"/>
        <w:jc w:val="both"/>
        <w:rPr>
          <w:rFonts w:eastAsia="Times New Roman" w:cstheme="minorHAnsi"/>
          <w:color w:val="000000"/>
          <w:lang w:eastAsia="sl-SI" w:bidi="sl-SI"/>
        </w:rPr>
      </w:pPr>
      <w:r w:rsidRPr="008D54FB">
        <w:rPr>
          <w:rFonts w:eastAsia="Times New Roman" w:cstheme="minorHAnsi"/>
          <w:color w:val="000000" w:themeColor="text1"/>
          <w:lang w:eastAsia="sl-SI" w:bidi="sl-SI"/>
        </w:rPr>
        <w:t xml:space="preserve">Naročnik si želi z javnim naročilom zagotoviti zanesljive in dostopne storitve, storitve kvalitetnega in varnega prenosa podatkov ter brezplačne klice med mobilnimi in stacionarnimi telefonskimi številkami naročnika. </w:t>
      </w:r>
    </w:p>
    <w:p w14:paraId="2EA13B45" w14:textId="77777777" w:rsidR="008D54FB" w:rsidRPr="008D54FB" w:rsidRDefault="008D54FB" w:rsidP="008D54FB">
      <w:pPr>
        <w:widowControl w:val="0"/>
        <w:spacing w:after="0" w:line="264" w:lineRule="auto"/>
        <w:jc w:val="both"/>
        <w:rPr>
          <w:rFonts w:eastAsia="Times New Roman" w:cstheme="minorHAnsi"/>
          <w:color w:val="000000" w:themeColor="text1"/>
          <w:lang w:eastAsia="sl-SI" w:bidi="sl-SI"/>
        </w:rPr>
      </w:pPr>
    </w:p>
    <w:p w14:paraId="7A6B80E2" w14:textId="77777777" w:rsidR="008D54FB" w:rsidRPr="008D54FB" w:rsidRDefault="008D54FB" w:rsidP="008D54FB">
      <w:pPr>
        <w:widowControl w:val="0"/>
        <w:spacing w:after="0" w:line="264" w:lineRule="auto"/>
        <w:jc w:val="both"/>
        <w:rPr>
          <w:rFonts w:eastAsia="Times New Roman" w:cstheme="minorHAnsi"/>
          <w:color w:val="000000"/>
          <w:lang w:eastAsia="sl-SI" w:bidi="sl-SI"/>
        </w:rPr>
      </w:pPr>
      <w:r w:rsidRPr="008D54FB">
        <w:rPr>
          <w:rFonts w:eastAsia="Times New Roman" w:cstheme="minorHAnsi"/>
          <w:color w:val="000000" w:themeColor="text1"/>
          <w:lang w:eastAsia="sl-SI" w:bidi="sl-SI"/>
        </w:rPr>
        <w:t xml:space="preserve">Naročnik želi dobro dostopnost storitev na celotnem področju Elektro Gorenjske. Nedelovanje telekomunikacijskih povezav ima lahko za posledico poslovno škodo, zato je za naročnika pomemben podatek o zanesljivosti in razširjenosti lastnega mobilnega omrežja ponudnika na področju celotne Republike Slovenije. Pomembnost dobre pokritosti in </w:t>
      </w:r>
      <w:proofErr w:type="spellStart"/>
      <w:r w:rsidRPr="008D54FB">
        <w:rPr>
          <w:rFonts w:eastAsia="Times New Roman" w:cstheme="minorHAnsi"/>
          <w:color w:val="000000" w:themeColor="text1"/>
          <w:lang w:eastAsia="sl-SI" w:bidi="sl-SI"/>
        </w:rPr>
        <w:t>redundančnega</w:t>
      </w:r>
      <w:proofErr w:type="spellEnd"/>
      <w:r w:rsidRPr="008D54FB">
        <w:rPr>
          <w:rFonts w:eastAsia="Times New Roman" w:cstheme="minorHAnsi"/>
          <w:color w:val="000000" w:themeColor="text1"/>
          <w:lang w:eastAsia="sl-SI" w:bidi="sl-SI"/>
        </w:rPr>
        <w:t xml:space="preserve"> pokritja z baznimi postajami pride do izraza (se pokaže) v situacijah, ko pride do okvar ali prekinitev napajanja, kot posledica izjemnih vremenskih razmer kjer </w:t>
      </w:r>
      <w:proofErr w:type="spellStart"/>
      <w:r w:rsidRPr="008D54FB">
        <w:rPr>
          <w:rFonts w:eastAsia="Times New Roman" w:cstheme="minorHAnsi"/>
          <w:color w:val="000000" w:themeColor="text1"/>
          <w:lang w:eastAsia="sl-SI" w:bidi="sl-SI"/>
        </w:rPr>
        <w:t>redundančnost</w:t>
      </w:r>
      <w:proofErr w:type="spellEnd"/>
      <w:r w:rsidRPr="008D54FB">
        <w:rPr>
          <w:rFonts w:eastAsia="Times New Roman" w:cstheme="minorHAnsi"/>
          <w:color w:val="000000" w:themeColor="text1"/>
          <w:lang w:eastAsia="sl-SI" w:bidi="sl-SI"/>
        </w:rPr>
        <w:t xml:space="preserve"> z zadostnim številom baznih postaj poveča pokritost in s tem dostopnost storitve.</w:t>
      </w:r>
    </w:p>
    <w:p w14:paraId="093C4E7F" w14:textId="77777777" w:rsidR="008D54FB" w:rsidRPr="008D54FB" w:rsidRDefault="008D54FB" w:rsidP="008D54FB">
      <w:pPr>
        <w:widowControl w:val="0"/>
        <w:spacing w:after="0" w:line="264" w:lineRule="auto"/>
        <w:jc w:val="both"/>
        <w:rPr>
          <w:rFonts w:eastAsia="Times New Roman" w:cstheme="minorHAnsi"/>
          <w:color w:val="000000"/>
          <w:lang w:eastAsia="sl-SI" w:bidi="sl-SI"/>
        </w:rPr>
      </w:pPr>
    </w:p>
    <w:p w14:paraId="699C234B" w14:textId="77777777" w:rsidR="008D54FB" w:rsidRPr="008D54FB" w:rsidRDefault="008D54FB" w:rsidP="008D54FB">
      <w:pPr>
        <w:widowControl w:val="0"/>
        <w:spacing w:after="0" w:line="264" w:lineRule="auto"/>
        <w:jc w:val="both"/>
        <w:rPr>
          <w:rFonts w:eastAsia="Times New Roman" w:cstheme="minorHAnsi"/>
          <w:color w:val="000000"/>
          <w:lang w:eastAsia="sl-SI" w:bidi="sl-SI"/>
        </w:rPr>
      </w:pPr>
      <w:r w:rsidRPr="008D54FB">
        <w:rPr>
          <w:rFonts w:eastAsia="Times New Roman" w:cstheme="minorHAnsi"/>
          <w:color w:val="000000"/>
          <w:lang w:eastAsia="sl-SI" w:bidi="sl-SI"/>
        </w:rPr>
        <w:t>Ponudnik mora ponuditi vse razpisane storitve in mobilne naprave oz. vzpostaviti in zagotavljati storitev mobilne telefonije s storitvijo prenosa podatkov, kakor tudi storitve fiksno mobilne konvergence ter nakupa mobilnih naprav.</w:t>
      </w:r>
    </w:p>
    <w:p w14:paraId="2602E730" w14:textId="77777777" w:rsidR="008D54FB" w:rsidRPr="008D54FB" w:rsidRDefault="008D54FB" w:rsidP="008D54FB">
      <w:pPr>
        <w:widowControl w:val="0"/>
        <w:spacing w:after="0" w:line="264" w:lineRule="auto"/>
        <w:jc w:val="both"/>
        <w:rPr>
          <w:rFonts w:eastAsia="Times New Roman" w:cstheme="minorHAnsi"/>
          <w:color w:val="000000"/>
          <w:lang w:eastAsia="sl-SI" w:bidi="sl-SI"/>
        </w:rPr>
      </w:pPr>
    </w:p>
    <w:p w14:paraId="586BE857" w14:textId="77777777" w:rsidR="008D54FB" w:rsidRPr="008D54FB" w:rsidRDefault="008D54FB" w:rsidP="008D54FB">
      <w:pPr>
        <w:widowControl w:val="0"/>
        <w:spacing w:after="0" w:line="264" w:lineRule="auto"/>
        <w:jc w:val="both"/>
        <w:rPr>
          <w:rFonts w:eastAsia="Times New Roman" w:cstheme="minorHAnsi"/>
          <w:color w:val="000000"/>
          <w:lang w:eastAsia="sl-SI" w:bidi="sl-SI"/>
        </w:rPr>
      </w:pPr>
      <w:r w:rsidRPr="008D54FB">
        <w:rPr>
          <w:rFonts w:eastAsia="Times New Roman" w:cstheme="minorHAnsi"/>
          <w:color w:val="000000"/>
          <w:lang w:eastAsia="sl-SI" w:bidi="sl-SI"/>
        </w:rPr>
        <w:t>Ponudnik mora zagotoviti, da naročnik ohrani obstoječe mobilne telefonske številke za vsako naročniško razmerje naročnika in izvede brezplačen prenos obstoječih naročnikovih številk v rokih predpisanih v tej dokumentaciji.</w:t>
      </w:r>
    </w:p>
    <w:p w14:paraId="3EBD2B85" w14:textId="77777777" w:rsidR="008D54FB" w:rsidRPr="008D54FB" w:rsidRDefault="008D54FB" w:rsidP="008D54FB">
      <w:pPr>
        <w:widowControl w:val="0"/>
        <w:spacing w:after="0" w:line="264" w:lineRule="auto"/>
        <w:jc w:val="both"/>
        <w:rPr>
          <w:rFonts w:eastAsia="Times New Roman" w:cstheme="minorHAnsi"/>
          <w:color w:val="000000"/>
          <w:lang w:eastAsia="sl-SI" w:bidi="sl-SI"/>
        </w:rPr>
      </w:pPr>
    </w:p>
    <w:p w14:paraId="7A3B65F4" w14:textId="77777777" w:rsidR="008D54FB" w:rsidRPr="008D54FB" w:rsidRDefault="008D54FB" w:rsidP="008D54FB">
      <w:pPr>
        <w:widowControl w:val="0"/>
        <w:spacing w:after="0" w:line="264" w:lineRule="auto"/>
        <w:jc w:val="both"/>
        <w:rPr>
          <w:rFonts w:eastAsia="Times New Roman" w:cstheme="minorHAnsi"/>
          <w:color w:val="000000"/>
          <w:lang w:eastAsia="sl-SI" w:bidi="sl-SI"/>
        </w:rPr>
      </w:pPr>
      <w:r w:rsidRPr="008D54FB">
        <w:rPr>
          <w:rFonts w:eastAsia="Times New Roman" w:cstheme="minorHAnsi"/>
          <w:color w:val="000000"/>
          <w:lang w:eastAsia="sl-SI" w:bidi="sl-SI"/>
        </w:rPr>
        <w:t>V specifikaciji navedene količine so zgolj okvirne, določene na podlagi ocene naročnikovih potreb po posameznih storitvah oz. mobilnih napravah v naslednjih treh (3) letih in se v obdobju trajanja naročila lahko spremenijo skladno z dejanskimi potrebami naročnika. Naročnik se ne obvezuje, da bo ocenjena triletna količina realizirana.</w:t>
      </w:r>
    </w:p>
    <w:p w14:paraId="53C33D45" w14:textId="77777777" w:rsidR="008D54FB" w:rsidRPr="008D54FB" w:rsidRDefault="008D54FB" w:rsidP="008D54FB">
      <w:pPr>
        <w:widowControl w:val="0"/>
        <w:spacing w:after="0" w:line="264" w:lineRule="auto"/>
        <w:jc w:val="both"/>
        <w:rPr>
          <w:rFonts w:eastAsia="Times New Roman" w:cstheme="minorHAnsi"/>
          <w:color w:val="000000"/>
          <w:lang w:eastAsia="sl-SI" w:bidi="sl-SI"/>
        </w:rPr>
      </w:pPr>
    </w:p>
    <w:p w14:paraId="0412752F" w14:textId="77777777" w:rsidR="008D54FB" w:rsidRPr="008D54FB" w:rsidRDefault="008D54FB" w:rsidP="008D54FB">
      <w:pPr>
        <w:widowControl w:val="0"/>
        <w:spacing w:after="0" w:line="264" w:lineRule="auto"/>
        <w:jc w:val="both"/>
        <w:rPr>
          <w:rFonts w:eastAsia="Times New Roman"/>
          <w:color w:val="000000"/>
          <w:lang w:eastAsia="sl-SI" w:bidi="sl-SI"/>
        </w:rPr>
      </w:pPr>
      <w:r w:rsidRPr="008D54FB">
        <w:rPr>
          <w:rFonts w:eastAsia="Times New Roman"/>
          <w:color w:val="000000" w:themeColor="text1"/>
          <w:lang w:eastAsia="sl-SI" w:bidi="sl-SI"/>
        </w:rPr>
        <w:t xml:space="preserve">Naročnik si poleg predhodno navedenih mobilnih storitev in naprav pridržuje pravico pri izvajalcu naročati tudi druge vrste mobilnih storitev in naprav s področja tega javnega naročila. Pogoje naročila takšnih storitev ali naprav naročnik in izvajalec dogovorita posebej pred naročilom. Elektro Gorenjska </w:t>
      </w:r>
      <w:proofErr w:type="spellStart"/>
      <w:r w:rsidRPr="008D54FB">
        <w:rPr>
          <w:rFonts w:eastAsia="Times New Roman"/>
          <w:color w:val="000000" w:themeColor="text1"/>
          <w:lang w:eastAsia="sl-SI" w:bidi="sl-SI"/>
        </w:rPr>
        <w:t>d.d</w:t>
      </w:r>
      <w:proofErr w:type="spellEnd"/>
      <w:r w:rsidRPr="008D54FB">
        <w:rPr>
          <w:rFonts w:eastAsia="Times New Roman"/>
          <w:color w:val="000000" w:themeColor="text1"/>
          <w:lang w:eastAsia="sl-SI" w:bidi="sl-SI"/>
        </w:rPr>
        <w:t xml:space="preserve">. ima trenutno 260 uporabnikov mobilne telefonije, Gorenjske Elektrarne </w:t>
      </w:r>
      <w:proofErr w:type="spellStart"/>
      <w:r w:rsidRPr="008D54FB">
        <w:rPr>
          <w:rFonts w:eastAsia="Times New Roman"/>
          <w:color w:val="000000" w:themeColor="text1"/>
          <w:lang w:eastAsia="sl-SI" w:bidi="sl-SI"/>
        </w:rPr>
        <w:t>d.o.o</w:t>
      </w:r>
      <w:proofErr w:type="spellEnd"/>
      <w:r w:rsidRPr="008D54FB">
        <w:rPr>
          <w:rFonts w:eastAsia="Times New Roman"/>
          <w:color w:val="000000" w:themeColor="text1"/>
          <w:lang w:eastAsia="sl-SI" w:bidi="sl-SI"/>
        </w:rPr>
        <w:t xml:space="preserve">. pa 24  uporabnikov </w:t>
      </w:r>
      <w:r w:rsidRPr="008D54FB">
        <w:rPr>
          <w:rFonts w:eastAsia="Times New Roman"/>
          <w:color w:val="000000" w:themeColor="text1"/>
          <w:lang w:eastAsia="sl-SI" w:bidi="sl-SI"/>
        </w:rPr>
        <w:lastRenderedPageBreak/>
        <w:t>mobilne telefonije. Število naročniških razmerij se lahko v času trajanja okvirnega sporazuma spreminja.</w:t>
      </w:r>
    </w:p>
    <w:p w14:paraId="53263BE1" w14:textId="77777777" w:rsidR="008D54FB" w:rsidRPr="008D54FB" w:rsidRDefault="008D54FB" w:rsidP="008D54FB">
      <w:pPr>
        <w:keepNext/>
        <w:widowControl w:val="0"/>
        <w:numPr>
          <w:ilvl w:val="0"/>
          <w:numId w:val="18"/>
        </w:numPr>
        <w:tabs>
          <w:tab w:val="left" w:pos="421"/>
        </w:tabs>
        <w:spacing w:after="220" w:line="264" w:lineRule="auto"/>
        <w:jc w:val="both"/>
        <w:outlineLvl w:val="1"/>
        <w:rPr>
          <w:rFonts w:eastAsia="Times New Roman"/>
          <w:b/>
          <w:bCs/>
          <w:color w:val="000000" w:themeColor="text1"/>
          <w:lang w:eastAsia="sl-SI" w:bidi="sl-SI"/>
        </w:rPr>
      </w:pPr>
    </w:p>
    <w:p w14:paraId="7CD3FC3A" w14:textId="77777777" w:rsidR="008D54FB" w:rsidRPr="008D54FB" w:rsidRDefault="008D54FB" w:rsidP="008D54FB">
      <w:pPr>
        <w:keepNext/>
        <w:keepLines/>
        <w:widowControl w:val="0"/>
        <w:numPr>
          <w:ilvl w:val="0"/>
          <w:numId w:val="18"/>
        </w:numPr>
        <w:tabs>
          <w:tab w:val="left" w:pos="421"/>
        </w:tabs>
        <w:spacing w:after="220" w:line="264" w:lineRule="auto"/>
        <w:jc w:val="both"/>
        <w:outlineLvl w:val="1"/>
        <w:rPr>
          <w:rFonts w:eastAsia="Times New Roman" w:cstheme="minorHAnsi"/>
          <w:b/>
          <w:color w:val="000000"/>
          <w:lang w:eastAsia="sl-SI" w:bidi="sl-SI"/>
        </w:rPr>
      </w:pPr>
      <w:bookmarkStart w:id="229" w:name="_Toc113279491"/>
      <w:bookmarkStart w:id="230" w:name="_Toc113435963"/>
      <w:bookmarkStart w:id="231" w:name="_Toc115954268"/>
      <w:bookmarkStart w:id="232" w:name="_Toc116457242"/>
      <w:bookmarkStart w:id="233" w:name="_Toc116457294"/>
      <w:bookmarkStart w:id="234" w:name="_Toc116457374"/>
      <w:bookmarkStart w:id="235" w:name="_Toc116457439"/>
      <w:bookmarkStart w:id="236" w:name="_Toc116457525"/>
      <w:bookmarkStart w:id="237" w:name="_Toc116459231"/>
      <w:bookmarkStart w:id="238" w:name="_Toc116544038"/>
      <w:r w:rsidRPr="008D54FB">
        <w:rPr>
          <w:rFonts w:eastAsia="Times New Roman"/>
          <w:b/>
          <w:color w:val="000000" w:themeColor="text1"/>
          <w:lang w:eastAsia="sl-SI" w:bidi="sl-SI"/>
        </w:rPr>
        <w:t>STORITVE MOBILNE TELEFONIJE</w:t>
      </w:r>
      <w:bookmarkEnd w:id="229"/>
      <w:bookmarkEnd w:id="230"/>
      <w:bookmarkEnd w:id="231"/>
      <w:bookmarkEnd w:id="232"/>
      <w:bookmarkEnd w:id="233"/>
      <w:bookmarkEnd w:id="234"/>
      <w:bookmarkEnd w:id="235"/>
      <w:bookmarkEnd w:id="236"/>
      <w:bookmarkEnd w:id="237"/>
      <w:bookmarkEnd w:id="238"/>
    </w:p>
    <w:p w14:paraId="6B8046F0" w14:textId="77777777" w:rsidR="008D54FB" w:rsidRPr="008D54FB" w:rsidRDefault="008D54FB" w:rsidP="008D54FB">
      <w:pPr>
        <w:widowControl w:val="0"/>
        <w:spacing w:after="0" w:line="264" w:lineRule="auto"/>
        <w:jc w:val="both"/>
        <w:rPr>
          <w:rFonts w:eastAsia="Times New Roman" w:cstheme="minorHAnsi"/>
          <w:color w:val="000000"/>
          <w:lang w:eastAsia="sl-SI" w:bidi="sl-SI"/>
        </w:rPr>
      </w:pPr>
      <w:r w:rsidRPr="008D54FB">
        <w:rPr>
          <w:rFonts w:eastAsia="Times New Roman" w:cstheme="minorHAnsi"/>
          <w:color w:val="000000"/>
          <w:lang w:eastAsia="sl-SI" w:bidi="sl-SI"/>
        </w:rPr>
        <w:t>Ponudnik mora zagotavljati:</w:t>
      </w:r>
    </w:p>
    <w:p w14:paraId="332E476B" w14:textId="77777777" w:rsidR="008D54FB" w:rsidRPr="008D54FB" w:rsidRDefault="008D54FB" w:rsidP="008D54FB">
      <w:pPr>
        <w:widowControl w:val="0"/>
        <w:numPr>
          <w:ilvl w:val="0"/>
          <w:numId w:val="22"/>
        </w:numPr>
        <w:tabs>
          <w:tab w:val="left" w:pos="710"/>
          <w:tab w:val="left" w:pos="715"/>
        </w:tabs>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lang w:eastAsia="sl-SI" w:bidi="sl-SI"/>
        </w:rPr>
        <w:t>vzpostavitev povezav in prenos govora v vsa telefonska omrežja,</w:t>
      </w:r>
    </w:p>
    <w:p w14:paraId="1176B2CF" w14:textId="77777777" w:rsidR="008D54FB" w:rsidRPr="008D54FB" w:rsidRDefault="008D54FB" w:rsidP="008D54FB">
      <w:pPr>
        <w:widowControl w:val="0"/>
        <w:numPr>
          <w:ilvl w:val="0"/>
          <w:numId w:val="22"/>
        </w:numPr>
        <w:tabs>
          <w:tab w:val="left" w:pos="710"/>
          <w:tab w:val="left" w:pos="715"/>
        </w:tabs>
        <w:spacing w:after="0" w:line="264" w:lineRule="auto"/>
        <w:jc w:val="both"/>
        <w:rPr>
          <w:rFonts w:eastAsia="Times New Roman" w:cstheme="minorHAnsi"/>
          <w:color w:val="70AD47" w:themeColor="accent6"/>
          <w:lang w:eastAsia="sl-SI" w:bidi="sl-SI"/>
        </w:rPr>
      </w:pPr>
      <w:r w:rsidRPr="008D54FB">
        <w:rPr>
          <w:rFonts w:eastAsia="Times New Roman" w:cstheme="minorHAnsi"/>
          <w:color w:val="000000"/>
          <w:lang w:eastAsia="sl-SI" w:bidi="sl-SI"/>
        </w:rPr>
        <w:t>vzpostavitev internetnih povezav in paketnega prenosa podatkov v lastnem omrežju operaterja v tehnologijah: GSM, LTE, 5G,</w:t>
      </w:r>
    </w:p>
    <w:p w14:paraId="11B667FF" w14:textId="77777777" w:rsidR="008D54FB" w:rsidRPr="008D54FB" w:rsidRDefault="008D54FB" w:rsidP="008D54FB">
      <w:pPr>
        <w:widowControl w:val="0"/>
        <w:numPr>
          <w:ilvl w:val="0"/>
          <w:numId w:val="22"/>
        </w:numPr>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themeColor="text1"/>
          <w:lang w:eastAsia="sl-SI" w:bidi="sl-SI"/>
        </w:rPr>
        <w:t xml:space="preserve">vzpostavitev klicev in prenos govora, SMS, MMS in podatkov v tuja omrežja, v tujih omrežjih in iz njih. Ponudnik mora imeti sklenjene komercialne oz. </w:t>
      </w:r>
      <w:proofErr w:type="spellStart"/>
      <w:r w:rsidRPr="008D54FB">
        <w:rPr>
          <w:rFonts w:eastAsia="Times New Roman" w:cstheme="minorHAnsi"/>
          <w:color w:val="000000" w:themeColor="text1"/>
          <w:lang w:eastAsia="sl-SI" w:bidi="sl-SI"/>
        </w:rPr>
        <w:t>roaming</w:t>
      </w:r>
      <w:proofErr w:type="spellEnd"/>
      <w:r w:rsidRPr="008D54FB">
        <w:rPr>
          <w:rFonts w:eastAsia="Times New Roman" w:cstheme="minorHAnsi"/>
          <w:color w:val="000000" w:themeColor="text1"/>
          <w:lang w:eastAsia="sl-SI" w:bidi="sl-SI"/>
        </w:rPr>
        <w:t xml:space="preserve"> pogodbe z vsaj po enim operaterjem v vsaki članici Evropske unije ter z vsaj 30 operaterji drugih držav sveta (zahtevano najmanj v državah: Veliki Britaniji, Srbiji, Bosni in Hercegovini, Črni gori, Kosovu, Makedoniji, Albaniji, Švici, Lihtenštajnu, Norveški, Islandiji, Ukrajini, Cipru, Turčiji, Japonski, Kitajski, Južni Koreji, Avstraliji, Združenih državah Amerike in Kanadi)., </w:t>
      </w:r>
    </w:p>
    <w:p w14:paraId="1DC06F57" w14:textId="77777777" w:rsidR="008D54FB" w:rsidRPr="008D54FB" w:rsidRDefault="008D54FB" w:rsidP="008D54FB">
      <w:pPr>
        <w:widowControl w:val="0"/>
        <w:numPr>
          <w:ilvl w:val="0"/>
          <w:numId w:val="22"/>
        </w:numPr>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themeColor="text1"/>
          <w:lang w:eastAsia="sl-SI" w:bidi="sl-SI"/>
        </w:rPr>
        <w:t xml:space="preserve">govorne storitve: vzpostavitev konferenčnih klicev, zakrivanje naročniške številke, omejevanje sprejema klicev, preusmeritev klicev, čakanje klica, - posredovanje kratkih sporočil SMS in multimedijskih sporočil MMS, </w:t>
      </w:r>
    </w:p>
    <w:p w14:paraId="7A7C1DF1" w14:textId="77777777" w:rsidR="008D54FB" w:rsidRPr="008D54FB" w:rsidRDefault="008D54FB" w:rsidP="008D54FB">
      <w:pPr>
        <w:widowControl w:val="0"/>
        <w:numPr>
          <w:ilvl w:val="0"/>
          <w:numId w:val="22"/>
        </w:numPr>
        <w:spacing w:after="0" w:line="264" w:lineRule="auto"/>
        <w:jc w:val="both"/>
        <w:rPr>
          <w:rFonts w:eastAsia="Times New Roman" w:cstheme="minorHAnsi"/>
          <w:color w:val="000000" w:themeColor="text1"/>
          <w:lang w:eastAsia="sl-SI" w:bidi="sl-SI"/>
        </w:rPr>
      </w:pPr>
      <w:r w:rsidRPr="008D54FB">
        <w:rPr>
          <w:rFonts w:eastAsia="Times New Roman" w:cstheme="minorHAnsi"/>
          <w:lang w:eastAsia="sl-SI" w:bidi="sl-SI"/>
        </w:rPr>
        <w:t>možnost konferenčnih klicev,</w:t>
      </w:r>
    </w:p>
    <w:p w14:paraId="06958F61" w14:textId="77777777" w:rsidR="008D54FB" w:rsidRPr="008D54FB" w:rsidRDefault="008D54FB" w:rsidP="008D54FB">
      <w:pPr>
        <w:widowControl w:val="0"/>
        <w:numPr>
          <w:ilvl w:val="0"/>
          <w:numId w:val="22"/>
        </w:numPr>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themeColor="text1"/>
          <w:lang w:eastAsia="sl-SI" w:bidi="sl-SI"/>
        </w:rPr>
        <w:t xml:space="preserve">vzpostavljanje podatkovnih povezav in paketni prenos podatkov na vseh delujočih tehnologijah (2.5G, 4G, 5G,..) </w:t>
      </w:r>
    </w:p>
    <w:p w14:paraId="32AA3436" w14:textId="77777777" w:rsidR="008D54FB" w:rsidRPr="008D54FB" w:rsidRDefault="008D54FB" w:rsidP="008D54FB">
      <w:pPr>
        <w:widowControl w:val="0"/>
        <w:numPr>
          <w:ilvl w:val="0"/>
          <w:numId w:val="22"/>
        </w:numPr>
        <w:spacing w:after="0" w:line="264" w:lineRule="auto"/>
        <w:jc w:val="both"/>
        <w:rPr>
          <w:rFonts w:eastAsia="Times New Roman"/>
          <w:color w:val="000000" w:themeColor="text1"/>
          <w:lang w:eastAsia="sl-SI" w:bidi="sl-SI"/>
        </w:rPr>
      </w:pPr>
      <w:r w:rsidRPr="008D54FB">
        <w:rPr>
          <w:rFonts w:eastAsia="Times New Roman"/>
          <w:color w:val="000000" w:themeColor="text1"/>
          <w:lang w:eastAsia="sl-SI" w:bidi="sl-SI"/>
        </w:rPr>
        <w:t>podatkovne storitve: podatkovne zveze, govorne storitve (</w:t>
      </w:r>
      <w:proofErr w:type="spellStart"/>
      <w:r w:rsidRPr="008D54FB">
        <w:rPr>
          <w:rFonts w:eastAsia="Times New Roman"/>
          <w:color w:val="000000" w:themeColor="text1"/>
          <w:lang w:eastAsia="sl-SI" w:bidi="sl-SI"/>
        </w:rPr>
        <w:t>VoLTE</w:t>
      </w:r>
      <w:proofErr w:type="spellEnd"/>
      <w:r w:rsidRPr="008D54FB">
        <w:rPr>
          <w:rFonts w:eastAsia="Times New Roman"/>
          <w:color w:val="000000" w:themeColor="text1"/>
          <w:lang w:eastAsia="sl-SI" w:bidi="sl-SI"/>
        </w:rPr>
        <w:t xml:space="preserve">),  </w:t>
      </w:r>
    </w:p>
    <w:p w14:paraId="46A1C965" w14:textId="77777777" w:rsidR="008D54FB" w:rsidRPr="008D54FB" w:rsidRDefault="008D54FB" w:rsidP="008D54FB">
      <w:pPr>
        <w:widowControl w:val="0"/>
        <w:numPr>
          <w:ilvl w:val="0"/>
          <w:numId w:val="22"/>
        </w:numPr>
        <w:spacing w:after="0" w:line="264" w:lineRule="auto"/>
        <w:jc w:val="both"/>
        <w:rPr>
          <w:rFonts w:eastAsia="Times New Roman"/>
          <w:color w:val="000000" w:themeColor="text1"/>
          <w:lang w:eastAsia="sl-SI" w:bidi="sl-SI"/>
        </w:rPr>
      </w:pPr>
      <w:r w:rsidRPr="008D54FB">
        <w:rPr>
          <w:rFonts w:eastAsia="Times New Roman"/>
          <w:color w:val="000000" w:themeColor="text1"/>
          <w:lang w:eastAsia="sl-SI" w:bidi="sl-SI"/>
        </w:rPr>
        <w:t xml:space="preserve">na vseh naročniških razmerjih uporabo dodatne SIM kartice, ki bo omogočala prenos podatkov in uporabo zakupljenih kvot nosilne mobilne kartice . Morebitna uporaba dodatne SIM 2 se za vsako posamezno SIM kartico aktivira na zahtevo naročnika. Elektro Gorenjska  </w:t>
      </w:r>
      <w:proofErr w:type="spellStart"/>
      <w:r w:rsidRPr="008D54FB">
        <w:rPr>
          <w:rFonts w:eastAsia="Times New Roman"/>
          <w:color w:val="000000" w:themeColor="text1"/>
          <w:lang w:eastAsia="sl-SI" w:bidi="sl-SI"/>
        </w:rPr>
        <w:t>d.d</w:t>
      </w:r>
      <w:proofErr w:type="spellEnd"/>
      <w:r w:rsidRPr="008D54FB">
        <w:rPr>
          <w:rFonts w:eastAsia="Times New Roman"/>
          <w:color w:val="000000" w:themeColor="text1"/>
          <w:lang w:eastAsia="sl-SI" w:bidi="sl-SI"/>
        </w:rPr>
        <w:t xml:space="preserve">.  trenutno uporablja 10 SIM 2 kartic, Gorenjske Elektrarne </w:t>
      </w:r>
      <w:proofErr w:type="spellStart"/>
      <w:r w:rsidRPr="008D54FB">
        <w:rPr>
          <w:rFonts w:eastAsia="Times New Roman"/>
          <w:color w:val="000000" w:themeColor="text1"/>
          <w:lang w:eastAsia="sl-SI" w:bidi="sl-SI"/>
        </w:rPr>
        <w:t>d.o.o</w:t>
      </w:r>
      <w:proofErr w:type="spellEnd"/>
      <w:r w:rsidRPr="008D54FB">
        <w:rPr>
          <w:rFonts w:eastAsia="Times New Roman"/>
          <w:color w:val="000000" w:themeColor="text1"/>
          <w:lang w:eastAsia="sl-SI" w:bidi="sl-SI"/>
        </w:rPr>
        <w:t>. pa 4 SIM2 kartice.</w:t>
      </w:r>
    </w:p>
    <w:p w14:paraId="47B7EFFF" w14:textId="77777777" w:rsidR="008D54FB" w:rsidRPr="008D54FB" w:rsidRDefault="008D54FB" w:rsidP="008D54FB">
      <w:pPr>
        <w:widowControl w:val="0"/>
        <w:numPr>
          <w:ilvl w:val="0"/>
          <w:numId w:val="22"/>
        </w:numPr>
        <w:tabs>
          <w:tab w:val="left" w:pos="710"/>
          <w:tab w:val="left" w:pos="715"/>
        </w:tabs>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lang w:eastAsia="sl-SI" w:bidi="sl-SI"/>
        </w:rPr>
        <w:t>prehod na morebitnega novega operaterja mora biti transparenten in brez prekinitev, opravljen po dogovoru z naročnikom v času, ki ga uskladita stranki (praviloma ponoči oz. za vikend).</w:t>
      </w:r>
    </w:p>
    <w:p w14:paraId="767EEE56" w14:textId="77777777" w:rsidR="008D54FB" w:rsidRPr="008D54FB" w:rsidRDefault="008D54FB" w:rsidP="008D54FB">
      <w:pPr>
        <w:widowControl w:val="0"/>
        <w:numPr>
          <w:ilvl w:val="0"/>
          <w:numId w:val="22"/>
        </w:numPr>
        <w:tabs>
          <w:tab w:val="left" w:pos="710"/>
          <w:tab w:val="left" w:pos="715"/>
        </w:tabs>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themeColor="text1"/>
          <w:lang w:eastAsia="sl-SI" w:bidi="sl-SI"/>
        </w:rPr>
        <w:t xml:space="preserve">brezplačni prenos vseh trenutno obstoječih telefonskih številk ob prevzemu (podpisu) </w:t>
      </w:r>
      <w:r w:rsidRPr="008D54FB">
        <w:rPr>
          <w:rFonts w:eastAsia="Times New Roman" w:cstheme="minorHAnsi"/>
          <w:lang w:eastAsia="sl-SI" w:bidi="sl-SI"/>
        </w:rPr>
        <w:t xml:space="preserve">okvirnega sporazuma </w:t>
      </w:r>
      <w:r w:rsidRPr="008D54FB">
        <w:rPr>
          <w:rFonts w:eastAsia="Times New Roman" w:cstheme="minorHAnsi"/>
          <w:color w:val="000000" w:themeColor="text1"/>
          <w:lang w:eastAsia="sl-SI" w:bidi="sl-SI"/>
        </w:rPr>
        <w:t>in brezplačni prenos vseh številk ob izteku sporazuma,</w:t>
      </w:r>
    </w:p>
    <w:p w14:paraId="7E8A5E3D" w14:textId="77777777" w:rsidR="008D54FB" w:rsidRPr="008D54FB" w:rsidRDefault="008D54FB" w:rsidP="008D54FB">
      <w:pPr>
        <w:widowControl w:val="0"/>
        <w:numPr>
          <w:ilvl w:val="0"/>
          <w:numId w:val="22"/>
        </w:numPr>
        <w:tabs>
          <w:tab w:val="left" w:pos="710"/>
          <w:tab w:val="left" w:pos="715"/>
        </w:tabs>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lang w:eastAsia="sl-SI" w:bidi="sl-SI"/>
        </w:rPr>
        <w:t xml:space="preserve">brezplačni prenos posamezne telefonske številke na istega ali drugega operaterja pri prevzemu naročniškega razmerja s strani uporabnika (upokojitev, zamenjava delodajalca, ...), </w:t>
      </w:r>
    </w:p>
    <w:p w14:paraId="1D4E33E3" w14:textId="77777777" w:rsidR="008D54FB" w:rsidRPr="008D54FB" w:rsidRDefault="008D54FB" w:rsidP="008D54FB">
      <w:pPr>
        <w:widowControl w:val="0"/>
        <w:numPr>
          <w:ilvl w:val="0"/>
          <w:numId w:val="22"/>
        </w:numPr>
        <w:tabs>
          <w:tab w:val="left" w:pos="710"/>
          <w:tab w:val="left" w:pos="715"/>
        </w:tabs>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lang w:eastAsia="sl-SI" w:bidi="sl-SI"/>
        </w:rPr>
        <w:t xml:space="preserve">brezplačna zamenjava SIM kartic, prav tako brezplačni prehod na </w:t>
      </w:r>
      <w:proofErr w:type="spellStart"/>
      <w:r w:rsidRPr="008D54FB">
        <w:rPr>
          <w:rFonts w:eastAsia="Times New Roman" w:cstheme="minorHAnsi"/>
          <w:color w:val="000000"/>
          <w:lang w:eastAsia="sl-SI" w:bidi="sl-SI"/>
        </w:rPr>
        <w:t>mikro</w:t>
      </w:r>
      <w:proofErr w:type="spellEnd"/>
      <w:r w:rsidRPr="008D54FB">
        <w:rPr>
          <w:rFonts w:eastAsia="Times New Roman" w:cstheme="minorHAnsi"/>
          <w:color w:val="000000"/>
          <w:lang w:eastAsia="sl-SI" w:bidi="sl-SI"/>
        </w:rPr>
        <w:t>/</w:t>
      </w:r>
      <w:proofErr w:type="spellStart"/>
      <w:r w:rsidRPr="008D54FB">
        <w:rPr>
          <w:rFonts w:eastAsia="Times New Roman" w:cstheme="minorHAnsi"/>
          <w:color w:val="000000"/>
          <w:lang w:eastAsia="sl-SI" w:bidi="sl-SI"/>
        </w:rPr>
        <w:t>nano</w:t>
      </w:r>
      <w:proofErr w:type="spellEnd"/>
      <w:r w:rsidRPr="008D54FB">
        <w:rPr>
          <w:rFonts w:eastAsia="Times New Roman" w:cstheme="minorHAnsi"/>
          <w:color w:val="000000"/>
          <w:lang w:eastAsia="sl-SI" w:bidi="sl-SI"/>
        </w:rPr>
        <w:t xml:space="preserve"> SIM kartice, če bo to potrebno,</w:t>
      </w:r>
    </w:p>
    <w:p w14:paraId="5C294A54" w14:textId="77777777" w:rsidR="008D54FB" w:rsidRPr="008D54FB" w:rsidRDefault="008D54FB" w:rsidP="008D54FB">
      <w:pPr>
        <w:widowControl w:val="0"/>
        <w:numPr>
          <w:ilvl w:val="0"/>
          <w:numId w:val="22"/>
        </w:numPr>
        <w:tabs>
          <w:tab w:val="left" w:pos="710"/>
          <w:tab w:val="left" w:pos="720"/>
        </w:tabs>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lang w:eastAsia="sl-SI" w:bidi="sl-SI"/>
        </w:rPr>
        <w:t>naročnik ima možnost, da od ponudnika prejme najmanj dvajset (20) praznih "3v1" SIM kartic vnaprej/na zalogo, nakar jih, samostojno, po lastni potrebi, preko ponudnikove spletne aplikacije/spletne strani, lahko kadarkoli vklopi (to pride v poštev v primeru, ko naročnik - zaradi izgube, odtujitve, uničenja telefona -, potrebuje takojšen preklop SIM kartice). Ponudnik je po aktivaciji večine SIM kartic dolžan na vsakokratno zahtevo naročnika, naročniku takoj, najkasneje pa v roku 5 dni po prejemu zahteve naročnika, dostaviti nove »3v1« prazne SIM kartice. Naročnik bo predvidoma naročal kvote po dvajset (20) kosov, praznih »3v1« SIM kartic.</w:t>
      </w:r>
    </w:p>
    <w:p w14:paraId="37156191" w14:textId="77777777" w:rsidR="008D54FB" w:rsidRPr="008D54FB" w:rsidRDefault="008D54FB" w:rsidP="008D54FB">
      <w:pPr>
        <w:widowControl w:val="0"/>
        <w:numPr>
          <w:ilvl w:val="0"/>
          <w:numId w:val="22"/>
        </w:numPr>
        <w:tabs>
          <w:tab w:val="left" w:pos="710"/>
          <w:tab w:val="left" w:pos="720"/>
        </w:tabs>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lang w:eastAsia="sl-SI" w:bidi="sl-SI"/>
        </w:rPr>
        <w:t xml:space="preserve">naročnik naj ima, po predhodni najavi, možnost vsaj nekajdnevne brezplačne izposoje/preizkusa ponudnikovih mobilnih testnih naprav, ki jih bo imel v svojem ponudbenem programu, </w:t>
      </w:r>
    </w:p>
    <w:p w14:paraId="4A4CC47A" w14:textId="77777777" w:rsidR="008D54FB" w:rsidRPr="008D54FB" w:rsidRDefault="008D54FB" w:rsidP="008D54FB">
      <w:pPr>
        <w:widowControl w:val="0"/>
        <w:numPr>
          <w:ilvl w:val="0"/>
          <w:numId w:val="22"/>
        </w:numPr>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lang w:eastAsia="sl-SI" w:bidi="sl-SI"/>
        </w:rPr>
        <w:t xml:space="preserve">vsa naročniška razmerja morajo imeti neomenjen prenos podatkov, ki ima zakupljenih vsaj </w:t>
      </w:r>
      <w:r w:rsidRPr="008D54FB">
        <w:rPr>
          <w:rFonts w:eastAsia="Times New Roman" w:cstheme="minorHAnsi"/>
          <w:color w:val="000000"/>
          <w:lang w:eastAsia="sl-SI" w:bidi="sl-SI"/>
        </w:rPr>
        <w:lastRenderedPageBreak/>
        <w:t>60 GB oz. 200 GB prenosa podatkov (</w:t>
      </w:r>
      <w:r w:rsidRPr="008D54FB">
        <w:rPr>
          <w:rFonts w:eastAsia="Times New Roman" w:cstheme="minorHAnsi"/>
          <w:color w:val="000000" w:themeColor="text1"/>
          <w:lang w:eastAsia="sl-SI" w:bidi="sl-SI"/>
        </w:rPr>
        <w:t xml:space="preserve">glede na izbrani paket, PRILOGA D/6 Specifikacija zahtev naročnika). </w:t>
      </w:r>
      <w:r w:rsidRPr="008D54FB">
        <w:rPr>
          <w:rFonts w:eastAsia="Times New Roman" w:cstheme="minorHAnsi"/>
          <w:color w:val="000000"/>
          <w:lang w:eastAsia="sl-SI" w:bidi="sl-SI"/>
        </w:rPr>
        <w:t>Po prekoračitvi zakupljenih količin mora biti omogočena nadaljnja uporaba z znižano hitrostjo prenosa podatkov vsaj 64 </w:t>
      </w:r>
      <w:proofErr w:type="spellStart"/>
      <w:r w:rsidRPr="008D54FB">
        <w:rPr>
          <w:rFonts w:eastAsia="Times New Roman" w:cstheme="minorHAnsi"/>
          <w:color w:val="000000"/>
          <w:lang w:eastAsia="sl-SI" w:bidi="sl-SI"/>
        </w:rPr>
        <w:t>Kbps</w:t>
      </w:r>
      <w:proofErr w:type="spellEnd"/>
      <w:r w:rsidRPr="008D54FB">
        <w:rPr>
          <w:rFonts w:eastAsia="Times New Roman" w:cstheme="minorHAnsi"/>
          <w:color w:val="000000"/>
          <w:lang w:eastAsia="sl-SI" w:bidi="sl-SI"/>
        </w:rPr>
        <w:t xml:space="preserve">,  </w:t>
      </w:r>
    </w:p>
    <w:p w14:paraId="7E1A5D20" w14:textId="77777777" w:rsidR="008D54FB" w:rsidRPr="008D54FB" w:rsidRDefault="008D54FB" w:rsidP="008D54FB">
      <w:pPr>
        <w:widowControl w:val="0"/>
        <w:numPr>
          <w:ilvl w:val="0"/>
          <w:numId w:val="22"/>
        </w:numPr>
        <w:spacing w:after="0" w:line="264" w:lineRule="auto"/>
        <w:jc w:val="both"/>
        <w:rPr>
          <w:rFonts w:eastAsia="Times New Roman" w:cstheme="minorHAnsi"/>
          <w:color w:val="000000"/>
          <w:lang w:eastAsia="sl-SI" w:bidi="sl-SI"/>
        </w:rPr>
      </w:pPr>
      <w:r w:rsidRPr="008D54FB">
        <w:rPr>
          <w:rFonts w:eastAsia="Times New Roman" w:cstheme="minorHAnsi"/>
          <w:color w:val="000000" w:themeColor="text1"/>
          <w:lang w:eastAsia="sl-SI" w:bidi="sl-SI"/>
        </w:rPr>
        <w:t xml:space="preserve">kvartalno naročniku na podlagi narave uporabe mobilnega omrežja predlaga spremembe </w:t>
      </w:r>
      <w:r w:rsidRPr="008D54FB">
        <w:rPr>
          <w:rFonts w:eastAsia="Times New Roman" w:cstheme="minorHAnsi"/>
          <w:color w:val="000000"/>
          <w:lang w:eastAsia="sl-SI" w:bidi="sl-SI"/>
        </w:rPr>
        <w:t>paketov, ki bi pomenile nižanje stroškov in ne nižanja nivoja storitev,</w:t>
      </w:r>
    </w:p>
    <w:p w14:paraId="5473888A" w14:textId="77777777" w:rsidR="008D54FB" w:rsidRPr="008D54FB" w:rsidRDefault="008D54FB" w:rsidP="008D54FB">
      <w:pPr>
        <w:widowControl w:val="0"/>
        <w:numPr>
          <w:ilvl w:val="0"/>
          <w:numId w:val="22"/>
        </w:numPr>
        <w:spacing w:after="0" w:line="264" w:lineRule="auto"/>
        <w:jc w:val="both"/>
        <w:rPr>
          <w:rFonts w:eastAsia="Times New Roman" w:cstheme="minorHAnsi"/>
          <w:color w:val="000000"/>
          <w:sz w:val="24"/>
          <w:szCs w:val="24"/>
          <w:lang w:eastAsia="sl-SI" w:bidi="sl-SI"/>
        </w:rPr>
      </w:pPr>
      <w:r w:rsidRPr="008D54FB">
        <w:rPr>
          <w:rFonts w:eastAsia="Times New Roman" w:cstheme="minorHAnsi"/>
          <w:color w:val="000000"/>
          <w:lang w:eastAsia="sl-SI" w:bidi="sl-SI"/>
        </w:rPr>
        <w:t xml:space="preserve">izstavitev elektronskega računa po standardu e-SLOG 2.0, </w:t>
      </w:r>
    </w:p>
    <w:p w14:paraId="6F49EFF8" w14:textId="77777777" w:rsidR="008D54FB" w:rsidRPr="008D54FB" w:rsidRDefault="008D54FB" w:rsidP="008D54FB">
      <w:pPr>
        <w:widowControl w:val="0"/>
        <w:numPr>
          <w:ilvl w:val="0"/>
          <w:numId w:val="22"/>
        </w:numPr>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themeColor="text1"/>
          <w:lang w:eastAsia="sl-SI" w:bidi="sl-SI"/>
        </w:rPr>
        <w:t>izdati obračun porabe na skupni fakturi na tak način, da bo omogočena kontrola višine zneska za vsakega posameznega uporabnika, identificiranega s telefonsko številko.</w:t>
      </w:r>
    </w:p>
    <w:p w14:paraId="0287F522" w14:textId="77777777" w:rsidR="008D54FB" w:rsidRPr="008D54FB" w:rsidRDefault="008D54FB" w:rsidP="008D54FB">
      <w:pPr>
        <w:widowControl w:val="0"/>
        <w:numPr>
          <w:ilvl w:val="0"/>
          <w:numId w:val="22"/>
        </w:numPr>
        <w:tabs>
          <w:tab w:val="left" w:pos="710"/>
          <w:tab w:val="left" w:pos="715"/>
        </w:tabs>
        <w:spacing w:after="0" w:line="264" w:lineRule="auto"/>
        <w:jc w:val="both"/>
        <w:rPr>
          <w:rFonts w:eastAsia="Times New Roman" w:cstheme="minorHAnsi"/>
          <w:color w:val="000000" w:themeColor="text1"/>
          <w:lang w:eastAsia="sl-SI" w:bidi="sl-SI"/>
        </w:rPr>
      </w:pPr>
      <w:r w:rsidRPr="008D54FB">
        <w:rPr>
          <w:rFonts w:eastAsia="Times New Roman" w:cstheme="minorHAnsi"/>
          <w:lang w:eastAsia="sl-SI" w:bidi="sl-SI"/>
        </w:rPr>
        <w:t>v primerih slabše pokritosti oz. razpoložljivosti signala lastnega omrežja v poslovnih prostorih naročnika, brezplačno zgradi ustrezno notranjo inštalacijo,</w:t>
      </w:r>
    </w:p>
    <w:p w14:paraId="34D3CC87" w14:textId="77777777" w:rsidR="008D54FB" w:rsidRPr="008D54FB" w:rsidRDefault="008D54FB" w:rsidP="008D54FB">
      <w:pPr>
        <w:widowControl w:val="0"/>
        <w:numPr>
          <w:ilvl w:val="0"/>
          <w:numId w:val="22"/>
        </w:numPr>
        <w:tabs>
          <w:tab w:val="left" w:pos="710"/>
          <w:tab w:val="left" w:pos="715"/>
        </w:tabs>
        <w:spacing w:after="0" w:line="264" w:lineRule="auto"/>
        <w:jc w:val="both"/>
        <w:rPr>
          <w:rFonts w:eastAsia="Times New Roman" w:cstheme="minorHAnsi"/>
          <w:color w:val="000000" w:themeColor="text1"/>
          <w:lang w:eastAsia="sl-SI" w:bidi="sl-SI"/>
        </w:rPr>
      </w:pPr>
      <w:r w:rsidRPr="008D54FB">
        <w:rPr>
          <w:rFonts w:eastAsia="Times New Roman" w:cstheme="minorHAnsi"/>
          <w:lang w:eastAsia="sl-SI" w:bidi="sl-SI"/>
        </w:rPr>
        <w:t>montaža in morebitna brezplačna izposoja naprave za zagotovitev manjkajočega pokrivanja s signalom izbranega ponudnika ali zagotovitev naročniškega razmerja pri drugem operaterju (za čas veljavnosti okvirnega sporazuma) oziroma primerljiva tehnična rešitev za odpravo težave s slabšo signalno pokritostjo na domačem naslovu dežurnega zaposlenca naročnika, cena paketa drugega operaterja mora biti enaka ponujenim cenam paketov iz razpisa,</w:t>
      </w:r>
    </w:p>
    <w:p w14:paraId="3C5A3335" w14:textId="77777777" w:rsidR="008D54FB" w:rsidRPr="008D54FB" w:rsidRDefault="008D54FB" w:rsidP="008D54FB">
      <w:pPr>
        <w:widowControl w:val="0"/>
        <w:numPr>
          <w:ilvl w:val="0"/>
          <w:numId w:val="22"/>
        </w:numPr>
        <w:tabs>
          <w:tab w:val="left" w:pos="710"/>
          <w:tab w:val="left" w:pos="715"/>
        </w:tabs>
        <w:spacing w:after="0" w:line="262" w:lineRule="auto"/>
        <w:jc w:val="both"/>
        <w:rPr>
          <w:rFonts w:eastAsia="Times New Roman" w:cstheme="minorHAnsi"/>
          <w:color w:val="000000" w:themeColor="text1"/>
          <w:lang w:eastAsia="sl-SI" w:bidi="sl-SI"/>
        </w:rPr>
      </w:pPr>
      <w:r w:rsidRPr="008D54FB">
        <w:rPr>
          <w:rFonts w:eastAsia="Times New Roman" w:cstheme="minorHAnsi"/>
          <w:color w:val="000000" w:themeColor="text1"/>
          <w:lang w:eastAsia="sl-SI" w:bidi="sl-SI"/>
        </w:rPr>
        <w:t>možnost vzpostavitve limita porabe z opozorilom o prekoračitvi, ki se vzpostavi na predlog naročnika oz. uporabnika,</w:t>
      </w:r>
    </w:p>
    <w:p w14:paraId="6B6B52C4" w14:textId="77777777" w:rsidR="008D54FB" w:rsidRPr="008D54FB" w:rsidRDefault="008D54FB" w:rsidP="008D54FB">
      <w:pPr>
        <w:widowControl w:val="0"/>
        <w:numPr>
          <w:ilvl w:val="0"/>
          <w:numId w:val="22"/>
        </w:numPr>
        <w:tabs>
          <w:tab w:val="left" w:pos="708"/>
          <w:tab w:val="left" w:pos="715"/>
        </w:tabs>
        <w:spacing w:after="0" w:line="262" w:lineRule="auto"/>
        <w:jc w:val="both"/>
        <w:rPr>
          <w:rFonts w:eastAsia="Times New Roman" w:cstheme="minorHAnsi"/>
          <w:color w:val="000000" w:themeColor="text1"/>
          <w:lang w:eastAsia="sl-SI" w:bidi="sl-SI"/>
        </w:rPr>
      </w:pPr>
      <w:r w:rsidRPr="008D54FB">
        <w:rPr>
          <w:rFonts w:eastAsia="Times New Roman" w:cstheme="minorHAnsi"/>
          <w:color w:val="000000"/>
          <w:lang w:eastAsia="sl-SI" w:bidi="sl-SI"/>
        </w:rPr>
        <w:t xml:space="preserve">brezplačno ločevanje storitev in posredovanih plačil na: službeno - osnovni račun (naročnina in promet nad zakupljenimi količinami do dodatnega limita npr. 10 EUR) in privatno - ločeni račun (promet preko limita 10 EUR, npr. Moneta, posebne številke, donacije, glasovanje in podobno ...), z izstavljanjem računa za naročnika (pravno osebo), in ločenega računa za uporabnika (fizično osebo) na naslov fizične osebe, </w:t>
      </w:r>
    </w:p>
    <w:p w14:paraId="0F53133B" w14:textId="77777777" w:rsidR="008D54FB" w:rsidRPr="008D54FB" w:rsidRDefault="008D54FB" w:rsidP="008D54FB">
      <w:pPr>
        <w:widowControl w:val="0"/>
        <w:numPr>
          <w:ilvl w:val="0"/>
          <w:numId w:val="22"/>
        </w:numPr>
        <w:tabs>
          <w:tab w:val="left" w:pos="708"/>
          <w:tab w:val="left" w:pos="715"/>
        </w:tabs>
        <w:spacing w:after="0" w:line="262" w:lineRule="auto"/>
        <w:jc w:val="both"/>
        <w:rPr>
          <w:rFonts w:eastAsia="Times New Roman" w:cstheme="minorHAnsi"/>
          <w:color w:val="000000" w:themeColor="text1"/>
          <w:lang w:eastAsia="sl-SI" w:bidi="sl-SI"/>
        </w:rPr>
      </w:pPr>
      <w:r w:rsidRPr="008D54FB">
        <w:rPr>
          <w:rFonts w:eastAsia="Times New Roman" w:cstheme="minorHAnsi"/>
          <w:color w:val="000000" w:themeColor="text1"/>
          <w:lang w:eastAsia="sl-SI" w:bidi="sl-SI"/>
        </w:rPr>
        <w:t>za obračunavanje storitev na ločenem računu z vsemi uporabniki po naročnikovem seznamu sklenil pogodbo ob sklenitvi razmerja,</w:t>
      </w:r>
    </w:p>
    <w:p w14:paraId="011572D0" w14:textId="77777777" w:rsidR="008D54FB" w:rsidRPr="008D54FB" w:rsidRDefault="008D54FB" w:rsidP="008D54FB">
      <w:pPr>
        <w:widowControl w:val="0"/>
        <w:numPr>
          <w:ilvl w:val="0"/>
          <w:numId w:val="22"/>
        </w:numPr>
        <w:tabs>
          <w:tab w:val="left" w:pos="708"/>
          <w:tab w:val="left" w:pos="715"/>
        </w:tabs>
        <w:spacing w:after="0" w:line="262" w:lineRule="auto"/>
        <w:jc w:val="both"/>
        <w:rPr>
          <w:rFonts w:eastAsia="Times New Roman" w:cstheme="minorHAnsi"/>
          <w:color w:val="000000" w:themeColor="text1"/>
          <w:lang w:eastAsia="sl-SI" w:bidi="sl-SI"/>
        </w:rPr>
      </w:pPr>
      <w:r w:rsidRPr="008D54FB">
        <w:rPr>
          <w:rFonts w:eastAsia="Times New Roman" w:cstheme="minorHAnsi"/>
          <w:color w:val="000000"/>
          <w:lang w:eastAsia="sl-SI" w:bidi="sl-SI"/>
        </w:rPr>
        <w:t>v primeru</w:t>
      </w:r>
      <w:r w:rsidRPr="008D54FB">
        <w:rPr>
          <w:rFonts w:eastAsia="Times New Roman" w:cstheme="minorHAnsi"/>
          <w:color w:val="000000" w:themeColor="text1"/>
          <w:lang w:eastAsia="sl-SI" w:bidi="sl-SI"/>
        </w:rPr>
        <w:t>, da uporabnik ločenega računa svojih obveznosti ne poravna v predpisanem roku,</w:t>
      </w:r>
      <w:r w:rsidRPr="008D54FB">
        <w:rPr>
          <w:rFonts w:eastAsia="Times New Roman" w:cstheme="minorHAnsi"/>
          <w:color w:val="000000"/>
          <w:lang w:eastAsia="sl-SI" w:bidi="sl-SI"/>
        </w:rPr>
        <w:t xml:space="preserve"> ponudnik storitev svoj opomin/terjatev naslovi neposredno na uporabnika ločenega računa (fizična oseba). To pomeni, da se »opomin/plačilo/izterjava« ureja neposredno na relaciji »ponudnik storitev - uporabnik ločenega računa (fizična oseba)«,</w:t>
      </w:r>
    </w:p>
    <w:p w14:paraId="2EE247C4" w14:textId="77777777" w:rsidR="008D54FB" w:rsidRPr="008D54FB" w:rsidRDefault="008D54FB" w:rsidP="008D54FB">
      <w:pPr>
        <w:widowControl w:val="0"/>
        <w:numPr>
          <w:ilvl w:val="0"/>
          <w:numId w:val="22"/>
        </w:numPr>
        <w:tabs>
          <w:tab w:val="left" w:pos="708"/>
          <w:tab w:val="left" w:pos="715"/>
        </w:tabs>
        <w:spacing w:after="0" w:line="262" w:lineRule="auto"/>
        <w:jc w:val="both"/>
        <w:rPr>
          <w:rFonts w:eastAsia="Times New Roman" w:cstheme="minorHAnsi"/>
          <w:color w:val="000000" w:themeColor="text1"/>
          <w:lang w:eastAsia="sl-SI" w:bidi="sl-SI"/>
        </w:rPr>
      </w:pPr>
      <w:r w:rsidRPr="008D54FB">
        <w:rPr>
          <w:rFonts w:eastAsia="Times New Roman" w:cstheme="minorHAnsi"/>
          <w:color w:val="000000" w:themeColor="text1"/>
          <w:lang w:eastAsia="sl-SI" w:bidi="sl-SI"/>
        </w:rPr>
        <w:t>omogočil uporabo dodatnih storitev (npr. plačilne storitve) za naročnike vseh paketov in omogočil obračunavanje na ločenem računu v skladu s splošnimi pogoji ponudnika. Vklop/Izklop dodatnih storitev je za naročnika brezplačen,</w:t>
      </w:r>
    </w:p>
    <w:p w14:paraId="39E7F881" w14:textId="77777777" w:rsidR="008D54FB" w:rsidRPr="008D54FB" w:rsidRDefault="008D54FB" w:rsidP="008D54FB">
      <w:pPr>
        <w:widowControl w:val="0"/>
        <w:numPr>
          <w:ilvl w:val="0"/>
          <w:numId w:val="22"/>
        </w:numPr>
        <w:tabs>
          <w:tab w:val="left" w:pos="708"/>
          <w:tab w:val="left" w:pos="715"/>
        </w:tabs>
        <w:spacing w:after="0" w:line="262" w:lineRule="auto"/>
        <w:jc w:val="both"/>
        <w:rPr>
          <w:rFonts w:eastAsia="Times New Roman" w:cstheme="minorHAnsi"/>
          <w:color w:val="000000" w:themeColor="text1"/>
          <w:lang w:eastAsia="sl-SI" w:bidi="sl-SI"/>
        </w:rPr>
      </w:pPr>
      <w:r w:rsidRPr="008D54FB">
        <w:rPr>
          <w:rFonts w:eastAsia="Times New Roman" w:cstheme="minorHAnsi"/>
          <w:color w:val="000000"/>
          <w:lang w:eastAsia="sl-SI" w:bidi="sl-SI"/>
        </w:rPr>
        <w:t>aktivacijo storitev ali dodatnih zakupov tako z uporabo SMS sporočil, kot tudi s pošiljanjem zahtev pooblaščenih oseb naročnika na elektronski naslov ponudnika. V primeru aktivacije preko SMS sporočil se aktivirane storitve zaračunavajo na privatnem delu ločenega računa, v primeru posredovanja zahtev pooblaščenih oseb naročnik pa na službenem delu ločenega računa.</w:t>
      </w:r>
    </w:p>
    <w:p w14:paraId="13354B17" w14:textId="77777777" w:rsidR="008D54FB" w:rsidRPr="008D54FB" w:rsidRDefault="008D54FB" w:rsidP="008D54FB">
      <w:pPr>
        <w:widowControl w:val="0"/>
        <w:numPr>
          <w:ilvl w:val="0"/>
          <w:numId w:val="22"/>
        </w:numPr>
        <w:tabs>
          <w:tab w:val="left" w:pos="708"/>
          <w:tab w:val="left" w:pos="715"/>
        </w:tabs>
        <w:spacing w:after="0" w:line="262" w:lineRule="auto"/>
        <w:jc w:val="both"/>
        <w:rPr>
          <w:rFonts w:eastAsia="Times New Roman" w:cstheme="minorHAnsi"/>
          <w:color w:val="000000" w:themeColor="text1"/>
          <w:lang w:eastAsia="sl-SI" w:bidi="sl-SI"/>
        </w:rPr>
      </w:pPr>
      <w:r w:rsidRPr="008D54FB">
        <w:rPr>
          <w:rFonts w:eastAsia="Times New Roman" w:cstheme="minorHAnsi"/>
          <w:color w:val="000000" w:themeColor="text1"/>
          <w:lang w:eastAsia="sl-SI" w:bidi="sl-SI"/>
        </w:rPr>
        <w:t>sistem ločevanja stroškov mora delovati z dnem začetka nudenja storitev izbranega ponudnika,</w:t>
      </w:r>
    </w:p>
    <w:p w14:paraId="7E8E6175" w14:textId="77777777" w:rsidR="008D54FB" w:rsidRPr="008D54FB" w:rsidRDefault="008D54FB" w:rsidP="008D54FB">
      <w:pPr>
        <w:widowControl w:val="0"/>
        <w:numPr>
          <w:ilvl w:val="0"/>
          <w:numId w:val="22"/>
        </w:numPr>
        <w:tabs>
          <w:tab w:val="left" w:pos="708"/>
          <w:tab w:val="left" w:pos="715"/>
        </w:tabs>
        <w:spacing w:after="0" w:line="262" w:lineRule="auto"/>
        <w:jc w:val="both"/>
        <w:rPr>
          <w:rFonts w:eastAsia="Times New Roman" w:cstheme="minorHAnsi"/>
          <w:color w:val="000000" w:themeColor="text1"/>
          <w:lang w:eastAsia="sl-SI" w:bidi="sl-SI"/>
        </w:rPr>
      </w:pPr>
      <w:r w:rsidRPr="008D54FB">
        <w:rPr>
          <w:rFonts w:eastAsia="Times New Roman" w:cstheme="minorHAnsi"/>
          <w:color w:val="000000"/>
          <w:lang w:eastAsia="sl-SI" w:bidi="sl-SI"/>
        </w:rPr>
        <w:t>brezplačna zamenjava paketov,</w:t>
      </w:r>
    </w:p>
    <w:p w14:paraId="373DB6DF" w14:textId="77777777" w:rsidR="008D54FB" w:rsidRPr="008D54FB" w:rsidRDefault="008D54FB" w:rsidP="008D54FB">
      <w:pPr>
        <w:widowControl w:val="0"/>
        <w:numPr>
          <w:ilvl w:val="0"/>
          <w:numId w:val="22"/>
        </w:numPr>
        <w:tabs>
          <w:tab w:val="left" w:pos="708"/>
          <w:tab w:val="left" w:pos="715"/>
        </w:tabs>
        <w:spacing w:after="0" w:line="262" w:lineRule="auto"/>
        <w:jc w:val="both"/>
        <w:rPr>
          <w:rFonts w:eastAsia="Times New Roman" w:cstheme="minorHAnsi"/>
          <w:color w:val="000000" w:themeColor="text1"/>
          <w:lang w:eastAsia="sl-SI" w:bidi="sl-SI"/>
        </w:rPr>
      </w:pPr>
      <w:r w:rsidRPr="008D54FB">
        <w:rPr>
          <w:rFonts w:eastAsia="Times New Roman" w:cstheme="minorHAnsi"/>
          <w:color w:val="000000" w:themeColor="text1"/>
          <w:lang w:eastAsia="sl-SI" w:bidi="sl-SI"/>
        </w:rPr>
        <w:t>brezplačno sporočanje porabe preko SMS sporočil oz. preko klicnega centra ponudnika,</w:t>
      </w:r>
    </w:p>
    <w:p w14:paraId="559D5C1B" w14:textId="77777777" w:rsidR="008D54FB" w:rsidRPr="008D54FB" w:rsidRDefault="008D54FB" w:rsidP="008D54FB">
      <w:pPr>
        <w:widowControl w:val="0"/>
        <w:numPr>
          <w:ilvl w:val="0"/>
          <w:numId w:val="22"/>
        </w:numPr>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themeColor="text1"/>
          <w:lang w:eastAsia="sl-SI" w:bidi="sl-SI"/>
        </w:rPr>
        <w:t xml:space="preserve">stalno (24/7) podporo uporabnikom, </w:t>
      </w:r>
    </w:p>
    <w:p w14:paraId="10E36282" w14:textId="77777777" w:rsidR="008D54FB" w:rsidRPr="008D54FB" w:rsidRDefault="008D54FB" w:rsidP="008D54FB">
      <w:pPr>
        <w:widowControl w:val="0"/>
        <w:numPr>
          <w:ilvl w:val="0"/>
          <w:numId w:val="22"/>
        </w:numPr>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lang w:eastAsia="sl-SI" w:bidi="sl-SI"/>
        </w:rPr>
        <w:t xml:space="preserve">on-line spletni nadzor tekoče porabe po posameznih naročniških razmerjih, zaščiten s certifikatom, sporočanje porabe preko SMS sporočil, </w:t>
      </w:r>
    </w:p>
    <w:p w14:paraId="7E46E1E0" w14:textId="77777777" w:rsidR="008D54FB" w:rsidRPr="008D54FB" w:rsidRDefault="008D54FB" w:rsidP="008D54FB">
      <w:pPr>
        <w:widowControl w:val="0"/>
        <w:numPr>
          <w:ilvl w:val="0"/>
          <w:numId w:val="22"/>
        </w:numPr>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lang w:eastAsia="sl-SI" w:bidi="sl-SI"/>
        </w:rPr>
        <w:t xml:space="preserve">možnost določanja omejitve klicev za vsako razmerje posebej, </w:t>
      </w:r>
    </w:p>
    <w:p w14:paraId="0054479D" w14:textId="77777777" w:rsidR="008D54FB" w:rsidRPr="008D54FB" w:rsidRDefault="008D54FB" w:rsidP="008D54FB">
      <w:pPr>
        <w:widowControl w:val="0"/>
        <w:numPr>
          <w:ilvl w:val="0"/>
          <w:numId w:val="22"/>
        </w:numPr>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themeColor="text1"/>
          <w:lang w:eastAsia="sl-SI" w:bidi="sl-SI"/>
        </w:rPr>
        <w:t xml:space="preserve">ponudnik mora za mobilne naprave kupljene v sklopu tega razpisa, ki so še pod garancijo, nuditi servis in nadomestno mobilno napravo v času popravila, </w:t>
      </w:r>
    </w:p>
    <w:p w14:paraId="3C4C019D" w14:textId="77777777" w:rsidR="008D54FB" w:rsidRPr="008D54FB" w:rsidRDefault="008D54FB" w:rsidP="008D54FB">
      <w:pPr>
        <w:widowControl w:val="0"/>
        <w:numPr>
          <w:ilvl w:val="0"/>
          <w:numId w:val="22"/>
        </w:numPr>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themeColor="text1"/>
          <w:lang w:eastAsia="sl-SI" w:bidi="sl-SI"/>
        </w:rPr>
        <w:t xml:space="preserve">ponudnik mora zagotoviti klicanje med uporabniki znotraj skupine naročnika tako z dolgimi </w:t>
      </w:r>
      <w:r w:rsidRPr="008D54FB">
        <w:rPr>
          <w:rFonts w:eastAsia="Times New Roman" w:cstheme="minorHAnsi"/>
          <w:color w:val="000000" w:themeColor="text1"/>
          <w:lang w:eastAsia="sl-SI" w:bidi="sl-SI"/>
        </w:rPr>
        <w:lastRenderedPageBreak/>
        <w:t>kakor tudi s kratkimi tri mestnimi številkami,</w:t>
      </w:r>
    </w:p>
    <w:p w14:paraId="4AE6CAFD" w14:textId="77777777" w:rsidR="008D54FB" w:rsidRPr="008D54FB" w:rsidRDefault="008D54FB" w:rsidP="008D54FB">
      <w:pPr>
        <w:widowControl w:val="0"/>
        <w:numPr>
          <w:ilvl w:val="0"/>
          <w:numId w:val="22"/>
        </w:numPr>
        <w:spacing w:after="0" w:line="264" w:lineRule="auto"/>
        <w:jc w:val="both"/>
        <w:rPr>
          <w:rFonts w:eastAsia="Times New Roman" w:cstheme="minorHAnsi"/>
          <w:color w:val="000000" w:themeColor="text1"/>
          <w:lang w:eastAsia="sl-SI" w:bidi="sl-SI"/>
        </w:rPr>
      </w:pPr>
      <w:r w:rsidRPr="008D54FB">
        <w:rPr>
          <w:rFonts w:eastAsia="Times New Roman" w:cstheme="minorHAnsi"/>
          <w:lang w:eastAsia="sl-SI" w:bidi="sl-SI"/>
        </w:rPr>
        <w:t>ponudnik mora zagotoviti fiksno mobilno konvergenco (na primer EPO) za potrebe klicev iz mobilnega omrežja ponudnika v privatno telefonsko omrežje naročnika in obratno. Medsebojno klicanje stacionarnih in mobilnih naročnikov mora biti izvedljivo z dolgo številko ali s prefiksom [št.:7] in kratko trimestno številko v obe smeri. Izbrani ponudnik bo vzpostavil tudi redundantno povezavo (IP Trunk) do naročnikove privatne telefonske centrale,</w:t>
      </w:r>
    </w:p>
    <w:p w14:paraId="130623CE" w14:textId="77777777" w:rsidR="008D54FB" w:rsidRPr="008D54FB" w:rsidRDefault="008D54FB" w:rsidP="008D54FB">
      <w:pPr>
        <w:widowControl w:val="0"/>
        <w:numPr>
          <w:ilvl w:val="0"/>
          <w:numId w:val="22"/>
        </w:numPr>
        <w:spacing w:after="0" w:line="264" w:lineRule="auto"/>
        <w:jc w:val="both"/>
        <w:rPr>
          <w:rFonts w:eastAsia="Times New Roman" w:cstheme="minorHAnsi"/>
          <w:color w:val="000000" w:themeColor="text1"/>
          <w:lang w:eastAsia="sl-SI" w:bidi="sl-SI"/>
        </w:rPr>
      </w:pPr>
      <w:r w:rsidRPr="008D54FB">
        <w:rPr>
          <w:rFonts w:eastAsia="Times New Roman" w:cstheme="minorHAnsi"/>
          <w:lang w:eastAsia="sl-SI" w:bidi="sl-SI"/>
        </w:rPr>
        <w:t>klici znotraj skupine kakor tudi storitev fiksno mobilne konvergence morajo biti brezplačni,</w:t>
      </w:r>
    </w:p>
    <w:p w14:paraId="6D984BC8" w14:textId="77777777" w:rsidR="008D54FB" w:rsidRPr="008D54FB" w:rsidRDefault="008D54FB" w:rsidP="008D54FB">
      <w:pPr>
        <w:widowControl w:val="0"/>
        <w:numPr>
          <w:ilvl w:val="0"/>
          <w:numId w:val="22"/>
        </w:numPr>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lang w:eastAsia="sl-SI" w:bidi="sl-SI"/>
        </w:rPr>
        <w:t>mobilno gostovanje, to je uporaba mobilnih storitev v tujini, izven EU (govor, SMS/MMS sporočila, podatkovni prenos), kar bo naročnik občasno uporabljal,</w:t>
      </w:r>
    </w:p>
    <w:p w14:paraId="06A02F78" w14:textId="1E8C3202" w:rsidR="008D54FB" w:rsidRDefault="008D54FB" w:rsidP="008D54FB">
      <w:pPr>
        <w:widowControl w:val="0"/>
        <w:numPr>
          <w:ilvl w:val="0"/>
          <w:numId w:val="22"/>
        </w:numPr>
        <w:spacing w:after="0" w:line="264" w:lineRule="auto"/>
        <w:jc w:val="both"/>
        <w:rPr>
          <w:rFonts w:eastAsia="Times New Roman" w:cstheme="minorHAnsi"/>
          <w:color w:val="000000" w:themeColor="text1"/>
          <w:lang w:eastAsia="sl-SI" w:bidi="sl-SI"/>
        </w:rPr>
      </w:pPr>
      <w:r w:rsidRPr="008D54FB">
        <w:rPr>
          <w:rFonts w:eastAsia="Times New Roman" w:cstheme="minorHAnsi"/>
          <w:color w:val="000000" w:themeColor="text1"/>
          <w:lang w:eastAsia="sl-SI" w:bidi="sl-SI"/>
        </w:rPr>
        <w:t>vse ostale storitve in opremo, ki jih nudi v svoji ponudbi zasebnim in poslovnim uporabnikom, velja uradno veljavni cenik za poslovne uporabnike, ob upoštevanju popusta iz obrazca ponudbe.</w:t>
      </w:r>
    </w:p>
    <w:p w14:paraId="0367445B" w14:textId="77777777" w:rsidR="00B134E2" w:rsidRPr="008D54FB" w:rsidRDefault="00B134E2" w:rsidP="008D54FB">
      <w:pPr>
        <w:widowControl w:val="0"/>
        <w:numPr>
          <w:ilvl w:val="0"/>
          <w:numId w:val="22"/>
        </w:numPr>
        <w:spacing w:after="0" w:line="264" w:lineRule="auto"/>
        <w:jc w:val="both"/>
        <w:rPr>
          <w:rFonts w:eastAsia="Times New Roman" w:cstheme="minorHAnsi"/>
          <w:color w:val="000000" w:themeColor="text1"/>
          <w:lang w:eastAsia="sl-SI" w:bidi="sl-SI"/>
        </w:rPr>
      </w:pPr>
    </w:p>
    <w:p w14:paraId="4A49D327" w14:textId="77777777" w:rsidR="008D54FB" w:rsidRPr="008D54FB" w:rsidRDefault="008D54FB" w:rsidP="008D54FB">
      <w:pPr>
        <w:keepNext/>
        <w:keepLines/>
        <w:widowControl w:val="0"/>
        <w:numPr>
          <w:ilvl w:val="0"/>
          <w:numId w:val="18"/>
        </w:numPr>
        <w:tabs>
          <w:tab w:val="left" w:pos="411"/>
        </w:tabs>
        <w:spacing w:after="240" w:line="262" w:lineRule="auto"/>
        <w:jc w:val="both"/>
        <w:outlineLvl w:val="1"/>
        <w:rPr>
          <w:rFonts w:eastAsia="Times New Roman" w:cstheme="minorHAnsi"/>
          <w:b/>
          <w:color w:val="000000"/>
          <w:lang w:eastAsia="sl-SI" w:bidi="sl-SI"/>
        </w:rPr>
      </w:pPr>
      <w:bookmarkStart w:id="239" w:name="_Toc113279492"/>
      <w:bookmarkStart w:id="240" w:name="_Toc113435964"/>
      <w:bookmarkStart w:id="241" w:name="_Toc115954269"/>
      <w:bookmarkStart w:id="242" w:name="_Toc116457243"/>
      <w:bookmarkStart w:id="243" w:name="_Toc116457295"/>
      <w:bookmarkStart w:id="244" w:name="_Toc116457375"/>
      <w:bookmarkStart w:id="245" w:name="_Toc116457440"/>
      <w:bookmarkStart w:id="246" w:name="_Toc116457526"/>
      <w:bookmarkStart w:id="247" w:name="_Toc116459232"/>
      <w:bookmarkStart w:id="248" w:name="_Toc116544039"/>
      <w:r w:rsidRPr="008D54FB">
        <w:rPr>
          <w:rFonts w:eastAsia="Times New Roman"/>
          <w:b/>
          <w:color w:val="000000" w:themeColor="text1"/>
          <w:lang w:eastAsia="sl-SI" w:bidi="sl-SI"/>
        </w:rPr>
        <w:t>MOBILNE NAPRAVE</w:t>
      </w:r>
      <w:bookmarkEnd w:id="239"/>
      <w:bookmarkEnd w:id="240"/>
      <w:bookmarkEnd w:id="241"/>
      <w:bookmarkEnd w:id="242"/>
      <w:bookmarkEnd w:id="243"/>
      <w:bookmarkEnd w:id="244"/>
      <w:bookmarkEnd w:id="245"/>
      <w:bookmarkEnd w:id="246"/>
      <w:bookmarkEnd w:id="247"/>
      <w:bookmarkEnd w:id="248"/>
    </w:p>
    <w:p w14:paraId="0D3660BA" w14:textId="77777777" w:rsidR="008D54FB" w:rsidRPr="008D54FB" w:rsidRDefault="008D54FB" w:rsidP="008D54FB">
      <w:pPr>
        <w:widowControl w:val="0"/>
        <w:spacing w:after="240" w:line="262" w:lineRule="auto"/>
        <w:jc w:val="both"/>
        <w:rPr>
          <w:rFonts w:eastAsia="Times New Roman" w:cstheme="minorHAnsi"/>
          <w:lang w:eastAsia="sl-SI" w:bidi="sl-SI"/>
        </w:rPr>
      </w:pPr>
      <w:r w:rsidRPr="008D54FB">
        <w:rPr>
          <w:rFonts w:eastAsia="Times New Roman" w:cstheme="minorHAnsi"/>
          <w:lang w:eastAsia="sl-SI" w:bidi="sl-SI"/>
        </w:rPr>
        <w:t xml:space="preserve">Naročnik bo mobilne naprave naročal po potrebi. Trenutno primerljivi model je »Samsung </w:t>
      </w:r>
      <w:proofErr w:type="spellStart"/>
      <w:r w:rsidRPr="008D54FB">
        <w:rPr>
          <w:rFonts w:eastAsia="Times New Roman" w:cstheme="minorHAnsi"/>
          <w:lang w:eastAsia="sl-SI" w:bidi="sl-SI"/>
        </w:rPr>
        <w:t>Galaxy</w:t>
      </w:r>
      <w:proofErr w:type="spellEnd"/>
      <w:r w:rsidRPr="008D54FB">
        <w:rPr>
          <w:rFonts w:eastAsia="Times New Roman" w:cstheme="minorHAnsi"/>
          <w:lang w:eastAsia="sl-SI" w:bidi="sl-SI"/>
        </w:rPr>
        <w:t xml:space="preserve"> A33 5G 128 GB«. Predvideno letno število nakupa mobilnih naprav je ocenjeno na 1/2 (polovico) števila naročniških razmerij iz tega krovnega sporazuma. </w:t>
      </w:r>
    </w:p>
    <w:p w14:paraId="7A298613" w14:textId="77777777" w:rsidR="008D54FB" w:rsidRPr="008D54FB" w:rsidRDefault="008D54FB" w:rsidP="008D54FB">
      <w:pPr>
        <w:spacing w:after="0" w:line="276" w:lineRule="auto"/>
        <w:jc w:val="both"/>
        <w:rPr>
          <w:rFonts w:eastAsia="Times New Roman" w:cstheme="minorHAnsi"/>
          <w:lang w:eastAsia="sl-SI" w:bidi="sl-SI"/>
        </w:rPr>
      </w:pPr>
      <w:r w:rsidRPr="008D54FB">
        <w:rPr>
          <w:rFonts w:eastAsia="Times New Roman" w:cstheme="minorHAnsi"/>
          <w:lang w:eastAsia="sl-SI" w:bidi="sl-SI"/>
        </w:rPr>
        <w:t>Rok dobave opreme in storitev je najkasneje 14 delovnih dni po prejemu naročila, daljši dobavni rok je možen le zaradi objektivnih okoliščin ob predhodnem dogovoru z naročnikom. Naročnik bo naročila posredoval sukcesivno preko elektronske pošte. Prevzem bo izveden na podlagi dobavnice na lokaciji naročnika.</w:t>
      </w:r>
    </w:p>
    <w:p w14:paraId="2609842F" w14:textId="77777777" w:rsidR="008D54FB" w:rsidRPr="008D54FB" w:rsidRDefault="008D54FB" w:rsidP="008D54FB">
      <w:pPr>
        <w:spacing w:after="0" w:line="276" w:lineRule="auto"/>
        <w:jc w:val="both"/>
        <w:rPr>
          <w:rFonts w:ascii="Arial" w:eastAsia="Times New Roman" w:hAnsi="Arial" w:cs="Times New Roman"/>
          <w:sz w:val="20"/>
          <w:szCs w:val="20"/>
          <w:lang w:val="x-none" w:eastAsia="sl-SI" w:bidi="sl-SI"/>
        </w:rPr>
      </w:pPr>
    </w:p>
    <w:p w14:paraId="5620CD86" w14:textId="77777777" w:rsidR="008D54FB" w:rsidRPr="008D54FB" w:rsidRDefault="008D54FB" w:rsidP="008D54FB">
      <w:pPr>
        <w:widowControl w:val="0"/>
        <w:spacing w:after="240" w:line="262" w:lineRule="auto"/>
        <w:jc w:val="both"/>
        <w:rPr>
          <w:rFonts w:eastAsia="Times New Roman" w:cstheme="minorHAnsi"/>
          <w:color w:val="000000"/>
          <w:lang w:eastAsia="sl-SI" w:bidi="sl-SI"/>
        </w:rPr>
      </w:pPr>
      <w:r w:rsidRPr="008D54FB">
        <w:rPr>
          <w:rFonts w:eastAsia="Times New Roman" w:cstheme="minorHAnsi"/>
          <w:color w:val="000000"/>
          <w:lang w:eastAsia="sl-SI" w:bidi="sl-SI"/>
        </w:rPr>
        <w:t>Splošne zahteve:</w:t>
      </w:r>
    </w:p>
    <w:p w14:paraId="43796E56" w14:textId="77777777" w:rsidR="008D54FB" w:rsidRPr="008D54FB" w:rsidRDefault="008D54FB" w:rsidP="008D54FB">
      <w:pPr>
        <w:widowControl w:val="0"/>
        <w:numPr>
          <w:ilvl w:val="0"/>
          <w:numId w:val="25"/>
        </w:numPr>
        <w:tabs>
          <w:tab w:val="left" w:pos="708"/>
          <w:tab w:val="left" w:pos="720"/>
        </w:tabs>
        <w:spacing w:after="0" w:line="264" w:lineRule="auto"/>
        <w:ind w:left="709" w:hanging="709"/>
        <w:jc w:val="both"/>
        <w:rPr>
          <w:rFonts w:eastAsia="Times New Roman" w:cstheme="minorHAnsi"/>
          <w:color w:val="000000" w:themeColor="text1"/>
          <w:lang w:eastAsia="sl-SI" w:bidi="sl-SI"/>
        </w:rPr>
      </w:pPr>
      <w:r w:rsidRPr="008D54FB">
        <w:rPr>
          <w:rFonts w:eastAsia="Times New Roman" w:cstheme="minorHAnsi"/>
          <w:lang w:eastAsia="sl-SI" w:bidi="sl-SI"/>
        </w:rPr>
        <w:t>dobavljene mobilne naprave ne smejo biti zaklenjene oz. na kakršenkoli način vezane na enega ponudnika, v njih je možno vstaviti SIM kartico kateregakoli ponudnika</w:t>
      </w:r>
      <w:r w:rsidRPr="008D54FB" w:rsidDel="008F22A6">
        <w:rPr>
          <w:rFonts w:eastAsia="Times New Roman" w:cstheme="minorHAnsi"/>
          <w:lang w:eastAsia="sl-SI" w:bidi="sl-SI"/>
        </w:rPr>
        <w:t xml:space="preserve"> </w:t>
      </w:r>
      <w:r w:rsidRPr="008D54FB">
        <w:rPr>
          <w:rFonts w:eastAsia="Times New Roman" w:cstheme="minorHAnsi"/>
          <w:lang w:eastAsia="sl-SI" w:bidi="sl-SI"/>
        </w:rPr>
        <w:t>nakup mobilnih naprav je brez dodatne časovne vezave naročniškega razmerja,</w:t>
      </w:r>
    </w:p>
    <w:p w14:paraId="248ABF39" w14:textId="77777777" w:rsidR="008D54FB" w:rsidRPr="008D54FB" w:rsidRDefault="008D54FB" w:rsidP="008D54FB">
      <w:pPr>
        <w:widowControl w:val="0"/>
        <w:numPr>
          <w:ilvl w:val="0"/>
          <w:numId w:val="25"/>
        </w:numPr>
        <w:tabs>
          <w:tab w:val="left" w:pos="708"/>
          <w:tab w:val="left" w:pos="720"/>
        </w:tabs>
        <w:spacing w:after="0" w:line="264" w:lineRule="auto"/>
        <w:ind w:left="709" w:hanging="709"/>
        <w:jc w:val="both"/>
        <w:rPr>
          <w:rFonts w:eastAsia="Times New Roman" w:cstheme="minorHAnsi"/>
          <w:color w:val="000000" w:themeColor="text1"/>
          <w:lang w:bidi="en-US"/>
        </w:rPr>
      </w:pPr>
      <w:r w:rsidRPr="008D54FB">
        <w:rPr>
          <w:rFonts w:eastAsia="Times New Roman" w:cstheme="minorHAnsi"/>
          <w:lang w:eastAsia="sl-SI" w:bidi="sl-SI"/>
        </w:rPr>
        <w:t>ob začetku prodaje nove mobilne naprave (v skladu s tehničnimi razpisnimi pogoji), bo ponudnik osvežil ponujeni nabor mobilnih naprav, in sicer z uvrstitvijo modelov, ki so bili na trgu ravno zamenjani z najnovejšimi, v ponudbo, pod enakimi pogoji kot veljajo v tem cenovnem razredu (ponudba se ažurira najmanj enkrat v četrtletju),</w:t>
      </w:r>
    </w:p>
    <w:p w14:paraId="79D6A959" w14:textId="77777777" w:rsidR="008D54FB" w:rsidRPr="008D54FB" w:rsidRDefault="008D54FB" w:rsidP="008D54FB">
      <w:pPr>
        <w:widowControl w:val="0"/>
        <w:numPr>
          <w:ilvl w:val="0"/>
          <w:numId w:val="25"/>
        </w:numPr>
        <w:tabs>
          <w:tab w:val="left" w:pos="708"/>
          <w:tab w:val="left" w:pos="720"/>
        </w:tabs>
        <w:spacing w:after="0" w:line="264" w:lineRule="auto"/>
        <w:ind w:left="709" w:hanging="709"/>
        <w:jc w:val="both"/>
        <w:rPr>
          <w:rFonts w:eastAsia="Times New Roman" w:cstheme="minorHAnsi"/>
          <w:color w:val="000000" w:themeColor="text1"/>
          <w:lang w:bidi="en-US"/>
        </w:rPr>
      </w:pPr>
      <w:r w:rsidRPr="008D54FB">
        <w:rPr>
          <w:rFonts w:eastAsia="Times New Roman" w:cstheme="minorHAnsi"/>
          <w:lang w:eastAsia="sl-SI" w:bidi="sl-SI"/>
        </w:rPr>
        <w:t>ponudnik naj ponudi najmanj 3 (tri) modele mobilnih naprav različnih proizvajalcev, po enotni ceni za vse ponujene modele,</w:t>
      </w:r>
    </w:p>
    <w:p w14:paraId="3B2BABA6" w14:textId="77777777" w:rsidR="008D54FB" w:rsidRPr="008D54FB" w:rsidRDefault="008D54FB" w:rsidP="008D54FB">
      <w:pPr>
        <w:widowControl w:val="0"/>
        <w:numPr>
          <w:ilvl w:val="0"/>
          <w:numId w:val="25"/>
        </w:numPr>
        <w:tabs>
          <w:tab w:val="left" w:pos="714"/>
          <w:tab w:val="left" w:pos="720"/>
        </w:tabs>
        <w:spacing w:after="0" w:line="262" w:lineRule="auto"/>
        <w:jc w:val="both"/>
        <w:rPr>
          <w:rFonts w:eastAsia="Times New Roman" w:cstheme="minorHAnsi"/>
          <w:color w:val="000000" w:themeColor="text1"/>
          <w:lang w:bidi="en-US"/>
        </w:rPr>
      </w:pPr>
      <w:r w:rsidRPr="008D54FB">
        <w:rPr>
          <w:rFonts w:eastAsia="Times New Roman" w:cstheme="minorHAnsi"/>
          <w:lang w:bidi="en-US"/>
        </w:rPr>
        <w:t>garancijska doba naprav mora biti vsaj 24 mesecev,</w:t>
      </w:r>
    </w:p>
    <w:p w14:paraId="1564E3F0" w14:textId="77777777" w:rsidR="008D54FB" w:rsidRPr="008D54FB" w:rsidRDefault="008D54FB" w:rsidP="008D54FB">
      <w:pPr>
        <w:widowControl w:val="0"/>
        <w:numPr>
          <w:ilvl w:val="0"/>
          <w:numId w:val="25"/>
        </w:numPr>
        <w:tabs>
          <w:tab w:val="left" w:pos="714"/>
          <w:tab w:val="left" w:pos="720"/>
        </w:tabs>
        <w:spacing w:after="0" w:line="262" w:lineRule="auto"/>
        <w:jc w:val="both"/>
        <w:rPr>
          <w:rFonts w:eastAsia="Times New Roman" w:cstheme="minorHAnsi"/>
          <w:color w:val="000000" w:themeColor="text1"/>
          <w:lang w:bidi="en-US"/>
        </w:rPr>
      </w:pPr>
      <w:r w:rsidRPr="008D54FB">
        <w:rPr>
          <w:rFonts w:eastAsia="Times New Roman" w:cstheme="minorHAnsi"/>
          <w:lang w:eastAsia="sl-SI" w:bidi="sl-SI"/>
        </w:rPr>
        <w:t xml:space="preserve">pooblaščen </w:t>
      </w:r>
      <w:r w:rsidRPr="008D54FB">
        <w:rPr>
          <w:rFonts w:eastAsia="Times New Roman" w:cstheme="minorHAnsi"/>
          <w:lang w:bidi="en-US"/>
        </w:rPr>
        <w:t>servis v Republiki Sloveniji.</w:t>
      </w:r>
    </w:p>
    <w:p w14:paraId="5A891F7D" w14:textId="77777777" w:rsidR="008D54FB" w:rsidRPr="008D54FB" w:rsidRDefault="008D54FB" w:rsidP="008D54FB">
      <w:pPr>
        <w:widowControl w:val="0"/>
        <w:tabs>
          <w:tab w:val="left" w:pos="714"/>
          <w:tab w:val="left" w:pos="720"/>
        </w:tabs>
        <w:spacing w:after="240" w:line="262" w:lineRule="auto"/>
        <w:jc w:val="both"/>
        <w:rPr>
          <w:rFonts w:eastAsia="Times New Roman" w:cstheme="minorHAnsi"/>
          <w:color w:val="70AD47" w:themeColor="accent6"/>
          <w:lang w:bidi="en-US"/>
        </w:rPr>
      </w:pPr>
    </w:p>
    <w:p w14:paraId="5989EC2E" w14:textId="77777777" w:rsidR="008D54FB" w:rsidRPr="008D54FB" w:rsidRDefault="008D54FB" w:rsidP="008D54FB">
      <w:pPr>
        <w:keepNext/>
        <w:widowControl w:val="0"/>
        <w:numPr>
          <w:ilvl w:val="0"/>
          <w:numId w:val="18"/>
        </w:numPr>
        <w:spacing w:after="240" w:line="264" w:lineRule="auto"/>
        <w:jc w:val="both"/>
        <w:rPr>
          <w:rFonts w:eastAsia="Times New Roman" w:cstheme="minorHAnsi"/>
          <w:b/>
          <w:color w:val="000000"/>
          <w:lang w:eastAsia="sl-SI" w:bidi="sl-SI"/>
        </w:rPr>
      </w:pPr>
      <w:r w:rsidRPr="008D54FB">
        <w:rPr>
          <w:rFonts w:eastAsia="Times New Roman"/>
          <w:b/>
          <w:color w:val="000000" w:themeColor="text1"/>
          <w:lang w:eastAsia="sl-SI" w:bidi="sl-SI"/>
        </w:rPr>
        <w:t>PAKETI OZ. VRSTE NAROČNIŠKIH RAZMERIJ</w:t>
      </w:r>
    </w:p>
    <w:p w14:paraId="1B367E86" w14:textId="77777777" w:rsidR="008D54FB" w:rsidRPr="008D54FB" w:rsidRDefault="008D54FB" w:rsidP="008D54FB">
      <w:pPr>
        <w:keepNext/>
        <w:widowControl w:val="0"/>
        <w:spacing w:after="240" w:line="264" w:lineRule="auto"/>
        <w:jc w:val="both"/>
        <w:rPr>
          <w:rFonts w:eastAsia="Times New Roman" w:cstheme="minorHAnsi"/>
          <w:b/>
          <w:color w:val="000000"/>
          <w:lang w:eastAsia="sl-SI" w:bidi="sl-SI"/>
        </w:rPr>
      </w:pPr>
      <w:r w:rsidRPr="008D54FB">
        <w:rPr>
          <w:rFonts w:eastAsia="Times New Roman" w:cstheme="minorHAnsi"/>
          <w:b/>
          <w:color w:val="000000"/>
          <w:lang w:eastAsia="sl-SI" w:bidi="sl-SI"/>
        </w:rPr>
        <w:t>Osnovni paket</w:t>
      </w:r>
    </w:p>
    <w:p w14:paraId="14A09E0B" w14:textId="77777777" w:rsidR="008D54FB" w:rsidRPr="008D54FB" w:rsidRDefault="008D54FB" w:rsidP="008D54FB">
      <w:pPr>
        <w:keepNext/>
        <w:widowControl w:val="0"/>
        <w:spacing w:after="0" w:line="264" w:lineRule="auto"/>
        <w:jc w:val="both"/>
        <w:rPr>
          <w:rFonts w:eastAsia="Times New Roman"/>
          <w:color w:val="000000"/>
          <w:lang w:eastAsia="sl-SI" w:bidi="sl-SI"/>
        </w:rPr>
      </w:pPr>
      <w:r w:rsidRPr="008D54FB">
        <w:rPr>
          <w:rFonts w:eastAsia="Times New Roman"/>
          <w:color w:val="000000" w:themeColor="text1"/>
          <w:lang w:eastAsia="sl-SI" w:bidi="sl-SI"/>
        </w:rPr>
        <w:t xml:space="preserve">Naročniški paket se uporablja za dosegljivost oseb na mobilni telefon, za klice in prenos podatkov. Trenutno število naročniških paketov (številk oz. uporabnikov): Elektro Gorenjska </w:t>
      </w:r>
      <w:proofErr w:type="spellStart"/>
      <w:r w:rsidRPr="008D54FB">
        <w:rPr>
          <w:rFonts w:eastAsia="Times New Roman"/>
          <w:color w:val="000000" w:themeColor="text1"/>
          <w:lang w:eastAsia="sl-SI" w:bidi="sl-SI"/>
        </w:rPr>
        <w:t>d.d</w:t>
      </w:r>
      <w:proofErr w:type="spellEnd"/>
      <w:r w:rsidRPr="008D54FB">
        <w:rPr>
          <w:rFonts w:eastAsia="Times New Roman"/>
          <w:color w:val="000000" w:themeColor="text1"/>
          <w:lang w:eastAsia="sl-SI" w:bidi="sl-SI"/>
        </w:rPr>
        <w:t xml:space="preserve">. trenutno 253, </w:t>
      </w:r>
      <w:r w:rsidRPr="008D54FB">
        <w:rPr>
          <w:rFonts w:eastAsia="Times New Roman"/>
          <w:color w:val="000000" w:themeColor="text1"/>
          <w:lang w:eastAsia="sl-SI" w:bidi="sl-SI"/>
        </w:rPr>
        <w:lastRenderedPageBreak/>
        <w:t xml:space="preserve">Gorenjske Elektrarne </w:t>
      </w:r>
      <w:proofErr w:type="spellStart"/>
      <w:r w:rsidRPr="008D54FB">
        <w:rPr>
          <w:rFonts w:eastAsia="Times New Roman"/>
          <w:color w:val="000000" w:themeColor="text1"/>
          <w:lang w:eastAsia="sl-SI" w:bidi="sl-SI"/>
        </w:rPr>
        <w:t>d.o.o</w:t>
      </w:r>
      <w:proofErr w:type="spellEnd"/>
      <w:r w:rsidRPr="008D54FB">
        <w:rPr>
          <w:rFonts w:eastAsia="Times New Roman"/>
          <w:color w:val="000000" w:themeColor="text1"/>
          <w:lang w:eastAsia="sl-SI" w:bidi="sl-SI"/>
        </w:rPr>
        <w:t>.  trenutno 24</w:t>
      </w:r>
    </w:p>
    <w:p w14:paraId="70DBCAC9" w14:textId="77777777" w:rsidR="008D54FB" w:rsidRPr="008D54FB" w:rsidRDefault="008D54FB" w:rsidP="008D54FB">
      <w:pPr>
        <w:keepNext/>
        <w:widowControl w:val="0"/>
        <w:spacing w:after="0" w:line="264" w:lineRule="auto"/>
        <w:jc w:val="both"/>
        <w:rPr>
          <w:rFonts w:eastAsia="Times New Roman" w:cstheme="minorHAnsi"/>
          <w:color w:val="000000"/>
          <w:lang w:eastAsia="sl-SI" w:bidi="sl-SI"/>
        </w:rPr>
      </w:pPr>
      <w:r w:rsidRPr="008D54FB">
        <w:rPr>
          <w:rFonts w:eastAsia="Times New Roman" w:cstheme="minorHAnsi"/>
          <w:color w:val="000000"/>
          <w:lang w:eastAsia="sl-SI" w:bidi="sl-SI"/>
        </w:rPr>
        <w:t xml:space="preserve">Paket mora vsebovati: </w:t>
      </w:r>
    </w:p>
    <w:p w14:paraId="3AFF631A" w14:textId="77777777" w:rsidR="008D54FB" w:rsidRPr="008D54FB" w:rsidRDefault="008D54FB" w:rsidP="008D54FB">
      <w:pPr>
        <w:widowControl w:val="0"/>
        <w:numPr>
          <w:ilvl w:val="0"/>
          <w:numId w:val="23"/>
        </w:numPr>
        <w:tabs>
          <w:tab w:val="left" w:pos="708"/>
          <w:tab w:val="left" w:pos="720"/>
        </w:tabs>
        <w:spacing w:after="0" w:line="264" w:lineRule="auto"/>
        <w:jc w:val="both"/>
        <w:rPr>
          <w:rFonts w:eastAsia="Times New Roman" w:cstheme="minorHAnsi"/>
          <w:lang w:eastAsia="sl-SI" w:bidi="sl-SI"/>
        </w:rPr>
      </w:pPr>
      <w:r w:rsidRPr="008D54FB">
        <w:rPr>
          <w:rFonts w:eastAsia="Times New Roman" w:cstheme="minorHAnsi"/>
          <w:lang w:eastAsia="sl-SI" w:bidi="sl-SI"/>
        </w:rPr>
        <w:t xml:space="preserve"> mesečni obračun, </w:t>
      </w:r>
    </w:p>
    <w:p w14:paraId="7289AD71" w14:textId="77777777" w:rsidR="008D54FB" w:rsidRPr="008D54FB" w:rsidRDefault="008D54FB" w:rsidP="008D54FB">
      <w:pPr>
        <w:widowControl w:val="0"/>
        <w:numPr>
          <w:ilvl w:val="0"/>
          <w:numId w:val="23"/>
        </w:numPr>
        <w:tabs>
          <w:tab w:val="left" w:pos="708"/>
          <w:tab w:val="left" w:pos="720"/>
        </w:tabs>
        <w:spacing w:after="0" w:line="264" w:lineRule="auto"/>
        <w:jc w:val="both"/>
        <w:rPr>
          <w:rFonts w:eastAsia="Times New Roman" w:cstheme="minorHAnsi"/>
          <w:lang w:eastAsia="sl-SI" w:bidi="sl-SI"/>
        </w:rPr>
      </w:pPr>
      <w:r w:rsidRPr="008D54FB">
        <w:rPr>
          <w:rFonts w:eastAsia="Times New Roman" w:cstheme="minorHAnsi"/>
          <w:lang w:eastAsia="sl-SI" w:bidi="sl-SI"/>
        </w:rPr>
        <w:t xml:space="preserve">neomejene klice v vsa slovenska omrežja in države območja EU – tarife, </w:t>
      </w:r>
    </w:p>
    <w:p w14:paraId="26CFAF74" w14:textId="77777777" w:rsidR="008D54FB" w:rsidRPr="008D54FB" w:rsidRDefault="008D54FB" w:rsidP="008D54FB">
      <w:pPr>
        <w:widowControl w:val="0"/>
        <w:numPr>
          <w:ilvl w:val="0"/>
          <w:numId w:val="23"/>
        </w:numPr>
        <w:tabs>
          <w:tab w:val="left" w:pos="708"/>
          <w:tab w:val="left" w:pos="720"/>
        </w:tabs>
        <w:spacing w:after="0" w:line="264" w:lineRule="auto"/>
        <w:jc w:val="both"/>
        <w:rPr>
          <w:rFonts w:eastAsia="Times New Roman" w:cstheme="minorHAnsi"/>
          <w:lang w:eastAsia="sl-SI" w:bidi="sl-SI"/>
        </w:rPr>
      </w:pPr>
      <w:r w:rsidRPr="008D54FB">
        <w:rPr>
          <w:rFonts w:eastAsia="Times New Roman" w:cstheme="minorHAnsi"/>
          <w:lang w:eastAsia="sl-SI" w:bidi="sl-SI"/>
        </w:rPr>
        <w:t xml:space="preserve">neomejena sporočila v vsa slovenska omrežja in države območja EU – tarife, </w:t>
      </w:r>
    </w:p>
    <w:p w14:paraId="088AC218" w14:textId="77777777" w:rsidR="008D54FB" w:rsidRPr="008D54FB" w:rsidRDefault="008D54FB" w:rsidP="008D54FB">
      <w:pPr>
        <w:widowControl w:val="0"/>
        <w:numPr>
          <w:ilvl w:val="0"/>
          <w:numId w:val="23"/>
        </w:numPr>
        <w:tabs>
          <w:tab w:val="left" w:pos="708"/>
          <w:tab w:val="left" w:pos="720"/>
        </w:tabs>
        <w:spacing w:after="0" w:line="264" w:lineRule="auto"/>
        <w:jc w:val="both"/>
        <w:rPr>
          <w:rFonts w:eastAsia="Times New Roman" w:cstheme="minorHAnsi"/>
          <w:lang w:eastAsia="sl-SI" w:bidi="sl-SI"/>
        </w:rPr>
      </w:pPr>
      <w:r w:rsidRPr="008D54FB">
        <w:rPr>
          <w:rFonts w:eastAsia="Times New Roman" w:cstheme="minorHAnsi"/>
          <w:lang w:eastAsia="sl-SI" w:bidi="sl-SI"/>
        </w:rPr>
        <w:t xml:space="preserve">vključeno 120 min pogovorov iz Slovenije v območje EU, </w:t>
      </w:r>
    </w:p>
    <w:p w14:paraId="4E44DB19" w14:textId="77777777" w:rsidR="008D54FB" w:rsidRPr="008D54FB" w:rsidRDefault="008D54FB" w:rsidP="008D54FB">
      <w:pPr>
        <w:widowControl w:val="0"/>
        <w:numPr>
          <w:ilvl w:val="0"/>
          <w:numId w:val="23"/>
        </w:numPr>
        <w:tabs>
          <w:tab w:val="left" w:pos="709"/>
        </w:tabs>
        <w:spacing w:after="240" w:line="264" w:lineRule="auto"/>
        <w:jc w:val="both"/>
        <w:rPr>
          <w:rFonts w:eastAsia="Times New Roman" w:cstheme="minorHAnsi"/>
          <w:lang w:eastAsia="sl-SI" w:bidi="sl-SI"/>
        </w:rPr>
      </w:pPr>
      <w:r w:rsidRPr="008D54FB">
        <w:rPr>
          <w:rFonts w:eastAsia="Times New Roman" w:cstheme="minorHAnsi"/>
          <w:lang w:eastAsia="sl-SI" w:bidi="sl-SI"/>
        </w:rPr>
        <w:t>vsaj 60GB prenosa podatkov v Sloveniji,</w:t>
      </w:r>
    </w:p>
    <w:p w14:paraId="429639C1" w14:textId="77777777" w:rsidR="008D54FB" w:rsidRPr="008D54FB" w:rsidRDefault="008D54FB" w:rsidP="008D54FB">
      <w:pPr>
        <w:widowControl w:val="0"/>
        <w:numPr>
          <w:ilvl w:val="0"/>
          <w:numId w:val="23"/>
        </w:numPr>
        <w:tabs>
          <w:tab w:val="left" w:pos="709"/>
        </w:tabs>
        <w:spacing w:after="240" w:line="264" w:lineRule="auto"/>
        <w:ind w:left="709" w:hanging="709"/>
        <w:jc w:val="both"/>
        <w:rPr>
          <w:rFonts w:eastAsia="Times New Roman" w:cstheme="minorHAnsi"/>
          <w:lang w:eastAsia="sl-SI" w:bidi="sl-SI"/>
        </w:rPr>
      </w:pPr>
      <w:r w:rsidRPr="008D54FB">
        <w:rPr>
          <w:rFonts w:eastAsia="Times New Roman" w:cstheme="minorHAnsi"/>
          <w:lang w:eastAsia="sl-SI" w:bidi="sl-SI"/>
        </w:rPr>
        <w:t>vsaj 10 GB prenosa podatkov v območju EU - tarife, brez omejitve hitrosti in ne manj, kot je v skladu z EU direktivo,</w:t>
      </w:r>
    </w:p>
    <w:p w14:paraId="18327BA1" w14:textId="77777777" w:rsidR="008D54FB" w:rsidRPr="008D54FB" w:rsidRDefault="008D54FB" w:rsidP="008D54FB">
      <w:pPr>
        <w:widowControl w:val="0"/>
        <w:numPr>
          <w:ilvl w:val="0"/>
          <w:numId w:val="23"/>
        </w:numPr>
        <w:tabs>
          <w:tab w:val="left" w:pos="708"/>
          <w:tab w:val="left" w:pos="720"/>
        </w:tabs>
        <w:spacing w:after="0" w:line="264" w:lineRule="auto"/>
        <w:jc w:val="both"/>
        <w:rPr>
          <w:rFonts w:eastAsia="Times New Roman" w:cstheme="minorHAnsi"/>
          <w:lang w:eastAsia="sl-SI" w:bidi="sl-SI"/>
        </w:rPr>
      </w:pPr>
      <w:r w:rsidRPr="008D54FB">
        <w:rPr>
          <w:rFonts w:eastAsia="Times New Roman" w:cstheme="minorHAnsi"/>
          <w:lang w:eastAsia="sl-SI" w:bidi="sl-SI"/>
        </w:rPr>
        <w:t xml:space="preserve">hitri internet 4G/5G, </w:t>
      </w:r>
    </w:p>
    <w:p w14:paraId="63BD9326" w14:textId="77777777" w:rsidR="008D54FB" w:rsidRPr="008D54FB" w:rsidRDefault="008D54FB" w:rsidP="008D54FB">
      <w:pPr>
        <w:widowControl w:val="0"/>
        <w:numPr>
          <w:ilvl w:val="0"/>
          <w:numId w:val="23"/>
        </w:numPr>
        <w:spacing w:after="240" w:line="264" w:lineRule="auto"/>
        <w:jc w:val="both"/>
        <w:rPr>
          <w:rFonts w:eastAsia="Times New Roman" w:cstheme="minorHAnsi"/>
          <w:lang w:eastAsia="sl-SI" w:bidi="sl-SI"/>
        </w:rPr>
      </w:pPr>
      <w:r w:rsidRPr="008D54FB">
        <w:rPr>
          <w:rFonts w:eastAsia="Times New Roman" w:cstheme="minorHAnsi"/>
          <w:lang w:eastAsia="sl-SI" w:bidi="sl-SI"/>
        </w:rPr>
        <w:t>možnost dodatne SIM kartice, ki je vezana na osnovno naročniško razmerje,</w:t>
      </w:r>
    </w:p>
    <w:p w14:paraId="7AC2F377" w14:textId="77777777" w:rsidR="008D54FB" w:rsidRPr="008D54FB" w:rsidRDefault="008D54FB" w:rsidP="008D54FB">
      <w:pPr>
        <w:widowControl w:val="0"/>
        <w:numPr>
          <w:ilvl w:val="0"/>
          <w:numId w:val="23"/>
        </w:numPr>
        <w:tabs>
          <w:tab w:val="left" w:pos="709"/>
        </w:tabs>
        <w:spacing w:after="240" w:line="264" w:lineRule="auto"/>
        <w:jc w:val="both"/>
        <w:rPr>
          <w:rFonts w:eastAsia="Times New Roman" w:cstheme="minorHAnsi"/>
          <w:lang w:eastAsia="sl-SI" w:bidi="sl-SI"/>
        </w:rPr>
      </w:pPr>
      <w:r w:rsidRPr="008D54FB">
        <w:rPr>
          <w:rFonts w:eastAsia="Times New Roman" w:cstheme="minorHAnsi"/>
          <w:lang w:eastAsia="sl-SI" w:bidi="sl-SI"/>
        </w:rPr>
        <w:t>varen spletni nadzor tekoče porabe po posameznih naročniških razmerjih,</w:t>
      </w:r>
    </w:p>
    <w:p w14:paraId="24031431" w14:textId="77777777" w:rsidR="008D54FB" w:rsidRPr="008D54FB" w:rsidRDefault="008D54FB" w:rsidP="008D54FB">
      <w:pPr>
        <w:widowControl w:val="0"/>
        <w:numPr>
          <w:ilvl w:val="0"/>
          <w:numId w:val="23"/>
        </w:numPr>
        <w:tabs>
          <w:tab w:val="left" w:pos="709"/>
        </w:tabs>
        <w:spacing w:after="240" w:line="264" w:lineRule="auto"/>
        <w:jc w:val="both"/>
        <w:rPr>
          <w:rFonts w:eastAsia="Times New Roman" w:cstheme="minorHAnsi"/>
          <w:lang w:eastAsia="sl-SI" w:bidi="sl-SI"/>
        </w:rPr>
      </w:pPr>
      <w:r w:rsidRPr="008D54FB">
        <w:rPr>
          <w:rFonts w:eastAsia="Times New Roman" w:cstheme="minorHAnsi"/>
          <w:lang w:eastAsia="sl-SI" w:bidi="sl-SI"/>
        </w:rPr>
        <w:t>nadzor porabe po posameznih naročniških razmerjih preko mobilnega portala,</w:t>
      </w:r>
    </w:p>
    <w:p w14:paraId="252A6E4C" w14:textId="77777777" w:rsidR="008D54FB" w:rsidRPr="008D54FB" w:rsidRDefault="008D54FB" w:rsidP="008D54FB">
      <w:pPr>
        <w:widowControl w:val="0"/>
        <w:numPr>
          <w:ilvl w:val="0"/>
          <w:numId w:val="23"/>
        </w:numPr>
        <w:tabs>
          <w:tab w:val="left" w:pos="709"/>
        </w:tabs>
        <w:spacing w:after="240" w:line="264" w:lineRule="auto"/>
        <w:jc w:val="both"/>
        <w:rPr>
          <w:rFonts w:eastAsia="Times New Roman" w:cstheme="minorHAnsi"/>
          <w:lang w:eastAsia="sl-SI" w:bidi="sl-SI"/>
        </w:rPr>
      </w:pPr>
      <w:r w:rsidRPr="008D54FB">
        <w:rPr>
          <w:rFonts w:eastAsia="Times New Roman" w:cstheme="minorHAnsi"/>
          <w:lang w:eastAsia="sl-SI" w:bidi="sl-SI"/>
        </w:rPr>
        <w:t>možnost nastavitve in spreminjanja alarmov za prekomerno porabo,</w:t>
      </w:r>
    </w:p>
    <w:p w14:paraId="67D632EC" w14:textId="77777777" w:rsidR="008D54FB" w:rsidRPr="008D54FB" w:rsidRDefault="008D54FB" w:rsidP="008D54FB">
      <w:pPr>
        <w:widowControl w:val="0"/>
        <w:numPr>
          <w:ilvl w:val="0"/>
          <w:numId w:val="23"/>
        </w:numPr>
        <w:tabs>
          <w:tab w:val="left" w:pos="709"/>
        </w:tabs>
        <w:spacing w:after="240" w:line="264" w:lineRule="auto"/>
        <w:jc w:val="both"/>
        <w:rPr>
          <w:rFonts w:eastAsia="Times New Roman" w:cstheme="minorHAnsi"/>
          <w:lang w:eastAsia="sl-SI" w:bidi="sl-SI"/>
        </w:rPr>
      </w:pPr>
      <w:r w:rsidRPr="008D54FB">
        <w:rPr>
          <w:rFonts w:eastAsia="Times New Roman" w:cstheme="minorHAnsi"/>
          <w:lang w:eastAsia="sl-SI" w:bidi="sl-SI"/>
        </w:rPr>
        <w:t>možnost določanja omejitev klicanja za vsako razmerje posebej,</w:t>
      </w:r>
    </w:p>
    <w:p w14:paraId="1F6C755B" w14:textId="77777777" w:rsidR="008D54FB" w:rsidRPr="008D54FB" w:rsidRDefault="008D54FB" w:rsidP="008D54FB">
      <w:pPr>
        <w:widowControl w:val="0"/>
        <w:numPr>
          <w:ilvl w:val="0"/>
          <w:numId w:val="23"/>
        </w:numPr>
        <w:tabs>
          <w:tab w:val="left" w:pos="709"/>
        </w:tabs>
        <w:spacing w:after="240" w:line="264" w:lineRule="auto"/>
        <w:ind w:left="709" w:hanging="709"/>
        <w:jc w:val="both"/>
        <w:rPr>
          <w:rFonts w:eastAsia="Times New Roman" w:cstheme="minorHAnsi"/>
          <w:lang w:eastAsia="sl-SI" w:bidi="sl-SI"/>
        </w:rPr>
      </w:pPr>
      <w:r w:rsidRPr="008D54FB">
        <w:rPr>
          <w:rFonts w:eastAsia="Times New Roman" w:cstheme="minorHAnsi"/>
          <w:lang w:eastAsia="sl-SI" w:bidi="sl-SI"/>
        </w:rPr>
        <w:t>ločitev stroškov na službeno (pravna oseba) in privatno (fizična oseba) porabo na osnovi modelov  ločevanja izbranega ponudnika z izstavljanjem ločenih računov za pravno in ločeno za fizično osebo na naslov fizične osebe (posebne številke, donacije in podobno),</w:t>
      </w:r>
    </w:p>
    <w:p w14:paraId="1EDEF3EF" w14:textId="77777777" w:rsidR="008D54FB" w:rsidRPr="008D54FB" w:rsidRDefault="008D54FB" w:rsidP="008D54FB">
      <w:pPr>
        <w:widowControl w:val="0"/>
        <w:numPr>
          <w:ilvl w:val="0"/>
          <w:numId w:val="23"/>
        </w:numPr>
        <w:tabs>
          <w:tab w:val="left" w:pos="709"/>
        </w:tabs>
        <w:spacing w:after="240" w:line="264" w:lineRule="auto"/>
        <w:jc w:val="both"/>
        <w:rPr>
          <w:rFonts w:eastAsia="Times New Roman" w:cstheme="minorHAnsi"/>
          <w:lang w:eastAsia="sl-SI" w:bidi="sl-SI"/>
        </w:rPr>
      </w:pPr>
      <w:r w:rsidRPr="008D54FB">
        <w:rPr>
          <w:rFonts w:eastAsia="Times New Roman" w:cstheme="minorHAnsi"/>
          <w:lang w:eastAsia="sl-SI" w:bidi="sl-SI"/>
        </w:rPr>
        <w:t>možnost konferenčnih klicev.</w:t>
      </w:r>
    </w:p>
    <w:p w14:paraId="6A40E36D" w14:textId="77777777" w:rsidR="008D54FB" w:rsidRPr="008D54FB" w:rsidRDefault="008D54FB" w:rsidP="008D54FB">
      <w:pPr>
        <w:keepNext/>
        <w:widowControl w:val="0"/>
        <w:spacing w:after="0" w:line="264" w:lineRule="auto"/>
        <w:jc w:val="both"/>
        <w:rPr>
          <w:rFonts w:eastAsia="Times New Roman" w:cstheme="minorHAnsi"/>
          <w:color w:val="000000"/>
          <w:lang w:eastAsia="sl-SI" w:bidi="sl-SI"/>
        </w:rPr>
      </w:pPr>
      <w:r w:rsidRPr="008D54FB">
        <w:rPr>
          <w:rFonts w:eastAsia="Times New Roman" w:cstheme="minorHAnsi"/>
          <w:color w:val="000000"/>
          <w:lang w:eastAsia="sl-SI" w:bidi="sl-SI"/>
        </w:rPr>
        <w:t xml:space="preserve"> </w:t>
      </w:r>
    </w:p>
    <w:p w14:paraId="5661B100" w14:textId="77777777" w:rsidR="008D54FB" w:rsidRPr="008D54FB" w:rsidRDefault="008D54FB" w:rsidP="008D54FB">
      <w:pPr>
        <w:keepNext/>
        <w:widowControl w:val="0"/>
        <w:spacing w:after="240" w:line="264" w:lineRule="auto"/>
        <w:jc w:val="both"/>
        <w:rPr>
          <w:rFonts w:eastAsia="Times New Roman" w:cstheme="minorHAnsi"/>
          <w:b/>
          <w:color w:val="000000"/>
          <w:lang w:eastAsia="sl-SI" w:bidi="sl-SI"/>
        </w:rPr>
      </w:pPr>
      <w:r w:rsidRPr="008D54FB">
        <w:rPr>
          <w:rFonts w:eastAsia="Times New Roman" w:cstheme="minorHAnsi"/>
          <w:b/>
          <w:color w:val="000000"/>
          <w:lang w:eastAsia="sl-SI" w:bidi="sl-SI"/>
        </w:rPr>
        <w:t xml:space="preserve">Paket za zahtevne uporabnike </w:t>
      </w:r>
    </w:p>
    <w:p w14:paraId="7CD0361F" w14:textId="77777777" w:rsidR="008D54FB" w:rsidRPr="008D54FB" w:rsidRDefault="008D54FB" w:rsidP="008D54FB">
      <w:pPr>
        <w:keepNext/>
        <w:widowControl w:val="0"/>
        <w:spacing w:after="0" w:line="264" w:lineRule="auto"/>
        <w:jc w:val="both"/>
        <w:rPr>
          <w:rFonts w:eastAsia="Times New Roman"/>
          <w:color w:val="000000" w:themeColor="text1"/>
          <w:lang w:eastAsia="sl-SI" w:bidi="sl-SI"/>
        </w:rPr>
      </w:pPr>
      <w:r w:rsidRPr="008D54FB">
        <w:rPr>
          <w:rFonts w:eastAsia="Times New Roman"/>
          <w:color w:val="000000" w:themeColor="text1"/>
          <w:lang w:eastAsia="sl-SI" w:bidi="sl-SI"/>
        </w:rPr>
        <w:t xml:space="preserve">Naročniški paket se uporablja za dosegljivost oseb na mobilni telefon, za klice in prenos podatkov. Trenutno število naročniških paketov (številk oz. uporabnikov): Elektro Gorenjska </w:t>
      </w:r>
      <w:proofErr w:type="spellStart"/>
      <w:r w:rsidRPr="008D54FB">
        <w:rPr>
          <w:rFonts w:eastAsia="Times New Roman"/>
          <w:color w:val="000000" w:themeColor="text1"/>
          <w:lang w:eastAsia="sl-SI" w:bidi="sl-SI"/>
        </w:rPr>
        <w:t>d.d</w:t>
      </w:r>
      <w:proofErr w:type="spellEnd"/>
      <w:r w:rsidRPr="008D54FB">
        <w:rPr>
          <w:rFonts w:eastAsia="Times New Roman"/>
          <w:color w:val="000000" w:themeColor="text1"/>
          <w:lang w:eastAsia="sl-SI" w:bidi="sl-SI"/>
        </w:rPr>
        <w:t xml:space="preserve">. trenutno 7, Gorenjske Elektrarne </w:t>
      </w:r>
      <w:proofErr w:type="spellStart"/>
      <w:r w:rsidRPr="008D54FB">
        <w:rPr>
          <w:rFonts w:eastAsia="Times New Roman"/>
          <w:color w:val="000000" w:themeColor="text1"/>
          <w:lang w:eastAsia="sl-SI" w:bidi="sl-SI"/>
        </w:rPr>
        <w:t>d.o.o</w:t>
      </w:r>
      <w:proofErr w:type="spellEnd"/>
      <w:r w:rsidRPr="008D54FB">
        <w:rPr>
          <w:rFonts w:eastAsia="Times New Roman"/>
          <w:color w:val="000000" w:themeColor="text1"/>
          <w:lang w:eastAsia="sl-SI" w:bidi="sl-SI"/>
        </w:rPr>
        <w:t>.  trenutno 0</w:t>
      </w:r>
    </w:p>
    <w:p w14:paraId="5AB93D65" w14:textId="77777777" w:rsidR="008D54FB" w:rsidRPr="008D54FB" w:rsidRDefault="008D54FB" w:rsidP="008D54FB">
      <w:pPr>
        <w:keepNext/>
        <w:widowControl w:val="0"/>
        <w:spacing w:after="0" w:line="264" w:lineRule="auto"/>
        <w:jc w:val="both"/>
        <w:rPr>
          <w:rFonts w:eastAsia="Times New Roman" w:cstheme="minorHAnsi"/>
          <w:color w:val="000000"/>
          <w:lang w:eastAsia="sl-SI" w:bidi="sl-SI"/>
        </w:rPr>
      </w:pPr>
    </w:p>
    <w:p w14:paraId="0F752888" w14:textId="77777777" w:rsidR="008D54FB" w:rsidRPr="008D54FB" w:rsidRDefault="008D54FB" w:rsidP="008D54FB">
      <w:pPr>
        <w:keepNext/>
        <w:widowControl w:val="0"/>
        <w:spacing w:after="0" w:line="264" w:lineRule="auto"/>
        <w:jc w:val="both"/>
        <w:rPr>
          <w:rFonts w:eastAsia="Times New Roman" w:cstheme="minorHAnsi"/>
          <w:color w:val="000000"/>
          <w:lang w:eastAsia="sl-SI" w:bidi="sl-SI"/>
        </w:rPr>
      </w:pPr>
      <w:r w:rsidRPr="008D54FB">
        <w:rPr>
          <w:rFonts w:eastAsia="Times New Roman" w:cstheme="minorHAnsi"/>
          <w:color w:val="000000"/>
          <w:lang w:eastAsia="sl-SI" w:bidi="sl-SI"/>
        </w:rPr>
        <w:t xml:space="preserve">Paket mora vsebovati: </w:t>
      </w:r>
    </w:p>
    <w:p w14:paraId="1CA09EE8" w14:textId="77777777" w:rsidR="008D54FB" w:rsidRPr="008D54FB" w:rsidRDefault="008D54FB" w:rsidP="008D54FB">
      <w:pPr>
        <w:widowControl w:val="0"/>
        <w:numPr>
          <w:ilvl w:val="0"/>
          <w:numId w:val="24"/>
        </w:numPr>
        <w:tabs>
          <w:tab w:val="left" w:pos="708"/>
          <w:tab w:val="left" w:pos="720"/>
        </w:tabs>
        <w:spacing w:after="0" w:line="264" w:lineRule="auto"/>
        <w:jc w:val="both"/>
        <w:rPr>
          <w:rFonts w:eastAsia="Times New Roman" w:cstheme="minorHAnsi"/>
          <w:lang w:eastAsia="sl-SI" w:bidi="sl-SI"/>
        </w:rPr>
      </w:pPr>
      <w:r w:rsidRPr="008D54FB">
        <w:rPr>
          <w:rFonts w:eastAsia="Times New Roman" w:cstheme="minorHAnsi"/>
          <w:lang w:eastAsia="sl-SI" w:bidi="sl-SI"/>
        </w:rPr>
        <w:t xml:space="preserve">mesečni obračun, </w:t>
      </w:r>
    </w:p>
    <w:p w14:paraId="58FCF848" w14:textId="77777777" w:rsidR="008D54FB" w:rsidRPr="008D54FB" w:rsidRDefault="008D54FB" w:rsidP="008D54FB">
      <w:pPr>
        <w:widowControl w:val="0"/>
        <w:numPr>
          <w:ilvl w:val="0"/>
          <w:numId w:val="24"/>
        </w:numPr>
        <w:tabs>
          <w:tab w:val="left" w:pos="708"/>
          <w:tab w:val="left" w:pos="720"/>
        </w:tabs>
        <w:spacing w:after="0" w:line="264" w:lineRule="auto"/>
        <w:jc w:val="both"/>
        <w:rPr>
          <w:rFonts w:eastAsia="Times New Roman" w:cstheme="minorHAnsi"/>
          <w:lang w:eastAsia="sl-SI" w:bidi="sl-SI"/>
        </w:rPr>
      </w:pPr>
      <w:r w:rsidRPr="008D54FB">
        <w:rPr>
          <w:rFonts w:eastAsia="Times New Roman" w:cstheme="minorHAnsi"/>
          <w:lang w:eastAsia="sl-SI" w:bidi="sl-SI"/>
        </w:rPr>
        <w:t xml:space="preserve">neomejene klice v vsa slovenska omrežja in v državah območja EU – tarife, </w:t>
      </w:r>
    </w:p>
    <w:p w14:paraId="7BCDBF5D" w14:textId="77777777" w:rsidR="008D54FB" w:rsidRPr="008D54FB" w:rsidRDefault="008D54FB" w:rsidP="008D54FB">
      <w:pPr>
        <w:widowControl w:val="0"/>
        <w:numPr>
          <w:ilvl w:val="0"/>
          <w:numId w:val="24"/>
        </w:numPr>
        <w:tabs>
          <w:tab w:val="left" w:pos="708"/>
          <w:tab w:val="left" w:pos="720"/>
        </w:tabs>
        <w:spacing w:after="0" w:line="264" w:lineRule="auto"/>
        <w:jc w:val="both"/>
        <w:rPr>
          <w:rFonts w:eastAsia="Times New Roman" w:cstheme="minorHAnsi"/>
          <w:lang w:eastAsia="sl-SI" w:bidi="sl-SI"/>
        </w:rPr>
      </w:pPr>
      <w:r w:rsidRPr="008D54FB">
        <w:rPr>
          <w:rFonts w:eastAsia="Times New Roman" w:cstheme="minorHAnsi"/>
          <w:lang w:eastAsia="sl-SI" w:bidi="sl-SI"/>
        </w:rPr>
        <w:t xml:space="preserve">neomejena sporočila v vsa slovenska omrežja in državah območja EU – tarife, </w:t>
      </w:r>
    </w:p>
    <w:p w14:paraId="1F33517E" w14:textId="77777777" w:rsidR="008D54FB" w:rsidRPr="008D54FB" w:rsidRDefault="008D54FB" w:rsidP="008D54FB">
      <w:pPr>
        <w:widowControl w:val="0"/>
        <w:numPr>
          <w:ilvl w:val="0"/>
          <w:numId w:val="24"/>
        </w:numPr>
        <w:tabs>
          <w:tab w:val="left" w:pos="708"/>
          <w:tab w:val="left" w:pos="720"/>
        </w:tabs>
        <w:spacing w:after="0" w:line="264" w:lineRule="auto"/>
        <w:jc w:val="both"/>
        <w:rPr>
          <w:rFonts w:eastAsia="Times New Roman" w:cstheme="minorHAnsi"/>
          <w:lang w:eastAsia="sl-SI" w:bidi="sl-SI"/>
        </w:rPr>
      </w:pPr>
      <w:r w:rsidRPr="008D54FB">
        <w:rPr>
          <w:rFonts w:eastAsia="Times New Roman" w:cstheme="minorHAnsi"/>
          <w:lang w:eastAsia="sl-SI" w:bidi="sl-SI"/>
        </w:rPr>
        <w:t>vključeno 240 min pogovorov iz Slovenije v območje EU,</w:t>
      </w:r>
    </w:p>
    <w:p w14:paraId="0ECA083F" w14:textId="77777777" w:rsidR="008D54FB" w:rsidRPr="008D54FB" w:rsidRDefault="008D54FB" w:rsidP="008D54FB">
      <w:pPr>
        <w:widowControl w:val="0"/>
        <w:numPr>
          <w:ilvl w:val="0"/>
          <w:numId w:val="23"/>
        </w:numPr>
        <w:spacing w:after="240" w:line="264" w:lineRule="auto"/>
        <w:ind w:left="709" w:hanging="709"/>
        <w:jc w:val="both"/>
        <w:rPr>
          <w:rFonts w:eastAsia="Times New Roman" w:cstheme="minorHAnsi"/>
          <w:lang w:eastAsia="sl-SI" w:bidi="sl-SI"/>
        </w:rPr>
      </w:pPr>
      <w:r w:rsidRPr="008D54FB">
        <w:rPr>
          <w:rFonts w:eastAsia="Times New Roman" w:cstheme="minorHAnsi"/>
          <w:lang w:eastAsia="sl-SI" w:bidi="sl-SI"/>
        </w:rPr>
        <w:t>vsaj 200 GB prenosa podatkov v Sloveniji in v državah območja EU – tarife, brez omejitve hitrosti in ne manj, kot je v skladu z EU direktivo,</w:t>
      </w:r>
    </w:p>
    <w:p w14:paraId="77AB1893" w14:textId="77777777" w:rsidR="008D54FB" w:rsidRPr="008D54FB" w:rsidRDefault="008D54FB" w:rsidP="008D54FB">
      <w:pPr>
        <w:widowControl w:val="0"/>
        <w:numPr>
          <w:ilvl w:val="0"/>
          <w:numId w:val="24"/>
        </w:numPr>
        <w:tabs>
          <w:tab w:val="left" w:pos="708"/>
          <w:tab w:val="left" w:pos="720"/>
        </w:tabs>
        <w:spacing w:after="0" w:line="264" w:lineRule="auto"/>
        <w:jc w:val="both"/>
        <w:rPr>
          <w:rFonts w:eastAsia="Times New Roman" w:cstheme="minorHAnsi"/>
          <w:lang w:eastAsia="sl-SI" w:bidi="sl-SI"/>
        </w:rPr>
      </w:pPr>
      <w:r w:rsidRPr="008D54FB">
        <w:rPr>
          <w:rFonts w:eastAsia="Times New Roman" w:cstheme="minorHAnsi"/>
          <w:lang w:eastAsia="sl-SI" w:bidi="sl-SI"/>
        </w:rPr>
        <w:t xml:space="preserve">hitri internet 4G/5G 450/150,  </w:t>
      </w:r>
    </w:p>
    <w:p w14:paraId="79DAA860" w14:textId="77777777" w:rsidR="008D54FB" w:rsidRPr="008D54FB" w:rsidRDefault="008D54FB" w:rsidP="008D54FB">
      <w:pPr>
        <w:widowControl w:val="0"/>
        <w:numPr>
          <w:ilvl w:val="0"/>
          <w:numId w:val="24"/>
        </w:numPr>
        <w:tabs>
          <w:tab w:val="left" w:pos="708"/>
          <w:tab w:val="left" w:pos="720"/>
        </w:tabs>
        <w:spacing w:after="0" w:line="264" w:lineRule="auto"/>
        <w:jc w:val="both"/>
        <w:rPr>
          <w:rFonts w:eastAsia="Times New Roman" w:cstheme="minorHAnsi"/>
          <w:lang w:eastAsia="sl-SI" w:bidi="sl-SI"/>
        </w:rPr>
      </w:pPr>
      <w:r w:rsidRPr="008D54FB">
        <w:rPr>
          <w:rFonts w:eastAsia="Times New Roman" w:cstheme="minorHAnsi"/>
          <w:lang w:eastAsia="sl-SI" w:bidi="sl-SI"/>
        </w:rPr>
        <w:t>možnost dodatne SIM kartice, ki je vezana na osnovno naročniško razmerje,</w:t>
      </w:r>
    </w:p>
    <w:p w14:paraId="547A5725" w14:textId="77777777" w:rsidR="008D54FB" w:rsidRPr="008D54FB" w:rsidRDefault="008D54FB" w:rsidP="008D54FB">
      <w:pPr>
        <w:widowControl w:val="0"/>
        <w:numPr>
          <w:ilvl w:val="0"/>
          <w:numId w:val="24"/>
        </w:numPr>
        <w:tabs>
          <w:tab w:val="left" w:pos="709"/>
        </w:tabs>
        <w:spacing w:after="240" w:line="264" w:lineRule="auto"/>
        <w:jc w:val="both"/>
        <w:rPr>
          <w:rFonts w:eastAsia="Times New Roman" w:cstheme="minorHAnsi"/>
          <w:lang w:eastAsia="sl-SI" w:bidi="sl-SI"/>
        </w:rPr>
      </w:pPr>
      <w:r w:rsidRPr="008D54FB">
        <w:rPr>
          <w:rFonts w:eastAsia="Times New Roman" w:cstheme="minorHAnsi"/>
          <w:lang w:eastAsia="sl-SI" w:bidi="sl-SI"/>
        </w:rPr>
        <w:t>varen spletni nadzor tekoče porabe po posameznih naročniških razmerjih,</w:t>
      </w:r>
    </w:p>
    <w:p w14:paraId="746E1269" w14:textId="77777777" w:rsidR="008D54FB" w:rsidRPr="008D54FB" w:rsidRDefault="008D54FB" w:rsidP="008D54FB">
      <w:pPr>
        <w:widowControl w:val="0"/>
        <w:numPr>
          <w:ilvl w:val="0"/>
          <w:numId w:val="24"/>
        </w:numPr>
        <w:tabs>
          <w:tab w:val="left" w:pos="709"/>
        </w:tabs>
        <w:spacing w:after="240" w:line="264" w:lineRule="auto"/>
        <w:jc w:val="both"/>
        <w:rPr>
          <w:rFonts w:eastAsia="Times New Roman" w:cstheme="minorHAnsi"/>
          <w:lang w:eastAsia="sl-SI" w:bidi="sl-SI"/>
        </w:rPr>
      </w:pPr>
      <w:r w:rsidRPr="008D54FB">
        <w:rPr>
          <w:rFonts w:eastAsia="Times New Roman" w:cstheme="minorHAnsi"/>
          <w:lang w:eastAsia="sl-SI" w:bidi="sl-SI"/>
        </w:rPr>
        <w:t>nadzor porabe po posameznih naročniških razmerjih preko mobilnega portala,</w:t>
      </w:r>
    </w:p>
    <w:p w14:paraId="3DC53C88" w14:textId="77777777" w:rsidR="008D54FB" w:rsidRPr="008D54FB" w:rsidRDefault="008D54FB" w:rsidP="008D54FB">
      <w:pPr>
        <w:widowControl w:val="0"/>
        <w:numPr>
          <w:ilvl w:val="0"/>
          <w:numId w:val="24"/>
        </w:numPr>
        <w:tabs>
          <w:tab w:val="left" w:pos="709"/>
        </w:tabs>
        <w:spacing w:after="240" w:line="264" w:lineRule="auto"/>
        <w:jc w:val="both"/>
        <w:rPr>
          <w:rFonts w:eastAsia="Times New Roman" w:cstheme="minorHAnsi"/>
          <w:lang w:eastAsia="sl-SI" w:bidi="sl-SI"/>
        </w:rPr>
      </w:pPr>
      <w:r w:rsidRPr="008D54FB">
        <w:rPr>
          <w:rFonts w:eastAsia="Times New Roman" w:cstheme="minorHAnsi"/>
          <w:lang w:eastAsia="sl-SI" w:bidi="sl-SI"/>
        </w:rPr>
        <w:lastRenderedPageBreak/>
        <w:t>možnost nastavitve in spreminjanja alarmov za prekomerno porabo,</w:t>
      </w:r>
    </w:p>
    <w:p w14:paraId="52B006F2" w14:textId="77777777" w:rsidR="008D54FB" w:rsidRPr="008D54FB" w:rsidRDefault="008D54FB" w:rsidP="008D54FB">
      <w:pPr>
        <w:widowControl w:val="0"/>
        <w:numPr>
          <w:ilvl w:val="0"/>
          <w:numId w:val="24"/>
        </w:numPr>
        <w:tabs>
          <w:tab w:val="left" w:pos="709"/>
        </w:tabs>
        <w:spacing w:after="240" w:line="264" w:lineRule="auto"/>
        <w:jc w:val="both"/>
        <w:rPr>
          <w:rFonts w:eastAsia="Times New Roman" w:cstheme="minorHAnsi"/>
          <w:lang w:eastAsia="sl-SI" w:bidi="sl-SI"/>
        </w:rPr>
      </w:pPr>
      <w:r w:rsidRPr="008D54FB">
        <w:rPr>
          <w:rFonts w:eastAsia="Times New Roman" w:cstheme="minorHAnsi"/>
          <w:lang w:eastAsia="sl-SI" w:bidi="sl-SI"/>
        </w:rPr>
        <w:t>možnost določanja omejitev klicanja za vsako razmerje posebej,</w:t>
      </w:r>
    </w:p>
    <w:p w14:paraId="46074E13" w14:textId="77777777" w:rsidR="008D54FB" w:rsidRPr="008D54FB" w:rsidRDefault="008D54FB" w:rsidP="008D54FB">
      <w:pPr>
        <w:widowControl w:val="0"/>
        <w:numPr>
          <w:ilvl w:val="0"/>
          <w:numId w:val="24"/>
        </w:numPr>
        <w:tabs>
          <w:tab w:val="left" w:pos="709"/>
        </w:tabs>
        <w:spacing w:after="240" w:line="264" w:lineRule="auto"/>
        <w:ind w:left="709" w:hanging="709"/>
        <w:jc w:val="both"/>
        <w:rPr>
          <w:rFonts w:eastAsia="Times New Roman" w:cstheme="minorHAnsi"/>
          <w:lang w:eastAsia="sl-SI" w:bidi="sl-SI"/>
        </w:rPr>
      </w:pPr>
      <w:r w:rsidRPr="008D54FB">
        <w:rPr>
          <w:rFonts w:eastAsia="Times New Roman" w:cstheme="minorHAnsi"/>
          <w:lang w:eastAsia="sl-SI" w:bidi="sl-SI"/>
        </w:rPr>
        <w:t>ločitev stroškov na službeno (pravna oseba) in privatno (fizična oseba) porabo na osnovi modelov  ločevanja izbranega ponudnika z izstavljanjem ločenih računov za pravno in ločeno za fizično osebo na naslov fizične osebe (posebne številke, donacije in podobno),</w:t>
      </w:r>
    </w:p>
    <w:p w14:paraId="214B18C7" w14:textId="77777777" w:rsidR="008D54FB" w:rsidRPr="008D54FB" w:rsidRDefault="008D54FB" w:rsidP="008D54FB">
      <w:pPr>
        <w:widowControl w:val="0"/>
        <w:numPr>
          <w:ilvl w:val="0"/>
          <w:numId w:val="24"/>
        </w:numPr>
        <w:tabs>
          <w:tab w:val="left" w:pos="709"/>
        </w:tabs>
        <w:spacing w:after="240" w:line="264" w:lineRule="auto"/>
        <w:jc w:val="both"/>
        <w:rPr>
          <w:rFonts w:eastAsia="Times New Roman" w:cstheme="minorHAnsi"/>
          <w:lang w:eastAsia="sl-SI" w:bidi="sl-SI"/>
        </w:rPr>
      </w:pPr>
      <w:r w:rsidRPr="008D54FB">
        <w:rPr>
          <w:rFonts w:eastAsia="Times New Roman" w:cstheme="minorHAnsi"/>
          <w:lang w:eastAsia="sl-SI" w:bidi="sl-SI"/>
        </w:rPr>
        <w:t>možnost konferenčnih klicev.</w:t>
      </w:r>
    </w:p>
    <w:p w14:paraId="59025705" w14:textId="77777777" w:rsidR="008D54FB" w:rsidRPr="008D54FB" w:rsidRDefault="008D54FB" w:rsidP="008D54FB">
      <w:pPr>
        <w:widowControl w:val="0"/>
        <w:tabs>
          <w:tab w:val="left" w:pos="709"/>
        </w:tabs>
        <w:spacing w:after="240" w:line="264" w:lineRule="auto"/>
        <w:jc w:val="both"/>
        <w:rPr>
          <w:rFonts w:eastAsia="Times New Roman" w:cstheme="minorHAnsi"/>
          <w:lang w:eastAsia="sl-SI" w:bidi="sl-SI"/>
        </w:rPr>
      </w:pPr>
    </w:p>
    <w:p w14:paraId="49D134A8" w14:textId="77777777" w:rsidR="008D54FB" w:rsidRPr="008D54FB" w:rsidRDefault="008D54FB" w:rsidP="008D54FB">
      <w:pPr>
        <w:tabs>
          <w:tab w:val="left" w:pos="540"/>
        </w:tabs>
        <w:spacing w:after="0" w:line="240" w:lineRule="auto"/>
        <w:jc w:val="both"/>
        <w:rPr>
          <w:rFonts w:eastAsia="Times New Roman" w:cstheme="minorHAnsi"/>
          <w:b/>
          <w:lang w:eastAsia="sl-SI"/>
        </w:rPr>
      </w:pPr>
    </w:p>
    <w:p w14:paraId="79DDE2B3" w14:textId="77777777" w:rsidR="008D54FB" w:rsidRPr="008D54FB" w:rsidRDefault="008D54FB" w:rsidP="008D54FB">
      <w:pPr>
        <w:tabs>
          <w:tab w:val="left" w:pos="540"/>
        </w:tabs>
        <w:spacing w:after="0" w:line="240" w:lineRule="auto"/>
        <w:jc w:val="both"/>
        <w:rPr>
          <w:rFonts w:eastAsia="Times New Roman" w:cstheme="minorHAnsi"/>
          <w:b/>
          <w:lang w:eastAsia="sl-SI"/>
        </w:rPr>
      </w:pPr>
    </w:p>
    <w:p w14:paraId="504EECC8" w14:textId="77777777" w:rsidR="008D54FB" w:rsidRPr="008D54FB" w:rsidRDefault="008D54FB" w:rsidP="008D54FB">
      <w:pPr>
        <w:tabs>
          <w:tab w:val="left" w:pos="540"/>
        </w:tabs>
        <w:spacing w:after="0" w:line="240" w:lineRule="auto"/>
        <w:jc w:val="both"/>
        <w:rPr>
          <w:rFonts w:eastAsia="Times New Roman" w:cstheme="minorHAnsi"/>
          <w:b/>
          <w:lang w:eastAsia="sl-SI"/>
        </w:rPr>
      </w:pPr>
      <w:r w:rsidRPr="008D54FB">
        <w:rPr>
          <w:rFonts w:eastAsia="Tahoma" w:cstheme="minorHAnsi"/>
          <w:color w:val="000000"/>
          <w:lang w:eastAsia="sl-SI" w:bidi="sl-SI"/>
        </w:rPr>
        <w:t>Ponujeno blago in storitve so v celoti skladne z zahtevami in pogoji te dokumentacije.</w:t>
      </w:r>
    </w:p>
    <w:p w14:paraId="7EDE82F4" w14:textId="77777777" w:rsidR="008D54FB" w:rsidRPr="008D54FB" w:rsidRDefault="008D54FB" w:rsidP="008D54FB">
      <w:pPr>
        <w:tabs>
          <w:tab w:val="left" w:pos="540"/>
        </w:tabs>
        <w:spacing w:after="0" w:line="240" w:lineRule="auto"/>
        <w:jc w:val="both"/>
        <w:rPr>
          <w:rFonts w:eastAsia="Times New Roman" w:cstheme="minorHAnsi"/>
          <w:b/>
          <w:lang w:eastAsia="sl-SI"/>
        </w:rPr>
      </w:pPr>
    </w:p>
    <w:p w14:paraId="3952C3BA" w14:textId="77777777" w:rsidR="008D54FB" w:rsidRPr="008D54FB" w:rsidRDefault="008D54FB" w:rsidP="008D54FB">
      <w:pPr>
        <w:tabs>
          <w:tab w:val="left" w:pos="540"/>
        </w:tabs>
        <w:spacing w:after="0" w:line="240" w:lineRule="auto"/>
        <w:jc w:val="both"/>
        <w:rPr>
          <w:rFonts w:eastAsia="Times New Roman" w:cstheme="minorHAnsi"/>
          <w:b/>
          <w:lang w:eastAsia="sl-SI"/>
        </w:rPr>
      </w:pPr>
    </w:p>
    <w:p w14:paraId="372B7E6D" w14:textId="77777777" w:rsidR="008D54FB" w:rsidRPr="008D54FB" w:rsidRDefault="008D54FB" w:rsidP="008D54FB">
      <w:pPr>
        <w:tabs>
          <w:tab w:val="left" w:pos="540"/>
        </w:tabs>
        <w:spacing w:after="0" w:line="240" w:lineRule="auto"/>
        <w:jc w:val="both"/>
        <w:rPr>
          <w:rFonts w:eastAsia="Times New Roman" w:cstheme="minorHAnsi"/>
          <w:b/>
          <w:lang w:eastAsia="sl-SI"/>
        </w:rPr>
      </w:pPr>
    </w:p>
    <w:p w14:paraId="1A9DFCDB" w14:textId="77777777" w:rsidR="008D54FB" w:rsidRPr="008D54FB" w:rsidRDefault="008D54FB" w:rsidP="008D54FB">
      <w:pPr>
        <w:tabs>
          <w:tab w:val="left" w:pos="540"/>
        </w:tabs>
        <w:spacing w:after="0" w:line="240" w:lineRule="auto"/>
        <w:jc w:val="both"/>
        <w:rPr>
          <w:rFonts w:eastAsia="Times New Roman" w:cstheme="minorHAnsi"/>
          <w:b/>
          <w:lang w:eastAsia="sl-SI"/>
        </w:rPr>
      </w:pPr>
    </w:p>
    <w:p w14:paraId="39FA2E8F" w14:textId="77777777" w:rsidR="008D54FB" w:rsidRPr="008D54FB" w:rsidRDefault="008D54FB" w:rsidP="008D54FB">
      <w:pPr>
        <w:tabs>
          <w:tab w:val="left" w:pos="540"/>
        </w:tabs>
        <w:spacing w:after="0" w:line="240" w:lineRule="auto"/>
        <w:jc w:val="both"/>
        <w:rPr>
          <w:rFonts w:eastAsia="Times New Roman" w:cstheme="minorHAnsi"/>
          <w:bCs/>
          <w:lang w:eastAsia="sl-SI"/>
        </w:rPr>
      </w:pPr>
      <w:r w:rsidRPr="008D54FB">
        <w:rPr>
          <w:rFonts w:eastAsia="Times New Roman" w:cstheme="minorHAnsi"/>
          <w:bCs/>
          <w:lang w:eastAsia="sl-SI"/>
        </w:rPr>
        <w:tab/>
      </w:r>
      <w:r w:rsidRPr="008D54FB">
        <w:rPr>
          <w:rFonts w:eastAsia="Times New Roman" w:cstheme="minorHAnsi"/>
          <w:bCs/>
          <w:lang w:eastAsia="sl-SI"/>
        </w:rPr>
        <w:tab/>
      </w:r>
      <w:r w:rsidRPr="008D54FB">
        <w:rPr>
          <w:rFonts w:eastAsia="Times New Roman" w:cstheme="minorHAnsi"/>
          <w:bCs/>
          <w:lang w:eastAsia="sl-SI"/>
        </w:rPr>
        <w:tab/>
      </w:r>
      <w:r w:rsidRPr="008D54FB">
        <w:rPr>
          <w:rFonts w:eastAsia="Times New Roman" w:cstheme="minorHAnsi"/>
          <w:bCs/>
          <w:lang w:eastAsia="sl-SI"/>
        </w:rPr>
        <w:tab/>
      </w:r>
      <w:r w:rsidRPr="008D54FB">
        <w:rPr>
          <w:rFonts w:eastAsia="Times New Roman" w:cstheme="minorHAnsi"/>
          <w:bCs/>
          <w:lang w:eastAsia="sl-SI"/>
        </w:rPr>
        <w:tab/>
      </w:r>
      <w:r w:rsidRPr="008D54FB">
        <w:rPr>
          <w:rFonts w:eastAsia="Times New Roman" w:cstheme="minorHAnsi"/>
          <w:bCs/>
          <w:lang w:eastAsia="sl-SI"/>
        </w:rPr>
        <w:tab/>
      </w:r>
      <w:r w:rsidRPr="008D54FB">
        <w:rPr>
          <w:rFonts w:eastAsia="Times New Roman" w:cstheme="minorHAnsi"/>
          <w:bCs/>
          <w:lang w:eastAsia="sl-SI"/>
        </w:rPr>
        <w:tab/>
      </w:r>
      <w:r w:rsidRPr="008D54FB">
        <w:rPr>
          <w:rFonts w:eastAsia="Times New Roman" w:cstheme="minorHAnsi"/>
          <w:bCs/>
          <w:lang w:eastAsia="sl-SI"/>
        </w:rPr>
        <w:tab/>
      </w:r>
      <w:r w:rsidRPr="008D54FB">
        <w:rPr>
          <w:rFonts w:eastAsia="Times New Roman" w:cstheme="minorHAnsi"/>
          <w:bCs/>
          <w:lang w:eastAsia="sl-SI"/>
        </w:rPr>
        <w:tab/>
      </w:r>
      <w:r w:rsidRPr="008D54FB">
        <w:rPr>
          <w:rFonts w:eastAsia="Times New Roman" w:cstheme="minorHAnsi"/>
          <w:bCs/>
          <w:lang w:eastAsia="sl-SI"/>
        </w:rPr>
        <w:tab/>
        <w:t>Ime in priimek:</w:t>
      </w:r>
    </w:p>
    <w:p w14:paraId="4DD8E4FD" w14:textId="77777777" w:rsidR="008D54FB" w:rsidRPr="008D54FB" w:rsidRDefault="008D54FB" w:rsidP="008D54FB">
      <w:pPr>
        <w:tabs>
          <w:tab w:val="left" w:pos="540"/>
        </w:tabs>
        <w:spacing w:after="0" w:line="240" w:lineRule="auto"/>
        <w:jc w:val="both"/>
        <w:rPr>
          <w:rFonts w:eastAsia="Times New Roman" w:cstheme="minorHAnsi"/>
          <w:lang w:eastAsia="sl-SI"/>
        </w:rPr>
      </w:pPr>
      <w:r w:rsidRPr="008D54FB">
        <w:rPr>
          <w:rFonts w:eastAsia="Times New Roman" w:cstheme="minorHAnsi"/>
          <w:bCs/>
          <w:lang w:eastAsia="sl-SI"/>
        </w:rPr>
        <w:t xml:space="preserve">V/na ___________, dne __________ </w:t>
      </w:r>
      <w:r w:rsidRPr="008D54FB">
        <w:rPr>
          <w:rFonts w:eastAsia="Times New Roman" w:cstheme="minorHAnsi"/>
          <w:bCs/>
          <w:lang w:eastAsia="sl-SI"/>
        </w:rPr>
        <w:tab/>
      </w:r>
      <w:r w:rsidRPr="008D54FB">
        <w:rPr>
          <w:rFonts w:eastAsia="Times New Roman" w:cstheme="minorHAnsi"/>
          <w:bCs/>
          <w:lang w:eastAsia="sl-SI"/>
        </w:rPr>
        <w:tab/>
      </w:r>
      <w:r w:rsidRPr="008D54FB">
        <w:rPr>
          <w:rFonts w:eastAsia="Times New Roman" w:cstheme="minorHAnsi"/>
          <w:bCs/>
          <w:lang w:eastAsia="sl-SI"/>
        </w:rPr>
        <w:tab/>
      </w:r>
      <w:r w:rsidRPr="008D54FB">
        <w:rPr>
          <w:rFonts w:eastAsia="Times New Roman" w:cstheme="minorHAnsi"/>
          <w:bCs/>
          <w:lang w:eastAsia="sl-SI"/>
        </w:rPr>
        <w:tab/>
      </w:r>
      <w:r w:rsidRPr="008D54FB">
        <w:rPr>
          <w:rFonts w:eastAsia="Times New Roman" w:cstheme="minorHAnsi"/>
          <w:bCs/>
          <w:lang w:eastAsia="sl-SI"/>
        </w:rPr>
        <w:tab/>
        <w:t>Žig in podpis:</w:t>
      </w:r>
    </w:p>
    <w:p w14:paraId="14D58ADD" w14:textId="77777777" w:rsidR="008D54FB" w:rsidRPr="008D54FB" w:rsidRDefault="008D54FB" w:rsidP="008D54FB">
      <w:pPr>
        <w:tabs>
          <w:tab w:val="left" w:pos="540"/>
        </w:tabs>
        <w:spacing w:after="0" w:line="240" w:lineRule="auto"/>
        <w:jc w:val="both"/>
        <w:rPr>
          <w:rFonts w:eastAsia="Times New Roman" w:cstheme="minorHAnsi"/>
          <w:lang w:eastAsia="sl-SI"/>
        </w:rPr>
      </w:pPr>
    </w:p>
    <w:p w14:paraId="5F3D08AA" w14:textId="77777777" w:rsidR="008D54FB" w:rsidRPr="008D54FB" w:rsidRDefault="008D54FB" w:rsidP="008D54FB">
      <w:pPr>
        <w:tabs>
          <w:tab w:val="left" w:pos="540"/>
        </w:tabs>
        <w:spacing w:after="0" w:line="240" w:lineRule="auto"/>
        <w:jc w:val="both"/>
        <w:rPr>
          <w:rFonts w:eastAsia="Times New Roman" w:cs="Arial"/>
          <w:b/>
          <w:sz w:val="16"/>
          <w:szCs w:val="16"/>
          <w:lang w:eastAsia="sl-SI"/>
        </w:rPr>
      </w:pPr>
    </w:p>
    <w:p w14:paraId="43824D6E" w14:textId="50ECBE3A" w:rsidR="008D54FB" w:rsidRDefault="008D54FB" w:rsidP="008D54FB">
      <w:pPr>
        <w:tabs>
          <w:tab w:val="left" w:pos="540"/>
        </w:tabs>
        <w:spacing w:after="0" w:line="240" w:lineRule="auto"/>
        <w:jc w:val="both"/>
        <w:rPr>
          <w:rFonts w:eastAsia="Times New Roman" w:cs="Arial"/>
          <w:b/>
          <w:sz w:val="16"/>
          <w:szCs w:val="16"/>
          <w:lang w:eastAsia="sl-SI"/>
        </w:rPr>
      </w:pPr>
    </w:p>
    <w:p w14:paraId="254A8CA4" w14:textId="380233B0" w:rsidR="008D54FB" w:rsidRDefault="008D54FB" w:rsidP="008D54FB">
      <w:pPr>
        <w:tabs>
          <w:tab w:val="left" w:pos="540"/>
        </w:tabs>
        <w:spacing w:after="0" w:line="240" w:lineRule="auto"/>
        <w:jc w:val="both"/>
        <w:rPr>
          <w:rFonts w:eastAsia="Times New Roman" w:cs="Arial"/>
          <w:b/>
          <w:sz w:val="16"/>
          <w:szCs w:val="16"/>
          <w:lang w:eastAsia="sl-SI"/>
        </w:rPr>
      </w:pPr>
    </w:p>
    <w:p w14:paraId="4785C50C" w14:textId="71E53C97" w:rsidR="008D54FB" w:rsidRDefault="008D54FB" w:rsidP="008D54FB">
      <w:pPr>
        <w:tabs>
          <w:tab w:val="left" w:pos="540"/>
        </w:tabs>
        <w:spacing w:after="0" w:line="240" w:lineRule="auto"/>
        <w:jc w:val="both"/>
        <w:rPr>
          <w:rFonts w:eastAsia="Times New Roman" w:cs="Arial"/>
          <w:b/>
          <w:sz w:val="16"/>
          <w:szCs w:val="16"/>
          <w:lang w:eastAsia="sl-SI"/>
        </w:rPr>
      </w:pPr>
    </w:p>
    <w:p w14:paraId="025267E4" w14:textId="2E685332" w:rsidR="008D54FB" w:rsidRDefault="008D54FB" w:rsidP="008D54FB">
      <w:pPr>
        <w:tabs>
          <w:tab w:val="left" w:pos="540"/>
        </w:tabs>
        <w:spacing w:after="0" w:line="240" w:lineRule="auto"/>
        <w:jc w:val="both"/>
        <w:rPr>
          <w:rFonts w:eastAsia="Times New Roman" w:cs="Arial"/>
          <w:b/>
          <w:sz w:val="16"/>
          <w:szCs w:val="16"/>
          <w:lang w:eastAsia="sl-SI"/>
        </w:rPr>
      </w:pPr>
    </w:p>
    <w:p w14:paraId="734C75F0" w14:textId="575561AF" w:rsidR="008D54FB" w:rsidRDefault="008D54FB" w:rsidP="008D54FB">
      <w:pPr>
        <w:tabs>
          <w:tab w:val="left" w:pos="540"/>
        </w:tabs>
        <w:spacing w:after="0" w:line="240" w:lineRule="auto"/>
        <w:jc w:val="both"/>
        <w:rPr>
          <w:rFonts w:eastAsia="Times New Roman" w:cs="Arial"/>
          <w:b/>
          <w:sz w:val="16"/>
          <w:szCs w:val="16"/>
          <w:lang w:eastAsia="sl-SI"/>
        </w:rPr>
      </w:pPr>
    </w:p>
    <w:p w14:paraId="01916D31" w14:textId="43169285" w:rsidR="008D54FB" w:rsidRDefault="008D54FB" w:rsidP="008D54FB">
      <w:pPr>
        <w:tabs>
          <w:tab w:val="left" w:pos="540"/>
        </w:tabs>
        <w:spacing w:after="0" w:line="240" w:lineRule="auto"/>
        <w:jc w:val="both"/>
        <w:rPr>
          <w:rFonts w:eastAsia="Times New Roman" w:cs="Arial"/>
          <w:b/>
          <w:sz w:val="16"/>
          <w:szCs w:val="16"/>
          <w:lang w:eastAsia="sl-SI"/>
        </w:rPr>
      </w:pPr>
    </w:p>
    <w:p w14:paraId="53FFC81E" w14:textId="16ACF700" w:rsidR="008D54FB" w:rsidRDefault="008D54FB" w:rsidP="008D54FB">
      <w:pPr>
        <w:tabs>
          <w:tab w:val="left" w:pos="540"/>
        </w:tabs>
        <w:spacing w:after="0" w:line="240" w:lineRule="auto"/>
        <w:jc w:val="both"/>
        <w:rPr>
          <w:rFonts w:eastAsia="Times New Roman" w:cs="Arial"/>
          <w:b/>
          <w:sz w:val="16"/>
          <w:szCs w:val="16"/>
          <w:lang w:eastAsia="sl-SI"/>
        </w:rPr>
      </w:pPr>
    </w:p>
    <w:p w14:paraId="048C7526" w14:textId="1B76E47C" w:rsidR="008D54FB" w:rsidRDefault="008D54FB" w:rsidP="008D54FB">
      <w:pPr>
        <w:tabs>
          <w:tab w:val="left" w:pos="540"/>
        </w:tabs>
        <w:spacing w:after="0" w:line="240" w:lineRule="auto"/>
        <w:jc w:val="both"/>
        <w:rPr>
          <w:rFonts w:eastAsia="Times New Roman" w:cs="Arial"/>
          <w:b/>
          <w:sz w:val="16"/>
          <w:szCs w:val="16"/>
          <w:lang w:eastAsia="sl-SI"/>
        </w:rPr>
      </w:pPr>
    </w:p>
    <w:p w14:paraId="3B282CEF" w14:textId="0F509608" w:rsidR="008D54FB" w:rsidRDefault="008D54FB" w:rsidP="008D54FB">
      <w:pPr>
        <w:tabs>
          <w:tab w:val="left" w:pos="540"/>
        </w:tabs>
        <w:spacing w:after="0" w:line="240" w:lineRule="auto"/>
        <w:jc w:val="both"/>
        <w:rPr>
          <w:rFonts w:eastAsia="Times New Roman" w:cs="Arial"/>
          <w:b/>
          <w:sz w:val="16"/>
          <w:szCs w:val="16"/>
          <w:lang w:eastAsia="sl-SI"/>
        </w:rPr>
      </w:pPr>
    </w:p>
    <w:p w14:paraId="21987624" w14:textId="70F9169F" w:rsidR="008D54FB" w:rsidRDefault="008D54FB" w:rsidP="008D54FB">
      <w:pPr>
        <w:tabs>
          <w:tab w:val="left" w:pos="540"/>
        </w:tabs>
        <w:spacing w:after="0" w:line="240" w:lineRule="auto"/>
        <w:jc w:val="both"/>
        <w:rPr>
          <w:rFonts w:eastAsia="Times New Roman" w:cs="Arial"/>
          <w:b/>
          <w:sz w:val="16"/>
          <w:szCs w:val="16"/>
          <w:lang w:eastAsia="sl-SI"/>
        </w:rPr>
      </w:pPr>
    </w:p>
    <w:p w14:paraId="1EE5BFE9" w14:textId="6F0001B8" w:rsidR="008D54FB" w:rsidRDefault="008D54FB" w:rsidP="008D54FB">
      <w:pPr>
        <w:tabs>
          <w:tab w:val="left" w:pos="540"/>
        </w:tabs>
        <w:spacing w:after="0" w:line="240" w:lineRule="auto"/>
        <w:jc w:val="both"/>
        <w:rPr>
          <w:rFonts w:eastAsia="Times New Roman" w:cs="Arial"/>
          <w:b/>
          <w:sz w:val="16"/>
          <w:szCs w:val="16"/>
          <w:lang w:eastAsia="sl-SI"/>
        </w:rPr>
      </w:pPr>
    </w:p>
    <w:p w14:paraId="6E4ED2E5" w14:textId="60FDA07D" w:rsidR="008D54FB" w:rsidRDefault="008D54FB" w:rsidP="008D54FB">
      <w:pPr>
        <w:tabs>
          <w:tab w:val="left" w:pos="540"/>
        </w:tabs>
        <w:spacing w:after="0" w:line="240" w:lineRule="auto"/>
        <w:jc w:val="both"/>
        <w:rPr>
          <w:rFonts w:eastAsia="Times New Roman" w:cs="Arial"/>
          <w:b/>
          <w:sz w:val="16"/>
          <w:szCs w:val="16"/>
          <w:lang w:eastAsia="sl-SI"/>
        </w:rPr>
      </w:pPr>
    </w:p>
    <w:p w14:paraId="7D02BAA4" w14:textId="6CBF209C" w:rsidR="008D54FB" w:rsidRDefault="008D54FB" w:rsidP="008D54FB">
      <w:pPr>
        <w:tabs>
          <w:tab w:val="left" w:pos="540"/>
        </w:tabs>
        <w:spacing w:after="0" w:line="240" w:lineRule="auto"/>
        <w:jc w:val="both"/>
        <w:rPr>
          <w:rFonts w:eastAsia="Times New Roman" w:cs="Arial"/>
          <w:b/>
          <w:sz w:val="16"/>
          <w:szCs w:val="16"/>
          <w:lang w:eastAsia="sl-SI"/>
        </w:rPr>
      </w:pPr>
    </w:p>
    <w:p w14:paraId="7B52E466" w14:textId="36111444" w:rsidR="008D54FB" w:rsidRDefault="008D54FB" w:rsidP="008D54FB">
      <w:pPr>
        <w:tabs>
          <w:tab w:val="left" w:pos="540"/>
        </w:tabs>
        <w:spacing w:after="0" w:line="240" w:lineRule="auto"/>
        <w:jc w:val="both"/>
        <w:rPr>
          <w:rFonts w:eastAsia="Times New Roman" w:cs="Arial"/>
          <w:b/>
          <w:sz w:val="16"/>
          <w:szCs w:val="16"/>
          <w:lang w:eastAsia="sl-SI"/>
        </w:rPr>
      </w:pPr>
    </w:p>
    <w:p w14:paraId="48434E3E" w14:textId="591D7CAF" w:rsidR="008D54FB" w:rsidRDefault="008D54FB" w:rsidP="008D54FB">
      <w:pPr>
        <w:tabs>
          <w:tab w:val="left" w:pos="540"/>
        </w:tabs>
        <w:spacing w:after="0" w:line="240" w:lineRule="auto"/>
        <w:jc w:val="both"/>
        <w:rPr>
          <w:rFonts w:eastAsia="Times New Roman" w:cs="Arial"/>
          <w:b/>
          <w:sz w:val="16"/>
          <w:szCs w:val="16"/>
          <w:lang w:eastAsia="sl-SI"/>
        </w:rPr>
      </w:pPr>
    </w:p>
    <w:p w14:paraId="5B452F72" w14:textId="083A1B82" w:rsidR="008D54FB" w:rsidRDefault="008D54FB" w:rsidP="008D54FB">
      <w:pPr>
        <w:tabs>
          <w:tab w:val="left" w:pos="540"/>
        </w:tabs>
        <w:spacing w:after="0" w:line="240" w:lineRule="auto"/>
        <w:jc w:val="both"/>
        <w:rPr>
          <w:rFonts w:eastAsia="Times New Roman" w:cs="Arial"/>
          <w:b/>
          <w:sz w:val="16"/>
          <w:szCs w:val="16"/>
          <w:lang w:eastAsia="sl-SI"/>
        </w:rPr>
      </w:pPr>
    </w:p>
    <w:p w14:paraId="383DFDB4" w14:textId="3D3AB410" w:rsidR="008D54FB" w:rsidRDefault="008D54FB" w:rsidP="008D54FB">
      <w:pPr>
        <w:tabs>
          <w:tab w:val="left" w:pos="540"/>
        </w:tabs>
        <w:spacing w:after="0" w:line="240" w:lineRule="auto"/>
        <w:jc w:val="both"/>
        <w:rPr>
          <w:rFonts w:eastAsia="Times New Roman" w:cs="Arial"/>
          <w:b/>
          <w:sz w:val="16"/>
          <w:szCs w:val="16"/>
          <w:lang w:eastAsia="sl-SI"/>
        </w:rPr>
      </w:pPr>
    </w:p>
    <w:p w14:paraId="101AA335" w14:textId="68F3D01D" w:rsidR="008D54FB" w:rsidRDefault="008D54FB" w:rsidP="008D54FB">
      <w:pPr>
        <w:tabs>
          <w:tab w:val="left" w:pos="540"/>
        </w:tabs>
        <w:spacing w:after="0" w:line="240" w:lineRule="auto"/>
        <w:jc w:val="both"/>
        <w:rPr>
          <w:rFonts w:eastAsia="Times New Roman" w:cs="Arial"/>
          <w:b/>
          <w:sz w:val="16"/>
          <w:szCs w:val="16"/>
          <w:lang w:eastAsia="sl-SI"/>
        </w:rPr>
      </w:pPr>
    </w:p>
    <w:p w14:paraId="6C83DAA6" w14:textId="196804A6" w:rsidR="008D54FB" w:rsidRDefault="008D54FB" w:rsidP="008D54FB">
      <w:pPr>
        <w:tabs>
          <w:tab w:val="left" w:pos="540"/>
        </w:tabs>
        <w:spacing w:after="0" w:line="240" w:lineRule="auto"/>
        <w:jc w:val="both"/>
        <w:rPr>
          <w:rFonts w:eastAsia="Times New Roman" w:cs="Arial"/>
          <w:b/>
          <w:sz w:val="16"/>
          <w:szCs w:val="16"/>
          <w:lang w:eastAsia="sl-SI"/>
        </w:rPr>
      </w:pPr>
    </w:p>
    <w:p w14:paraId="46870EF9" w14:textId="465648EA" w:rsidR="008D54FB" w:rsidRDefault="008D54FB" w:rsidP="008D54FB">
      <w:pPr>
        <w:tabs>
          <w:tab w:val="left" w:pos="540"/>
        </w:tabs>
        <w:spacing w:after="0" w:line="240" w:lineRule="auto"/>
        <w:jc w:val="both"/>
        <w:rPr>
          <w:rFonts w:eastAsia="Times New Roman" w:cs="Arial"/>
          <w:b/>
          <w:sz w:val="16"/>
          <w:szCs w:val="16"/>
          <w:lang w:eastAsia="sl-SI"/>
        </w:rPr>
      </w:pPr>
    </w:p>
    <w:p w14:paraId="77380668" w14:textId="3B5AB5F9" w:rsidR="008D54FB" w:rsidRDefault="008D54FB" w:rsidP="008D54FB">
      <w:pPr>
        <w:tabs>
          <w:tab w:val="left" w:pos="540"/>
        </w:tabs>
        <w:spacing w:after="0" w:line="240" w:lineRule="auto"/>
        <w:jc w:val="both"/>
        <w:rPr>
          <w:rFonts w:eastAsia="Times New Roman" w:cs="Arial"/>
          <w:b/>
          <w:sz w:val="16"/>
          <w:szCs w:val="16"/>
          <w:lang w:eastAsia="sl-SI"/>
        </w:rPr>
      </w:pPr>
    </w:p>
    <w:p w14:paraId="2203E468" w14:textId="0A5E202F" w:rsidR="008D54FB" w:rsidRDefault="008D54FB" w:rsidP="008D54FB">
      <w:pPr>
        <w:tabs>
          <w:tab w:val="left" w:pos="540"/>
        </w:tabs>
        <w:spacing w:after="0" w:line="240" w:lineRule="auto"/>
        <w:jc w:val="both"/>
        <w:rPr>
          <w:rFonts w:eastAsia="Times New Roman" w:cs="Arial"/>
          <w:b/>
          <w:sz w:val="16"/>
          <w:szCs w:val="16"/>
          <w:lang w:eastAsia="sl-SI"/>
        </w:rPr>
      </w:pPr>
    </w:p>
    <w:p w14:paraId="35DD5EFF" w14:textId="08922373" w:rsidR="008D54FB" w:rsidRDefault="008D54FB" w:rsidP="008D54FB">
      <w:pPr>
        <w:tabs>
          <w:tab w:val="left" w:pos="540"/>
        </w:tabs>
        <w:spacing w:after="0" w:line="240" w:lineRule="auto"/>
        <w:jc w:val="both"/>
        <w:rPr>
          <w:rFonts w:eastAsia="Times New Roman" w:cs="Arial"/>
          <w:b/>
          <w:sz w:val="16"/>
          <w:szCs w:val="16"/>
          <w:lang w:eastAsia="sl-SI"/>
        </w:rPr>
      </w:pPr>
    </w:p>
    <w:sectPr w:rsidR="008D54FB" w:rsidSect="008D54FB">
      <w:footerReference w:type="default" r:id="rId8"/>
      <w:pgSz w:w="11906" w:h="16838"/>
      <w:pgMar w:top="1417" w:right="1417" w:bottom="1417" w:left="1417" w:header="708" w:footer="708"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CE1D" w14:textId="77777777" w:rsidR="008D54FB" w:rsidRDefault="008D54FB" w:rsidP="008D54FB">
      <w:pPr>
        <w:spacing w:after="0" w:line="240" w:lineRule="auto"/>
      </w:pPr>
      <w:r>
        <w:separator/>
      </w:r>
    </w:p>
  </w:endnote>
  <w:endnote w:type="continuationSeparator" w:id="0">
    <w:p w14:paraId="67E762FC" w14:textId="77777777" w:rsidR="008D54FB" w:rsidRDefault="008D54FB" w:rsidP="008D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D0D0" w14:textId="77777777" w:rsidR="008D54FB" w:rsidRPr="00BD2A49" w:rsidRDefault="008D54FB" w:rsidP="008D54FB">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23</w:t>
    </w:r>
    <w:r w:rsidRPr="00BD2A49">
      <w:rPr>
        <w:rFonts w:asciiTheme="minorHAnsi" w:hAnsiTheme="minorHAnsi"/>
        <w:sz w:val="18"/>
        <w:szCs w:val="12"/>
      </w:rPr>
      <w:fldChar w:fldCharType="end"/>
    </w:r>
  </w:p>
  <w:p w14:paraId="33009986" w14:textId="77777777" w:rsidR="008D54FB" w:rsidRPr="00BD2A49" w:rsidRDefault="008D54FB" w:rsidP="008D54FB">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14:paraId="390E7AFA" w14:textId="77777777" w:rsidR="008D54FB" w:rsidRPr="00D7799A" w:rsidRDefault="008D54FB" w:rsidP="008D54FB">
    <w:pPr>
      <w:pStyle w:val="Noga"/>
      <w:rPr>
        <w:rFonts w:asciiTheme="minorHAnsi" w:hAnsiTheme="minorHAnsi" w:cs="Arial"/>
        <w:i/>
        <w:color w:val="000000" w:themeColor="text1"/>
        <w:sz w:val="18"/>
        <w:szCs w:val="18"/>
      </w:rPr>
    </w:pPr>
    <w:bookmarkStart w:id="249" w:name="_Hlk109641606"/>
    <w:r w:rsidRPr="00B36B0D">
      <w:rPr>
        <w:rFonts w:asciiTheme="minorHAnsi" w:hAnsiTheme="minorHAnsi" w:cs="Arial"/>
        <w:i/>
        <w:color w:val="000000" w:themeColor="text1"/>
        <w:sz w:val="18"/>
        <w:szCs w:val="18"/>
      </w:rPr>
      <w:t>Storitve javne mobilne telefonije</w:t>
    </w:r>
    <w:bookmarkEnd w:id="249"/>
    <w:r>
      <w:rPr>
        <w:rFonts w:asciiTheme="minorHAnsi" w:hAnsiTheme="minorHAnsi" w:cs="Arial"/>
        <w:i/>
        <w:color w:val="000000" w:themeColor="text1"/>
        <w:sz w:val="18"/>
        <w:szCs w:val="18"/>
      </w:rPr>
      <w:t xml:space="preserve"> in dobava mobilnih naprav</w:t>
    </w:r>
    <w:r w:rsidRPr="001C6D06">
      <w:rPr>
        <w:rFonts w:asciiTheme="minorHAnsi" w:hAnsiTheme="minorHAnsi" w:cs="Arial"/>
        <w:i/>
        <w:color w:val="000000" w:themeColor="text1"/>
        <w:sz w:val="18"/>
        <w:szCs w:val="18"/>
      </w:rPr>
      <w:t xml:space="preserve">, št. </w:t>
    </w:r>
    <w:r>
      <w:rPr>
        <w:rFonts w:asciiTheme="minorHAnsi" w:hAnsiTheme="minorHAnsi" w:cs="Arial"/>
        <w:i/>
        <w:color w:val="000000" w:themeColor="text1"/>
        <w:sz w:val="18"/>
        <w:szCs w:val="18"/>
      </w:rPr>
      <w:t>JN(S)22-004</w:t>
    </w:r>
  </w:p>
  <w:p w14:paraId="067F36E5" w14:textId="77777777" w:rsidR="008D54FB" w:rsidRDefault="008D54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DE88" w14:textId="77777777" w:rsidR="008D54FB" w:rsidRDefault="008D54FB" w:rsidP="008D54FB">
      <w:pPr>
        <w:spacing w:after="0" w:line="240" w:lineRule="auto"/>
      </w:pPr>
      <w:r>
        <w:separator/>
      </w:r>
    </w:p>
  </w:footnote>
  <w:footnote w:type="continuationSeparator" w:id="0">
    <w:p w14:paraId="506B8323" w14:textId="77777777" w:rsidR="008D54FB" w:rsidRDefault="008D54FB" w:rsidP="008D54FB">
      <w:pPr>
        <w:spacing w:after="0" w:line="240" w:lineRule="auto"/>
      </w:pPr>
      <w:r>
        <w:continuationSeparator/>
      </w:r>
    </w:p>
  </w:footnote>
  <w:footnote w:id="1">
    <w:p w14:paraId="30ECFE30" w14:textId="229A06AA" w:rsidR="00A8366B" w:rsidRPr="00D90E18" w:rsidRDefault="00A8366B" w:rsidP="008D54FB">
      <w:pPr>
        <w:pStyle w:val="Sprotnaopomba-besedilo"/>
        <w:jc w:val="both"/>
        <w:rPr>
          <w:lang w:val="sl-SI"/>
        </w:rPr>
      </w:pPr>
      <w:r>
        <w:rPr>
          <w:rStyle w:val="Sprotnaopomba-sklic"/>
        </w:rPr>
        <w:t>15</w:t>
      </w:r>
      <w:r w:rsidDel="0008583D">
        <w:rPr>
          <w:rFonts w:eastAsia="Calibri"/>
        </w:rPr>
        <w:t xml:space="preserve"> </w:t>
      </w:r>
      <w:r>
        <w:rPr>
          <w:rFonts w:asciiTheme="minorHAnsi" w:eastAsia="Calibri" w:hAnsiTheme="minorHAnsi" w:cstheme="minorHAnsi"/>
          <w:lang w:val="sl-SI"/>
        </w:rPr>
        <w:t>Kandidati</w:t>
      </w:r>
      <w:r w:rsidRPr="004708F5">
        <w:rPr>
          <w:rFonts w:asciiTheme="minorHAnsi" w:eastAsia="Calibri" w:hAnsiTheme="minorHAnsi" w:cstheme="minorHAnsi"/>
        </w:rPr>
        <w:t xml:space="preserve"> lahko predložijo dokazilo o zahtevanih referencah tudi v drugačni obliki, vendar morajo biti na potrdilu navedeni vsi zgoraj zahtevani podatki. </w:t>
      </w:r>
      <w:r>
        <w:rPr>
          <w:rFonts w:asciiTheme="minorHAnsi" w:eastAsia="Calibri" w:hAnsiTheme="minorHAnsi" w:cstheme="minorHAnsi"/>
          <w:lang w:val="sl-SI"/>
        </w:rPr>
        <w:t>Kandidat</w:t>
      </w:r>
      <w:r w:rsidRPr="004708F5">
        <w:rPr>
          <w:rFonts w:asciiTheme="minorHAnsi" w:eastAsia="Calibri" w:hAnsiTheme="minorHAnsi" w:cstheme="minorHAnsi"/>
        </w:rPr>
        <w:t xml:space="preserve"> lahko ta obrazec kopira in izpolnjenega predloži v številu zahtevanih izvodov oz. predloži izjave z navedeno vsebino (velja tako za ponudnike oz. za vse partnerje v skupnem nastopu, kot za podizvajalce).</w:t>
      </w:r>
    </w:p>
  </w:footnote>
  <w:footnote w:id="2">
    <w:p w14:paraId="5150A05E" w14:textId="4BEEADBE" w:rsidR="00B134E2" w:rsidRPr="00D514D8" w:rsidRDefault="00B134E2" w:rsidP="008D54FB">
      <w:pPr>
        <w:jc w:val="both"/>
        <w:rPr>
          <w:rFonts w:eastAsia="Calibri" w:cstheme="minorHAnsi"/>
        </w:rPr>
      </w:pPr>
      <w:r>
        <w:rPr>
          <w:rStyle w:val="Sprotnaopomba-sklic"/>
          <w:rFonts w:ascii="Times New Roman" w:eastAsia="Times New Roman" w:hAnsi="Times New Roman" w:cs="Times New Roman"/>
          <w:sz w:val="20"/>
          <w:szCs w:val="20"/>
          <w:lang w:val="x-none" w:eastAsia="sl-SI"/>
        </w:rPr>
        <w:t>16</w:t>
      </w:r>
      <w:r>
        <w:t xml:space="preserve"> </w:t>
      </w:r>
      <w:r w:rsidRPr="00D514D8">
        <w:rPr>
          <w:rFonts w:eastAsia="Calibri" w:cstheme="minorHAnsi"/>
        </w:rPr>
        <w:tab/>
      </w:r>
      <w:r w:rsidRPr="00E413ED">
        <w:rPr>
          <w:rFonts w:eastAsia="Calibri" w:cstheme="minorHAnsi"/>
          <w:sz w:val="20"/>
          <w:szCs w:val="20"/>
        </w:rPr>
        <w:t>Ponudbi mora biti priložena verodostojna tehnična dokumentacija proizvajalca, kjer bo možno vse tehnične zahteve preveriti. Podatki o izpolnjevanju tehničnih zahtev morajo biti v priloženi dokumentaciji vidno označeni! V primeru, da naročnik ugotovi, da je ponudnik v preglednico vpisal neresnične podatke in s tem ponujena oprema nima zahtevanih lastnosti, ima naročnik pravico ponudbo kot nedopustno zavrniti. Če to ugotovi, ko je pogodba že podpisana, je to razlog za odpoved pogodbe brez odpovednega roka!</w:t>
      </w:r>
    </w:p>
    <w:p w14:paraId="1D25104A" w14:textId="77777777" w:rsidR="00B134E2" w:rsidRPr="00D514D8" w:rsidRDefault="00B134E2" w:rsidP="008D54FB">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0000001"/>
    <w:multiLevelType w:val="hybridMultilevel"/>
    <w:tmpl w:val="894EE873"/>
    <w:lvl w:ilvl="0" w:tplc="86F016FA">
      <w:start w:val="1"/>
      <w:numFmt w:val="bullet"/>
      <w:pStyle w:val="List0"/>
      <w:lvlText w:val="•"/>
      <w:lvlJc w:val="left"/>
      <w:pPr>
        <w:tabs>
          <w:tab w:val="num" w:pos="348"/>
        </w:tabs>
        <w:ind w:left="348" w:firstLine="360"/>
      </w:pPr>
      <w:rPr>
        <w:rFonts w:hint="default"/>
        <w:position w:val="0"/>
      </w:rPr>
    </w:lvl>
    <w:lvl w:ilvl="1" w:tplc="FCDC09D6">
      <w:start w:val="1"/>
      <w:numFmt w:val="bullet"/>
      <w:lvlText w:val="o"/>
      <w:lvlJc w:val="left"/>
      <w:pPr>
        <w:tabs>
          <w:tab w:val="num" w:pos="360"/>
        </w:tabs>
        <w:ind w:left="360" w:firstLine="1080"/>
      </w:pPr>
      <w:rPr>
        <w:rFonts w:hint="default"/>
        <w:position w:val="0"/>
      </w:rPr>
    </w:lvl>
    <w:lvl w:ilvl="2" w:tplc="B938405E">
      <w:start w:val="1"/>
      <w:numFmt w:val="bullet"/>
      <w:lvlText w:val="•"/>
      <w:lvlJc w:val="left"/>
      <w:pPr>
        <w:tabs>
          <w:tab w:val="num" w:pos="360"/>
        </w:tabs>
        <w:ind w:left="360" w:firstLine="1800"/>
      </w:pPr>
      <w:rPr>
        <w:rFonts w:hint="default"/>
        <w:position w:val="0"/>
      </w:rPr>
    </w:lvl>
    <w:lvl w:ilvl="3" w:tplc="D2C20E80">
      <w:start w:val="1"/>
      <w:numFmt w:val="bullet"/>
      <w:lvlText w:val="•"/>
      <w:lvlJc w:val="left"/>
      <w:pPr>
        <w:tabs>
          <w:tab w:val="num" w:pos="360"/>
        </w:tabs>
        <w:ind w:left="360" w:firstLine="2520"/>
      </w:pPr>
      <w:rPr>
        <w:rFonts w:hint="default"/>
        <w:position w:val="0"/>
      </w:rPr>
    </w:lvl>
    <w:lvl w:ilvl="4" w:tplc="C4D0E890">
      <w:start w:val="1"/>
      <w:numFmt w:val="bullet"/>
      <w:lvlText w:val="o"/>
      <w:lvlJc w:val="left"/>
      <w:pPr>
        <w:tabs>
          <w:tab w:val="num" w:pos="360"/>
        </w:tabs>
        <w:ind w:left="360" w:firstLine="3240"/>
      </w:pPr>
      <w:rPr>
        <w:rFonts w:hint="default"/>
        <w:position w:val="0"/>
      </w:rPr>
    </w:lvl>
    <w:lvl w:ilvl="5" w:tplc="86E6AE98">
      <w:start w:val="1"/>
      <w:numFmt w:val="bullet"/>
      <w:lvlText w:val="•"/>
      <w:lvlJc w:val="left"/>
      <w:pPr>
        <w:tabs>
          <w:tab w:val="num" w:pos="360"/>
        </w:tabs>
        <w:ind w:left="360" w:firstLine="3960"/>
      </w:pPr>
      <w:rPr>
        <w:rFonts w:hint="default"/>
        <w:position w:val="0"/>
      </w:rPr>
    </w:lvl>
    <w:lvl w:ilvl="6" w:tplc="78EA35E0">
      <w:start w:val="1"/>
      <w:numFmt w:val="bullet"/>
      <w:lvlText w:val="•"/>
      <w:lvlJc w:val="left"/>
      <w:pPr>
        <w:tabs>
          <w:tab w:val="num" w:pos="360"/>
        </w:tabs>
        <w:ind w:left="360" w:firstLine="4680"/>
      </w:pPr>
      <w:rPr>
        <w:rFonts w:hint="default"/>
        <w:position w:val="0"/>
      </w:rPr>
    </w:lvl>
    <w:lvl w:ilvl="7" w:tplc="24D6ADFE">
      <w:start w:val="1"/>
      <w:numFmt w:val="bullet"/>
      <w:lvlText w:val="o"/>
      <w:lvlJc w:val="left"/>
      <w:pPr>
        <w:tabs>
          <w:tab w:val="num" w:pos="360"/>
        </w:tabs>
        <w:ind w:left="360" w:firstLine="5400"/>
      </w:pPr>
      <w:rPr>
        <w:rFonts w:hint="default"/>
        <w:position w:val="0"/>
      </w:rPr>
    </w:lvl>
    <w:lvl w:ilvl="8" w:tplc="6E261772">
      <w:start w:val="1"/>
      <w:numFmt w:val="bullet"/>
      <w:lvlText w:val="•"/>
      <w:lvlJc w:val="left"/>
      <w:pPr>
        <w:tabs>
          <w:tab w:val="num" w:pos="360"/>
        </w:tabs>
        <w:ind w:left="360" w:firstLine="6120"/>
      </w:pPr>
      <w:rPr>
        <w:rFonts w:hint="default"/>
        <w:position w:val="0"/>
      </w:rPr>
    </w:lvl>
  </w:abstractNum>
  <w:abstractNum w:abstractNumId="2" w15:restartNumberingAfterBreak="0">
    <w:nsid w:val="00000002"/>
    <w:multiLevelType w:val="hybridMultilevel"/>
    <w:tmpl w:val="894EE874"/>
    <w:styleLink w:val="Trenutniseznam1"/>
    <w:lvl w:ilvl="0" w:tplc="C6F2A6CA">
      <w:start w:val="1"/>
      <w:numFmt w:val="bullet"/>
      <w:pStyle w:val="ImportWordListStyleDefinition9"/>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1" w:tplc="2AC2D1B4">
      <w:numFmt w:val="decimal"/>
      <w:lvlText w:val=""/>
      <w:lvlJc w:val="left"/>
    </w:lvl>
    <w:lvl w:ilvl="2" w:tplc="9AB21CAE">
      <w:numFmt w:val="decimal"/>
      <w:lvlText w:val=""/>
      <w:lvlJc w:val="left"/>
    </w:lvl>
    <w:lvl w:ilvl="3" w:tplc="C34E2C66">
      <w:numFmt w:val="decimal"/>
      <w:lvlText w:val=""/>
      <w:lvlJc w:val="left"/>
    </w:lvl>
    <w:lvl w:ilvl="4" w:tplc="C8482A02">
      <w:numFmt w:val="decimal"/>
      <w:lvlText w:val="ý"/>
      <w:lvlJc w:val="left"/>
    </w:lvl>
    <w:lvl w:ilvl="5" w:tplc="0B46DE7A">
      <w:numFmt w:val="decimal"/>
      <w:lvlText w:val=""/>
      <w:lvlJc w:val="left"/>
    </w:lvl>
    <w:lvl w:ilvl="6" w:tplc="8A069C88">
      <w:numFmt w:val="decimal"/>
      <w:lvlText w:val=""/>
      <w:lvlJc w:val="left"/>
    </w:lvl>
    <w:lvl w:ilvl="7" w:tplc="7732526C">
      <w:numFmt w:val="decimal"/>
      <w:lvlText w:val=""/>
      <w:lvlJc w:val="left"/>
    </w:lvl>
    <w:lvl w:ilvl="8" w:tplc="8196FB4A">
      <w:numFmt w:val="decimal"/>
      <w:lvlText w:val=""/>
      <w:lvlJc w:val="left"/>
    </w:lvl>
  </w:abstractNum>
  <w:abstractNum w:abstractNumId="3"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A022B57"/>
    <w:multiLevelType w:val="hybridMultilevel"/>
    <w:tmpl w:val="A3FED10E"/>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D8A239F"/>
    <w:multiLevelType w:val="hybridMultilevel"/>
    <w:tmpl w:val="4FD8916E"/>
    <w:lvl w:ilvl="0" w:tplc="3BD83512">
      <w:start w:val="1"/>
      <w:numFmt w:val="bullet"/>
      <w:lvlText w:val="-"/>
      <w:lvlJc w:val="left"/>
      <w:rPr>
        <w:rFonts w:ascii="Arial" w:eastAsia="Times New Roman" w:hAnsi="Arial" w:cs="Arial" w:hint="default"/>
      </w:rPr>
    </w:lvl>
    <w:lvl w:ilvl="1" w:tplc="04240003">
      <w:numFmt w:val="decimal"/>
      <w:lvlText w:val=""/>
      <w:lvlJc w:val="left"/>
    </w:lvl>
    <w:lvl w:ilvl="2" w:tplc="04240005">
      <w:numFmt w:val="decimal"/>
      <w:lvlText w:val=""/>
      <w:lvlJc w:val="left"/>
    </w:lvl>
    <w:lvl w:ilvl="3" w:tplc="04240001">
      <w:numFmt w:val="decimal"/>
      <w:lvlText w:val=""/>
      <w:lvlJc w:val="left"/>
    </w:lvl>
    <w:lvl w:ilvl="4" w:tplc="04240003">
      <w:numFmt w:val="decimal"/>
      <w:lvlText w:val=""/>
      <w:lvlJc w:val="left"/>
    </w:lvl>
    <w:lvl w:ilvl="5" w:tplc="04240005">
      <w:numFmt w:val="decimal"/>
      <w:lvlText w:val=""/>
      <w:lvlJc w:val="left"/>
    </w:lvl>
    <w:lvl w:ilvl="6" w:tplc="04240001">
      <w:numFmt w:val="decimal"/>
      <w:lvlText w:val=""/>
      <w:lvlJc w:val="left"/>
    </w:lvl>
    <w:lvl w:ilvl="7" w:tplc="04240003">
      <w:numFmt w:val="decimal"/>
      <w:lvlText w:val=""/>
      <w:lvlJc w:val="left"/>
    </w:lvl>
    <w:lvl w:ilvl="8" w:tplc="04240005">
      <w:numFmt w:val="decimal"/>
      <w:lvlText w:val=""/>
      <w:lvlJc w:val="left"/>
    </w:lvl>
  </w:abstractNum>
  <w:abstractNum w:abstractNumId="6" w15:restartNumberingAfterBreak="0">
    <w:nsid w:val="12E228B7"/>
    <w:multiLevelType w:val="hybridMultilevel"/>
    <w:tmpl w:val="09E260F4"/>
    <w:lvl w:ilvl="0" w:tplc="5582C80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4205233"/>
    <w:multiLevelType w:val="multilevel"/>
    <w:tmpl w:val="783C2AC2"/>
    <w:lvl w:ilvl="0">
      <w:numFmt w:val="decimal"/>
      <w:pStyle w:val="Naslov1Moj"/>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7165BA"/>
    <w:multiLevelType w:val="hybridMultilevel"/>
    <w:tmpl w:val="A1000080"/>
    <w:lvl w:ilvl="0" w:tplc="A7AE2884">
      <w:numFmt w:val="decimal"/>
      <w:lvlText w:val=""/>
      <w:lvlJc w:val="left"/>
    </w:lvl>
    <w:lvl w:ilvl="1" w:tplc="A20E6CDE">
      <w:numFmt w:val="decimal"/>
      <w:lvlText w:val=""/>
      <w:lvlJc w:val="left"/>
    </w:lvl>
    <w:lvl w:ilvl="2" w:tplc="F0220696">
      <w:numFmt w:val="decimal"/>
      <w:lvlText w:val=""/>
      <w:lvlJc w:val="left"/>
    </w:lvl>
    <w:lvl w:ilvl="3" w:tplc="042C7F68">
      <w:numFmt w:val="decimal"/>
      <w:lvlText w:val=""/>
      <w:lvlJc w:val="left"/>
    </w:lvl>
    <w:lvl w:ilvl="4" w:tplc="4AA05950">
      <w:numFmt w:val="decimal"/>
      <w:lvlText w:val=""/>
      <w:lvlJc w:val="left"/>
    </w:lvl>
    <w:lvl w:ilvl="5" w:tplc="C90ECCC0">
      <w:numFmt w:val="decimal"/>
      <w:lvlText w:val=""/>
      <w:lvlJc w:val="left"/>
    </w:lvl>
    <w:lvl w:ilvl="6" w:tplc="9716B872">
      <w:numFmt w:val="decimal"/>
      <w:lvlText w:val=""/>
      <w:lvlJc w:val="left"/>
    </w:lvl>
    <w:lvl w:ilvl="7" w:tplc="A006AF40">
      <w:numFmt w:val="decimal"/>
      <w:lvlText w:val=""/>
      <w:lvlJc w:val="left"/>
    </w:lvl>
    <w:lvl w:ilvl="8" w:tplc="BD7E2258">
      <w:numFmt w:val="decimal"/>
      <w:lvlText w:val=""/>
      <w:lvlJc w:val="left"/>
    </w:lvl>
  </w:abstractNum>
  <w:abstractNum w:abstractNumId="9" w15:restartNumberingAfterBreak="0">
    <w:nsid w:val="1DA7479E"/>
    <w:multiLevelType w:val="hybridMultilevel"/>
    <w:tmpl w:val="4FD0341E"/>
    <w:lvl w:ilvl="0" w:tplc="FE7A3F50">
      <w:numFmt w:val="decimal"/>
      <w:lvlText w:val=""/>
      <w:lvlJc w:val="left"/>
    </w:lvl>
    <w:lvl w:ilvl="1" w:tplc="04240003">
      <w:numFmt w:val="decimal"/>
      <w:lvlText w:val=""/>
      <w:lvlJc w:val="left"/>
    </w:lvl>
    <w:lvl w:ilvl="2" w:tplc="04240005">
      <w:numFmt w:val="decimal"/>
      <w:lvlText w:val=""/>
      <w:lvlJc w:val="left"/>
    </w:lvl>
    <w:lvl w:ilvl="3" w:tplc="04240001">
      <w:numFmt w:val="decimal"/>
      <w:lvlText w:val=""/>
      <w:lvlJc w:val="left"/>
    </w:lvl>
    <w:lvl w:ilvl="4" w:tplc="04240003">
      <w:numFmt w:val="decimal"/>
      <w:lvlText w:val=""/>
      <w:lvlJc w:val="left"/>
    </w:lvl>
    <w:lvl w:ilvl="5" w:tplc="04240005">
      <w:numFmt w:val="decimal"/>
      <w:lvlText w:val=""/>
      <w:lvlJc w:val="left"/>
    </w:lvl>
    <w:lvl w:ilvl="6" w:tplc="04240001">
      <w:numFmt w:val="decimal"/>
      <w:lvlText w:val=""/>
      <w:lvlJc w:val="left"/>
    </w:lvl>
    <w:lvl w:ilvl="7" w:tplc="04240003">
      <w:numFmt w:val="decimal"/>
      <w:lvlText w:val=""/>
      <w:lvlJc w:val="left"/>
    </w:lvl>
    <w:lvl w:ilvl="8" w:tplc="04240005">
      <w:numFmt w:val="decimal"/>
      <w:lvlText w:val=""/>
      <w:lvlJc w:val="left"/>
    </w:lvl>
  </w:abstractNum>
  <w:abstractNum w:abstractNumId="10" w15:restartNumberingAfterBreak="0">
    <w:nsid w:val="1E072325"/>
    <w:multiLevelType w:val="hybridMultilevel"/>
    <w:tmpl w:val="948C2F1C"/>
    <w:lvl w:ilvl="0" w:tplc="A0C08078">
      <w:numFmt w:val="decimal"/>
      <w:pStyle w:val="Rimske-glavno"/>
      <w:lvlText w:val=""/>
      <w:lvlJc w:val="left"/>
    </w:lvl>
    <w:lvl w:ilvl="1" w:tplc="04090001">
      <w:numFmt w:val="decimal"/>
      <w:lvlText w:val=""/>
      <w:lvlJc w:val="left"/>
    </w:lvl>
    <w:lvl w:ilvl="2" w:tplc="CA3E69C6">
      <w:numFmt w:val="decimal"/>
      <w:lvlText w:val=""/>
      <w:lvlJc w:val="left"/>
    </w:lvl>
    <w:lvl w:ilvl="3" w:tplc="0424000F">
      <w:numFmt w:val="decimal"/>
      <w:lvlText w:val=""/>
      <w:lvlJc w:val="left"/>
    </w:lvl>
    <w:lvl w:ilvl="4" w:tplc="04240019">
      <w:numFmt w:val="decimal"/>
      <w:lvlText w:val=""/>
      <w:lvlJc w:val="left"/>
    </w:lvl>
    <w:lvl w:ilvl="5" w:tplc="0424001B">
      <w:numFmt w:val="decimal"/>
      <w:lvlText w:val=""/>
      <w:lvlJc w:val="left"/>
    </w:lvl>
    <w:lvl w:ilvl="6" w:tplc="0424000F">
      <w:numFmt w:val="decimal"/>
      <w:lvlText w:val=""/>
      <w:lvlJc w:val="left"/>
    </w:lvl>
    <w:lvl w:ilvl="7" w:tplc="04240019">
      <w:numFmt w:val="decimal"/>
      <w:lvlText w:val=""/>
      <w:lvlJc w:val="left"/>
    </w:lvl>
    <w:lvl w:ilvl="8" w:tplc="0424001B">
      <w:numFmt w:val="decimal"/>
      <w:lvlText w:val=""/>
      <w:lvlJc w:val="left"/>
    </w:lvl>
  </w:abstractNum>
  <w:abstractNum w:abstractNumId="11" w15:restartNumberingAfterBreak="0">
    <w:nsid w:val="1E717EB0"/>
    <w:multiLevelType w:val="hybridMultilevel"/>
    <w:tmpl w:val="47C24FBE"/>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820705"/>
    <w:multiLevelType w:val="hybridMultilevel"/>
    <w:tmpl w:val="16EA52D6"/>
    <w:lvl w:ilvl="0" w:tplc="3BD83512">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1B5D98"/>
    <w:multiLevelType w:val="hybridMultilevel"/>
    <w:tmpl w:val="6CBE3828"/>
    <w:lvl w:ilvl="0" w:tplc="3C448BEC">
      <w:start w:val="2"/>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D427A60"/>
    <w:multiLevelType w:val="hybridMultilevel"/>
    <w:tmpl w:val="B43CD016"/>
    <w:lvl w:ilvl="0" w:tplc="A3E89E2C">
      <w:start w:val="1"/>
      <w:numFmt w:val="decimal"/>
      <w:lvlText w:val="%1."/>
      <w:lvlJc w:val="left"/>
      <w:pPr>
        <w:ind w:left="1069" w:hanging="360"/>
      </w:pPr>
      <w:rPr>
        <w:rFonts w:hint="default"/>
        <w:b w:val="0"/>
        <w:bCs/>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30933A04"/>
    <w:multiLevelType w:val="hybridMultilevel"/>
    <w:tmpl w:val="75A0ECD6"/>
    <w:lvl w:ilvl="0" w:tplc="04240013">
      <w:start w:val="1"/>
      <w:numFmt w:val="upperRoman"/>
      <w:lvlText w:val="%1."/>
      <w:lvlJc w:val="righ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42F341D"/>
    <w:multiLevelType w:val="hybridMultilevel"/>
    <w:tmpl w:val="E3D05888"/>
    <w:lvl w:ilvl="0" w:tplc="7E9C8CA4">
      <w:start w:val="19"/>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6A220DD"/>
    <w:multiLevelType w:val="hybridMultilevel"/>
    <w:tmpl w:val="C9462462"/>
    <w:lvl w:ilvl="0" w:tplc="3BD83512">
      <w:start w:val="1"/>
      <w:numFmt w:val="bullet"/>
      <w:lvlText w:val="-"/>
      <w:lvlJc w:val="left"/>
      <w:pPr>
        <w:ind w:left="900" w:hanging="360"/>
      </w:pPr>
      <w:rPr>
        <w:rFonts w:ascii="Arial" w:eastAsia="Times New Roman" w:hAnsi="Arial" w:cs="Aria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8" w15:restartNumberingAfterBreak="0">
    <w:nsid w:val="373956D3"/>
    <w:multiLevelType w:val="hybridMultilevel"/>
    <w:tmpl w:val="DFA8F32E"/>
    <w:lvl w:ilvl="0" w:tplc="E230F31C">
      <w:numFmt w:val="decimal"/>
      <w:lvlText w:val=""/>
      <w:lvlJc w:val="left"/>
    </w:lvl>
    <w:lvl w:ilvl="1" w:tplc="04240019">
      <w:numFmt w:val="decimal"/>
      <w:lvlText w:val=""/>
      <w:lvlJc w:val="left"/>
    </w:lvl>
    <w:lvl w:ilvl="2" w:tplc="0424001B">
      <w:numFmt w:val="decimal"/>
      <w:lvlText w:val=""/>
      <w:lvlJc w:val="left"/>
    </w:lvl>
    <w:lvl w:ilvl="3" w:tplc="0424000F">
      <w:numFmt w:val="decimal"/>
      <w:lvlText w:val=""/>
      <w:lvlJc w:val="left"/>
    </w:lvl>
    <w:lvl w:ilvl="4" w:tplc="04240019">
      <w:numFmt w:val="decimal"/>
      <w:lvlText w:val=""/>
      <w:lvlJc w:val="left"/>
    </w:lvl>
    <w:lvl w:ilvl="5" w:tplc="0424001B">
      <w:numFmt w:val="decimal"/>
      <w:lvlText w:val=""/>
      <w:lvlJc w:val="left"/>
    </w:lvl>
    <w:lvl w:ilvl="6" w:tplc="0424000F">
      <w:numFmt w:val="decimal"/>
      <w:lvlText w:val=""/>
      <w:lvlJc w:val="left"/>
    </w:lvl>
    <w:lvl w:ilvl="7" w:tplc="04240019">
      <w:numFmt w:val="decimal"/>
      <w:lvlText w:val=""/>
      <w:lvlJc w:val="left"/>
    </w:lvl>
    <w:lvl w:ilvl="8" w:tplc="0424001B">
      <w:numFmt w:val="decimal"/>
      <w:lvlText w:val=""/>
      <w:lvlJc w:val="left"/>
    </w:lvl>
  </w:abstractNum>
  <w:abstractNum w:abstractNumId="19" w15:restartNumberingAfterBreak="0">
    <w:nsid w:val="39372D6A"/>
    <w:multiLevelType w:val="hybridMultilevel"/>
    <w:tmpl w:val="ECAC3C86"/>
    <w:lvl w:ilvl="0" w:tplc="F370A6E0">
      <w:numFmt w:val="decimal"/>
      <w:lvlText w:val=""/>
      <w:lvlJc w:val="left"/>
    </w:lvl>
    <w:lvl w:ilvl="1" w:tplc="04240003">
      <w:numFmt w:val="decimal"/>
      <w:lvlText w:val=""/>
      <w:lvlJc w:val="left"/>
    </w:lvl>
    <w:lvl w:ilvl="2" w:tplc="04240005">
      <w:numFmt w:val="decimal"/>
      <w:lvlText w:val=""/>
      <w:lvlJc w:val="left"/>
    </w:lvl>
    <w:lvl w:ilvl="3" w:tplc="04240001">
      <w:numFmt w:val="decimal"/>
      <w:lvlText w:val=""/>
      <w:lvlJc w:val="left"/>
    </w:lvl>
    <w:lvl w:ilvl="4" w:tplc="04240003">
      <w:numFmt w:val="decimal"/>
      <w:lvlText w:val=""/>
      <w:lvlJc w:val="left"/>
    </w:lvl>
    <w:lvl w:ilvl="5" w:tplc="04240005">
      <w:numFmt w:val="decimal"/>
      <w:lvlText w:val=""/>
      <w:lvlJc w:val="left"/>
    </w:lvl>
    <w:lvl w:ilvl="6" w:tplc="04240001">
      <w:numFmt w:val="decimal"/>
      <w:lvlText w:val=""/>
      <w:lvlJc w:val="left"/>
    </w:lvl>
    <w:lvl w:ilvl="7" w:tplc="04240003">
      <w:numFmt w:val="decimal"/>
      <w:lvlText w:val=""/>
      <w:lvlJc w:val="left"/>
    </w:lvl>
    <w:lvl w:ilvl="8" w:tplc="04240005">
      <w:numFmt w:val="decimal"/>
      <w:lvlText w:val=""/>
      <w:lvlJc w:val="left"/>
    </w:lvl>
  </w:abstractNum>
  <w:abstractNum w:abstractNumId="20" w15:restartNumberingAfterBreak="0">
    <w:nsid w:val="4089019A"/>
    <w:multiLevelType w:val="hybridMultilevel"/>
    <w:tmpl w:val="47365896"/>
    <w:lvl w:ilvl="0" w:tplc="3BD83512">
      <w:numFmt w:val="decimal"/>
      <w:lvlText w:val=""/>
      <w:lvlJc w:val="left"/>
    </w:lvl>
    <w:lvl w:ilvl="1" w:tplc="04240003">
      <w:numFmt w:val="decimal"/>
      <w:lvlText w:val=""/>
      <w:lvlJc w:val="left"/>
    </w:lvl>
    <w:lvl w:ilvl="2" w:tplc="04240005">
      <w:numFmt w:val="decimal"/>
      <w:lvlText w:val=""/>
      <w:lvlJc w:val="left"/>
    </w:lvl>
    <w:lvl w:ilvl="3" w:tplc="04240001">
      <w:numFmt w:val="decimal"/>
      <w:lvlText w:val=""/>
      <w:lvlJc w:val="left"/>
    </w:lvl>
    <w:lvl w:ilvl="4" w:tplc="04240003">
      <w:numFmt w:val="decimal"/>
      <w:lvlText w:val=""/>
      <w:lvlJc w:val="left"/>
    </w:lvl>
    <w:lvl w:ilvl="5" w:tplc="04240005">
      <w:numFmt w:val="decimal"/>
      <w:lvlText w:val=""/>
      <w:lvlJc w:val="left"/>
    </w:lvl>
    <w:lvl w:ilvl="6" w:tplc="04240001">
      <w:numFmt w:val="decimal"/>
      <w:lvlText w:val=""/>
      <w:lvlJc w:val="left"/>
    </w:lvl>
    <w:lvl w:ilvl="7" w:tplc="04240003">
      <w:numFmt w:val="decimal"/>
      <w:lvlText w:val=""/>
      <w:lvlJc w:val="left"/>
    </w:lvl>
    <w:lvl w:ilvl="8" w:tplc="04240005">
      <w:numFmt w:val="decimal"/>
      <w:lvlText w:val=""/>
      <w:lvlJc w:val="left"/>
    </w:lvl>
  </w:abstractNum>
  <w:abstractNum w:abstractNumId="21" w15:restartNumberingAfterBreak="0">
    <w:nsid w:val="422C5175"/>
    <w:multiLevelType w:val="hybridMultilevel"/>
    <w:tmpl w:val="69A42288"/>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24C1B5D"/>
    <w:multiLevelType w:val="hybridMultilevel"/>
    <w:tmpl w:val="AC3272EC"/>
    <w:lvl w:ilvl="0" w:tplc="FFFFFFFF">
      <w:numFmt w:val="decimal"/>
      <w:lvlText w:val=""/>
      <w:lvlJc w:val="left"/>
    </w:lvl>
    <w:lvl w:ilvl="1" w:tplc="3BD83512">
      <w:start w:val="1"/>
      <w:numFmt w:val="bullet"/>
      <w:lvlText w:val="-"/>
      <w:lvlJc w:val="left"/>
      <w:pPr>
        <w:ind w:left="360" w:hanging="360"/>
      </w:pPr>
      <w:rPr>
        <w:rFonts w:ascii="Arial" w:eastAsia="Times New Roman" w:hAnsi="Arial" w:cs="Aria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38C0AAD"/>
    <w:multiLevelType w:val="hybridMultilevel"/>
    <w:tmpl w:val="6428D4EC"/>
    <w:lvl w:ilvl="0" w:tplc="3BD8351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4AA7A0C"/>
    <w:multiLevelType w:val="hybridMultilevel"/>
    <w:tmpl w:val="6EF8BFDA"/>
    <w:lvl w:ilvl="0" w:tplc="3BD83512">
      <w:start w:val="1"/>
      <w:numFmt w:val="bullet"/>
      <w:lvlText w:val="-"/>
      <w:lvlJc w:val="left"/>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6E92DE2"/>
    <w:multiLevelType w:val="hybridMultilevel"/>
    <w:tmpl w:val="DF182FAE"/>
    <w:lvl w:ilvl="0" w:tplc="A3988940">
      <w:numFmt w:val="decimal"/>
      <w:pStyle w:val="pikaalineje"/>
      <w:lvlText w:val=""/>
      <w:lvlJc w:val="left"/>
    </w:lvl>
    <w:lvl w:ilvl="1" w:tplc="D09443E0">
      <w:numFmt w:val="decimal"/>
      <w:lvlText w:val=""/>
      <w:lvlJc w:val="left"/>
    </w:lvl>
    <w:lvl w:ilvl="2" w:tplc="45A07616">
      <w:numFmt w:val="decimal"/>
      <w:lvlText w:val=""/>
      <w:lvlJc w:val="left"/>
    </w:lvl>
    <w:lvl w:ilvl="3" w:tplc="D02E2804">
      <w:numFmt w:val="decimal"/>
      <w:lvlText w:val=""/>
      <w:lvlJc w:val="left"/>
    </w:lvl>
    <w:lvl w:ilvl="4" w:tplc="8C9A7244">
      <w:numFmt w:val="decimal"/>
      <w:lvlText w:val=""/>
      <w:lvlJc w:val="left"/>
    </w:lvl>
    <w:lvl w:ilvl="5" w:tplc="15164120">
      <w:numFmt w:val="decimal"/>
      <w:lvlText w:val=""/>
      <w:lvlJc w:val="left"/>
    </w:lvl>
    <w:lvl w:ilvl="6" w:tplc="EA88EA8E">
      <w:numFmt w:val="decimal"/>
      <w:lvlText w:val=""/>
      <w:lvlJc w:val="left"/>
    </w:lvl>
    <w:lvl w:ilvl="7" w:tplc="EF7617C2">
      <w:numFmt w:val="decimal"/>
      <w:lvlText w:val=""/>
      <w:lvlJc w:val="left"/>
    </w:lvl>
    <w:lvl w:ilvl="8" w:tplc="AE92950A">
      <w:numFmt w:val="decimal"/>
      <w:lvlText w:val=""/>
      <w:lvlJc w:val="left"/>
    </w:lvl>
  </w:abstractNum>
  <w:abstractNum w:abstractNumId="26" w15:restartNumberingAfterBreak="0">
    <w:nsid w:val="47026D48"/>
    <w:multiLevelType w:val="hybridMultilevel"/>
    <w:tmpl w:val="B34E49DE"/>
    <w:lvl w:ilvl="0" w:tplc="3BD83512">
      <w:start w:val="1"/>
      <w:numFmt w:val="bullet"/>
      <w:lvlText w:val="-"/>
      <w:lvlJc w:val="left"/>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C5C1A99"/>
    <w:multiLevelType w:val="hybridMultilevel"/>
    <w:tmpl w:val="3B64ECFA"/>
    <w:lvl w:ilvl="0" w:tplc="2D240492">
      <w:numFmt w:val="decimal"/>
      <w:pStyle w:val="Naslov2"/>
      <w:lvlText w:val=""/>
      <w:lvlJc w:val="left"/>
    </w:lvl>
    <w:lvl w:ilvl="1" w:tplc="0424000F">
      <w:numFmt w:val="decimal"/>
      <w:lvlText w:val=""/>
      <w:lvlJc w:val="left"/>
    </w:lvl>
    <w:lvl w:ilvl="2" w:tplc="FFFFFFFF">
      <w:numFmt w:val="decimal"/>
      <w:lvlText w:val=""/>
      <w:lvlJc w:val="left"/>
    </w:lvl>
    <w:lvl w:ilvl="3" w:tplc="BA7A4F6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CB175F6"/>
    <w:multiLevelType w:val="hybridMultilevel"/>
    <w:tmpl w:val="A12A6C60"/>
    <w:lvl w:ilvl="0" w:tplc="3BD83512">
      <w:start w:val="1"/>
      <w:numFmt w:val="bullet"/>
      <w:lvlText w:val="-"/>
      <w:lvlJc w:val="left"/>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E1F2E2E"/>
    <w:multiLevelType w:val="hybridMultilevel"/>
    <w:tmpl w:val="32A8B2CA"/>
    <w:lvl w:ilvl="0" w:tplc="EDAA25B0">
      <w:numFmt w:val="decimal"/>
      <w:pStyle w:val="Alinea"/>
      <w:lvlText w:val=""/>
      <w:lvlJc w:val="left"/>
    </w:lvl>
    <w:lvl w:ilvl="1" w:tplc="304C2910">
      <w:numFmt w:val="decimal"/>
      <w:lvlText w:val=""/>
      <w:lvlJc w:val="left"/>
    </w:lvl>
    <w:lvl w:ilvl="2" w:tplc="A19C8D38">
      <w:numFmt w:val="decimal"/>
      <w:lvlText w:val=""/>
      <w:lvlJc w:val="left"/>
    </w:lvl>
    <w:lvl w:ilvl="3" w:tplc="13EC9C9A">
      <w:numFmt w:val="decimal"/>
      <w:lvlText w:val=""/>
      <w:lvlJc w:val="left"/>
    </w:lvl>
    <w:lvl w:ilvl="4" w:tplc="532C1318">
      <w:numFmt w:val="decimal"/>
      <w:lvlText w:val=""/>
      <w:lvlJc w:val="left"/>
    </w:lvl>
    <w:lvl w:ilvl="5" w:tplc="F500853C">
      <w:numFmt w:val="decimal"/>
      <w:lvlText w:val=""/>
      <w:lvlJc w:val="left"/>
    </w:lvl>
    <w:lvl w:ilvl="6" w:tplc="E356D80E">
      <w:numFmt w:val="decimal"/>
      <w:lvlText w:val=""/>
      <w:lvlJc w:val="left"/>
    </w:lvl>
    <w:lvl w:ilvl="7" w:tplc="20D0198A">
      <w:numFmt w:val="decimal"/>
      <w:lvlText w:val=""/>
      <w:lvlJc w:val="left"/>
    </w:lvl>
    <w:lvl w:ilvl="8" w:tplc="42B68EA2">
      <w:numFmt w:val="decimal"/>
      <w:lvlText w:val=""/>
      <w:lvlJc w:val="left"/>
    </w:lvl>
  </w:abstractNum>
  <w:abstractNum w:abstractNumId="30" w15:restartNumberingAfterBreak="0">
    <w:nsid w:val="507F6DEC"/>
    <w:multiLevelType w:val="hybridMultilevel"/>
    <w:tmpl w:val="E01E7120"/>
    <w:lvl w:ilvl="0" w:tplc="3BD83512">
      <w:start w:val="1"/>
      <w:numFmt w:val="bullet"/>
      <w:lvlText w:val="-"/>
      <w:lvlJc w:val="left"/>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2321129"/>
    <w:multiLevelType w:val="hybridMultilevel"/>
    <w:tmpl w:val="7E14644E"/>
    <w:lvl w:ilvl="0" w:tplc="949CB03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2A008D6"/>
    <w:multiLevelType w:val="hybridMultilevel"/>
    <w:tmpl w:val="853CBC14"/>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39F4DF2"/>
    <w:multiLevelType w:val="hybridMultilevel"/>
    <w:tmpl w:val="E1ECC88C"/>
    <w:lvl w:ilvl="0" w:tplc="949CB038">
      <w:numFmt w:val="decimal"/>
      <w:lvlText w:val=""/>
      <w:lvlJc w:val="left"/>
    </w:lvl>
    <w:lvl w:ilvl="1" w:tplc="04240003">
      <w:numFmt w:val="decimal"/>
      <w:lvlText w:val=""/>
      <w:lvlJc w:val="left"/>
    </w:lvl>
    <w:lvl w:ilvl="2" w:tplc="04240005">
      <w:numFmt w:val="decimal"/>
      <w:lvlText w:val=""/>
      <w:lvlJc w:val="left"/>
    </w:lvl>
    <w:lvl w:ilvl="3" w:tplc="04240001">
      <w:numFmt w:val="decimal"/>
      <w:lvlText w:val=""/>
      <w:lvlJc w:val="left"/>
    </w:lvl>
    <w:lvl w:ilvl="4" w:tplc="04240003">
      <w:numFmt w:val="decimal"/>
      <w:lvlText w:val=""/>
      <w:lvlJc w:val="left"/>
    </w:lvl>
    <w:lvl w:ilvl="5" w:tplc="04240005">
      <w:numFmt w:val="decimal"/>
      <w:lvlText w:val=""/>
      <w:lvlJc w:val="left"/>
    </w:lvl>
    <w:lvl w:ilvl="6" w:tplc="04240001">
      <w:numFmt w:val="decimal"/>
      <w:lvlText w:val=""/>
      <w:lvlJc w:val="left"/>
    </w:lvl>
    <w:lvl w:ilvl="7" w:tplc="04240003">
      <w:numFmt w:val="decimal"/>
      <w:lvlText w:val=""/>
      <w:lvlJc w:val="left"/>
    </w:lvl>
    <w:lvl w:ilvl="8" w:tplc="04240005">
      <w:numFmt w:val="decimal"/>
      <w:lvlText w:val=""/>
      <w:lvlJc w:val="left"/>
    </w:lvl>
  </w:abstractNum>
  <w:abstractNum w:abstractNumId="34" w15:restartNumberingAfterBreak="0">
    <w:nsid w:val="53F23588"/>
    <w:multiLevelType w:val="hybridMultilevel"/>
    <w:tmpl w:val="340CFFE8"/>
    <w:lvl w:ilvl="0" w:tplc="218C46BC">
      <w:numFmt w:val="decimal"/>
      <w:pStyle w:val="Naslov2MJ"/>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5" w15:restartNumberingAfterBreak="0">
    <w:nsid w:val="552D7588"/>
    <w:multiLevelType w:val="multilevel"/>
    <w:tmpl w:val="802455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B95464"/>
    <w:multiLevelType w:val="hybridMultilevel"/>
    <w:tmpl w:val="7AD0DB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0991220"/>
    <w:multiLevelType w:val="hybridMultilevel"/>
    <w:tmpl w:val="C4769330"/>
    <w:lvl w:ilvl="0" w:tplc="3BD83512">
      <w:start w:val="1"/>
      <w:numFmt w:val="bullet"/>
      <w:lvlText w:val="-"/>
      <w:lvlJc w:val="left"/>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25363EA"/>
    <w:multiLevelType w:val="hybridMultilevel"/>
    <w:tmpl w:val="B28C2B1E"/>
    <w:lvl w:ilvl="0" w:tplc="949CB03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2DE3812"/>
    <w:multiLevelType w:val="hybridMultilevel"/>
    <w:tmpl w:val="7A6CEDA2"/>
    <w:lvl w:ilvl="0" w:tplc="F370A6E0">
      <w:numFmt w:val="decimal"/>
      <w:lvlText w:val=""/>
      <w:lvlJc w:val="left"/>
    </w:lvl>
    <w:lvl w:ilvl="1" w:tplc="04240003">
      <w:numFmt w:val="decimal"/>
      <w:lvlText w:val=""/>
      <w:lvlJc w:val="left"/>
    </w:lvl>
    <w:lvl w:ilvl="2" w:tplc="04240005">
      <w:numFmt w:val="decimal"/>
      <w:lvlText w:val=""/>
      <w:lvlJc w:val="left"/>
    </w:lvl>
    <w:lvl w:ilvl="3" w:tplc="04240001">
      <w:numFmt w:val="decimal"/>
      <w:lvlText w:val=""/>
      <w:lvlJc w:val="left"/>
    </w:lvl>
    <w:lvl w:ilvl="4" w:tplc="04240003">
      <w:numFmt w:val="decimal"/>
      <w:lvlText w:val=""/>
      <w:lvlJc w:val="left"/>
    </w:lvl>
    <w:lvl w:ilvl="5" w:tplc="04240005">
      <w:numFmt w:val="decimal"/>
      <w:lvlText w:val=""/>
      <w:lvlJc w:val="left"/>
    </w:lvl>
    <w:lvl w:ilvl="6" w:tplc="04240001">
      <w:numFmt w:val="decimal"/>
      <w:lvlText w:val=""/>
      <w:lvlJc w:val="left"/>
    </w:lvl>
    <w:lvl w:ilvl="7" w:tplc="04240003">
      <w:numFmt w:val="decimal"/>
      <w:lvlText w:val=""/>
      <w:lvlJc w:val="left"/>
    </w:lvl>
    <w:lvl w:ilvl="8" w:tplc="04240005">
      <w:numFmt w:val="decimal"/>
      <w:lvlText w:val=""/>
      <w:lvlJc w:val="left"/>
    </w:lvl>
  </w:abstractNum>
  <w:abstractNum w:abstractNumId="40" w15:restartNumberingAfterBreak="0">
    <w:nsid w:val="644A28AD"/>
    <w:multiLevelType w:val="multilevel"/>
    <w:tmpl w:val="41863B1A"/>
    <w:lvl w:ilvl="0">
      <w:numFmt w:val="decimal"/>
      <w:lvlText w:val=""/>
      <w:lvlJc w:val="left"/>
    </w:lvl>
    <w:lvl w:ilvl="1">
      <w:numFmt w:val="decimal"/>
      <w:pStyle w:val="Naslov3MK"/>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850EE3"/>
    <w:multiLevelType w:val="hybridMultilevel"/>
    <w:tmpl w:val="179E7AEE"/>
    <w:lvl w:ilvl="0" w:tplc="3BD83512">
      <w:start w:val="1"/>
      <w:numFmt w:val="bullet"/>
      <w:lvlText w:val="-"/>
      <w:lvlJc w:val="left"/>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D971894"/>
    <w:multiLevelType w:val="multilevel"/>
    <w:tmpl w:val="A4B8D29E"/>
    <w:lvl w:ilvl="0">
      <w:numFmt w:val="decimal"/>
      <w:pStyle w:val="Naslov1"/>
      <w:lvlText w:val=""/>
      <w:lvlJc w:val="left"/>
    </w:lvl>
    <w:lvl w:ilvl="1">
      <w:numFmt w:val="decimal"/>
      <w:lvlText w:val=""/>
      <w:lvlJc w:val="left"/>
    </w:lvl>
    <w:lvl w:ilvl="2">
      <w:numFmt w:val="decimal"/>
      <w:pStyle w:val="Naslov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F057E1"/>
    <w:multiLevelType w:val="hybridMultilevel"/>
    <w:tmpl w:val="29C005E2"/>
    <w:lvl w:ilvl="0" w:tplc="7338D09C">
      <w:start w:val="4"/>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15E00AD"/>
    <w:multiLevelType w:val="hybridMultilevel"/>
    <w:tmpl w:val="E93A15D8"/>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3350E61"/>
    <w:multiLevelType w:val="hybridMultilevel"/>
    <w:tmpl w:val="9A40030C"/>
    <w:lvl w:ilvl="0" w:tplc="04240017">
      <w:start w:val="1"/>
      <w:numFmt w:val="lowerLetter"/>
      <w:lvlText w:val="%1)"/>
      <w:lvlJc w:val="left"/>
      <w:rPr>
        <w:rFonts w:hint="default"/>
      </w:rPr>
    </w:lvl>
    <w:lvl w:ilvl="1" w:tplc="324AA508">
      <w:numFmt w:val="decimal"/>
      <w:lvlText w:val=""/>
      <w:lvlJc w:val="left"/>
    </w:lvl>
    <w:lvl w:ilvl="2" w:tplc="B8924314">
      <w:numFmt w:val="decimal"/>
      <w:lvlText w:val=""/>
      <w:lvlJc w:val="left"/>
    </w:lvl>
    <w:lvl w:ilvl="3" w:tplc="DB2CB31C">
      <w:numFmt w:val="decimal"/>
      <w:lvlText w:val=""/>
      <w:lvlJc w:val="left"/>
    </w:lvl>
    <w:lvl w:ilvl="4" w:tplc="C0D06C0E">
      <w:numFmt w:val="decimal"/>
      <w:lvlText w:val=""/>
      <w:lvlJc w:val="left"/>
    </w:lvl>
    <w:lvl w:ilvl="5" w:tplc="C2E678C0">
      <w:numFmt w:val="decimal"/>
      <w:lvlText w:val=""/>
      <w:lvlJc w:val="left"/>
    </w:lvl>
    <w:lvl w:ilvl="6" w:tplc="0450D73A">
      <w:numFmt w:val="decimal"/>
      <w:lvlText w:val=""/>
      <w:lvlJc w:val="left"/>
    </w:lvl>
    <w:lvl w:ilvl="7" w:tplc="68201FBC">
      <w:numFmt w:val="decimal"/>
      <w:lvlText w:val=""/>
      <w:lvlJc w:val="left"/>
    </w:lvl>
    <w:lvl w:ilvl="8" w:tplc="E128544C">
      <w:numFmt w:val="decimal"/>
      <w:lvlText w:val=""/>
      <w:lvlJc w:val="left"/>
    </w:lvl>
  </w:abstractNum>
  <w:abstractNum w:abstractNumId="46" w15:restartNumberingAfterBreak="0">
    <w:nsid w:val="7FC17321"/>
    <w:multiLevelType w:val="hybridMultilevel"/>
    <w:tmpl w:val="3724D1E2"/>
    <w:lvl w:ilvl="0" w:tplc="949CB038">
      <w:numFmt w:val="decimal"/>
      <w:lvlText w:val=""/>
      <w:lvlJc w:val="left"/>
    </w:lvl>
    <w:lvl w:ilvl="1" w:tplc="04240003">
      <w:numFmt w:val="decimal"/>
      <w:lvlText w:val=""/>
      <w:lvlJc w:val="left"/>
    </w:lvl>
    <w:lvl w:ilvl="2" w:tplc="04240005">
      <w:numFmt w:val="decimal"/>
      <w:lvlText w:val=""/>
      <w:lvlJc w:val="left"/>
    </w:lvl>
    <w:lvl w:ilvl="3" w:tplc="04240001">
      <w:numFmt w:val="decimal"/>
      <w:lvlText w:val=""/>
      <w:lvlJc w:val="left"/>
    </w:lvl>
    <w:lvl w:ilvl="4" w:tplc="04240003">
      <w:numFmt w:val="decimal"/>
      <w:lvlText w:val=""/>
      <w:lvlJc w:val="left"/>
    </w:lvl>
    <w:lvl w:ilvl="5" w:tplc="04240005">
      <w:numFmt w:val="decimal"/>
      <w:lvlText w:val=""/>
      <w:lvlJc w:val="left"/>
    </w:lvl>
    <w:lvl w:ilvl="6" w:tplc="04240001">
      <w:numFmt w:val="decimal"/>
      <w:lvlText w:val=""/>
      <w:lvlJc w:val="left"/>
    </w:lvl>
    <w:lvl w:ilvl="7" w:tplc="04240003">
      <w:numFmt w:val="decimal"/>
      <w:lvlText w:val=""/>
      <w:lvlJc w:val="left"/>
    </w:lvl>
    <w:lvl w:ilvl="8" w:tplc="04240005">
      <w:numFmt w:val="decimal"/>
      <w:lvlText w:val=""/>
      <w:lvlJc w:val="left"/>
    </w:lvl>
  </w:abstractNum>
  <w:num w:numId="1" w16cid:durableId="253052065">
    <w:abstractNumId w:val="40"/>
  </w:num>
  <w:num w:numId="2" w16cid:durableId="103892789">
    <w:abstractNumId w:val="27"/>
  </w:num>
  <w:num w:numId="3" w16cid:durableId="2085911761">
    <w:abstractNumId w:val="42"/>
  </w:num>
  <w:num w:numId="4" w16cid:durableId="949439218">
    <w:abstractNumId w:val="10"/>
  </w:num>
  <w:num w:numId="5" w16cid:durableId="1606764586">
    <w:abstractNumId w:val="35"/>
  </w:num>
  <w:num w:numId="6" w16cid:durableId="1137449224">
    <w:abstractNumId w:val="0"/>
  </w:num>
  <w:num w:numId="7" w16cid:durableId="153031875">
    <w:abstractNumId w:val="34"/>
  </w:num>
  <w:num w:numId="8" w16cid:durableId="1088423824">
    <w:abstractNumId w:val="45"/>
  </w:num>
  <w:num w:numId="9" w16cid:durableId="1059014192">
    <w:abstractNumId w:val="33"/>
  </w:num>
  <w:num w:numId="10" w16cid:durableId="1886330190">
    <w:abstractNumId w:val="46"/>
  </w:num>
  <w:num w:numId="11" w16cid:durableId="1953784499">
    <w:abstractNumId w:val="25"/>
  </w:num>
  <w:num w:numId="12" w16cid:durableId="759790710">
    <w:abstractNumId w:val="29"/>
  </w:num>
  <w:num w:numId="13" w16cid:durableId="537595820">
    <w:abstractNumId w:val="7"/>
  </w:num>
  <w:num w:numId="14" w16cid:durableId="1597326618">
    <w:abstractNumId w:val="1"/>
  </w:num>
  <w:num w:numId="15" w16cid:durableId="1032457714">
    <w:abstractNumId w:val="2"/>
  </w:num>
  <w:num w:numId="16" w16cid:durableId="975835704">
    <w:abstractNumId w:val="5"/>
  </w:num>
  <w:num w:numId="17" w16cid:durableId="307634819">
    <w:abstractNumId w:val="19"/>
  </w:num>
  <w:num w:numId="18" w16cid:durableId="1187407740">
    <w:abstractNumId w:val="8"/>
  </w:num>
  <w:num w:numId="19" w16cid:durableId="1098986225">
    <w:abstractNumId w:val="20"/>
  </w:num>
  <w:num w:numId="20" w16cid:durableId="176697782">
    <w:abstractNumId w:val="18"/>
  </w:num>
  <w:num w:numId="21" w16cid:durableId="1094671284">
    <w:abstractNumId w:val="14"/>
  </w:num>
  <w:num w:numId="22" w16cid:durableId="1362127406">
    <w:abstractNumId w:val="12"/>
  </w:num>
  <w:num w:numId="23" w16cid:durableId="1101679845">
    <w:abstractNumId w:val="30"/>
  </w:num>
  <w:num w:numId="24" w16cid:durableId="757217426">
    <w:abstractNumId w:val="37"/>
  </w:num>
  <w:num w:numId="25" w16cid:durableId="36128897">
    <w:abstractNumId w:val="41"/>
  </w:num>
  <w:num w:numId="26" w16cid:durableId="1091975940">
    <w:abstractNumId w:val="28"/>
  </w:num>
  <w:num w:numId="27" w16cid:durableId="990671627">
    <w:abstractNumId w:val="22"/>
  </w:num>
  <w:num w:numId="28" w16cid:durableId="779035131">
    <w:abstractNumId w:val="6"/>
  </w:num>
  <w:num w:numId="29" w16cid:durableId="1639799566">
    <w:abstractNumId w:val="32"/>
  </w:num>
  <w:num w:numId="30" w16cid:durableId="1961690249">
    <w:abstractNumId w:val="23"/>
  </w:num>
  <w:num w:numId="31" w16cid:durableId="1032615413">
    <w:abstractNumId w:val="17"/>
  </w:num>
  <w:num w:numId="32" w16cid:durableId="2113276646">
    <w:abstractNumId w:val="24"/>
  </w:num>
  <w:num w:numId="33" w16cid:durableId="1310088833">
    <w:abstractNumId w:val="11"/>
  </w:num>
  <w:num w:numId="34" w16cid:durableId="1455169543">
    <w:abstractNumId w:val="44"/>
  </w:num>
  <w:num w:numId="35" w16cid:durableId="2003045741">
    <w:abstractNumId w:val="21"/>
  </w:num>
  <w:num w:numId="36" w16cid:durableId="973874122">
    <w:abstractNumId w:val="31"/>
  </w:num>
  <w:num w:numId="37" w16cid:durableId="700665733">
    <w:abstractNumId w:val="26"/>
  </w:num>
  <w:num w:numId="38" w16cid:durableId="1961761162">
    <w:abstractNumId w:val="15"/>
  </w:num>
  <w:num w:numId="39" w16cid:durableId="101845070">
    <w:abstractNumId w:val="38"/>
  </w:num>
  <w:num w:numId="40" w16cid:durableId="1121222060">
    <w:abstractNumId w:val="13"/>
  </w:num>
  <w:num w:numId="41" w16cid:durableId="10198190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7442934">
    <w:abstractNumId w:val="16"/>
  </w:num>
  <w:num w:numId="43" w16cid:durableId="300770489">
    <w:abstractNumId w:val="43"/>
  </w:num>
  <w:num w:numId="44" w16cid:durableId="1222788095">
    <w:abstractNumId w:val="4"/>
  </w:num>
  <w:num w:numId="45" w16cid:durableId="1427312131">
    <w:abstractNumId w:val="36"/>
  </w:num>
  <w:num w:numId="46" w16cid:durableId="1208640664">
    <w:abstractNumId w:val="9"/>
  </w:num>
  <w:num w:numId="47" w16cid:durableId="175685596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FB"/>
    <w:rsid w:val="0059666B"/>
    <w:rsid w:val="008D54FB"/>
    <w:rsid w:val="00A8124C"/>
    <w:rsid w:val="00A8366B"/>
    <w:rsid w:val="00B134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3757"/>
  <w15:chartTrackingRefBased/>
  <w15:docId w15:val="{541E4FF3-7D92-49F1-8CEE-F1AD3D90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0">
    <w:name w:val="heading 1"/>
    <w:aliases w:val="SKLOP_AZ"/>
    <w:basedOn w:val="Navaden"/>
    <w:next w:val="Navaden"/>
    <w:link w:val="Naslov1Znak"/>
    <w:qFormat/>
    <w:rsid w:val="008D54FB"/>
    <w:pPr>
      <w:keepNext/>
      <w:spacing w:before="240" w:after="60" w:line="240" w:lineRule="auto"/>
      <w:outlineLvl w:val="0"/>
    </w:pPr>
    <w:rPr>
      <w:rFonts w:ascii="Arial" w:eastAsia="Times New Roman" w:hAnsi="Arial" w:cs="Times New Roman"/>
      <w:b/>
      <w:bCs/>
      <w:kern w:val="32"/>
      <w:sz w:val="32"/>
      <w:szCs w:val="32"/>
      <w:lang w:val="x-none" w:eastAsia="sl-SI"/>
    </w:rPr>
  </w:style>
  <w:style w:type="paragraph" w:styleId="Naslov2">
    <w:name w:val="heading 2"/>
    <w:aliases w:val="Naslov 22,Heading 2 Char Char,Heading 2 Char Char Char Char,Heading 2 Char Char Char"/>
    <w:basedOn w:val="Naslov2MK"/>
    <w:next w:val="Navaden"/>
    <w:link w:val="Naslov2Znak"/>
    <w:qFormat/>
    <w:rsid w:val="008D54FB"/>
    <w:pPr>
      <w:numPr>
        <w:numId w:val="2"/>
      </w:numPr>
      <w:outlineLvl w:val="1"/>
    </w:pPr>
    <w:rPr>
      <w:rFonts w:eastAsia="Calibri" w:cs="Times New Roman"/>
      <w:sz w:val="24"/>
      <w:szCs w:val="24"/>
      <w:lang w:val="x-none" w:eastAsia="x-none"/>
    </w:rPr>
  </w:style>
  <w:style w:type="paragraph" w:styleId="Naslov3">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qFormat/>
    <w:rsid w:val="008D54FB"/>
    <w:pPr>
      <w:keepNext/>
      <w:spacing w:after="0" w:line="240" w:lineRule="auto"/>
      <w:jc w:val="both"/>
      <w:outlineLvl w:val="2"/>
    </w:pPr>
    <w:rPr>
      <w:rFonts w:ascii="Times New Roman" w:eastAsia="Times New Roman" w:hAnsi="Times New Roman" w:cs="Times New Roman"/>
      <w:b/>
      <w:bCs/>
      <w:sz w:val="20"/>
      <w:szCs w:val="20"/>
      <w:lang w:val="x-none" w:eastAsia="sl-SI"/>
    </w:rPr>
  </w:style>
  <w:style w:type="paragraph" w:styleId="Naslov4">
    <w:name w:val="heading 4"/>
    <w:basedOn w:val="Navaden"/>
    <w:next w:val="Navaden"/>
    <w:link w:val="Naslov4Znak"/>
    <w:uiPriority w:val="9"/>
    <w:qFormat/>
    <w:rsid w:val="008D54FB"/>
    <w:pPr>
      <w:keepNext/>
      <w:spacing w:after="0" w:line="300" w:lineRule="atLeast"/>
      <w:jc w:val="both"/>
      <w:outlineLvl w:val="3"/>
    </w:pPr>
    <w:rPr>
      <w:rFonts w:ascii="Times New Roman" w:eastAsia="Times New Roman" w:hAnsi="Times New Roman" w:cs="Times New Roman"/>
      <w:b/>
      <w:bCs/>
      <w:i/>
      <w:iCs/>
      <w:sz w:val="20"/>
      <w:szCs w:val="24"/>
      <w:lang w:val="x-none" w:eastAsia="sl-SI"/>
    </w:rPr>
  </w:style>
  <w:style w:type="paragraph" w:styleId="Naslov5">
    <w:name w:val="heading 5"/>
    <w:basedOn w:val="Navaden"/>
    <w:next w:val="Navaden"/>
    <w:link w:val="Naslov5Znak"/>
    <w:qFormat/>
    <w:rsid w:val="008D54FB"/>
    <w:pPr>
      <w:keepNext/>
      <w:spacing w:after="0" w:line="240" w:lineRule="auto"/>
      <w:jc w:val="both"/>
      <w:outlineLvl w:val="4"/>
    </w:pPr>
    <w:rPr>
      <w:rFonts w:ascii="Arial" w:eastAsia="Times New Roman" w:hAnsi="Arial" w:cs="Times New Roman"/>
      <w:b/>
      <w:bCs/>
      <w:sz w:val="24"/>
      <w:szCs w:val="20"/>
      <w:lang w:val="x-none" w:eastAsia="sl-SI"/>
    </w:rPr>
  </w:style>
  <w:style w:type="paragraph" w:styleId="Naslov6">
    <w:name w:val="heading 6"/>
    <w:basedOn w:val="Navaden"/>
    <w:next w:val="Navaden"/>
    <w:link w:val="Naslov6Znak"/>
    <w:qFormat/>
    <w:rsid w:val="008D54FB"/>
    <w:pPr>
      <w:spacing w:before="240" w:after="60" w:line="240" w:lineRule="auto"/>
      <w:outlineLvl w:val="5"/>
    </w:pPr>
    <w:rPr>
      <w:rFonts w:ascii="Times New Roman" w:eastAsia="Times New Roman" w:hAnsi="Times New Roman" w:cs="Times New Roman"/>
      <w:b/>
      <w:bCs/>
      <w:sz w:val="20"/>
      <w:szCs w:val="20"/>
      <w:lang w:val="x-none" w:eastAsia="sl-SI"/>
    </w:rPr>
  </w:style>
  <w:style w:type="paragraph" w:styleId="Naslov7">
    <w:name w:val="heading 7"/>
    <w:basedOn w:val="Navaden"/>
    <w:next w:val="Navaden"/>
    <w:link w:val="Naslov7Znak"/>
    <w:qFormat/>
    <w:rsid w:val="008D54FB"/>
    <w:pPr>
      <w:spacing w:before="240" w:after="60" w:line="240" w:lineRule="auto"/>
      <w:outlineLvl w:val="6"/>
    </w:pPr>
    <w:rPr>
      <w:rFonts w:ascii="Times New Roman" w:eastAsia="Times New Roman" w:hAnsi="Times New Roman" w:cs="Times New Roman"/>
      <w:sz w:val="24"/>
      <w:szCs w:val="24"/>
      <w:lang w:val="x-none" w:eastAsia="sl-SI"/>
    </w:rPr>
  </w:style>
  <w:style w:type="paragraph" w:styleId="Naslov8">
    <w:name w:val="heading 8"/>
    <w:basedOn w:val="Navaden"/>
    <w:next w:val="Navaden"/>
    <w:link w:val="Naslov8Znak"/>
    <w:qFormat/>
    <w:rsid w:val="008D54FB"/>
    <w:pPr>
      <w:keepNext/>
      <w:spacing w:after="0" w:line="216" w:lineRule="auto"/>
      <w:jc w:val="right"/>
      <w:outlineLvl w:val="7"/>
    </w:pPr>
    <w:rPr>
      <w:rFonts w:ascii="Times New Roman" w:eastAsia="Times New Roman" w:hAnsi="Times New Roman" w:cs="Times New Roman"/>
      <w:b/>
      <w:sz w:val="20"/>
      <w:szCs w:val="20"/>
      <w:lang w:val="x-none" w:eastAsia="sl-SI"/>
    </w:rPr>
  </w:style>
  <w:style w:type="paragraph" w:styleId="Naslov9">
    <w:name w:val="heading 9"/>
    <w:basedOn w:val="Navaden"/>
    <w:next w:val="Navaden"/>
    <w:link w:val="Naslov9Znak"/>
    <w:qFormat/>
    <w:rsid w:val="008D54FB"/>
    <w:pPr>
      <w:keepNext/>
      <w:spacing w:after="0" w:line="240" w:lineRule="auto"/>
      <w:outlineLvl w:val="8"/>
    </w:pPr>
    <w:rPr>
      <w:rFonts w:ascii="Arial" w:eastAsia="Times New Roman" w:hAnsi="Arial" w:cs="Times New Roman"/>
      <w:b/>
      <w:bCs/>
      <w:sz w:val="18"/>
      <w:szCs w:val="24"/>
      <w:lang w:val="x-non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8D54F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8D54FB"/>
    <w:pPr>
      <w:spacing w:after="0" w:line="240" w:lineRule="auto"/>
    </w:pPr>
    <w:rPr>
      <w:rFonts w:ascii="Times New Roman" w:eastAsia="Times New Roman" w:hAnsi="Times New Roman" w:cs="Times New Roman"/>
      <w:sz w:val="20"/>
      <w:szCs w:val="20"/>
      <w:lang w:val="x-none" w:eastAsia="sl-SI"/>
    </w:rPr>
  </w:style>
  <w:style w:type="character" w:customStyle="1" w:styleId="Sprotnaopomba-besediloZnak">
    <w:name w:val="Sprotna opomba - besedilo Znak"/>
    <w:basedOn w:val="Privzetapisavaodstavka"/>
    <w:link w:val="Sprotnaopomba-besedilo"/>
    <w:rsid w:val="008D54FB"/>
    <w:rPr>
      <w:rFonts w:ascii="Times New Roman" w:eastAsia="Times New Roman" w:hAnsi="Times New Roman" w:cs="Times New Roman"/>
      <w:sz w:val="20"/>
      <w:szCs w:val="20"/>
      <w:lang w:val="x-none" w:eastAsia="sl-SI"/>
    </w:rPr>
  </w:style>
  <w:style w:type="character" w:styleId="Sprotnaopomba-sklic">
    <w:name w:val="footnote reference"/>
    <w:aliases w:val="Footnote number,-E Fußnotenzeichen"/>
    <w:rsid w:val="008D54FB"/>
    <w:rPr>
      <w:vertAlign w:val="superscript"/>
    </w:rPr>
  </w:style>
  <w:style w:type="character" w:customStyle="1" w:styleId="Naslov1Znak">
    <w:name w:val="Naslov 1 Znak"/>
    <w:aliases w:val="SKLOP_AZ Znak"/>
    <w:basedOn w:val="Privzetapisavaodstavka"/>
    <w:link w:val="Naslov10"/>
    <w:rsid w:val="008D54FB"/>
    <w:rPr>
      <w:rFonts w:ascii="Arial" w:eastAsia="Times New Roman" w:hAnsi="Arial" w:cs="Times New Roman"/>
      <w:b/>
      <w:bCs/>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8D54FB"/>
    <w:rPr>
      <w:rFonts w:ascii="Arial" w:eastAsia="Calibri" w:hAnsi="Arial" w:cs="Times New Roman"/>
      <w:b/>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
    <w:rsid w:val="008D54FB"/>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uiPriority w:val="9"/>
    <w:rsid w:val="008D54FB"/>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rsid w:val="008D54FB"/>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rsid w:val="008D54FB"/>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rsid w:val="008D54FB"/>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rsid w:val="008D54FB"/>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rsid w:val="008D54FB"/>
    <w:rPr>
      <w:rFonts w:ascii="Arial" w:eastAsia="Times New Roman" w:hAnsi="Arial" w:cs="Times New Roman"/>
      <w:b/>
      <w:bCs/>
      <w:sz w:val="18"/>
      <w:szCs w:val="24"/>
      <w:lang w:val="x-none" w:eastAsia="sl-SI"/>
    </w:rPr>
  </w:style>
  <w:style w:type="numbering" w:customStyle="1" w:styleId="Brezseznama1">
    <w:name w:val="Brez seznama1"/>
    <w:next w:val="Brezseznama"/>
    <w:uiPriority w:val="99"/>
    <w:semiHidden/>
    <w:unhideWhenUsed/>
    <w:rsid w:val="008D54FB"/>
  </w:style>
  <w:style w:type="paragraph" w:customStyle="1" w:styleId="Naslov2MK">
    <w:name w:val="Naslov 2 MK"/>
    <w:basedOn w:val="Navaden"/>
    <w:uiPriority w:val="99"/>
    <w:rsid w:val="008D54FB"/>
    <w:pPr>
      <w:tabs>
        <w:tab w:val="num" w:pos="720"/>
      </w:tabs>
      <w:spacing w:after="0" w:line="240" w:lineRule="auto"/>
      <w:ind w:left="720" w:hanging="360"/>
    </w:pPr>
    <w:rPr>
      <w:rFonts w:ascii="Arial" w:eastAsia="Times New Roman" w:hAnsi="Arial" w:cs="Arial"/>
      <w:b/>
      <w:lang w:eastAsia="sl-SI"/>
    </w:rPr>
  </w:style>
  <w:style w:type="paragraph" w:styleId="Glava">
    <w:name w:val="header"/>
    <w:basedOn w:val="Navaden"/>
    <w:link w:val="GlavaZnak"/>
    <w:uiPriority w:val="99"/>
    <w:rsid w:val="008D54F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8D54FB"/>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8D54F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8D54FB"/>
    <w:rPr>
      <w:rFonts w:ascii="Times New Roman" w:eastAsia="Times New Roman" w:hAnsi="Times New Roman" w:cs="Times New Roman"/>
      <w:sz w:val="24"/>
      <w:szCs w:val="24"/>
      <w:lang w:eastAsia="sl-SI"/>
    </w:rPr>
  </w:style>
  <w:style w:type="character" w:styleId="tevilkastrani">
    <w:name w:val="page number"/>
    <w:basedOn w:val="Privzetapisavaodstavka"/>
    <w:rsid w:val="008D54FB"/>
  </w:style>
  <w:style w:type="paragraph" w:styleId="Besedilooblaka">
    <w:name w:val="Balloon Text"/>
    <w:basedOn w:val="Navaden"/>
    <w:link w:val="BesedilooblakaZnak"/>
    <w:uiPriority w:val="99"/>
    <w:rsid w:val="008D54FB"/>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rsid w:val="008D54FB"/>
    <w:rPr>
      <w:rFonts w:ascii="Tahoma" w:eastAsia="Times New Roman" w:hAnsi="Tahoma" w:cs="Tahoma"/>
      <w:sz w:val="16"/>
      <w:szCs w:val="16"/>
      <w:lang w:eastAsia="sl-SI"/>
    </w:rPr>
  </w:style>
  <w:style w:type="paragraph" w:styleId="Odstavekseznama">
    <w:name w:val="List Paragraph"/>
    <w:aliases w:val="Literatura - znanstveno,FooterText,numbered,Paragraphe de liste1,Bulletr List Paragraph,列出段落,列出段落1,lp1,lp11,Use Case List Paragraph,Num Bullet 1,List Paragraph11,Liste à puce - Normal,List Paragraph2,List Paragraph21,Listeafsnit1,b1"/>
    <w:basedOn w:val="Navaden"/>
    <w:link w:val="OdstavekseznamaZnak"/>
    <w:uiPriority w:val="34"/>
    <w:qFormat/>
    <w:rsid w:val="008D54FB"/>
    <w:pPr>
      <w:spacing w:after="200" w:line="276" w:lineRule="auto"/>
      <w:ind w:left="720"/>
      <w:contextualSpacing/>
    </w:pPr>
    <w:rPr>
      <w:rFonts w:ascii="Calibri" w:eastAsia="Calibri" w:hAnsi="Calibri" w:cs="Times New Roman"/>
    </w:rPr>
  </w:style>
  <w:style w:type="character" w:customStyle="1" w:styleId="OdstavekseznamaZnak">
    <w:name w:val="Odstavek seznama Znak"/>
    <w:aliases w:val="Literatura - znanstveno Znak,FooterText Znak,numbered Znak,Paragraphe de liste1 Znak,Bulletr List Paragraph Znak,列出段落 Znak,列出段落1 Znak,lp1 Znak,lp11 Znak,Use Case List Paragraph Znak,Num Bullet 1 Znak,List Paragraph11 Znak,b1 Znak"/>
    <w:link w:val="Odstavekseznama"/>
    <w:uiPriority w:val="34"/>
    <w:qFormat/>
    <w:locked/>
    <w:rsid w:val="008D54FB"/>
    <w:rPr>
      <w:rFonts w:ascii="Calibri" w:eastAsia="Calibri" w:hAnsi="Calibri" w:cs="Times New Roman"/>
    </w:rPr>
  </w:style>
  <w:style w:type="paragraph" w:styleId="Naslov">
    <w:name w:val="Title"/>
    <w:basedOn w:val="Navaden"/>
    <w:link w:val="NaslovZnak"/>
    <w:qFormat/>
    <w:rsid w:val="008D54FB"/>
    <w:pPr>
      <w:spacing w:after="0" w:line="240" w:lineRule="auto"/>
      <w:jc w:val="center"/>
    </w:pPr>
    <w:rPr>
      <w:rFonts w:ascii="Arial" w:eastAsia="Times New Roman" w:hAnsi="Arial" w:cs="Times New Roman"/>
      <w:b/>
      <w:sz w:val="32"/>
      <w:szCs w:val="20"/>
      <w:lang w:val="x-none" w:eastAsia="sl-SI"/>
    </w:rPr>
  </w:style>
  <w:style w:type="character" w:customStyle="1" w:styleId="NaslovZnak">
    <w:name w:val="Naslov Znak"/>
    <w:basedOn w:val="Privzetapisavaodstavka"/>
    <w:link w:val="Naslov"/>
    <w:rsid w:val="008D54FB"/>
    <w:rPr>
      <w:rFonts w:ascii="Arial" w:eastAsia="Times New Roman" w:hAnsi="Arial" w:cs="Times New Roman"/>
      <w:b/>
      <w:sz w:val="32"/>
      <w:szCs w:val="20"/>
      <w:lang w:val="x-none" w:eastAsia="sl-SI"/>
    </w:rPr>
  </w:style>
  <w:style w:type="paragraph" w:customStyle="1" w:styleId="BESEDILO">
    <w:name w:val="BESEDILO"/>
    <w:uiPriority w:val="99"/>
    <w:rsid w:val="008D54FB"/>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rsid w:val="008D54FB"/>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8D54FB"/>
    <w:pPr>
      <w:spacing w:after="0" w:line="240" w:lineRule="auto"/>
      <w:jc w:val="both"/>
    </w:pPr>
    <w:rPr>
      <w:rFonts w:ascii="Arial" w:eastAsia="Times New Roman" w:hAnsi="Arial" w:cs="Times New Roman"/>
      <w:b/>
      <w:sz w:val="20"/>
      <w:szCs w:val="20"/>
      <w:lang w:val="x-none" w:eastAsia="sl-SI"/>
    </w:rPr>
  </w:style>
  <w:style w:type="character" w:customStyle="1" w:styleId="Telobesedila2Znak">
    <w:name w:val="Telo besedila 2 Znak"/>
    <w:basedOn w:val="Privzetapisavaodstavka"/>
    <w:link w:val="Telobesedila2"/>
    <w:rsid w:val="008D54FB"/>
    <w:rPr>
      <w:rFonts w:ascii="Arial" w:eastAsia="Times New Roman" w:hAnsi="Arial" w:cs="Times New Roman"/>
      <w:b/>
      <w:sz w:val="20"/>
      <w:szCs w:val="20"/>
      <w:lang w:val="x-none" w:eastAsia="sl-SI"/>
    </w:rPr>
  </w:style>
  <w:style w:type="paragraph" w:styleId="Telobesedila">
    <w:name w:val="Body Text"/>
    <w:basedOn w:val="Navaden"/>
    <w:link w:val="TelobesedilaZnak"/>
    <w:rsid w:val="008D54FB"/>
    <w:pPr>
      <w:spacing w:after="0" w:line="240" w:lineRule="auto"/>
      <w:jc w:val="both"/>
    </w:pPr>
    <w:rPr>
      <w:rFonts w:ascii="Arial" w:eastAsia="Times New Roman" w:hAnsi="Arial" w:cs="Times New Roman"/>
      <w:sz w:val="20"/>
      <w:szCs w:val="20"/>
      <w:lang w:val="x-none" w:eastAsia="sl-SI"/>
    </w:rPr>
  </w:style>
  <w:style w:type="character" w:customStyle="1" w:styleId="TelobesedilaZnak">
    <w:name w:val="Telo besedila Znak"/>
    <w:basedOn w:val="Privzetapisavaodstavka"/>
    <w:link w:val="Telobesedila"/>
    <w:rsid w:val="008D54FB"/>
    <w:rPr>
      <w:rFonts w:ascii="Arial" w:eastAsia="Times New Roman" w:hAnsi="Arial" w:cs="Times New Roman"/>
      <w:sz w:val="20"/>
      <w:szCs w:val="20"/>
      <w:lang w:val="x-none" w:eastAsia="sl-SI"/>
    </w:rPr>
  </w:style>
  <w:style w:type="character" w:styleId="Hiperpovezava">
    <w:name w:val="Hyperlink"/>
    <w:uiPriority w:val="99"/>
    <w:rsid w:val="008D54FB"/>
    <w:rPr>
      <w:color w:val="0000FF"/>
      <w:u w:val="single"/>
    </w:rPr>
  </w:style>
  <w:style w:type="paragraph" w:customStyle="1" w:styleId="Naslov3MK">
    <w:name w:val="Naslov 3 MK"/>
    <w:basedOn w:val="Naslov10"/>
    <w:rsid w:val="008D54FB"/>
    <w:pPr>
      <w:numPr>
        <w:ilvl w:val="1"/>
        <w:numId w:val="1"/>
      </w:numPr>
      <w:jc w:val="both"/>
    </w:pPr>
    <w:rPr>
      <w:bCs w:val="0"/>
      <w:kern w:val="28"/>
      <w:sz w:val="22"/>
      <w:szCs w:val="22"/>
    </w:rPr>
  </w:style>
  <w:style w:type="character" w:customStyle="1" w:styleId="searchletnik">
    <w:name w:val="searchletnik"/>
    <w:basedOn w:val="Privzetapisavaodstavka"/>
    <w:rsid w:val="008D54FB"/>
  </w:style>
  <w:style w:type="paragraph" w:styleId="Telobesedila3">
    <w:name w:val="Body Text 3"/>
    <w:basedOn w:val="Navaden"/>
    <w:link w:val="Telobesedila3Znak"/>
    <w:rsid w:val="008D54FB"/>
    <w:pPr>
      <w:spacing w:after="120" w:line="240" w:lineRule="auto"/>
    </w:pPr>
    <w:rPr>
      <w:rFonts w:ascii="Arial" w:eastAsia="Times New Roman" w:hAnsi="Arial" w:cs="Times New Roman"/>
      <w:sz w:val="16"/>
      <w:szCs w:val="16"/>
      <w:lang w:val="x-none" w:eastAsia="sl-SI"/>
    </w:rPr>
  </w:style>
  <w:style w:type="character" w:customStyle="1" w:styleId="Telobesedila3Znak">
    <w:name w:val="Telo besedila 3 Znak"/>
    <w:basedOn w:val="Privzetapisavaodstavka"/>
    <w:link w:val="Telobesedila3"/>
    <w:rsid w:val="008D54FB"/>
    <w:rPr>
      <w:rFonts w:ascii="Arial" w:eastAsia="Times New Roman" w:hAnsi="Arial" w:cs="Times New Roman"/>
      <w:sz w:val="16"/>
      <w:szCs w:val="16"/>
      <w:lang w:val="x-none" w:eastAsia="sl-SI"/>
    </w:rPr>
  </w:style>
  <w:style w:type="character" w:customStyle="1" w:styleId="PripombabesediloZnak">
    <w:name w:val="Pripomba – besedilo Znak"/>
    <w:link w:val="Pripombabesedilo"/>
    <w:uiPriority w:val="99"/>
    <w:rsid w:val="008D54FB"/>
    <w:rPr>
      <w:rFonts w:ascii="Arial" w:hAnsi="Arial"/>
    </w:rPr>
  </w:style>
  <w:style w:type="paragraph" w:styleId="Pripombabesedilo">
    <w:name w:val="annotation text"/>
    <w:basedOn w:val="Navaden"/>
    <w:link w:val="PripombabesediloZnak"/>
    <w:uiPriority w:val="99"/>
    <w:rsid w:val="008D54FB"/>
    <w:pPr>
      <w:spacing w:after="0" w:line="240" w:lineRule="auto"/>
    </w:pPr>
    <w:rPr>
      <w:rFonts w:ascii="Arial" w:hAnsi="Arial"/>
    </w:rPr>
  </w:style>
  <w:style w:type="character" w:customStyle="1" w:styleId="PripombabesediloZnak1">
    <w:name w:val="Pripomba – besedilo Znak1"/>
    <w:basedOn w:val="Privzetapisavaodstavka"/>
    <w:rsid w:val="008D54FB"/>
    <w:rPr>
      <w:sz w:val="20"/>
      <w:szCs w:val="20"/>
    </w:rPr>
  </w:style>
  <w:style w:type="character" w:customStyle="1" w:styleId="Naslov3MKZnak">
    <w:name w:val="Naslov 3 MK Znak"/>
    <w:rsid w:val="008D54FB"/>
    <w:rPr>
      <w:rFonts w:ascii="Arial" w:hAnsi="Arial" w:cs="Arial"/>
      <w:b/>
      <w:noProof w:val="0"/>
      <w:kern w:val="28"/>
      <w:sz w:val="22"/>
      <w:szCs w:val="22"/>
      <w:lang w:val="sl-SI" w:eastAsia="sl-SI" w:bidi="ar-SA"/>
    </w:rPr>
  </w:style>
  <w:style w:type="character" w:customStyle="1" w:styleId="Naslov2MKZnak">
    <w:name w:val="Naslov 2 MK Znak"/>
    <w:rsid w:val="008D54FB"/>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8D54FB"/>
    <w:pPr>
      <w:spacing w:after="120" w:line="480" w:lineRule="auto"/>
      <w:ind w:left="283"/>
    </w:pPr>
    <w:rPr>
      <w:rFonts w:ascii="Arial" w:eastAsia="Times New Roman" w:hAnsi="Arial" w:cs="Times New Roman"/>
      <w:sz w:val="24"/>
      <w:szCs w:val="24"/>
      <w:lang w:val="x-none" w:eastAsia="sl-SI"/>
    </w:rPr>
  </w:style>
  <w:style w:type="character" w:customStyle="1" w:styleId="Telobesedila-zamik2Znak">
    <w:name w:val="Telo besedila - zamik 2 Znak"/>
    <w:basedOn w:val="Privzetapisavaodstavka"/>
    <w:link w:val="Telobesedila-zamik2"/>
    <w:rsid w:val="008D54FB"/>
    <w:rPr>
      <w:rFonts w:ascii="Arial" w:eastAsia="Times New Roman" w:hAnsi="Arial" w:cs="Times New Roman"/>
      <w:sz w:val="24"/>
      <w:szCs w:val="24"/>
      <w:lang w:val="x-none" w:eastAsia="sl-SI"/>
    </w:rPr>
  </w:style>
  <w:style w:type="paragraph" w:customStyle="1" w:styleId="Slog1">
    <w:name w:val="Slog1"/>
    <w:basedOn w:val="Navaden"/>
    <w:uiPriority w:val="99"/>
    <w:rsid w:val="008D54FB"/>
    <w:pPr>
      <w:spacing w:after="0" w:line="240" w:lineRule="auto"/>
      <w:jc w:val="both"/>
    </w:pPr>
    <w:rPr>
      <w:rFonts w:ascii="Verdana" w:eastAsia="Times New Roman" w:hAnsi="Verdana" w:cs="Times New Roman"/>
      <w:sz w:val="20"/>
      <w:szCs w:val="24"/>
      <w:lang w:eastAsia="sl-SI"/>
    </w:rPr>
  </w:style>
  <w:style w:type="paragraph" w:customStyle="1" w:styleId="0Naslov1MK">
    <w:name w:val="0 Naslov 1 MK"/>
    <w:basedOn w:val="Naslov10"/>
    <w:rsid w:val="008D54FB"/>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p">
    <w:name w:val="p"/>
    <w:basedOn w:val="Navaden"/>
    <w:uiPriority w:val="99"/>
    <w:rsid w:val="008D54FB"/>
    <w:pPr>
      <w:spacing w:before="40" w:after="10" w:line="240" w:lineRule="auto"/>
      <w:ind w:left="10" w:right="10" w:firstLine="240"/>
      <w:jc w:val="both"/>
    </w:pPr>
    <w:rPr>
      <w:rFonts w:ascii="Arial" w:eastAsia="Times New Roman" w:hAnsi="Arial" w:cs="Arial"/>
      <w:color w:val="222222"/>
      <w:lang w:val="en-US"/>
    </w:rPr>
  </w:style>
  <w:style w:type="paragraph" w:customStyle="1" w:styleId="t">
    <w:name w:val="t"/>
    <w:basedOn w:val="Navaden"/>
    <w:rsid w:val="008D54FB"/>
    <w:pPr>
      <w:spacing w:before="200" w:after="150" w:line="240" w:lineRule="auto"/>
      <w:ind w:left="10" w:right="10"/>
      <w:jc w:val="center"/>
    </w:pPr>
    <w:rPr>
      <w:rFonts w:ascii="Arial" w:eastAsia="Times New Roman" w:hAnsi="Arial" w:cs="Arial"/>
      <w:b/>
      <w:bCs/>
      <w:color w:val="2E3092"/>
      <w:sz w:val="29"/>
      <w:szCs w:val="29"/>
      <w:lang w:val="en-US"/>
    </w:rPr>
  </w:style>
  <w:style w:type="paragraph" w:customStyle="1" w:styleId="xl28">
    <w:name w:val="xl28"/>
    <w:basedOn w:val="Navaden"/>
    <w:rsid w:val="008D54FB"/>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29">
    <w:name w:val="xl29"/>
    <w:basedOn w:val="Navaden"/>
    <w:rsid w:val="008D54FB"/>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30">
    <w:name w:val="xl30"/>
    <w:basedOn w:val="Navaden"/>
    <w:rsid w:val="008D54FB"/>
    <w:pPr>
      <w:spacing w:before="100" w:beforeAutospacing="1" w:after="100" w:afterAutospacing="1" w:line="240" w:lineRule="auto"/>
    </w:pPr>
    <w:rPr>
      <w:rFonts w:ascii="Arial" w:eastAsia="Arial Unicode MS" w:hAnsi="Arial" w:cs="Arial"/>
      <w:sz w:val="24"/>
      <w:szCs w:val="24"/>
      <w:lang w:eastAsia="sl-SI"/>
    </w:rPr>
  </w:style>
  <w:style w:type="paragraph" w:customStyle="1" w:styleId="xl31">
    <w:name w:val="xl31"/>
    <w:basedOn w:val="Navaden"/>
    <w:rsid w:val="008D54FB"/>
    <w:pPr>
      <w:spacing w:before="100" w:beforeAutospacing="1" w:after="100" w:afterAutospacing="1" w:line="240" w:lineRule="auto"/>
      <w:textAlignment w:val="top"/>
    </w:pPr>
    <w:rPr>
      <w:rFonts w:ascii="Arial" w:eastAsia="Arial Unicode MS" w:hAnsi="Arial" w:cs="Arial"/>
      <w:b/>
      <w:bCs/>
      <w:sz w:val="28"/>
      <w:szCs w:val="28"/>
      <w:lang w:eastAsia="sl-SI"/>
    </w:rPr>
  </w:style>
  <w:style w:type="paragraph" w:customStyle="1" w:styleId="xl32">
    <w:name w:val="xl32"/>
    <w:basedOn w:val="Navaden"/>
    <w:rsid w:val="008D54FB"/>
    <w:pPr>
      <w:spacing w:before="100" w:beforeAutospacing="1" w:after="100" w:afterAutospacing="1" w:line="240" w:lineRule="auto"/>
    </w:pPr>
    <w:rPr>
      <w:rFonts w:ascii="Arial" w:eastAsia="Arial Unicode MS" w:hAnsi="Arial" w:cs="Arial"/>
      <w:sz w:val="28"/>
      <w:szCs w:val="28"/>
      <w:lang w:eastAsia="sl-SI"/>
    </w:rPr>
  </w:style>
  <w:style w:type="paragraph" w:customStyle="1" w:styleId="xl33">
    <w:name w:val="xl33"/>
    <w:basedOn w:val="Navaden"/>
    <w:rsid w:val="008D54FB"/>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4">
    <w:name w:val="xl34"/>
    <w:basedOn w:val="Navaden"/>
    <w:rsid w:val="008D54FB"/>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5">
    <w:name w:val="xl35"/>
    <w:basedOn w:val="Navaden"/>
    <w:rsid w:val="008D54FB"/>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6">
    <w:name w:val="xl36"/>
    <w:basedOn w:val="Navaden"/>
    <w:rsid w:val="008D54FB"/>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37">
    <w:name w:val="xl37"/>
    <w:basedOn w:val="Navaden"/>
    <w:rsid w:val="008D54FB"/>
    <w:pPr>
      <w:spacing w:before="100" w:beforeAutospacing="1" w:after="100" w:afterAutospacing="1" w:line="240" w:lineRule="auto"/>
    </w:pPr>
    <w:rPr>
      <w:rFonts w:ascii="Arial" w:eastAsia="Arial Unicode MS" w:hAnsi="Arial" w:cs="Arial"/>
      <w:sz w:val="24"/>
      <w:szCs w:val="24"/>
      <w:lang w:eastAsia="sl-SI"/>
    </w:rPr>
  </w:style>
  <w:style w:type="paragraph" w:customStyle="1" w:styleId="xl38">
    <w:name w:val="xl38"/>
    <w:basedOn w:val="Navaden"/>
    <w:rsid w:val="008D54FB"/>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9">
    <w:name w:val="xl39"/>
    <w:basedOn w:val="Navaden"/>
    <w:rsid w:val="008D54FB"/>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0">
    <w:name w:val="xl40"/>
    <w:basedOn w:val="Navaden"/>
    <w:rsid w:val="008D54FB"/>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1">
    <w:name w:val="xl41"/>
    <w:basedOn w:val="Navaden"/>
    <w:rsid w:val="008D54FB"/>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2">
    <w:name w:val="xl42"/>
    <w:basedOn w:val="Navaden"/>
    <w:rsid w:val="008D54FB"/>
    <w:pPr>
      <w:spacing w:before="100" w:beforeAutospacing="1" w:after="100" w:afterAutospacing="1" w:line="240" w:lineRule="auto"/>
      <w:jc w:val="center"/>
      <w:textAlignment w:val="top"/>
    </w:pPr>
    <w:rPr>
      <w:rFonts w:ascii="Arial" w:eastAsia="Arial Unicode MS" w:hAnsi="Arial" w:cs="Arial"/>
      <w:sz w:val="24"/>
      <w:szCs w:val="24"/>
      <w:lang w:eastAsia="sl-SI"/>
    </w:rPr>
  </w:style>
  <w:style w:type="paragraph" w:customStyle="1" w:styleId="xl43">
    <w:name w:val="xl43"/>
    <w:basedOn w:val="Navaden"/>
    <w:rsid w:val="008D54FB"/>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4">
    <w:name w:val="xl44"/>
    <w:basedOn w:val="Navaden"/>
    <w:rsid w:val="008D54FB"/>
    <w:pPr>
      <w:spacing w:before="100" w:beforeAutospacing="1" w:after="100" w:afterAutospacing="1" w:line="240" w:lineRule="auto"/>
      <w:textAlignment w:val="top"/>
    </w:pPr>
    <w:rPr>
      <w:rFonts w:ascii="Arial" w:eastAsia="Arial Unicode MS" w:hAnsi="Arial" w:cs="Arial"/>
      <w:sz w:val="28"/>
      <w:szCs w:val="28"/>
      <w:lang w:eastAsia="sl-SI"/>
    </w:rPr>
  </w:style>
  <w:style w:type="paragraph" w:customStyle="1" w:styleId="xl45">
    <w:name w:val="xl45"/>
    <w:basedOn w:val="Navaden"/>
    <w:rsid w:val="008D54FB"/>
    <w:pPr>
      <w:spacing w:before="100" w:beforeAutospacing="1" w:after="100" w:afterAutospacing="1" w:line="240" w:lineRule="auto"/>
      <w:jc w:val="center"/>
    </w:pPr>
    <w:rPr>
      <w:rFonts w:ascii="Arial" w:eastAsia="Arial Unicode MS" w:hAnsi="Arial" w:cs="Arial"/>
      <w:sz w:val="28"/>
      <w:szCs w:val="28"/>
      <w:lang w:eastAsia="sl-SI"/>
    </w:rPr>
  </w:style>
  <w:style w:type="paragraph" w:customStyle="1" w:styleId="xl46">
    <w:name w:val="xl46"/>
    <w:basedOn w:val="Navaden"/>
    <w:rsid w:val="008D54FB"/>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7">
    <w:name w:val="xl47"/>
    <w:basedOn w:val="Navaden"/>
    <w:rsid w:val="008D54FB"/>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8">
    <w:name w:val="xl48"/>
    <w:basedOn w:val="Navaden"/>
    <w:rsid w:val="008D54FB"/>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9">
    <w:name w:val="xl49"/>
    <w:basedOn w:val="Navaden"/>
    <w:rsid w:val="008D54FB"/>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50">
    <w:name w:val="xl50"/>
    <w:basedOn w:val="Navaden"/>
    <w:rsid w:val="008D54FB"/>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1">
    <w:name w:val="xl51"/>
    <w:basedOn w:val="Navaden"/>
    <w:rsid w:val="008D54FB"/>
    <w:pPr>
      <w:spacing w:before="100" w:beforeAutospacing="1" w:after="100" w:afterAutospacing="1" w:line="240" w:lineRule="auto"/>
      <w:textAlignment w:val="top"/>
    </w:pPr>
    <w:rPr>
      <w:rFonts w:ascii="Arial" w:eastAsia="Arial Unicode MS" w:hAnsi="Arial" w:cs="Arial"/>
      <w:sz w:val="32"/>
      <w:szCs w:val="32"/>
      <w:lang w:eastAsia="sl-SI"/>
    </w:rPr>
  </w:style>
  <w:style w:type="paragraph" w:customStyle="1" w:styleId="xl52">
    <w:name w:val="xl52"/>
    <w:basedOn w:val="Navaden"/>
    <w:rsid w:val="008D54FB"/>
    <w:pPr>
      <w:spacing w:before="100" w:beforeAutospacing="1" w:after="100" w:afterAutospacing="1" w:line="240" w:lineRule="auto"/>
      <w:textAlignment w:val="top"/>
    </w:pPr>
    <w:rPr>
      <w:rFonts w:ascii="Arial" w:eastAsia="Arial Unicode MS" w:hAnsi="Arial" w:cs="Arial"/>
      <w:b/>
      <w:bCs/>
      <w:sz w:val="32"/>
      <w:szCs w:val="32"/>
      <w:lang w:eastAsia="sl-SI"/>
    </w:rPr>
  </w:style>
  <w:style w:type="paragraph" w:customStyle="1" w:styleId="xl53">
    <w:name w:val="xl53"/>
    <w:basedOn w:val="Navaden"/>
    <w:rsid w:val="008D54FB"/>
    <w:pPr>
      <w:spacing w:before="100" w:beforeAutospacing="1" w:after="100" w:afterAutospacing="1" w:line="240" w:lineRule="auto"/>
      <w:jc w:val="center"/>
    </w:pPr>
    <w:rPr>
      <w:rFonts w:ascii="Arial" w:eastAsia="Arial Unicode MS" w:hAnsi="Arial" w:cs="Arial"/>
      <w:sz w:val="32"/>
      <w:szCs w:val="32"/>
      <w:lang w:eastAsia="sl-SI"/>
    </w:rPr>
  </w:style>
  <w:style w:type="paragraph" w:customStyle="1" w:styleId="xl54">
    <w:name w:val="xl54"/>
    <w:basedOn w:val="Navaden"/>
    <w:rsid w:val="008D54FB"/>
    <w:pPr>
      <w:spacing w:before="100" w:beforeAutospacing="1" w:after="100" w:afterAutospacing="1" w:line="240" w:lineRule="auto"/>
    </w:pPr>
    <w:rPr>
      <w:rFonts w:ascii="Arial" w:eastAsia="Arial Unicode MS" w:hAnsi="Arial" w:cs="Arial"/>
      <w:sz w:val="32"/>
      <w:szCs w:val="32"/>
      <w:lang w:eastAsia="sl-SI"/>
    </w:rPr>
  </w:style>
  <w:style w:type="paragraph" w:customStyle="1" w:styleId="xl55">
    <w:name w:val="xl55"/>
    <w:basedOn w:val="Navaden"/>
    <w:rsid w:val="008D54FB"/>
    <w:pPr>
      <w:spacing w:before="100" w:beforeAutospacing="1" w:after="100" w:afterAutospacing="1" w:line="240" w:lineRule="auto"/>
      <w:textAlignment w:val="top"/>
    </w:pPr>
    <w:rPr>
      <w:rFonts w:ascii="Arial" w:eastAsia="Arial Unicode MS" w:hAnsi="Arial" w:cs="Arial"/>
      <w:b/>
      <w:bCs/>
      <w:sz w:val="24"/>
      <w:szCs w:val="24"/>
      <w:lang w:eastAsia="sl-SI"/>
    </w:rPr>
  </w:style>
  <w:style w:type="paragraph" w:customStyle="1" w:styleId="xl56">
    <w:name w:val="xl56"/>
    <w:basedOn w:val="Navaden"/>
    <w:rsid w:val="008D54FB"/>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7">
    <w:name w:val="xl57"/>
    <w:basedOn w:val="Navaden"/>
    <w:rsid w:val="008D54FB"/>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8">
    <w:name w:val="xl58"/>
    <w:basedOn w:val="Navaden"/>
    <w:rsid w:val="008D54FB"/>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9">
    <w:name w:val="xl59"/>
    <w:basedOn w:val="Navaden"/>
    <w:rsid w:val="008D54FB"/>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0">
    <w:name w:val="xl60"/>
    <w:basedOn w:val="Navaden"/>
    <w:rsid w:val="008D54FB"/>
    <w:pPr>
      <w:pBdr>
        <w:bottom w:val="double" w:sz="6" w:space="0" w:color="auto"/>
      </w:pBdr>
      <w:spacing w:before="100" w:beforeAutospacing="1" w:after="100" w:afterAutospacing="1" w:line="240" w:lineRule="auto"/>
    </w:pPr>
    <w:rPr>
      <w:rFonts w:ascii="Arial" w:eastAsia="Arial Unicode MS" w:hAnsi="Arial" w:cs="Arial"/>
      <w:sz w:val="24"/>
      <w:szCs w:val="24"/>
      <w:lang w:eastAsia="sl-SI"/>
    </w:rPr>
  </w:style>
  <w:style w:type="paragraph" w:customStyle="1" w:styleId="xl61">
    <w:name w:val="xl61"/>
    <w:basedOn w:val="Navaden"/>
    <w:rsid w:val="008D54FB"/>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62">
    <w:name w:val="xl62"/>
    <w:basedOn w:val="Navaden"/>
    <w:rsid w:val="008D54FB"/>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63">
    <w:name w:val="xl63"/>
    <w:basedOn w:val="Navaden"/>
    <w:rsid w:val="008D54FB"/>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4">
    <w:name w:val="xl64"/>
    <w:basedOn w:val="Navaden"/>
    <w:rsid w:val="008D54FB"/>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5">
    <w:name w:val="xl65"/>
    <w:basedOn w:val="Navaden"/>
    <w:rsid w:val="008D54FB"/>
    <w:pPr>
      <w:pBdr>
        <w:bottom w:val="double" w:sz="6" w:space="0" w:color="auto"/>
      </w:pBdr>
      <w:spacing w:before="100" w:beforeAutospacing="1" w:after="100" w:afterAutospacing="1" w:line="240" w:lineRule="auto"/>
      <w:textAlignment w:val="top"/>
    </w:pPr>
    <w:rPr>
      <w:rFonts w:ascii="Arial" w:eastAsia="Arial Unicode MS" w:hAnsi="Arial" w:cs="Arial"/>
      <w:b/>
      <w:bCs/>
      <w:sz w:val="24"/>
      <w:szCs w:val="24"/>
      <w:lang w:eastAsia="sl-SI"/>
    </w:rPr>
  </w:style>
  <w:style w:type="character" w:styleId="SledenaHiperpovezava">
    <w:name w:val="FollowedHyperlink"/>
    <w:uiPriority w:val="99"/>
    <w:rsid w:val="008D54FB"/>
    <w:rPr>
      <w:color w:val="800080"/>
      <w:u w:val="single"/>
    </w:rPr>
  </w:style>
  <w:style w:type="paragraph" w:styleId="Telobesedila-zamik">
    <w:name w:val="Body Text Indent"/>
    <w:basedOn w:val="Navaden"/>
    <w:link w:val="Telobesedila-zamikZnak"/>
    <w:rsid w:val="008D54FB"/>
    <w:pPr>
      <w:spacing w:after="0" w:line="240" w:lineRule="auto"/>
      <w:ind w:left="360" w:hanging="360"/>
    </w:pPr>
    <w:rPr>
      <w:rFonts w:ascii="Times New Roman" w:eastAsia="Times New Roman" w:hAnsi="Times New Roman" w:cs="Times New Roman"/>
      <w:sz w:val="24"/>
      <w:szCs w:val="24"/>
      <w:lang w:val="x-none" w:eastAsia="sl-SI"/>
    </w:rPr>
  </w:style>
  <w:style w:type="character" w:customStyle="1" w:styleId="Telobesedila-zamikZnak">
    <w:name w:val="Telo besedila - zamik Znak"/>
    <w:basedOn w:val="Privzetapisavaodstavka"/>
    <w:link w:val="Telobesedila-zamik"/>
    <w:rsid w:val="008D54FB"/>
    <w:rPr>
      <w:rFonts w:ascii="Times New Roman" w:eastAsia="Times New Roman" w:hAnsi="Times New Roman" w:cs="Times New Roman"/>
      <w:sz w:val="24"/>
      <w:szCs w:val="24"/>
      <w:lang w:val="x-none" w:eastAsia="sl-SI"/>
    </w:rPr>
  </w:style>
  <w:style w:type="character" w:styleId="Pripombasklic">
    <w:name w:val="annotation reference"/>
    <w:uiPriority w:val="99"/>
    <w:unhideWhenUsed/>
    <w:rsid w:val="008D54FB"/>
    <w:rPr>
      <w:sz w:val="16"/>
      <w:szCs w:val="16"/>
    </w:rPr>
  </w:style>
  <w:style w:type="paragraph" w:styleId="Zadevapripombe">
    <w:name w:val="annotation subject"/>
    <w:basedOn w:val="Pripombabesedilo"/>
    <w:next w:val="Pripombabesedilo"/>
    <w:link w:val="ZadevapripombeZnak"/>
    <w:uiPriority w:val="99"/>
    <w:unhideWhenUsed/>
    <w:rsid w:val="008D54FB"/>
    <w:rPr>
      <w:b/>
      <w:bCs/>
    </w:rPr>
  </w:style>
  <w:style w:type="character" w:customStyle="1" w:styleId="ZadevapripombeZnak">
    <w:name w:val="Zadeva pripombe Znak"/>
    <w:basedOn w:val="PripombabesediloZnak1"/>
    <w:link w:val="Zadevapripombe"/>
    <w:uiPriority w:val="99"/>
    <w:rsid w:val="008D54FB"/>
    <w:rPr>
      <w:rFonts w:ascii="Arial" w:hAnsi="Arial"/>
      <w:b/>
      <w:bCs/>
      <w:sz w:val="20"/>
      <w:szCs w:val="20"/>
    </w:rPr>
  </w:style>
  <w:style w:type="paragraph" w:styleId="Kazalovsebine1">
    <w:name w:val="toc 1"/>
    <w:basedOn w:val="Navaden"/>
    <w:next w:val="Navaden"/>
    <w:autoRedefine/>
    <w:uiPriority w:val="39"/>
    <w:unhideWhenUsed/>
    <w:rsid w:val="008D54FB"/>
    <w:pPr>
      <w:tabs>
        <w:tab w:val="left" w:pos="480"/>
        <w:tab w:val="right" w:leader="dot" w:pos="9062"/>
      </w:tabs>
      <w:spacing w:before="40" w:after="40" w:line="240" w:lineRule="auto"/>
      <w:jc w:val="both"/>
    </w:pPr>
    <w:rPr>
      <w:rFonts w:ascii="Arial" w:eastAsia="Times New Roman" w:hAnsi="Arial" w:cs="Times New Roman"/>
      <w:b/>
      <w:noProof/>
      <w:lang w:eastAsia="sl-SI"/>
    </w:rPr>
  </w:style>
  <w:style w:type="paragraph" w:styleId="Kazalovsebine2">
    <w:name w:val="toc 2"/>
    <w:basedOn w:val="Navaden"/>
    <w:next w:val="Navaden"/>
    <w:autoRedefine/>
    <w:uiPriority w:val="39"/>
    <w:unhideWhenUsed/>
    <w:rsid w:val="008D54FB"/>
    <w:pPr>
      <w:tabs>
        <w:tab w:val="left" w:pos="880"/>
        <w:tab w:val="right" w:leader="dot" w:pos="9060"/>
      </w:tabs>
      <w:spacing w:after="0" w:line="240" w:lineRule="auto"/>
      <w:ind w:left="240"/>
    </w:pPr>
    <w:rPr>
      <w:rFonts w:ascii="Arial" w:eastAsia="Times New Roman" w:hAnsi="Arial" w:cs="Times New Roman"/>
      <w:sz w:val="24"/>
      <w:szCs w:val="24"/>
      <w:lang w:eastAsia="sl-SI"/>
    </w:rPr>
  </w:style>
  <w:style w:type="paragraph" w:customStyle="1" w:styleId="Normal-dot1">
    <w:name w:val="Normal - dot 1"/>
    <w:basedOn w:val="Navaden"/>
    <w:semiHidden/>
    <w:rsid w:val="008D54FB"/>
    <w:pPr>
      <w:keepLines/>
      <w:widowControl w:val="0"/>
      <w:spacing w:before="120" w:after="0" w:line="240" w:lineRule="auto"/>
      <w:jc w:val="both"/>
    </w:pPr>
    <w:rPr>
      <w:rFonts w:ascii="Arial" w:eastAsia="Times New Roman" w:hAnsi="Arial" w:cs="Times New Roman"/>
      <w:noProof/>
      <w:sz w:val="20"/>
      <w:szCs w:val="20"/>
      <w:lang w:eastAsia="sl-SI"/>
    </w:rPr>
  </w:style>
  <w:style w:type="paragraph" w:styleId="Navadensplet">
    <w:name w:val="Normal (Web)"/>
    <w:basedOn w:val="Navaden"/>
    <w:uiPriority w:val="99"/>
    <w:rsid w:val="008D54FB"/>
    <w:pPr>
      <w:spacing w:before="100" w:beforeAutospacing="1" w:after="100" w:afterAutospacing="1" w:line="240" w:lineRule="auto"/>
      <w:jc w:val="both"/>
    </w:pPr>
    <w:rPr>
      <w:rFonts w:ascii="Verdana" w:eastAsia="Times New Roman" w:hAnsi="Verdana" w:cs="Times New Roman"/>
      <w:sz w:val="20"/>
      <w:szCs w:val="24"/>
      <w:lang w:eastAsia="sl-SI"/>
    </w:rPr>
  </w:style>
  <w:style w:type="paragraph" w:customStyle="1" w:styleId="Sklic-vrstica">
    <w:name w:val="Sklic- vrstica"/>
    <w:basedOn w:val="Telobesedila"/>
    <w:rsid w:val="008D54FB"/>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8D54FB"/>
    <w:pPr>
      <w:spacing w:after="0" w:line="240" w:lineRule="auto"/>
      <w:jc w:val="both"/>
    </w:pPr>
    <w:rPr>
      <w:rFonts w:ascii="Arial" w:eastAsia="Times New Roman" w:hAnsi="Arial" w:cs="Times New Roman"/>
      <w:noProof/>
      <w:sz w:val="24"/>
      <w:szCs w:val="20"/>
      <w:lang w:val="en-AU" w:eastAsia="sl-SI"/>
    </w:rPr>
  </w:style>
  <w:style w:type="paragraph" w:customStyle="1" w:styleId="Naslov1">
    <w:name w:val="Naslov_1"/>
    <w:basedOn w:val="Navaden"/>
    <w:next w:val="Navaden"/>
    <w:semiHidden/>
    <w:rsid w:val="008D54FB"/>
    <w:pPr>
      <w:keepNext/>
      <w:widowControl w:val="0"/>
      <w:numPr>
        <w:ilvl w:val="2"/>
        <w:numId w:val="3"/>
      </w:numPr>
      <w:tabs>
        <w:tab w:val="num" w:pos="360"/>
      </w:tabs>
      <w:spacing w:before="360" w:after="240" w:line="240" w:lineRule="auto"/>
    </w:pPr>
    <w:rPr>
      <w:rFonts w:ascii="Arial" w:eastAsia="Times New Roman" w:hAnsi="Arial" w:cs="Times New Roman"/>
      <w:b/>
      <w:sz w:val="32"/>
      <w:szCs w:val="20"/>
      <w:lang w:eastAsia="sl-SI"/>
    </w:rPr>
  </w:style>
  <w:style w:type="paragraph" w:customStyle="1" w:styleId="Naslov30">
    <w:name w:val="Naslov_3"/>
    <w:basedOn w:val="Navaden"/>
    <w:next w:val="Navaden"/>
    <w:semiHidden/>
    <w:rsid w:val="008D54FB"/>
    <w:pPr>
      <w:keepNext/>
      <w:widowControl w:val="0"/>
      <w:tabs>
        <w:tab w:val="num" w:pos="720"/>
      </w:tabs>
      <w:spacing w:before="120" w:after="120" w:line="240" w:lineRule="auto"/>
    </w:pPr>
    <w:rPr>
      <w:rFonts w:ascii="Arial" w:eastAsia="Times New Roman" w:hAnsi="Arial" w:cs="Times New Roman"/>
      <w:b/>
      <w:i/>
      <w:sz w:val="28"/>
      <w:szCs w:val="20"/>
      <w:lang w:eastAsia="sl-SI"/>
    </w:rPr>
  </w:style>
  <w:style w:type="paragraph" w:customStyle="1" w:styleId="Naslov20">
    <w:name w:val="Naslov_2"/>
    <w:basedOn w:val="Naslov2"/>
    <w:semiHidden/>
    <w:rsid w:val="008D54FB"/>
    <w:pPr>
      <w:keepNext/>
      <w:keepLines/>
      <w:widowControl w:val="0"/>
      <w:numPr>
        <w:numId w:val="0"/>
      </w:numPr>
      <w:tabs>
        <w:tab w:val="num" w:pos="720"/>
      </w:tabs>
      <w:spacing w:before="240" w:after="60" w:line="288" w:lineRule="auto"/>
    </w:pPr>
    <w:rPr>
      <w:i/>
      <w:iCs/>
      <w:sz w:val="32"/>
      <w:szCs w:val="32"/>
    </w:rPr>
  </w:style>
  <w:style w:type="paragraph" w:customStyle="1" w:styleId="Rimske-glavno">
    <w:name w:val="Rimske-glavno"/>
    <w:basedOn w:val="Navaden"/>
    <w:autoRedefine/>
    <w:rsid w:val="008D54FB"/>
    <w:pPr>
      <w:numPr>
        <w:numId w:val="4"/>
      </w:numPr>
      <w:spacing w:after="0" w:line="240" w:lineRule="auto"/>
      <w:jc w:val="both"/>
    </w:pPr>
    <w:rPr>
      <w:rFonts w:ascii="Verdana" w:eastAsia="Times New Roman" w:hAnsi="Verdana" w:cs="Times New Roman"/>
      <w:b/>
      <w:bCs/>
      <w:sz w:val="20"/>
      <w:szCs w:val="20"/>
      <w:lang w:eastAsia="sl-SI"/>
    </w:rPr>
  </w:style>
  <w:style w:type="paragraph" w:customStyle="1" w:styleId="LatinNaslov1">
    <w:name w:val="Latin Naslov 1"/>
    <w:basedOn w:val="Naslov1"/>
    <w:autoRedefine/>
    <w:rsid w:val="008D54FB"/>
    <w:pPr>
      <w:numPr>
        <w:ilvl w:val="0"/>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8D54FB"/>
    <w:pPr>
      <w:keepLines/>
      <w:widowControl w:val="0"/>
      <w:spacing w:before="120" w:after="120" w:line="288" w:lineRule="auto"/>
      <w:jc w:val="both"/>
    </w:pPr>
    <w:rPr>
      <w:rFonts w:ascii="Verdana" w:eastAsia="Times New Roman" w:hAnsi="Verdana" w:cs="Times New Roman"/>
      <w:bCs/>
      <w:snapToGrid w:val="0"/>
      <w:color w:val="000000"/>
      <w:sz w:val="20"/>
      <w:szCs w:val="20"/>
      <w:lang w:eastAsia="sl-SI"/>
    </w:rPr>
  </w:style>
  <w:style w:type="paragraph" w:customStyle="1" w:styleId="Normal-dot">
    <w:name w:val="Normal - dot"/>
    <w:basedOn w:val="Navaden"/>
    <w:autoRedefine/>
    <w:semiHidden/>
    <w:rsid w:val="008D54FB"/>
    <w:pPr>
      <w:keepLines/>
      <w:widowControl w:val="0"/>
      <w:spacing w:before="120" w:after="0" w:line="240" w:lineRule="auto"/>
      <w:jc w:val="both"/>
    </w:pPr>
    <w:rPr>
      <w:rFonts w:ascii="Arial" w:eastAsia="Times New Roman" w:hAnsi="Arial" w:cs="Times New Roman"/>
      <w:b/>
      <w:noProof/>
      <w:sz w:val="20"/>
      <w:szCs w:val="20"/>
      <w:lang w:eastAsia="sl-SI"/>
    </w:rPr>
  </w:style>
  <w:style w:type="paragraph" w:customStyle="1" w:styleId="Navaden1">
    <w:name w:val="Navaden1"/>
    <w:semiHidden/>
    <w:rsid w:val="008D54FB"/>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8D54FB"/>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rsid w:val="008D54FB"/>
    <w:rPr>
      <w:rFonts w:ascii="Tahoma" w:hAnsi="Tahoma" w:cs="Tahoma"/>
      <w:szCs w:val="24"/>
      <w:shd w:val="clear" w:color="auto" w:fill="000080"/>
    </w:rPr>
  </w:style>
  <w:style w:type="paragraph" w:styleId="Zgradbadokumenta">
    <w:name w:val="Document Map"/>
    <w:basedOn w:val="Navaden"/>
    <w:link w:val="ZgradbadokumentaZnak"/>
    <w:rsid w:val="008D54FB"/>
    <w:pPr>
      <w:shd w:val="clear" w:color="auto" w:fill="000080"/>
      <w:spacing w:after="0" w:line="240" w:lineRule="auto"/>
      <w:jc w:val="both"/>
    </w:pPr>
    <w:rPr>
      <w:rFonts w:ascii="Tahoma" w:hAnsi="Tahoma" w:cs="Tahoma"/>
      <w:szCs w:val="24"/>
    </w:rPr>
  </w:style>
  <w:style w:type="character" w:customStyle="1" w:styleId="ZgradbadokumentaZnak1">
    <w:name w:val="Zgradba dokumenta Znak1"/>
    <w:basedOn w:val="Privzetapisavaodstavka"/>
    <w:rsid w:val="008D54FB"/>
    <w:rPr>
      <w:rFonts w:ascii="Segoe UI" w:hAnsi="Segoe UI" w:cs="Segoe UI"/>
      <w:sz w:val="16"/>
      <w:szCs w:val="16"/>
    </w:rPr>
  </w:style>
  <w:style w:type="paragraph" w:styleId="Telobesedila-zamik3">
    <w:name w:val="Body Text Indent 3"/>
    <w:basedOn w:val="Navaden"/>
    <w:link w:val="Telobesedila-zamik3Znak"/>
    <w:uiPriority w:val="99"/>
    <w:rsid w:val="008D54FB"/>
    <w:pPr>
      <w:autoSpaceDE w:val="0"/>
      <w:autoSpaceDN w:val="0"/>
      <w:adjustRightInd w:val="0"/>
      <w:spacing w:after="120" w:line="240" w:lineRule="auto"/>
      <w:ind w:left="708"/>
      <w:jc w:val="both"/>
    </w:pPr>
    <w:rPr>
      <w:rFonts w:ascii="Verdana" w:eastAsia="Times New Roman" w:hAnsi="Verdana" w:cs="Times New Roman"/>
      <w:color w:val="000000"/>
      <w:sz w:val="20"/>
      <w:szCs w:val="24"/>
      <w:lang w:val="x-none" w:eastAsia="x-none"/>
    </w:rPr>
  </w:style>
  <w:style w:type="character" w:customStyle="1" w:styleId="Telobesedila-zamik3Znak">
    <w:name w:val="Telo besedila - zamik 3 Znak"/>
    <w:basedOn w:val="Privzetapisavaodstavka"/>
    <w:link w:val="Telobesedila-zamik3"/>
    <w:uiPriority w:val="99"/>
    <w:rsid w:val="008D54FB"/>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8D54FB"/>
    <w:pPr>
      <w:keepNext/>
      <w:keepLines/>
      <w:widowControl w:val="0"/>
      <w:spacing w:before="240" w:after="240" w:line="240" w:lineRule="auto"/>
      <w:jc w:val="both"/>
      <w:outlineLvl w:val="0"/>
    </w:pPr>
    <w:rPr>
      <w:rFonts w:ascii="Arial" w:eastAsia="Times New Roman" w:hAnsi="Arial" w:cs="Times New Roman"/>
      <w:b/>
      <w:caps/>
      <w:sz w:val="32"/>
      <w:szCs w:val="20"/>
      <w:u w:val="single"/>
      <w:lang w:eastAsia="sl-SI"/>
    </w:rPr>
  </w:style>
  <w:style w:type="paragraph" w:customStyle="1" w:styleId="Obrazec1">
    <w:name w:val="Obrazec 1"/>
    <w:basedOn w:val="Navaden2"/>
    <w:autoRedefine/>
    <w:rsid w:val="008D54FB"/>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8D54F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8D54FB"/>
    <w:pPr>
      <w:spacing w:after="0" w:line="240" w:lineRule="auto"/>
      <w:jc w:val="both"/>
    </w:pPr>
    <w:rPr>
      <w:rFonts w:ascii="Verdana" w:eastAsia="Times New Roman" w:hAnsi="Verdana" w:cs="Times New Roman"/>
      <w:b/>
      <w:sz w:val="20"/>
      <w:szCs w:val="20"/>
      <w:lang w:eastAsia="sl-SI"/>
    </w:rPr>
  </w:style>
  <w:style w:type="paragraph" w:customStyle="1" w:styleId="LatinNaslov2">
    <w:name w:val="Latin_Naslov2"/>
    <w:basedOn w:val="Naslov20"/>
    <w:autoRedefine/>
    <w:rsid w:val="008D54FB"/>
    <w:pPr>
      <w:tabs>
        <w:tab w:val="clear" w:pos="720"/>
        <w:tab w:val="num" w:pos="360"/>
      </w:tabs>
    </w:pPr>
    <w:rPr>
      <w:rFonts w:ascii="Verdana" w:hAnsi="Verdana"/>
      <w:sz w:val="20"/>
      <w:szCs w:val="20"/>
    </w:rPr>
  </w:style>
  <w:style w:type="paragraph" w:customStyle="1" w:styleId="LatinNaslov3">
    <w:name w:val="Latin Naslov 3"/>
    <w:basedOn w:val="Naslov30"/>
    <w:autoRedefine/>
    <w:rsid w:val="008D54FB"/>
    <w:pPr>
      <w:tabs>
        <w:tab w:val="clear" w:pos="720"/>
        <w:tab w:val="num" w:pos="360"/>
        <w:tab w:val="left" w:pos="907"/>
      </w:tabs>
    </w:pPr>
    <w:rPr>
      <w:rFonts w:ascii="Verdana" w:hAnsi="Verdana"/>
      <w:sz w:val="20"/>
    </w:rPr>
  </w:style>
  <w:style w:type="character" w:styleId="Poudarek">
    <w:name w:val="Emphasis"/>
    <w:uiPriority w:val="20"/>
    <w:qFormat/>
    <w:rsid w:val="008D54FB"/>
    <w:rPr>
      <w:i/>
    </w:rPr>
  </w:style>
  <w:style w:type="character" w:styleId="Krepko">
    <w:name w:val="Strong"/>
    <w:uiPriority w:val="22"/>
    <w:qFormat/>
    <w:rsid w:val="008D54FB"/>
    <w:rPr>
      <w:b/>
    </w:rPr>
  </w:style>
  <w:style w:type="paragraph" w:customStyle="1" w:styleId="NavadenArial">
    <w:name w:val="Navaden + Arial"/>
    <w:basedOn w:val="Navaden"/>
    <w:link w:val="NavadenArialChar"/>
    <w:rsid w:val="008D54FB"/>
    <w:pPr>
      <w:spacing w:after="0" w:line="240" w:lineRule="auto"/>
    </w:pPr>
    <w:rPr>
      <w:rFonts w:ascii="Arial" w:eastAsia="Calibri" w:hAnsi="Arial" w:cs="Arial"/>
      <w:szCs w:val="24"/>
      <w:lang w:eastAsia="sl-SI"/>
    </w:rPr>
  </w:style>
  <w:style w:type="character" w:customStyle="1" w:styleId="NavadenArialChar">
    <w:name w:val="Navaden + Arial Char"/>
    <w:link w:val="NavadenArial"/>
    <w:rsid w:val="008D54FB"/>
    <w:rPr>
      <w:rFonts w:ascii="Arial" w:eastAsia="Calibri" w:hAnsi="Arial" w:cs="Arial"/>
      <w:szCs w:val="24"/>
      <w:lang w:eastAsia="sl-SI"/>
    </w:rPr>
  </w:style>
  <w:style w:type="paragraph" w:customStyle="1" w:styleId="Stil1">
    <w:name w:val="Stil1"/>
    <w:basedOn w:val="Naslov10"/>
    <w:rsid w:val="008D54FB"/>
    <w:pPr>
      <w:tabs>
        <w:tab w:val="num" w:pos="432"/>
      </w:tabs>
      <w:ind w:left="432" w:hanging="432"/>
      <w:jc w:val="both"/>
    </w:pPr>
    <w:rPr>
      <w:rFonts w:ascii="Verdana" w:hAnsi="Verdana"/>
      <w:sz w:val="22"/>
      <w:szCs w:val="20"/>
    </w:rPr>
  </w:style>
  <w:style w:type="paragraph" w:customStyle="1" w:styleId="Stil2">
    <w:name w:val="Stil2"/>
    <w:basedOn w:val="Naslov2"/>
    <w:rsid w:val="008D54FB"/>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0"/>
    <w:autoRedefine/>
    <w:semiHidden/>
    <w:rsid w:val="008D54FB"/>
    <w:pPr>
      <w:tabs>
        <w:tab w:val="clear" w:pos="720"/>
        <w:tab w:val="left" w:pos="907"/>
        <w:tab w:val="num" w:pos="2160"/>
      </w:tabs>
      <w:ind w:left="2160" w:hanging="180"/>
    </w:pPr>
    <w:rPr>
      <w:rFonts w:ascii="Verdana" w:hAnsi="Verdana"/>
      <w:sz w:val="20"/>
    </w:rPr>
  </w:style>
  <w:style w:type="paragraph" w:customStyle="1" w:styleId="BodyText21">
    <w:name w:val="Body Text 21"/>
    <w:basedOn w:val="Navaden"/>
    <w:rsid w:val="008D54FB"/>
    <w:pPr>
      <w:overflowPunct w:val="0"/>
      <w:autoSpaceDE w:val="0"/>
      <w:autoSpaceDN w:val="0"/>
      <w:adjustRightInd w:val="0"/>
      <w:spacing w:after="120" w:line="240" w:lineRule="auto"/>
      <w:jc w:val="both"/>
      <w:textAlignment w:val="baseline"/>
    </w:pPr>
    <w:rPr>
      <w:rFonts w:ascii="Verdana" w:eastAsia="Times New Roman" w:hAnsi="Verdana" w:cs="Times New Roman"/>
      <w:sz w:val="20"/>
      <w:szCs w:val="20"/>
      <w:lang w:eastAsia="sl-SI"/>
    </w:rPr>
  </w:style>
  <w:style w:type="paragraph" w:customStyle="1" w:styleId="Bullet">
    <w:name w:val="Bullet"/>
    <w:basedOn w:val="Navaden"/>
    <w:autoRedefine/>
    <w:rsid w:val="008D54FB"/>
    <w:pPr>
      <w:tabs>
        <w:tab w:val="left" w:pos="0"/>
      </w:tabs>
      <w:spacing w:after="0" w:line="240" w:lineRule="auto"/>
      <w:jc w:val="both"/>
    </w:pPr>
    <w:rPr>
      <w:rFonts w:ascii="Verdana" w:eastAsia="Times New Roman" w:hAnsi="Verdana" w:cs="Arial"/>
      <w:color w:val="000000"/>
      <w:sz w:val="20"/>
      <w:szCs w:val="20"/>
      <w:lang w:eastAsia="sl-SI"/>
    </w:rPr>
  </w:style>
  <w:style w:type="paragraph" w:customStyle="1" w:styleId="Naslov41">
    <w:name w:val="Naslov 41"/>
    <w:basedOn w:val="Naslov6"/>
    <w:rsid w:val="008D54FB"/>
    <w:pPr>
      <w:jc w:val="right"/>
    </w:pPr>
    <w:rPr>
      <w:rFonts w:ascii="Verdana" w:hAnsi="Verdana"/>
    </w:rPr>
  </w:style>
  <w:style w:type="paragraph" w:customStyle="1" w:styleId="Odstavekseznama2">
    <w:name w:val="Odstavek seznama2"/>
    <w:basedOn w:val="Navaden"/>
    <w:uiPriority w:val="34"/>
    <w:qFormat/>
    <w:rsid w:val="008D54FB"/>
    <w:pPr>
      <w:spacing w:after="0" w:line="240" w:lineRule="auto"/>
      <w:ind w:left="708"/>
    </w:pPr>
    <w:rPr>
      <w:rFonts w:ascii="Arial" w:eastAsia="Times New Roman" w:hAnsi="Arial" w:cs="Times New Roman"/>
      <w:sz w:val="24"/>
      <w:szCs w:val="24"/>
      <w:lang w:eastAsia="sl-SI"/>
    </w:rPr>
  </w:style>
  <w:style w:type="character" w:customStyle="1" w:styleId="longtext1">
    <w:name w:val="long_text1"/>
    <w:rsid w:val="008D54FB"/>
    <w:rPr>
      <w:sz w:val="18"/>
      <w:szCs w:val="18"/>
    </w:rPr>
  </w:style>
  <w:style w:type="character" w:customStyle="1" w:styleId="mediumtext1">
    <w:name w:val="medium_text1"/>
    <w:uiPriority w:val="99"/>
    <w:rsid w:val="008D54FB"/>
    <w:rPr>
      <w:sz w:val="22"/>
      <w:szCs w:val="22"/>
    </w:rPr>
  </w:style>
  <w:style w:type="paragraph" w:customStyle="1" w:styleId="Default">
    <w:name w:val="Default"/>
    <w:rsid w:val="008D54FB"/>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8D54FB"/>
  </w:style>
  <w:style w:type="paragraph" w:customStyle="1" w:styleId="Odstavekseznama1">
    <w:name w:val="Odstavek seznama1"/>
    <w:basedOn w:val="Navaden"/>
    <w:qFormat/>
    <w:rsid w:val="008D54FB"/>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besedilo0">
    <w:name w:val="besedilo"/>
    <w:basedOn w:val="Navaden"/>
    <w:uiPriority w:val="99"/>
    <w:rsid w:val="008D54FB"/>
    <w:pPr>
      <w:spacing w:before="60" w:after="60" w:line="240" w:lineRule="auto"/>
      <w:jc w:val="both"/>
    </w:pPr>
    <w:rPr>
      <w:rFonts w:ascii="Arial" w:eastAsia="Times New Roman" w:hAnsi="Arial" w:cs="Arial"/>
      <w:sz w:val="24"/>
      <w:szCs w:val="24"/>
    </w:rPr>
  </w:style>
  <w:style w:type="character" w:customStyle="1" w:styleId="all">
    <w:name w:val="all"/>
    <w:basedOn w:val="Privzetapisavaodstavka"/>
    <w:rsid w:val="008D54FB"/>
  </w:style>
  <w:style w:type="paragraph" w:customStyle="1" w:styleId="Clen">
    <w:name w:val="Clen"/>
    <w:basedOn w:val="Navaden"/>
    <w:rsid w:val="008D54FB"/>
    <w:pPr>
      <w:widowControl w:val="0"/>
      <w:spacing w:before="80" w:after="40" w:line="240" w:lineRule="auto"/>
      <w:ind w:left="357" w:hanging="357"/>
      <w:jc w:val="center"/>
    </w:pPr>
    <w:rPr>
      <w:rFonts w:ascii="Times New Roman" w:eastAsia="Times New Roman" w:hAnsi="Times New Roman" w:cs="Times New Roman"/>
      <w:szCs w:val="20"/>
      <w:lang w:val="en-US"/>
    </w:rPr>
  </w:style>
  <w:style w:type="paragraph" w:customStyle="1" w:styleId="Poglavje">
    <w:name w:val="Poglavje"/>
    <w:basedOn w:val="Navaden"/>
    <w:rsid w:val="008D54FB"/>
    <w:pPr>
      <w:keepNext/>
      <w:keepLines/>
      <w:widowControl w:val="0"/>
      <w:suppressAutoHyphens/>
      <w:overflowPunct w:val="0"/>
      <w:autoSpaceDE w:val="0"/>
      <w:autoSpaceDN w:val="0"/>
      <w:adjustRightInd w:val="0"/>
      <w:spacing w:before="120" w:after="40" w:line="240" w:lineRule="auto"/>
      <w:jc w:val="both"/>
      <w:textAlignment w:val="baseline"/>
    </w:pPr>
    <w:rPr>
      <w:rFonts w:ascii="Times New Roman" w:eastAsia="Times New Roman" w:hAnsi="Times New Roman" w:cs="Times New Roman"/>
      <w:b/>
      <w:caps/>
      <w:szCs w:val="20"/>
      <w:lang w:val="en-GB" w:eastAsia="sl-SI"/>
    </w:rPr>
  </w:style>
  <w:style w:type="paragraph" w:customStyle="1" w:styleId="bullet1">
    <w:name w:val="bullet 1"/>
    <w:basedOn w:val="Navaden"/>
    <w:next w:val="Navaden"/>
    <w:rsid w:val="008D54FB"/>
    <w:pPr>
      <w:spacing w:before="120" w:after="0" w:line="240" w:lineRule="auto"/>
      <w:ind w:left="360"/>
      <w:jc w:val="both"/>
    </w:pPr>
    <w:rPr>
      <w:rFonts w:ascii="Times SI" w:eastAsia="Times New Roman" w:hAnsi="Times SI" w:cs="Times New Roman"/>
      <w:sz w:val="24"/>
      <w:szCs w:val="20"/>
      <w:lang w:val="en-US"/>
    </w:rPr>
  </w:style>
  <w:style w:type="character" w:customStyle="1" w:styleId="CharacterStyle1">
    <w:name w:val="Character Style 1"/>
    <w:uiPriority w:val="99"/>
    <w:rsid w:val="008D54FB"/>
    <w:rPr>
      <w:sz w:val="21"/>
    </w:rPr>
  </w:style>
  <w:style w:type="character" w:customStyle="1" w:styleId="longtext">
    <w:name w:val="long_text"/>
    <w:basedOn w:val="Privzetapisavaodstavka"/>
    <w:rsid w:val="008D54FB"/>
  </w:style>
  <w:style w:type="paragraph" w:customStyle="1" w:styleId="ListParagraph1">
    <w:name w:val="List Paragraph1"/>
    <w:basedOn w:val="Navaden"/>
    <w:rsid w:val="008D54FB"/>
    <w:pPr>
      <w:suppressAutoHyphens/>
      <w:spacing w:after="0" w:line="240" w:lineRule="auto"/>
      <w:ind w:left="720"/>
    </w:pPr>
    <w:rPr>
      <w:rFonts w:ascii="Times New Roman" w:eastAsia="MS Mincho" w:hAnsi="Times New Roman" w:cs="Times New Roman"/>
      <w:sz w:val="24"/>
      <w:szCs w:val="24"/>
      <w:lang w:val="en-US" w:eastAsia="ar-SA"/>
    </w:rPr>
  </w:style>
  <w:style w:type="paragraph" w:styleId="Brezrazmikov">
    <w:name w:val="No Spacing"/>
    <w:link w:val="BrezrazmikovZnak"/>
    <w:uiPriority w:val="99"/>
    <w:qFormat/>
    <w:rsid w:val="008D54FB"/>
    <w:pPr>
      <w:spacing w:after="0" w:line="240" w:lineRule="auto"/>
    </w:pPr>
    <w:rPr>
      <w:rFonts w:ascii="Calibri" w:eastAsia="Calibri" w:hAnsi="Calibri" w:cs="Times New Roman"/>
    </w:rPr>
  </w:style>
  <w:style w:type="character" w:customStyle="1" w:styleId="mediumtext">
    <w:name w:val="medium_text"/>
    <w:rsid w:val="008D54FB"/>
  </w:style>
  <w:style w:type="paragraph" w:customStyle="1" w:styleId="Telobesedila21">
    <w:name w:val="Telo besedila 21"/>
    <w:basedOn w:val="Navaden"/>
    <w:uiPriority w:val="99"/>
    <w:rsid w:val="008D54FB"/>
    <w:pPr>
      <w:suppressAutoHyphens/>
      <w:spacing w:after="0" w:line="240" w:lineRule="auto"/>
      <w:jc w:val="both"/>
    </w:pPr>
    <w:rPr>
      <w:rFonts w:ascii="Arial" w:eastAsia="Times New Roman" w:hAnsi="Arial" w:cs="Arial"/>
      <w:szCs w:val="24"/>
      <w:lang w:eastAsia="ar-SA"/>
    </w:rPr>
  </w:style>
  <w:style w:type="paragraph" w:styleId="Oznaenseznam3">
    <w:name w:val="List Bullet 3"/>
    <w:basedOn w:val="Navaden"/>
    <w:autoRedefine/>
    <w:rsid w:val="008D54FB"/>
    <w:pPr>
      <w:numPr>
        <w:numId w:val="6"/>
      </w:numPr>
      <w:spacing w:after="0" w:line="240" w:lineRule="auto"/>
    </w:pPr>
    <w:rPr>
      <w:rFonts w:ascii="Palatino Linotype" w:eastAsia="Times New Roman" w:hAnsi="Palatino Linotype" w:cs="Times New Roman"/>
      <w:szCs w:val="20"/>
      <w:lang w:eastAsia="sl-SI"/>
    </w:rPr>
  </w:style>
  <w:style w:type="character" w:customStyle="1" w:styleId="GolobesediloZnak">
    <w:name w:val="Golo besedilo Znak"/>
    <w:link w:val="Golobesedilo"/>
    <w:uiPriority w:val="99"/>
    <w:locked/>
    <w:rsid w:val="008D54FB"/>
    <w:rPr>
      <w:rFonts w:ascii="Consolas" w:hAnsi="Consolas"/>
      <w:sz w:val="21"/>
      <w:szCs w:val="21"/>
    </w:rPr>
  </w:style>
  <w:style w:type="paragraph" w:styleId="Golobesedilo">
    <w:name w:val="Plain Text"/>
    <w:basedOn w:val="Navaden"/>
    <w:link w:val="GolobesediloZnak"/>
    <w:uiPriority w:val="99"/>
    <w:rsid w:val="008D54FB"/>
    <w:pPr>
      <w:spacing w:after="0" w:line="240" w:lineRule="auto"/>
    </w:pPr>
    <w:rPr>
      <w:rFonts w:ascii="Consolas" w:hAnsi="Consolas"/>
      <w:sz w:val="21"/>
      <w:szCs w:val="21"/>
    </w:rPr>
  </w:style>
  <w:style w:type="character" w:customStyle="1" w:styleId="GolobesediloZnak1">
    <w:name w:val="Golo besedilo Znak1"/>
    <w:basedOn w:val="Privzetapisavaodstavka"/>
    <w:uiPriority w:val="99"/>
    <w:rsid w:val="008D54FB"/>
    <w:rPr>
      <w:rFonts w:ascii="Consolas" w:hAnsi="Consolas"/>
      <w:sz w:val="21"/>
      <w:szCs w:val="21"/>
    </w:rPr>
  </w:style>
  <w:style w:type="paragraph" w:customStyle="1" w:styleId="Index">
    <w:name w:val="Index"/>
    <w:basedOn w:val="Navaden"/>
    <w:rsid w:val="008D54FB"/>
    <w:pPr>
      <w:suppressLineNumbers/>
      <w:suppressAutoHyphens/>
      <w:spacing w:after="0" w:line="240" w:lineRule="auto"/>
    </w:pPr>
    <w:rPr>
      <w:rFonts w:ascii="Verdana" w:eastAsia="Times New Roman" w:hAnsi="Verdana" w:cs="Lucida Sans Unicode"/>
      <w:bCs/>
      <w:sz w:val="20"/>
      <w:lang w:val="en-GB" w:eastAsia="ar-SA"/>
    </w:rPr>
  </w:style>
  <w:style w:type="character" w:customStyle="1" w:styleId="WW8Num4z3">
    <w:name w:val="WW8Num4z3"/>
    <w:rsid w:val="008D54FB"/>
    <w:rPr>
      <w:rFonts w:ascii="Symbol" w:hAnsi="Symbol"/>
    </w:rPr>
  </w:style>
  <w:style w:type="paragraph" w:customStyle="1" w:styleId="Telobesedila-zamik21">
    <w:name w:val="Telo besedila - zamik 21"/>
    <w:basedOn w:val="Navaden"/>
    <w:rsid w:val="008D54FB"/>
    <w:pPr>
      <w:spacing w:after="0" w:line="240" w:lineRule="auto"/>
      <w:ind w:left="720"/>
      <w:jc w:val="both"/>
    </w:pPr>
    <w:rPr>
      <w:rFonts w:ascii="Arial" w:eastAsia="Times New Roman" w:hAnsi="Arial" w:cs="Times New Roman"/>
      <w:sz w:val="24"/>
      <w:szCs w:val="20"/>
      <w:lang w:eastAsia="sl-SI"/>
    </w:rPr>
  </w:style>
  <w:style w:type="paragraph" w:customStyle="1" w:styleId="Style1">
    <w:name w:val="Style1"/>
    <w:basedOn w:val="Navaden"/>
    <w:rsid w:val="008D54FB"/>
    <w:pPr>
      <w:widowControl w:val="0"/>
      <w:autoSpaceDE w:val="0"/>
      <w:spacing w:after="0" w:line="266" w:lineRule="exact"/>
      <w:jc w:val="both"/>
    </w:pPr>
    <w:rPr>
      <w:rFonts w:ascii="Times New Roman" w:eastAsia="Times New Roman" w:hAnsi="Times New Roman" w:cs="Times New Roman"/>
      <w:sz w:val="24"/>
      <w:szCs w:val="24"/>
      <w:lang w:eastAsia="ar-SA"/>
    </w:rPr>
  </w:style>
  <w:style w:type="character" w:styleId="Besedilooznabemesta">
    <w:name w:val="Placeholder Text"/>
    <w:uiPriority w:val="99"/>
    <w:semiHidden/>
    <w:rsid w:val="008D54FB"/>
    <w:rPr>
      <w:color w:val="808080"/>
    </w:rPr>
  </w:style>
  <w:style w:type="paragraph" w:customStyle="1" w:styleId="Odstavekseznama3">
    <w:name w:val="Odstavek seznama3"/>
    <w:basedOn w:val="Navaden"/>
    <w:rsid w:val="008D54FB"/>
    <w:pPr>
      <w:spacing w:after="200" w:line="276" w:lineRule="auto"/>
      <w:ind w:left="720"/>
    </w:pPr>
    <w:rPr>
      <w:rFonts w:ascii="Calibri" w:eastAsia="Times New Roman" w:hAnsi="Calibri" w:cs="Times New Roman"/>
      <w:lang w:val="en-GB"/>
    </w:rPr>
  </w:style>
  <w:style w:type="paragraph" w:customStyle="1" w:styleId="font5">
    <w:name w:val="font5"/>
    <w:basedOn w:val="Navaden"/>
    <w:rsid w:val="008D54FB"/>
    <w:pPr>
      <w:spacing w:before="100" w:beforeAutospacing="1" w:after="100" w:afterAutospacing="1" w:line="240" w:lineRule="auto"/>
    </w:pPr>
    <w:rPr>
      <w:rFonts w:ascii="Arial" w:eastAsia="Times New Roman" w:hAnsi="Arial" w:cs="Arial"/>
      <w:sz w:val="16"/>
      <w:szCs w:val="16"/>
      <w:lang w:eastAsia="sl-SI"/>
    </w:rPr>
  </w:style>
  <w:style w:type="paragraph" w:customStyle="1" w:styleId="font6">
    <w:name w:val="font6"/>
    <w:basedOn w:val="Navaden"/>
    <w:rsid w:val="008D54FB"/>
    <w:pP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73">
    <w:name w:val="xl73"/>
    <w:basedOn w:val="Navaden"/>
    <w:rsid w:val="008D54FB"/>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74">
    <w:name w:val="xl74"/>
    <w:basedOn w:val="Navaden"/>
    <w:rsid w:val="008D54FB"/>
    <w:pPr>
      <w:spacing w:before="100" w:beforeAutospacing="1" w:after="100" w:afterAutospacing="1" w:line="240" w:lineRule="auto"/>
    </w:pPr>
    <w:rPr>
      <w:rFonts w:ascii="Arial" w:eastAsia="Times New Roman" w:hAnsi="Arial" w:cs="Arial"/>
      <w:sz w:val="24"/>
      <w:szCs w:val="24"/>
      <w:lang w:eastAsia="sl-SI"/>
    </w:rPr>
  </w:style>
  <w:style w:type="paragraph" w:customStyle="1" w:styleId="xl75">
    <w:name w:val="xl75"/>
    <w:basedOn w:val="Navaden"/>
    <w:rsid w:val="008D54FB"/>
    <w:pP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76">
    <w:name w:val="xl76"/>
    <w:basedOn w:val="Navaden"/>
    <w:rsid w:val="008D54FB"/>
    <w:pP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77">
    <w:name w:val="xl77"/>
    <w:basedOn w:val="Navaden"/>
    <w:rsid w:val="008D54FB"/>
    <w:pP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78">
    <w:name w:val="xl78"/>
    <w:basedOn w:val="Navaden"/>
    <w:rsid w:val="008D54FB"/>
    <w:pPr>
      <w:spacing w:before="100" w:beforeAutospacing="1" w:after="100" w:afterAutospacing="1" w:line="240" w:lineRule="auto"/>
      <w:textAlignment w:val="top"/>
    </w:pPr>
    <w:rPr>
      <w:rFonts w:ascii="Arial" w:eastAsia="Times New Roman" w:hAnsi="Arial" w:cs="Arial"/>
      <w:sz w:val="24"/>
      <w:szCs w:val="24"/>
      <w:lang w:eastAsia="sl-SI"/>
    </w:rPr>
  </w:style>
  <w:style w:type="paragraph" w:customStyle="1" w:styleId="xl79">
    <w:name w:val="xl79"/>
    <w:basedOn w:val="Navaden"/>
    <w:rsid w:val="008D54FB"/>
    <w:pPr>
      <w:spacing w:before="100" w:beforeAutospacing="1" w:after="100" w:afterAutospacing="1" w:line="240" w:lineRule="auto"/>
    </w:pPr>
    <w:rPr>
      <w:rFonts w:ascii="Arial" w:eastAsia="Times New Roman" w:hAnsi="Arial" w:cs="Arial"/>
      <w:b/>
      <w:bCs/>
      <w:color w:val="FF0000"/>
      <w:sz w:val="24"/>
      <w:szCs w:val="24"/>
      <w:lang w:eastAsia="sl-SI"/>
    </w:rPr>
  </w:style>
  <w:style w:type="paragraph" w:customStyle="1" w:styleId="xl80">
    <w:name w:val="xl80"/>
    <w:basedOn w:val="Navaden"/>
    <w:rsid w:val="008D54FB"/>
    <w:pPr>
      <w:pBdr>
        <w:bottom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8D54FB"/>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82">
    <w:name w:val="xl82"/>
    <w:basedOn w:val="Navaden"/>
    <w:rsid w:val="008D54FB"/>
    <w:pPr>
      <w:pBdr>
        <w:top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83">
    <w:name w:val="xl83"/>
    <w:basedOn w:val="Navaden"/>
    <w:rsid w:val="008D54FB"/>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84">
    <w:name w:val="xl84"/>
    <w:basedOn w:val="Navaden"/>
    <w:rsid w:val="008D54FB"/>
    <w:pPr>
      <w:pBdr>
        <w:top w:val="single" w:sz="4" w:space="0" w:color="auto"/>
      </w:pBd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85">
    <w:name w:val="xl85"/>
    <w:basedOn w:val="Navaden"/>
    <w:rsid w:val="008D54FB"/>
    <w:pP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86">
    <w:name w:val="xl86"/>
    <w:basedOn w:val="Navaden"/>
    <w:rsid w:val="008D54FB"/>
    <w:pPr>
      <w:spacing w:before="100" w:beforeAutospacing="1" w:after="100" w:afterAutospacing="1" w:line="240" w:lineRule="auto"/>
    </w:pPr>
    <w:rPr>
      <w:rFonts w:ascii="Arial" w:eastAsia="Times New Roman" w:hAnsi="Arial" w:cs="Arial"/>
      <w:sz w:val="24"/>
      <w:szCs w:val="24"/>
      <w:lang w:eastAsia="sl-SI"/>
    </w:rPr>
  </w:style>
  <w:style w:type="paragraph" w:customStyle="1" w:styleId="xl87">
    <w:name w:val="xl87"/>
    <w:basedOn w:val="Navaden"/>
    <w:rsid w:val="008D54FB"/>
    <w:pPr>
      <w:spacing w:before="100" w:beforeAutospacing="1" w:after="100" w:afterAutospacing="1" w:line="240" w:lineRule="auto"/>
    </w:pPr>
    <w:rPr>
      <w:rFonts w:ascii="Arial" w:eastAsia="Times New Roman" w:hAnsi="Arial" w:cs="Arial"/>
      <w:b/>
      <w:bCs/>
      <w:sz w:val="32"/>
      <w:szCs w:val="32"/>
      <w:lang w:eastAsia="sl-SI"/>
    </w:rPr>
  </w:style>
  <w:style w:type="paragraph" w:customStyle="1" w:styleId="xl88">
    <w:name w:val="xl88"/>
    <w:basedOn w:val="Navaden"/>
    <w:rsid w:val="008D54FB"/>
    <w:pPr>
      <w:spacing w:before="100" w:beforeAutospacing="1" w:after="100" w:afterAutospacing="1" w:line="240" w:lineRule="auto"/>
    </w:pPr>
    <w:rPr>
      <w:rFonts w:ascii="Arial" w:eastAsia="Times New Roman" w:hAnsi="Arial" w:cs="Arial"/>
      <w:b/>
      <w:bCs/>
      <w:sz w:val="32"/>
      <w:szCs w:val="32"/>
      <w:lang w:eastAsia="sl-SI"/>
    </w:rPr>
  </w:style>
  <w:style w:type="paragraph" w:customStyle="1" w:styleId="xl89">
    <w:name w:val="xl89"/>
    <w:basedOn w:val="Navaden"/>
    <w:rsid w:val="008D54FB"/>
    <w:pPr>
      <w:spacing w:before="100" w:beforeAutospacing="1" w:after="100" w:afterAutospacing="1" w:line="240" w:lineRule="auto"/>
    </w:pPr>
    <w:rPr>
      <w:rFonts w:ascii="Arial" w:eastAsia="Times New Roman" w:hAnsi="Arial" w:cs="Arial"/>
      <w:b/>
      <w:bCs/>
      <w:sz w:val="32"/>
      <w:szCs w:val="32"/>
      <w:lang w:eastAsia="sl-SI"/>
    </w:rPr>
  </w:style>
  <w:style w:type="paragraph" w:customStyle="1" w:styleId="xl90">
    <w:name w:val="xl90"/>
    <w:basedOn w:val="Navaden"/>
    <w:rsid w:val="008D54FB"/>
    <w:pPr>
      <w:pBdr>
        <w:bottom w:val="single" w:sz="8" w:space="0" w:color="auto"/>
      </w:pBd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91">
    <w:name w:val="xl91"/>
    <w:basedOn w:val="Navaden"/>
    <w:rsid w:val="008D54FB"/>
    <w:pPr>
      <w:pBdr>
        <w:bottom w:val="single" w:sz="8" w:space="0" w:color="auto"/>
      </w:pBd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92">
    <w:name w:val="xl92"/>
    <w:basedOn w:val="Navaden"/>
    <w:rsid w:val="008D54FB"/>
    <w:pPr>
      <w:pBdr>
        <w:bottom w:val="single" w:sz="8" w:space="0" w:color="auto"/>
      </w:pBd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93">
    <w:name w:val="xl93"/>
    <w:basedOn w:val="Navaden"/>
    <w:rsid w:val="008D54FB"/>
    <w:pPr>
      <w:spacing w:before="100" w:beforeAutospacing="1" w:after="100" w:afterAutospacing="1" w:line="240" w:lineRule="auto"/>
      <w:jc w:val="center"/>
    </w:pPr>
    <w:rPr>
      <w:rFonts w:ascii="Arial" w:eastAsia="Times New Roman" w:hAnsi="Arial" w:cs="Arial"/>
      <w:b/>
      <w:bCs/>
      <w:sz w:val="16"/>
      <w:szCs w:val="16"/>
      <w:lang w:eastAsia="sl-SI"/>
    </w:rPr>
  </w:style>
  <w:style w:type="paragraph" w:customStyle="1" w:styleId="xl94">
    <w:name w:val="xl94"/>
    <w:basedOn w:val="Navaden"/>
    <w:rsid w:val="008D54FB"/>
    <w:pP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95">
    <w:name w:val="xl95"/>
    <w:basedOn w:val="Navaden"/>
    <w:rsid w:val="008D54FB"/>
    <w:pPr>
      <w:pBdr>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sl-SI"/>
    </w:rPr>
  </w:style>
  <w:style w:type="paragraph" w:customStyle="1" w:styleId="xl96">
    <w:name w:val="xl96"/>
    <w:basedOn w:val="Navaden"/>
    <w:rsid w:val="008D54FB"/>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97">
    <w:name w:val="xl97"/>
    <w:basedOn w:val="Navaden"/>
    <w:rsid w:val="008D54F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98">
    <w:name w:val="xl98"/>
    <w:basedOn w:val="Navaden"/>
    <w:rsid w:val="008D54FB"/>
    <w:pPr>
      <w:pBdr>
        <w:top w:val="single" w:sz="8" w:space="0" w:color="auto"/>
        <w:left w:val="single" w:sz="4" w:space="0" w:color="auto"/>
      </w:pBdr>
      <w:spacing w:before="100" w:beforeAutospacing="1" w:after="100" w:afterAutospacing="1" w:line="240" w:lineRule="auto"/>
      <w:jc w:val="right"/>
    </w:pPr>
    <w:rPr>
      <w:rFonts w:ascii="Arial" w:eastAsia="Times New Roman" w:hAnsi="Arial" w:cs="Arial"/>
      <w:sz w:val="16"/>
      <w:szCs w:val="16"/>
      <w:lang w:eastAsia="sl-SI"/>
    </w:rPr>
  </w:style>
  <w:style w:type="paragraph" w:customStyle="1" w:styleId="xl99">
    <w:name w:val="xl99"/>
    <w:basedOn w:val="Navaden"/>
    <w:rsid w:val="008D54FB"/>
    <w:pPr>
      <w:spacing w:before="100" w:beforeAutospacing="1" w:after="100" w:afterAutospacing="1" w:line="240" w:lineRule="auto"/>
    </w:pPr>
    <w:rPr>
      <w:rFonts w:ascii="Arial" w:eastAsia="Times New Roman" w:hAnsi="Arial" w:cs="Arial"/>
      <w:sz w:val="16"/>
      <w:szCs w:val="16"/>
      <w:lang w:eastAsia="sl-SI"/>
    </w:rPr>
  </w:style>
  <w:style w:type="paragraph" w:customStyle="1" w:styleId="xl100">
    <w:name w:val="xl100"/>
    <w:basedOn w:val="Navaden"/>
    <w:rsid w:val="008D54FB"/>
    <w:pPr>
      <w:spacing w:before="100" w:beforeAutospacing="1" w:after="100" w:afterAutospacing="1" w:line="240" w:lineRule="auto"/>
      <w:textAlignment w:val="top"/>
    </w:pPr>
    <w:rPr>
      <w:rFonts w:ascii="Arial" w:eastAsia="Times New Roman" w:hAnsi="Arial" w:cs="Arial"/>
      <w:b/>
      <w:bCs/>
      <w:sz w:val="16"/>
      <w:szCs w:val="16"/>
      <w:lang w:eastAsia="sl-SI"/>
    </w:rPr>
  </w:style>
  <w:style w:type="paragraph" w:customStyle="1" w:styleId="xl101">
    <w:name w:val="xl101"/>
    <w:basedOn w:val="Navaden"/>
    <w:rsid w:val="008D5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sl-SI"/>
    </w:rPr>
  </w:style>
  <w:style w:type="paragraph" w:customStyle="1" w:styleId="xl102">
    <w:name w:val="xl102"/>
    <w:basedOn w:val="Navaden"/>
    <w:rsid w:val="008D5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103">
    <w:name w:val="xl103"/>
    <w:basedOn w:val="Navaden"/>
    <w:rsid w:val="008D54FB"/>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04">
    <w:name w:val="xl104"/>
    <w:basedOn w:val="Navaden"/>
    <w:rsid w:val="008D54FB"/>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05">
    <w:name w:val="xl105"/>
    <w:basedOn w:val="Navaden"/>
    <w:rsid w:val="008D54FB"/>
    <w:pPr>
      <w:pBdr>
        <w:left w:val="single" w:sz="4" w:space="0"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06">
    <w:name w:val="xl106"/>
    <w:basedOn w:val="Navaden"/>
    <w:rsid w:val="008D54FB"/>
    <w:pP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07">
    <w:name w:val="xl107"/>
    <w:basedOn w:val="Navaden"/>
    <w:rsid w:val="008D5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08">
    <w:name w:val="xl108"/>
    <w:basedOn w:val="Navaden"/>
    <w:rsid w:val="008D5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109">
    <w:name w:val="xl109"/>
    <w:basedOn w:val="Navaden"/>
    <w:rsid w:val="008D54F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10">
    <w:name w:val="xl110"/>
    <w:basedOn w:val="Navaden"/>
    <w:rsid w:val="008D54F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111">
    <w:name w:val="xl111"/>
    <w:basedOn w:val="Navaden"/>
    <w:rsid w:val="008D54FB"/>
    <w:pPr>
      <w:pBdr>
        <w:top w:val="single" w:sz="8" w:space="0" w:color="auto"/>
        <w:left w:val="single" w:sz="8" w:space="0" w:color="auto"/>
        <w:bottom w:val="single" w:sz="8" w:space="0" w:color="auto"/>
        <w:right w:val="single" w:sz="8" w:space="9" w:color="auto"/>
      </w:pBdr>
      <w:spacing w:before="100" w:beforeAutospacing="1" w:after="100" w:afterAutospacing="1" w:line="240" w:lineRule="auto"/>
      <w:ind w:firstLineChars="100" w:firstLine="100"/>
      <w:jc w:val="right"/>
      <w:textAlignment w:val="center"/>
    </w:pPr>
    <w:rPr>
      <w:rFonts w:ascii="Arial" w:eastAsia="Times New Roman" w:hAnsi="Arial" w:cs="Arial"/>
      <w:b/>
      <w:bCs/>
      <w:sz w:val="16"/>
      <w:szCs w:val="16"/>
      <w:lang w:eastAsia="sl-SI"/>
    </w:rPr>
  </w:style>
  <w:style w:type="paragraph" w:customStyle="1" w:styleId="xl112">
    <w:name w:val="xl112"/>
    <w:basedOn w:val="Navaden"/>
    <w:rsid w:val="008D54F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13">
    <w:name w:val="xl113"/>
    <w:basedOn w:val="Navaden"/>
    <w:rsid w:val="008D54F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14">
    <w:name w:val="xl114"/>
    <w:basedOn w:val="Navaden"/>
    <w:rsid w:val="008D5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lang w:eastAsia="sl-SI"/>
    </w:rPr>
  </w:style>
  <w:style w:type="paragraph" w:customStyle="1" w:styleId="xl115">
    <w:name w:val="xl115"/>
    <w:basedOn w:val="Navaden"/>
    <w:rsid w:val="008D5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sl-SI"/>
    </w:rPr>
  </w:style>
  <w:style w:type="paragraph" w:customStyle="1" w:styleId="xl116">
    <w:name w:val="xl116"/>
    <w:basedOn w:val="Navaden"/>
    <w:rsid w:val="008D54FB"/>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pPr>
    <w:rPr>
      <w:rFonts w:ascii="Arial" w:eastAsia="Times New Roman" w:hAnsi="Arial" w:cs="Arial"/>
      <w:b/>
      <w:bCs/>
      <w:sz w:val="16"/>
      <w:szCs w:val="16"/>
      <w:lang w:eastAsia="sl-SI"/>
    </w:rPr>
  </w:style>
  <w:style w:type="paragraph" w:customStyle="1" w:styleId="xl117">
    <w:name w:val="xl117"/>
    <w:basedOn w:val="Navaden"/>
    <w:rsid w:val="008D54FB"/>
    <w:pPr>
      <w:spacing w:before="100" w:beforeAutospacing="1" w:after="100" w:afterAutospacing="1" w:line="240" w:lineRule="auto"/>
    </w:pPr>
    <w:rPr>
      <w:rFonts w:ascii="Arial" w:eastAsia="Times New Roman" w:hAnsi="Arial" w:cs="Arial"/>
      <w:b/>
      <w:bCs/>
      <w:color w:val="FF0000"/>
      <w:sz w:val="16"/>
      <w:szCs w:val="16"/>
      <w:lang w:eastAsia="sl-SI"/>
    </w:rPr>
  </w:style>
  <w:style w:type="paragraph" w:customStyle="1" w:styleId="xl118">
    <w:name w:val="xl118"/>
    <w:basedOn w:val="Navaden"/>
    <w:rsid w:val="008D54FB"/>
    <w:pPr>
      <w:spacing w:before="100" w:beforeAutospacing="1" w:after="100" w:afterAutospacing="1" w:line="240" w:lineRule="auto"/>
    </w:pPr>
    <w:rPr>
      <w:rFonts w:ascii="Arial" w:eastAsia="Times New Roman" w:hAnsi="Arial" w:cs="Arial"/>
      <w:color w:val="FF0000"/>
      <w:sz w:val="16"/>
      <w:szCs w:val="16"/>
      <w:lang w:eastAsia="sl-SI"/>
    </w:rPr>
  </w:style>
  <w:style w:type="paragraph" w:customStyle="1" w:styleId="xl119">
    <w:name w:val="xl119"/>
    <w:basedOn w:val="Navaden"/>
    <w:rsid w:val="008D54FB"/>
    <w:pPr>
      <w:spacing w:before="100" w:beforeAutospacing="1" w:after="100" w:afterAutospacing="1" w:line="240" w:lineRule="auto"/>
      <w:textAlignment w:val="top"/>
    </w:pPr>
    <w:rPr>
      <w:rFonts w:ascii="Arial" w:eastAsia="Times New Roman" w:hAnsi="Arial" w:cs="Arial"/>
      <w:color w:val="FF0000"/>
      <w:sz w:val="16"/>
      <w:szCs w:val="16"/>
      <w:lang w:eastAsia="sl-SI"/>
    </w:rPr>
  </w:style>
  <w:style w:type="paragraph" w:customStyle="1" w:styleId="xl120">
    <w:name w:val="xl120"/>
    <w:basedOn w:val="Navaden"/>
    <w:rsid w:val="008D54F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6"/>
      <w:szCs w:val="16"/>
      <w:lang w:eastAsia="sl-SI"/>
    </w:rPr>
  </w:style>
  <w:style w:type="paragraph" w:customStyle="1" w:styleId="xl121">
    <w:name w:val="xl121"/>
    <w:basedOn w:val="Navaden"/>
    <w:rsid w:val="008D54F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lang w:eastAsia="sl-SI"/>
    </w:rPr>
  </w:style>
  <w:style w:type="paragraph" w:customStyle="1" w:styleId="xl122">
    <w:name w:val="xl122"/>
    <w:basedOn w:val="Navaden"/>
    <w:rsid w:val="008D54F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sl-SI"/>
    </w:rPr>
  </w:style>
  <w:style w:type="paragraph" w:customStyle="1" w:styleId="xl123">
    <w:name w:val="xl123"/>
    <w:basedOn w:val="Navaden"/>
    <w:rsid w:val="008D5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6"/>
      <w:szCs w:val="16"/>
      <w:lang w:eastAsia="sl-SI"/>
    </w:rPr>
  </w:style>
  <w:style w:type="paragraph" w:customStyle="1" w:styleId="xl124">
    <w:name w:val="xl124"/>
    <w:basedOn w:val="Navaden"/>
    <w:rsid w:val="008D54FB"/>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pPr>
    <w:rPr>
      <w:rFonts w:ascii="Arial" w:eastAsia="Times New Roman" w:hAnsi="Arial" w:cs="Arial"/>
      <w:color w:val="FF0000"/>
      <w:sz w:val="16"/>
      <w:szCs w:val="16"/>
      <w:lang w:eastAsia="sl-SI"/>
    </w:rPr>
  </w:style>
  <w:style w:type="paragraph" w:customStyle="1" w:styleId="xl125">
    <w:name w:val="xl125"/>
    <w:basedOn w:val="Navaden"/>
    <w:rsid w:val="008D54FB"/>
    <w:pPr>
      <w:pBdr>
        <w:left w:val="single" w:sz="8"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126">
    <w:name w:val="xl126"/>
    <w:basedOn w:val="Navaden"/>
    <w:rsid w:val="008D54FB"/>
    <w:pPr>
      <w:pBdr>
        <w:top w:val="single" w:sz="8" w:space="0" w:color="auto"/>
      </w:pBdr>
      <w:spacing w:before="100" w:beforeAutospacing="1" w:after="100" w:afterAutospacing="1" w:line="240" w:lineRule="auto"/>
      <w:ind w:firstLineChars="200" w:firstLine="200"/>
      <w:jc w:val="right"/>
    </w:pPr>
    <w:rPr>
      <w:rFonts w:ascii="Arial" w:eastAsia="Times New Roman" w:hAnsi="Arial" w:cs="Arial"/>
      <w:b/>
      <w:bCs/>
      <w:sz w:val="24"/>
      <w:szCs w:val="24"/>
      <w:lang w:eastAsia="sl-SI"/>
    </w:rPr>
  </w:style>
  <w:style w:type="paragraph" w:customStyle="1" w:styleId="xl127">
    <w:name w:val="xl127"/>
    <w:basedOn w:val="Navaden"/>
    <w:rsid w:val="008D54FB"/>
    <w:pPr>
      <w:pBdr>
        <w:top w:val="single" w:sz="8" w:space="0" w:color="auto"/>
      </w:pBdr>
      <w:spacing w:before="100" w:beforeAutospacing="1" w:after="100" w:afterAutospacing="1" w:line="240" w:lineRule="auto"/>
      <w:jc w:val="right"/>
    </w:pPr>
    <w:rPr>
      <w:rFonts w:ascii="Arial" w:eastAsia="Times New Roman" w:hAnsi="Arial" w:cs="Arial"/>
      <w:b/>
      <w:bCs/>
      <w:sz w:val="24"/>
      <w:szCs w:val="24"/>
      <w:lang w:eastAsia="sl-SI"/>
    </w:rPr>
  </w:style>
  <w:style w:type="paragraph" w:customStyle="1" w:styleId="xl128">
    <w:name w:val="xl128"/>
    <w:basedOn w:val="Navaden"/>
    <w:rsid w:val="008D54FB"/>
    <w:pPr>
      <w:spacing w:before="100" w:beforeAutospacing="1" w:after="100" w:afterAutospacing="1" w:line="240" w:lineRule="auto"/>
      <w:jc w:val="right"/>
    </w:pPr>
    <w:rPr>
      <w:rFonts w:ascii="Arial" w:eastAsia="Times New Roman" w:hAnsi="Arial" w:cs="Arial"/>
      <w:b/>
      <w:bCs/>
      <w:sz w:val="24"/>
      <w:szCs w:val="24"/>
      <w:lang w:eastAsia="sl-SI"/>
    </w:rPr>
  </w:style>
  <w:style w:type="paragraph" w:customStyle="1" w:styleId="xl129">
    <w:name w:val="xl129"/>
    <w:basedOn w:val="Navaden"/>
    <w:rsid w:val="008D54FB"/>
    <w:pPr>
      <w:pBdr>
        <w:top w:val="single" w:sz="8" w:space="0" w:color="auto"/>
        <w:left w:val="single" w:sz="8" w:space="0" w:color="auto"/>
        <w:bottom w:val="single" w:sz="8" w:space="0" w:color="auto"/>
        <w:right w:val="single" w:sz="8" w:space="9" w:color="auto"/>
      </w:pBdr>
      <w:spacing w:before="100" w:beforeAutospacing="1" w:after="100" w:afterAutospacing="1" w:line="240" w:lineRule="auto"/>
      <w:ind w:firstLineChars="100" w:firstLine="100"/>
      <w:jc w:val="right"/>
      <w:textAlignment w:val="center"/>
    </w:pPr>
    <w:rPr>
      <w:rFonts w:ascii="Arial" w:eastAsia="Times New Roman" w:hAnsi="Arial" w:cs="Arial"/>
      <w:b/>
      <w:bCs/>
      <w:sz w:val="24"/>
      <w:szCs w:val="24"/>
      <w:lang w:eastAsia="sl-SI"/>
    </w:rPr>
  </w:style>
  <w:style w:type="paragraph" w:customStyle="1" w:styleId="xl130">
    <w:name w:val="xl130"/>
    <w:basedOn w:val="Navaden"/>
    <w:rsid w:val="008D54FB"/>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131">
    <w:name w:val="xl131"/>
    <w:basedOn w:val="Navaden"/>
    <w:rsid w:val="008D54F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132">
    <w:name w:val="xl132"/>
    <w:basedOn w:val="Navaden"/>
    <w:rsid w:val="008D54F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133">
    <w:name w:val="xl133"/>
    <w:basedOn w:val="Navaden"/>
    <w:rsid w:val="008D54FB"/>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134">
    <w:name w:val="xl134"/>
    <w:basedOn w:val="Navaden"/>
    <w:rsid w:val="008D54FB"/>
    <w:pPr>
      <w:pBdr>
        <w:left w:val="single" w:sz="4" w:space="0" w:color="auto"/>
      </w:pBd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135">
    <w:name w:val="xl135"/>
    <w:basedOn w:val="Navaden"/>
    <w:rsid w:val="008D54FB"/>
    <w:pPr>
      <w:pBdr>
        <w:top w:val="single" w:sz="8"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sl-SI"/>
    </w:rPr>
  </w:style>
  <w:style w:type="paragraph" w:customStyle="1" w:styleId="xl136">
    <w:name w:val="xl136"/>
    <w:basedOn w:val="Navaden"/>
    <w:rsid w:val="008D54FB"/>
    <w:pPr>
      <w:pBdr>
        <w:left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37">
    <w:name w:val="xl137"/>
    <w:basedOn w:val="Navaden"/>
    <w:rsid w:val="008D54FB"/>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b/>
      <w:bCs/>
      <w:sz w:val="16"/>
      <w:szCs w:val="16"/>
      <w:lang w:eastAsia="sl-SI"/>
    </w:rPr>
  </w:style>
  <w:style w:type="paragraph" w:customStyle="1" w:styleId="xl138">
    <w:name w:val="xl138"/>
    <w:basedOn w:val="Navaden"/>
    <w:rsid w:val="008D54FB"/>
    <w:pPr>
      <w:pBdr>
        <w:top w:val="single" w:sz="4" w:space="0" w:color="auto"/>
        <w:left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color w:val="FF0000"/>
      <w:sz w:val="16"/>
      <w:szCs w:val="16"/>
      <w:lang w:eastAsia="sl-SI"/>
    </w:rPr>
  </w:style>
  <w:style w:type="paragraph" w:customStyle="1" w:styleId="xl139">
    <w:name w:val="xl139"/>
    <w:basedOn w:val="Navaden"/>
    <w:rsid w:val="008D54FB"/>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color w:val="FF0000"/>
      <w:sz w:val="16"/>
      <w:szCs w:val="16"/>
      <w:lang w:eastAsia="sl-SI"/>
    </w:rPr>
  </w:style>
  <w:style w:type="paragraph" w:customStyle="1" w:styleId="xl140">
    <w:name w:val="xl140"/>
    <w:basedOn w:val="Navaden"/>
    <w:rsid w:val="008D54FB"/>
    <w:pPr>
      <w:pBdr>
        <w:top w:val="single" w:sz="8" w:space="0" w:color="auto"/>
        <w:left w:val="single" w:sz="4"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41">
    <w:name w:val="xl141"/>
    <w:basedOn w:val="Navaden"/>
    <w:rsid w:val="008D54FB"/>
    <w:pPr>
      <w:pBdr>
        <w:lef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sl-SI"/>
    </w:rPr>
  </w:style>
  <w:style w:type="paragraph" w:customStyle="1" w:styleId="xl142">
    <w:name w:val="xl142"/>
    <w:basedOn w:val="Navaden"/>
    <w:rsid w:val="008D54FB"/>
    <w:pPr>
      <w:pBdr>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sl-SI"/>
    </w:rPr>
  </w:style>
  <w:style w:type="paragraph" w:customStyle="1" w:styleId="xl143">
    <w:name w:val="xl143"/>
    <w:basedOn w:val="Navaden"/>
    <w:rsid w:val="008D54FB"/>
    <w:pPr>
      <w:pBdr>
        <w:left w:val="single" w:sz="4"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44">
    <w:name w:val="xl144"/>
    <w:basedOn w:val="Navaden"/>
    <w:rsid w:val="008D54FB"/>
    <w:pPr>
      <w:pBdr>
        <w:left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45">
    <w:name w:val="xl145"/>
    <w:basedOn w:val="Navaden"/>
    <w:rsid w:val="008D54FB"/>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46">
    <w:name w:val="xl146"/>
    <w:basedOn w:val="Navaden"/>
    <w:rsid w:val="008D54FB"/>
    <w:pPr>
      <w:pBdr>
        <w:left w:val="single" w:sz="4"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47">
    <w:name w:val="xl147"/>
    <w:basedOn w:val="Navaden"/>
    <w:rsid w:val="008D54FB"/>
    <w:pPr>
      <w:pBdr>
        <w:left w:val="single" w:sz="4" w:space="0" w:color="auto"/>
      </w:pBdr>
      <w:spacing w:before="100" w:beforeAutospacing="1" w:after="100" w:afterAutospacing="1" w:line="240" w:lineRule="auto"/>
    </w:pPr>
    <w:rPr>
      <w:rFonts w:ascii="Arial" w:eastAsia="Times New Roman" w:hAnsi="Arial" w:cs="Arial"/>
      <w:b/>
      <w:bCs/>
      <w:color w:val="FF0000"/>
      <w:sz w:val="16"/>
      <w:szCs w:val="16"/>
      <w:lang w:eastAsia="sl-SI"/>
    </w:rPr>
  </w:style>
  <w:style w:type="paragraph" w:customStyle="1" w:styleId="xl148">
    <w:name w:val="xl148"/>
    <w:basedOn w:val="Navaden"/>
    <w:rsid w:val="008D54FB"/>
    <w:pPr>
      <w:pBdr>
        <w:left w:val="single" w:sz="4" w:space="0" w:color="auto"/>
      </w:pBdr>
      <w:spacing w:before="100" w:beforeAutospacing="1" w:after="100" w:afterAutospacing="1" w:line="240" w:lineRule="auto"/>
    </w:pPr>
    <w:rPr>
      <w:rFonts w:ascii="Arial" w:eastAsia="Times New Roman" w:hAnsi="Arial" w:cs="Arial"/>
      <w:color w:val="FF0000"/>
      <w:sz w:val="16"/>
      <w:szCs w:val="16"/>
      <w:lang w:eastAsia="sl-SI"/>
    </w:rPr>
  </w:style>
  <w:style w:type="paragraph" w:customStyle="1" w:styleId="xl149">
    <w:name w:val="xl149"/>
    <w:basedOn w:val="Navaden"/>
    <w:rsid w:val="008D54FB"/>
    <w:pPr>
      <w:pBdr>
        <w:left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50">
    <w:name w:val="xl150"/>
    <w:basedOn w:val="Navaden"/>
    <w:rsid w:val="008D54FB"/>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51">
    <w:name w:val="xl151"/>
    <w:basedOn w:val="Navaden"/>
    <w:rsid w:val="008D54F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52">
    <w:name w:val="xl152"/>
    <w:basedOn w:val="Navaden"/>
    <w:rsid w:val="008D54F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153">
    <w:name w:val="xl153"/>
    <w:basedOn w:val="Navaden"/>
    <w:rsid w:val="008D54FB"/>
    <w:pPr>
      <w:pBdr>
        <w:top w:val="single" w:sz="4" w:space="0" w:color="auto"/>
        <w:left w:val="single" w:sz="4" w:space="0" w:color="auto"/>
        <w:bottom w:val="single" w:sz="8"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54">
    <w:name w:val="xl154"/>
    <w:basedOn w:val="Navaden"/>
    <w:rsid w:val="008D54FB"/>
    <w:pP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155">
    <w:name w:val="xl155"/>
    <w:basedOn w:val="Navaden"/>
    <w:rsid w:val="008D54FB"/>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sl-SI"/>
    </w:rPr>
  </w:style>
  <w:style w:type="paragraph" w:customStyle="1" w:styleId="xl156">
    <w:name w:val="xl156"/>
    <w:basedOn w:val="Navaden"/>
    <w:rsid w:val="008D54FB"/>
    <w:pPr>
      <w:pBdr>
        <w:top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157">
    <w:name w:val="xl157"/>
    <w:basedOn w:val="Navaden"/>
    <w:rsid w:val="008D54FB"/>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158">
    <w:name w:val="xl158"/>
    <w:basedOn w:val="Navaden"/>
    <w:rsid w:val="008D54FB"/>
    <w:pPr>
      <w:pBdr>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159">
    <w:name w:val="xl159"/>
    <w:basedOn w:val="Navaden"/>
    <w:rsid w:val="008D54F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0">
    <w:name w:val="xl160"/>
    <w:basedOn w:val="Navaden"/>
    <w:rsid w:val="008D54F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1">
    <w:name w:val="xl161"/>
    <w:basedOn w:val="Navaden"/>
    <w:rsid w:val="008D54F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2">
    <w:name w:val="xl162"/>
    <w:basedOn w:val="Navaden"/>
    <w:rsid w:val="008D54F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3">
    <w:name w:val="xl163"/>
    <w:basedOn w:val="Navaden"/>
    <w:rsid w:val="008D54F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4">
    <w:name w:val="xl164"/>
    <w:basedOn w:val="Navaden"/>
    <w:rsid w:val="008D54F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5">
    <w:name w:val="xl165"/>
    <w:basedOn w:val="Navaden"/>
    <w:rsid w:val="008D54FB"/>
    <w:pPr>
      <w:pBdr>
        <w:top w:val="single" w:sz="8"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16"/>
      <w:szCs w:val="16"/>
      <w:lang w:eastAsia="sl-SI"/>
    </w:rPr>
  </w:style>
  <w:style w:type="paragraph" w:customStyle="1" w:styleId="xl166">
    <w:name w:val="xl166"/>
    <w:basedOn w:val="Navaden"/>
    <w:rsid w:val="008D54FB"/>
    <w:pPr>
      <w:pBdr>
        <w:top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16"/>
      <w:szCs w:val="16"/>
      <w:lang w:eastAsia="sl-SI"/>
    </w:rPr>
  </w:style>
  <w:style w:type="paragraph" w:customStyle="1" w:styleId="xl167">
    <w:name w:val="xl167"/>
    <w:basedOn w:val="Navaden"/>
    <w:rsid w:val="008D54FB"/>
    <w:pPr>
      <w:pBdr>
        <w:top w:val="single" w:sz="8"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16"/>
      <w:szCs w:val="16"/>
      <w:lang w:eastAsia="sl-SI"/>
    </w:rPr>
  </w:style>
  <w:style w:type="paragraph" w:customStyle="1" w:styleId="xl168">
    <w:name w:val="xl168"/>
    <w:basedOn w:val="Navaden"/>
    <w:rsid w:val="008D54FB"/>
    <w:pPr>
      <w:pBdr>
        <w:top w:val="single" w:sz="8" w:space="0" w:color="auto"/>
        <w:left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24"/>
      <w:szCs w:val="24"/>
      <w:lang w:eastAsia="sl-SI"/>
    </w:rPr>
  </w:style>
  <w:style w:type="paragraph" w:customStyle="1" w:styleId="xl169">
    <w:name w:val="xl169"/>
    <w:basedOn w:val="Navaden"/>
    <w:rsid w:val="008D54FB"/>
    <w:pPr>
      <w:pBdr>
        <w:top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24"/>
      <w:szCs w:val="24"/>
      <w:lang w:eastAsia="sl-SI"/>
    </w:rPr>
  </w:style>
  <w:style w:type="paragraph" w:customStyle="1" w:styleId="xl170">
    <w:name w:val="xl170"/>
    <w:basedOn w:val="Navaden"/>
    <w:rsid w:val="008D54FB"/>
    <w:pPr>
      <w:pBdr>
        <w:top w:val="single" w:sz="8" w:space="0" w:color="auto"/>
        <w:left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16"/>
      <w:szCs w:val="16"/>
      <w:lang w:eastAsia="sl-SI"/>
    </w:rPr>
  </w:style>
  <w:style w:type="paragraph" w:customStyle="1" w:styleId="Naslov2MJ">
    <w:name w:val="Naslov 2_MJ"/>
    <w:basedOn w:val="Naslov20"/>
    <w:link w:val="Naslov2MJZnak"/>
    <w:autoRedefine/>
    <w:uiPriority w:val="99"/>
    <w:qFormat/>
    <w:rsid w:val="008D54FB"/>
    <w:pPr>
      <w:numPr>
        <w:numId w:val="7"/>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link w:val="Naslov2MJ"/>
    <w:uiPriority w:val="99"/>
    <w:locked/>
    <w:rsid w:val="008D54FB"/>
    <w:rPr>
      <w:rFonts w:ascii="Arial" w:eastAsia="Times New Roman" w:hAnsi="Arial" w:cs="Arial"/>
      <w:b/>
      <w:bCs/>
      <w:lang w:eastAsia="sl-SI"/>
    </w:rPr>
  </w:style>
  <w:style w:type="paragraph" w:customStyle="1" w:styleId="font7">
    <w:name w:val="font7"/>
    <w:basedOn w:val="Navaden"/>
    <w:rsid w:val="008D54FB"/>
    <w:pPr>
      <w:spacing w:before="100" w:beforeAutospacing="1" w:after="100" w:afterAutospacing="1" w:line="240" w:lineRule="auto"/>
    </w:pPr>
    <w:rPr>
      <w:rFonts w:ascii="Symbol" w:eastAsia="Times New Roman" w:hAnsi="Symbol" w:cs="Times New Roman"/>
      <w:sz w:val="18"/>
      <w:szCs w:val="18"/>
      <w:lang w:eastAsia="sl-SI"/>
    </w:rPr>
  </w:style>
  <w:style w:type="paragraph" w:customStyle="1" w:styleId="xl66">
    <w:name w:val="xl66"/>
    <w:basedOn w:val="Navaden"/>
    <w:rsid w:val="008D54FB"/>
    <w:pPr>
      <w:spacing w:before="100" w:beforeAutospacing="1" w:after="100" w:afterAutospacing="1" w:line="240" w:lineRule="auto"/>
      <w:jc w:val="center"/>
    </w:pPr>
    <w:rPr>
      <w:rFonts w:ascii="Times New Roman" w:eastAsia="Times New Roman" w:hAnsi="Times New Roman" w:cs="Times New Roman"/>
      <w:sz w:val="18"/>
      <w:szCs w:val="18"/>
      <w:lang w:eastAsia="sl-SI"/>
    </w:rPr>
  </w:style>
  <w:style w:type="paragraph" w:customStyle="1" w:styleId="xl67">
    <w:name w:val="xl67"/>
    <w:basedOn w:val="Navaden"/>
    <w:rsid w:val="008D54FB"/>
    <w:pPr>
      <w:spacing w:before="100" w:beforeAutospacing="1" w:after="100" w:afterAutospacing="1" w:line="240" w:lineRule="auto"/>
      <w:jc w:val="center"/>
    </w:pPr>
    <w:rPr>
      <w:rFonts w:ascii="Times New Roman" w:eastAsia="Times New Roman" w:hAnsi="Times New Roman" w:cs="Times New Roman"/>
      <w:i/>
      <w:iCs/>
      <w:sz w:val="18"/>
      <w:szCs w:val="18"/>
      <w:lang w:eastAsia="sl-SI"/>
    </w:rPr>
  </w:style>
  <w:style w:type="paragraph" w:customStyle="1" w:styleId="xl68">
    <w:name w:val="xl68"/>
    <w:basedOn w:val="Navaden"/>
    <w:rsid w:val="008D54FB"/>
    <w:pPr>
      <w:spacing w:before="100" w:beforeAutospacing="1" w:after="100" w:afterAutospacing="1" w:line="240" w:lineRule="auto"/>
    </w:pPr>
    <w:rPr>
      <w:rFonts w:ascii="Arial" w:eastAsia="Times New Roman" w:hAnsi="Arial" w:cs="Arial"/>
      <w:b/>
      <w:bCs/>
      <w:sz w:val="18"/>
      <w:szCs w:val="18"/>
      <w:lang w:eastAsia="sl-SI"/>
    </w:rPr>
  </w:style>
  <w:style w:type="paragraph" w:customStyle="1" w:styleId="xl69">
    <w:name w:val="xl69"/>
    <w:basedOn w:val="Navaden"/>
    <w:rsid w:val="008D54FB"/>
    <w:pPr>
      <w:spacing w:before="100" w:beforeAutospacing="1" w:after="100" w:afterAutospacing="1" w:line="240" w:lineRule="auto"/>
      <w:jc w:val="center"/>
    </w:pPr>
    <w:rPr>
      <w:rFonts w:ascii="Arial" w:eastAsia="Times New Roman" w:hAnsi="Arial" w:cs="Arial"/>
      <w:b/>
      <w:bCs/>
      <w:sz w:val="18"/>
      <w:szCs w:val="18"/>
      <w:lang w:eastAsia="sl-SI"/>
    </w:rPr>
  </w:style>
  <w:style w:type="paragraph" w:customStyle="1" w:styleId="xl70">
    <w:name w:val="xl70"/>
    <w:basedOn w:val="Navaden"/>
    <w:rsid w:val="008D54FB"/>
    <w:pPr>
      <w:spacing w:before="100" w:beforeAutospacing="1" w:after="100" w:afterAutospacing="1" w:line="240" w:lineRule="auto"/>
    </w:pPr>
    <w:rPr>
      <w:rFonts w:ascii="Times New Roman" w:eastAsia="Times New Roman" w:hAnsi="Times New Roman" w:cs="Times New Roman"/>
      <w:sz w:val="18"/>
      <w:szCs w:val="18"/>
      <w:lang w:eastAsia="sl-SI"/>
    </w:rPr>
  </w:style>
  <w:style w:type="paragraph" w:customStyle="1" w:styleId="xl71">
    <w:name w:val="xl71"/>
    <w:basedOn w:val="Navaden"/>
    <w:rsid w:val="008D54FB"/>
    <w:pPr>
      <w:spacing w:before="100" w:beforeAutospacing="1" w:after="100" w:afterAutospacing="1" w:line="240" w:lineRule="auto"/>
      <w:jc w:val="center"/>
    </w:pPr>
    <w:rPr>
      <w:rFonts w:ascii="Arial" w:eastAsia="Times New Roman" w:hAnsi="Arial" w:cs="Arial"/>
      <w:b/>
      <w:bCs/>
      <w:sz w:val="18"/>
      <w:szCs w:val="18"/>
      <w:lang w:eastAsia="sl-SI"/>
    </w:rPr>
  </w:style>
  <w:style w:type="paragraph" w:customStyle="1" w:styleId="xl72">
    <w:name w:val="xl72"/>
    <w:basedOn w:val="Navaden"/>
    <w:rsid w:val="008D54FB"/>
    <w:pPr>
      <w:spacing w:before="100" w:beforeAutospacing="1" w:after="100" w:afterAutospacing="1" w:line="240" w:lineRule="auto"/>
      <w:jc w:val="center"/>
    </w:pPr>
    <w:rPr>
      <w:rFonts w:ascii="Times New Roman" w:eastAsia="Times New Roman" w:hAnsi="Times New Roman" w:cs="Times New Roman"/>
      <w:b/>
      <w:bCs/>
      <w:sz w:val="18"/>
      <w:szCs w:val="18"/>
      <w:lang w:eastAsia="sl-SI"/>
    </w:rPr>
  </w:style>
  <w:style w:type="table" w:customStyle="1" w:styleId="Tabela-mrea">
    <w:name w:val="Tabela - mreža"/>
    <w:basedOn w:val="Navadnatabela"/>
    <w:rsid w:val="008D54F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Privzetapisavaodstavka"/>
    <w:rsid w:val="008D54FB"/>
  </w:style>
  <w:style w:type="character" w:customStyle="1" w:styleId="goohl1">
    <w:name w:val="goohl1"/>
    <w:basedOn w:val="Privzetapisavaodstavka"/>
    <w:rsid w:val="008D54FB"/>
  </w:style>
  <w:style w:type="character" w:customStyle="1" w:styleId="goohl0">
    <w:name w:val="goohl0"/>
    <w:basedOn w:val="Privzetapisavaodstavka"/>
    <w:rsid w:val="008D54FB"/>
  </w:style>
  <w:style w:type="paragraph" w:styleId="Kazalovsebine3">
    <w:name w:val="toc 3"/>
    <w:basedOn w:val="Navaden"/>
    <w:next w:val="Navaden"/>
    <w:autoRedefine/>
    <w:uiPriority w:val="39"/>
    <w:rsid w:val="008D54FB"/>
    <w:pPr>
      <w:spacing w:after="100" w:line="240" w:lineRule="auto"/>
      <w:ind w:left="480"/>
    </w:pPr>
    <w:rPr>
      <w:rFonts w:ascii="Times New Roman" w:eastAsia="Times New Roman" w:hAnsi="Times New Roman" w:cs="Times New Roman"/>
      <w:sz w:val="24"/>
      <w:szCs w:val="24"/>
      <w:lang w:eastAsia="sl-SI"/>
    </w:rPr>
  </w:style>
  <w:style w:type="paragraph" w:styleId="Kazalovsebine4">
    <w:name w:val="toc 4"/>
    <w:basedOn w:val="Navaden"/>
    <w:next w:val="Navaden"/>
    <w:autoRedefine/>
    <w:uiPriority w:val="39"/>
    <w:unhideWhenUsed/>
    <w:rsid w:val="008D54FB"/>
    <w:pPr>
      <w:spacing w:after="100" w:line="276" w:lineRule="auto"/>
      <w:ind w:left="660"/>
    </w:pPr>
    <w:rPr>
      <w:rFonts w:eastAsiaTheme="minorEastAsia"/>
      <w:lang w:eastAsia="sl-SI"/>
    </w:rPr>
  </w:style>
  <w:style w:type="paragraph" w:styleId="Kazalovsebine5">
    <w:name w:val="toc 5"/>
    <w:basedOn w:val="Navaden"/>
    <w:next w:val="Navaden"/>
    <w:autoRedefine/>
    <w:uiPriority w:val="39"/>
    <w:unhideWhenUsed/>
    <w:rsid w:val="008D54FB"/>
    <w:pPr>
      <w:spacing w:after="100" w:line="276" w:lineRule="auto"/>
      <w:ind w:left="880"/>
    </w:pPr>
    <w:rPr>
      <w:rFonts w:eastAsiaTheme="minorEastAsia"/>
      <w:lang w:eastAsia="sl-SI"/>
    </w:rPr>
  </w:style>
  <w:style w:type="paragraph" w:styleId="Kazalovsebine6">
    <w:name w:val="toc 6"/>
    <w:basedOn w:val="Navaden"/>
    <w:next w:val="Navaden"/>
    <w:autoRedefine/>
    <w:uiPriority w:val="39"/>
    <w:unhideWhenUsed/>
    <w:rsid w:val="008D54FB"/>
    <w:pPr>
      <w:spacing w:after="100" w:line="276" w:lineRule="auto"/>
      <w:ind w:left="1100"/>
    </w:pPr>
    <w:rPr>
      <w:rFonts w:eastAsiaTheme="minorEastAsia"/>
      <w:lang w:eastAsia="sl-SI"/>
    </w:rPr>
  </w:style>
  <w:style w:type="paragraph" w:styleId="Kazalovsebine7">
    <w:name w:val="toc 7"/>
    <w:basedOn w:val="Navaden"/>
    <w:next w:val="Navaden"/>
    <w:autoRedefine/>
    <w:uiPriority w:val="39"/>
    <w:unhideWhenUsed/>
    <w:rsid w:val="008D54FB"/>
    <w:pPr>
      <w:spacing w:after="100" w:line="276" w:lineRule="auto"/>
      <w:ind w:left="1320"/>
    </w:pPr>
    <w:rPr>
      <w:rFonts w:eastAsiaTheme="minorEastAsia"/>
      <w:lang w:eastAsia="sl-SI"/>
    </w:rPr>
  </w:style>
  <w:style w:type="paragraph" w:styleId="Kazalovsebine8">
    <w:name w:val="toc 8"/>
    <w:basedOn w:val="Navaden"/>
    <w:next w:val="Navaden"/>
    <w:autoRedefine/>
    <w:uiPriority w:val="39"/>
    <w:unhideWhenUsed/>
    <w:rsid w:val="008D54FB"/>
    <w:pPr>
      <w:spacing w:after="100" w:line="276" w:lineRule="auto"/>
      <w:ind w:left="1540"/>
    </w:pPr>
    <w:rPr>
      <w:rFonts w:eastAsiaTheme="minorEastAsia"/>
      <w:lang w:eastAsia="sl-SI"/>
    </w:rPr>
  </w:style>
  <w:style w:type="paragraph" w:styleId="Kazalovsebine9">
    <w:name w:val="toc 9"/>
    <w:basedOn w:val="Navaden"/>
    <w:next w:val="Navaden"/>
    <w:autoRedefine/>
    <w:uiPriority w:val="39"/>
    <w:unhideWhenUsed/>
    <w:rsid w:val="008D54FB"/>
    <w:pPr>
      <w:spacing w:after="100" w:line="276" w:lineRule="auto"/>
      <w:ind w:left="1760"/>
    </w:pPr>
    <w:rPr>
      <w:rFonts w:eastAsiaTheme="minorEastAsia"/>
      <w:lang w:eastAsia="sl-SI"/>
    </w:rPr>
  </w:style>
  <w:style w:type="paragraph" w:customStyle="1" w:styleId="EGGlava">
    <w:name w:val="EG Glava"/>
    <w:basedOn w:val="Navaden"/>
    <w:link w:val="EGGlavaZnak"/>
    <w:qFormat/>
    <w:rsid w:val="008D54FB"/>
    <w:pPr>
      <w:framePr w:hSpace="141" w:wrap="around" w:vAnchor="text" w:hAnchor="margin" w:xAlign="center" w:y="1"/>
      <w:spacing w:after="0" w:line="240" w:lineRule="auto"/>
      <w:suppressOverlap/>
      <w:jc w:val="both"/>
    </w:pPr>
    <w:rPr>
      <w:rFonts w:eastAsia="Times New Roman" w:cs="Arial"/>
      <w:bCs/>
      <w:iCs/>
      <w:noProof/>
      <w:color w:val="808080"/>
      <w:sz w:val="16"/>
      <w:szCs w:val="16"/>
      <w:lang w:eastAsia="sl-SI"/>
    </w:rPr>
  </w:style>
  <w:style w:type="character" w:customStyle="1" w:styleId="EGGlavaZnak">
    <w:name w:val="EG Glava Znak"/>
    <w:basedOn w:val="Privzetapisavaodstavka"/>
    <w:link w:val="EGGlava"/>
    <w:rsid w:val="008D54FB"/>
    <w:rPr>
      <w:rFonts w:eastAsia="Times New Roman" w:cs="Arial"/>
      <w:bCs/>
      <w:iCs/>
      <w:noProof/>
      <w:color w:val="808080"/>
      <w:sz w:val="16"/>
      <w:szCs w:val="16"/>
      <w:lang w:eastAsia="sl-SI"/>
    </w:rPr>
  </w:style>
  <w:style w:type="paragraph" w:customStyle="1" w:styleId="EGNoga">
    <w:name w:val="EG Noga"/>
    <w:basedOn w:val="Noga"/>
    <w:link w:val="EGNogaZnak"/>
    <w:qFormat/>
    <w:rsid w:val="008D54FB"/>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8D54FB"/>
    <w:rPr>
      <w:rFonts w:ascii="Times New Roman" w:eastAsia="Times New Roman" w:hAnsi="Times New Roman" w:cs="Arial"/>
      <w:bCs/>
      <w:iCs/>
      <w:color w:val="808080"/>
      <w:spacing w:val="-4"/>
      <w:sz w:val="15"/>
      <w:szCs w:val="15"/>
      <w:lang w:eastAsia="sl-SI"/>
    </w:rPr>
  </w:style>
  <w:style w:type="paragraph" w:customStyle="1" w:styleId="EGNogaDesno">
    <w:name w:val="EG Noga Desno"/>
    <w:basedOn w:val="EGNoga"/>
    <w:qFormat/>
    <w:rsid w:val="008D54FB"/>
    <w:pPr>
      <w:framePr w:wrap="around"/>
      <w:jc w:val="right"/>
    </w:pPr>
  </w:style>
  <w:style w:type="table" w:styleId="Tabelasvetlamrea">
    <w:name w:val="Grid Table Light"/>
    <w:basedOn w:val="Navadnatabela"/>
    <w:uiPriority w:val="40"/>
    <w:rsid w:val="008D54FB"/>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2">
    <w:name w:val="Plain Table 2"/>
    <w:basedOn w:val="Navadnatabela"/>
    <w:uiPriority w:val="42"/>
    <w:rsid w:val="008D54FB"/>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rezrazmikovZnak">
    <w:name w:val="Brez razmikov Znak"/>
    <w:basedOn w:val="Privzetapisavaodstavka"/>
    <w:link w:val="Brezrazmikov"/>
    <w:uiPriority w:val="99"/>
    <w:rsid w:val="008D54FB"/>
    <w:rPr>
      <w:rFonts w:ascii="Calibri" w:eastAsia="Calibri" w:hAnsi="Calibri" w:cs="Times New Roman"/>
    </w:rPr>
  </w:style>
  <w:style w:type="character" w:styleId="Nerazreenaomemba">
    <w:name w:val="Unresolved Mention"/>
    <w:basedOn w:val="Privzetapisavaodstavka"/>
    <w:uiPriority w:val="99"/>
    <w:unhideWhenUsed/>
    <w:rsid w:val="008D54FB"/>
    <w:rPr>
      <w:color w:val="605E5C"/>
      <w:shd w:val="clear" w:color="auto" w:fill="E1DFDD"/>
    </w:rPr>
  </w:style>
  <w:style w:type="paragraph" w:styleId="Revizija">
    <w:name w:val="Revision"/>
    <w:hidden/>
    <w:uiPriority w:val="99"/>
    <w:semiHidden/>
    <w:rsid w:val="008D54FB"/>
    <w:pPr>
      <w:spacing w:after="0" w:line="240" w:lineRule="auto"/>
    </w:pPr>
    <w:rPr>
      <w:rFonts w:ascii="Times New Roman" w:eastAsia="Times New Roman" w:hAnsi="Times New Roman" w:cs="Times New Roman"/>
      <w:sz w:val="24"/>
      <w:szCs w:val="24"/>
      <w:lang w:eastAsia="sl-SI"/>
    </w:rPr>
  </w:style>
  <w:style w:type="paragraph" w:customStyle="1" w:styleId="paragraph">
    <w:name w:val="paragraph"/>
    <w:basedOn w:val="Navaden"/>
    <w:rsid w:val="008D54F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8D54FB"/>
  </w:style>
  <w:style w:type="character" w:customStyle="1" w:styleId="eop">
    <w:name w:val="eop"/>
    <w:basedOn w:val="Privzetapisavaodstavka"/>
    <w:rsid w:val="008D54FB"/>
  </w:style>
  <w:style w:type="character" w:customStyle="1" w:styleId="spellingerror">
    <w:name w:val="spellingerror"/>
    <w:basedOn w:val="Privzetapisavaodstavka"/>
    <w:rsid w:val="008D54FB"/>
  </w:style>
  <w:style w:type="character" w:customStyle="1" w:styleId="tabchar">
    <w:name w:val="tabchar"/>
    <w:basedOn w:val="Privzetapisavaodstavka"/>
    <w:rsid w:val="008D54FB"/>
  </w:style>
  <w:style w:type="character" w:styleId="Omemba">
    <w:name w:val="Mention"/>
    <w:basedOn w:val="Privzetapisavaodstavka"/>
    <w:uiPriority w:val="99"/>
    <w:unhideWhenUsed/>
    <w:rsid w:val="008D54FB"/>
    <w:rPr>
      <w:color w:val="2B579A"/>
      <w:shd w:val="clear" w:color="auto" w:fill="E1DFDD"/>
    </w:rPr>
  </w:style>
  <w:style w:type="character" w:customStyle="1" w:styleId="normaltextrun1">
    <w:name w:val="normaltextrun1"/>
    <w:basedOn w:val="Privzetapisavaodstavka"/>
    <w:rsid w:val="008D54FB"/>
  </w:style>
  <w:style w:type="table" w:customStyle="1" w:styleId="TableNormal1">
    <w:name w:val="Table Normal1"/>
    <w:uiPriority w:val="2"/>
    <w:semiHidden/>
    <w:unhideWhenUsed/>
    <w:qFormat/>
    <w:rsid w:val="008D54FB"/>
    <w:pPr>
      <w:widowControl w:val="0"/>
      <w:autoSpaceDE w:val="0"/>
      <w:autoSpaceDN w:val="0"/>
      <w:spacing w:after="0" w:line="240" w:lineRule="auto"/>
    </w:pPr>
    <w:rPr>
      <w:sz w:val="20"/>
      <w:szCs w:val="20"/>
      <w:lang w:val="en-US" w:eastAsia="sl-SI"/>
    </w:rPr>
    <w:tblPr>
      <w:tblCellMar>
        <w:top w:w="0" w:type="dxa"/>
        <w:left w:w="0" w:type="dxa"/>
        <w:bottom w:w="0" w:type="dxa"/>
        <w:right w:w="0" w:type="dxa"/>
      </w:tblCellMar>
    </w:tblPr>
  </w:style>
  <w:style w:type="character" w:customStyle="1" w:styleId="highlight1">
    <w:name w:val="highlight1"/>
    <w:basedOn w:val="Privzetapisavaodstavka"/>
    <w:rsid w:val="008D54FB"/>
    <w:rPr>
      <w:color w:val="FF0000"/>
      <w:shd w:val="clear" w:color="auto" w:fill="FFFFFF"/>
    </w:rPr>
  </w:style>
  <w:style w:type="paragraph" w:customStyle="1" w:styleId="TEKST">
    <w:name w:val="TEKST"/>
    <w:basedOn w:val="Navaden"/>
    <w:rsid w:val="008D54FB"/>
    <w:pPr>
      <w:spacing w:after="0" w:line="240" w:lineRule="auto"/>
      <w:jc w:val="both"/>
    </w:pPr>
    <w:rPr>
      <w:rFonts w:ascii="Times New Roman" w:eastAsia="Times New Roman" w:hAnsi="Times New Roman" w:cs="Times New Roman"/>
      <w:sz w:val="24"/>
      <w:szCs w:val="20"/>
      <w:lang w:eastAsia="sl-SI"/>
    </w:rPr>
  </w:style>
  <w:style w:type="paragraph" w:customStyle="1" w:styleId="pikaalineje">
    <w:name w:val="pika_alineje"/>
    <w:basedOn w:val="Navaden"/>
    <w:autoRedefine/>
    <w:rsid w:val="008D54FB"/>
    <w:pPr>
      <w:numPr>
        <w:numId w:val="11"/>
      </w:numPr>
      <w:spacing w:before="120" w:after="0" w:line="300" w:lineRule="atLeast"/>
      <w:jc w:val="both"/>
    </w:pPr>
    <w:rPr>
      <w:rFonts w:ascii="Arial" w:eastAsia="Times New Roman" w:hAnsi="Arial" w:cs="Times New Roman"/>
      <w:szCs w:val="20"/>
      <w:lang w:eastAsia="sl-SI"/>
    </w:rPr>
  </w:style>
  <w:style w:type="character" w:customStyle="1" w:styleId="Nerazreenaomemba1">
    <w:name w:val="Nerazrešena omemba1"/>
    <w:basedOn w:val="Privzetapisavaodstavka"/>
    <w:uiPriority w:val="99"/>
    <w:semiHidden/>
    <w:unhideWhenUsed/>
    <w:rsid w:val="008D54FB"/>
    <w:rPr>
      <w:color w:val="808080"/>
      <w:shd w:val="clear" w:color="auto" w:fill="E6E6E6"/>
    </w:rPr>
  </w:style>
  <w:style w:type="paragraph" w:customStyle="1" w:styleId="Alinea">
    <w:name w:val="Alinea"/>
    <w:basedOn w:val="Navaden"/>
    <w:rsid w:val="008D54FB"/>
    <w:pPr>
      <w:numPr>
        <w:numId w:val="12"/>
      </w:numPr>
      <w:tabs>
        <w:tab w:val="left" w:pos="284"/>
      </w:tabs>
      <w:spacing w:after="0" w:line="240" w:lineRule="auto"/>
    </w:pPr>
    <w:rPr>
      <w:rFonts w:ascii="Times New Roman" w:eastAsia="Times New Roman" w:hAnsi="Times New Roman" w:cs="Times New Roman"/>
      <w:sz w:val="24"/>
      <w:szCs w:val="20"/>
    </w:rPr>
  </w:style>
  <w:style w:type="paragraph" w:customStyle="1" w:styleId="Naslov1Moj">
    <w:name w:val="Naslov 1 Moj"/>
    <w:basedOn w:val="Naslov10"/>
    <w:autoRedefine/>
    <w:qFormat/>
    <w:rsid w:val="008D54FB"/>
    <w:pPr>
      <w:keepLines/>
      <w:numPr>
        <w:numId w:val="13"/>
      </w:numPr>
      <w:spacing w:before="480" w:after="0"/>
    </w:pPr>
    <w:rPr>
      <w:rFonts w:eastAsia="Arial Unicode MS" w:cs="Arial"/>
      <w:bCs w:val="0"/>
      <w:kern w:val="0"/>
      <w:sz w:val="22"/>
      <w:szCs w:val="28"/>
      <w:u w:color="000000"/>
      <w:lang w:val="sl-SI"/>
    </w:rPr>
  </w:style>
  <w:style w:type="paragraph" w:customStyle="1" w:styleId="List0">
    <w:name w:val="List 0"/>
    <w:basedOn w:val="ImportWordListStyleDefinition9"/>
    <w:autoRedefine/>
    <w:semiHidden/>
    <w:rsid w:val="008D54FB"/>
    <w:pPr>
      <w:numPr>
        <w:numId w:val="14"/>
      </w:numPr>
    </w:pPr>
  </w:style>
  <w:style w:type="paragraph" w:customStyle="1" w:styleId="ImportWordListStyleDefinition9">
    <w:name w:val="Import Word List Style Definition 9"/>
    <w:rsid w:val="008D54FB"/>
    <w:pPr>
      <w:numPr>
        <w:numId w:val="15"/>
      </w:numPr>
      <w:spacing w:after="0" w:line="240" w:lineRule="auto"/>
    </w:pPr>
    <w:rPr>
      <w:rFonts w:ascii="Times New Roman" w:eastAsia="Times New Roman" w:hAnsi="Times New Roman" w:cs="Times New Roman"/>
      <w:sz w:val="20"/>
      <w:szCs w:val="20"/>
      <w:lang w:eastAsia="sl-SI"/>
    </w:rPr>
  </w:style>
  <w:style w:type="paragraph" w:styleId="Podnaslov">
    <w:name w:val="Subtitle"/>
    <w:basedOn w:val="Navaden"/>
    <w:next w:val="Navaden"/>
    <w:link w:val="PodnaslovZnak"/>
    <w:qFormat/>
    <w:rsid w:val="008D54FB"/>
    <w:pPr>
      <w:numPr>
        <w:ilvl w:val="1"/>
      </w:numPr>
      <w:spacing w:after="0" w:line="240" w:lineRule="auto"/>
    </w:pPr>
    <w:rPr>
      <w:rFonts w:asciiTheme="majorHAnsi" w:eastAsiaTheme="majorEastAsia" w:hAnsiTheme="majorHAnsi" w:cstheme="majorBidi"/>
      <w:i/>
      <w:iCs/>
      <w:color w:val="4472C4" w:themeColor="accent1"/>
      <w:spacing w:val="15"/>
      <w:sz w:val="24"/>
      <w:szCs w:val="24"/>
      <w:lang w:eastAsia="sl-SI"/>
    </w:rPr>
  </w:style>
  <w:style w:type="character" w:customStyle="1" w:styleId="PodnaslovZnak">
    <w:name w:val="Podnaslov Znak"/>
    <w:basedOn w:val="Privzetapisavaodstavka"/>
    <w:link w:val="Podnaslov"/>
    <w:rsid w:val="008D54FB"/>
    <w:rPr>
      <w:rFonts w:asciiTheme="majorHAnsi" w:eastAsiaTheme="majorEastAsia" w:hAnsiTheme="majorHAnsi" w:cstheme="majorBidi"/>
      <w:i/>
      <w:iCs/>
      <w:color w:val="4472C4" w:themeColor="accent1"/>
      <w:spacing w:val="15"/>
      <w:sz w:val="24"/>
      <w:szCs w:val="24"/>
      <w:lang w:eastAsia="sl-SI"/>
    </w:rPr>
  </w:style>
  <w:style w:type="paragraph" w:styleId="NaslovTOC">
    <w:name w:val="TOC Heading"/>
    <w:basedOn w:val="Naslov10"/>
    <w:next w:val="Navaden"/>
    <w:uiPriority w:val="39"/>
    <w:unhideWhenUsed/>
    <w:qFormat/>
    <w:rsid w:val="008D54FB"/>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customStyle="1" w:styleId="msonormal0">
    <w:name w:val="msonormal"/>
    <w:basedOn w:val="Navaden"/>
    <w:rsid w:val="008D54F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ther">
    <w:name w:val="Other_"/>
    <w:basedOn w:val="Privzetapisavaodstavka"/>
    <w:link w:val="Other0"/>
    <w:rsid w:val="008D54FB"/>
    <w:rPr>
      <w:rFonts w:ascii="Calibri" w:eastAsia="Calibri" w:hAnsi="Calibri" w:cs="Calibri"/>
      <w:sz w:val="18"/>
      <w:szCs w:val="18"/>
      <w:lang w:val="en-US" w:bidi="en-US"/>
    </w:rPr>
  </w:style>
  <w:style w:type="paragraph" w:customStyle="1" w:styleId="Other0">
    <w:name w:val="Other"/>
    <w:basedOn w:val="Navaden"/>
    <w:link w:val="Other"/>
    <w:rsid w:val="008D54FB"/>
    <w:pPr>
      <w:widowControl w:val="0"/>
      <w:spacing w:after="0" w:line="240" w:lineRule="auto"/>
    </w:pPr>
    <w:rPr>
      <w:rFonts w:ascii="Calibri" w:eastAsia="Calibri" w:hAnsi="Calibri" w:cs="Calibri"/>
      <w:sz w:val="18"/>
      <w:szCs w:val="18"/>
      <w:lang w:val="en-US" w:bidi="en-US"/>
    </w:rPr>
  </w:style>
  <w:style w:type="numbering" w:customStyle="1" w:styleId="Trenutniseznam1">
    <w:name w:val="Trenutni seznam1"/>
    <w:uiPriority w:val="99"/>
    <w:rsid w:val="008D54FB"/>
    <w:pPr>
      <w:numPr>
        <w:numId w:val="15"/>
      </w:numPr>
    </w:pPr>
  </w:style>
  <w:style w:type="character" w:customStyle="1" w:styleId="superscript">
    <w:name w:val="superscript"/>
    <w:basedOn w:val="Privzetapisavaodstavka"/>
    <w:rsid w:val="008D5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lektro-gorenjska.si/o-podjetju/varstvo-osebnih-podatkov-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6445</Words>
  <Characters>36738</Characters>
  <Application>Microsoft Office Word</Application>
  <DocSecurity>0</DocSecurity>
  <Lines>306</Lines>
  <Paragraphs>86</Paragraphs>
  <ScaleCrop>false</ScaleCrop>
  <Company>Elektro Gorenjska</Company>
  <LinksUpToDate>false</LinksUpToDate>
  <CharactersWithSpaces>43097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Kostič</dc:creator>
  <cp:keywords/>
  <dc:description/>
  <cp:lastModifiedBy>Staša Kostič</cp:lastModifiedBy>
  <cp:revision>3</cp:revision>
  <dcterms:created xsi:type="dcterms:W3CDTF">2022-10-21T11:56:00Z</dcterms:created>
  <dcterms:modified xsi:type="dcterms:W3CDTF">2022-10-21T12:15:00Z</dcterms:modified>
</cp:coreProperties>
</file>