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701C" w14:textId="2001C5B5" w:rsidR="00A61BC9" w:rsidRDefault="00A61BC9" w:rsidP="00A61BC9">
      <w:pPr>
        <w:jc w:val="both"/>
        <w:rPr>
          <w:rFonts w:ascii="Calibri" w:hAnsi="Calibri"/>
          <w:b/>
          <w:sz w:val="22"/>
        </w:rPr>
      </w:pPr>
      <w:r w:rsidRPr="000B1E84">
        <w:rPr>
          <w:rFonts w:ascii="Calibri" w:hAnsi="Calibri"/>
          <w:b/>
          <w:sz w:val="22"/>
        </w:rPr>
        <w:t>PONUDBENI PREDRAČUN</w:t>
      </w:r>
      <w:r>
        <w:rPr>
          <w:rFonts w:ascii="Calibri" w:hAnsi="Calibri"/>
          <w:b/>
          <w:sz w:val="22"/>
        </w:rPr>
        <w:t xml:space="preserve"> (SPECIFIKACIJA DEL)</w:t>
      </w:r>
      <w:r>
        <w:rPr>
          <w:rStyle w:val="Sprotnaopomba-sklic"/>
          <w:rFonts w:ascii="Calibri" w:hAnsi="Calibri"/>
          <w:b/>
          <w:sz w:val="22"/>
        </w:rPr>
        <w:footnoteReference w:customMarkFollows="1" w:id="1"/>
        <w:t>7</w:t>
      </w:r>
    </w:p>
    <w:p w14:paraId="5BE9C41A" w14:textId="77777777" w:rsidR="00A61BC9" w:rsidRDefault="00A61BC9" w:rsidP="00A61BC9">
      <w:pPr>
        <w:jc w:val="both"/>
        <w:rPr>
          <w:rFonts w:ascii="Calibri" w:hAnsi="Calibri"/>
          <w:b/>
          <w:sz w:val="22"/>
        </w:rPr>
      </w:pPr>
    </w:p>
    <w:p w14:paraId="321502CC" w14:textId="77777777" w:rsidR="00A61BC9" w:rsidRDefault="00A61BC9" w:rsidP="00A61BC9">
      <w:pPr>
        <w:jc w:val="both"/>
        <w:rPr>
          <w:rFonts w:ascii="Calibri" w:hAnsi="Calibri" w:cs="Tahoma"/>
          <w:b/>
          <w:bCs/>
          <w:sz w:val="22"/>
        </w:rPr>
      </w:pPr>
      <w:r>
        <w:rPr>
          <w:rFonts w:ascii="Calibri" w:hAnsi="Calibri" w:cs="Tahoma"/>
          <w:b/>
          <w:bCs/>
          <w:sz w:val="22"/>
        </w:rPr>
        <w:t>2. s</w:t>
      </w:r>
      <w:r w:rsidRPr="008922A9">
        <w:rPr>
          <w:rFonts w:ascii="Calibri" w:hAnsi="Calibri" w:cs="Tahoma"/>
          <w:b/>
          <w:bCs/>
          <w:sz w:val="22"/>
        </w:rPr>
        <w:t xml:space="preserve">klop - </w:t>
      </w:r>
      <w:r w:rsidRPr="0061280B">
        <w:rPr>
          <w:rFonts w:ascii="Calibri" w:hAnsi="Calibri" w:cs="Tahoma"/>
          <w:b/>
          <w:bCs/>
          <w:sz w:val="22"/>
        </w:rPr>
        <w:t xml:space="preserve">KN Kranj, KN Tržič, </w:t>
      </w:r>
      <w:r>
        <w:rPr>
          <w:rFonts w:ascii="Calibri" w:hAnsi="Calibri" w:cs="Tahoma"/>
          <w:b/>
          <w:bCs/>
          <w:sz w:val="22"/>
        </w:rPr>
        <w:t xml:space="preserve">KN </w:t>
      </w:r>
      <w:r w:rsidRPr="0061280B">
        <w:rPr>
          <w:rFonts w:ascii="Calibri" w:hAnsi="Calibri" w:cs="Tahoma"/>
          <w:b/>
          <w:bCs/>
          <w:sz w:val="22"/>
        </w:rPr>
        <w:t>Cerklje-Visoko</w:t>
      </w:r>
    </w:p>
    <w:p w14:paraId="6B190E6B" w14:textId="77777777" w:rsidR="00A61BC9" w:rsidRDefault="00A61BC9" w:rsidP="00A61BC9">
      <w:pPr>
        <w:jc w:val="both"/>
        <w:rPr>
          <w:rFonts w:ascii="Calibri" w:hAnsi="Calibri" w:cs="Tahoma"/>
          <w:b/>
          <w:bCs/>
          <w:sz w:val="22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3861"/>
        <w:gridCol w:w="963"/>
        <w:gridCol w:w="549"/>
        <w:gridCol w:w="1583"/>
        <w:gridCol w:w="1583"/>
      </w:tblGrid>
      <w:tr w:rsidR="00A61BC9" w:rsidRPr="00C80123" w14:paraId="38FC2D7C" w14:textId="77777777" w:rsidTr="005F3536">
        <w:trPr>
          <w:trHeight w:val="465"/>
          <w:tblHeader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B158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Šifra</w:t>
            </w:r>
          </w:p>
        </w:tc>
        <w:tc>
          <w:tcPr>
            <w:tcW w:w="3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6DE0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 postavke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F71AE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Količina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8E539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ENM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E7A5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Cena/enoto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E87C7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Skupaj</w:t>
            </w:r>
          </w:p>
        </w:tc>
      </w:tr>
      <w:tr w:rsidR="00A61BC9" w:rsidRPr="00C80123" w14:paraId="50FB09C5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9CDE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103536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C16C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Dobava in polaganje tipskih betonskih tlakovcev, s pripravo tamponske podlage.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32C5C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98B42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0218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539EA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66CC61AD" w14:textId="77777777" w:rsidTr="005F3536">
        <w:trPr>
          <w:trHeight w:val="9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2A9E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103537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BD20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Dobava in polaganje pranih plošč dim.40/40 cm, s pripravo tamponsko podlago, dobavo in vgradnjo podložnega betona debeline 10 cm in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fugiranjem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plošč.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49C8D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6906F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FC98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539D7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2B7BD47A" w14:textId="77777777" w:rsidTr="005F3536">
        <w:trPr>
          <w:trHeight w:val="6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C115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103538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1711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Dobava in vgradnja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trajnoelastičnega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kita v stik fuge prana plošča - armirano betonski skelet transformatorske postaje, npr. SIKA kit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BAA29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72,00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BD2F1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83EB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9EFA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2D6C3B50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31AF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103539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F77D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Dobava in vgradnja cestnih betonskih robnikov z vsemi pripadajočimi deli.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5265C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144,00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D5431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39B3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573E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15E1EDB" w14:textId="77777777" w:rsidTr="005F3536">
        <w:trPr>
          <w:trHeight w:val="6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C301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E063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Začasna odstranitev obstoječih betonskih tlakovcev, začasno deponiranje, čiščenje in ponovna vgradnja z vsemi pripadajočimi deli.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19C11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360,00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CE61B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480E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72421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29616CA" w14:textId="77777777" w:rsidTr="005F3536">
        <w:trPr>
          <w:trHeight w:val="6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2A1B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36B9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Začasna odstranitev obstoječih  betonskih plošč dim. 40/40 cm, začasno deponiranje, čiščenje in ponovna vgradnja z vsemi pripadajočimi deli.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40FFF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678B1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0C39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1D496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2F6CBE6D" w14:textId="77777777" w:rsidTr="005F3536">
        <w:trPr>
          <w:trHeight w:val="6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50E7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89ED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Začasna odstranitev obstoječih betonskih robnikov, začasno deponiranje, čiščenje in ponovna vgradnja z vsemi pripadajočimi deli.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3172A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C9DC4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D5D9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CD421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2B828764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2283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EF22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Dobava in polaganje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enojčka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1xfi 50 mm v že predhodno izkopan jarek.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534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9.000,00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662D7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AC21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A60E6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6DB34C5B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0CD3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E62B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Dobava in polaganje dvojčka 2xfi 50 mm v že predhodno izkopan jarek.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D0FB8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5.400,00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0E382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4A7A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D078B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A17D1A1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53D6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0E26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Ročni izkop v zemljišču III - VI.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 ( 100 % brez strojne pomoči), z odmetom 1 m od roba jarka.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A17F3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1.800,00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5CEA0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481A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FEBFF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3BE9FB1" w14:textId="77777777" w:rsidTr="005F3536">
        <w:trPr>
          <w:trHeight w:val="6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1F85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0D5F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Ročni zasip z utrjevanjem zemljine III - VI.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 (100 % brez strojne pomoči), odložene 1 m od roba jarka.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DD6D2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1.800,00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731EC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2F95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E4207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13436654" w14:textId="77777777" w:rsidTr="005F3536">
        <w:trPr>
          <w:trHeight w:val="6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12C0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3FE8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ročno-strojni izkop v zemljišču III - VI.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 (30 % strojni, 70 % ročni), z odmetom 1 m od roba jarka.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7B0F2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1.800,00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C0717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8A24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C7062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08313074" w14:textId="77777777" w:rsidTr="005F3536">
        <w:trPr>
          <w:trHeight w:val="6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9506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F2A0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ročno strojni zasip zemljine III - VI.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 (30 % strojni, 70 % ročni), odložene 1 m od roba jarka.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B625A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1.800,00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8BF15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75EC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DC8D9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0AE94012" w14:textId="77777777" w:rsidTr="005F3536">
        <w:trPr>
          <w:trHeight w:val="9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C8E0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103549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0C19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Strojni izkop v zemljišču III.-VI.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 za poglobljene ali razširjene jarke v cestišču, z nakladanjem celotnega izkopa na kamion in odvozom na stalno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F6FAE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2.160,00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C5E7A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10FF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E3F9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7A8DC23" w14:textId="77777777" w:rsidTr="005F3536">
        <w:trPr>
          <w:trHeight w:val="9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BB45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1C06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Izkop kanala v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. s strojnim kladivom oz. razbijanje betona z odmetom 1 m od roba jarka. Obračuna se kot dodatek k izkopu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., v izkopu jarka ali jame za drog.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FDB22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1.800,00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67068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3237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381D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2F29E98F" w14:textId="77777777" w:rsidTr="005F3536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20C0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5005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Dobava in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razstiranje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humusa v debelini do 20 cm.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A536E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12.600,00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F96A7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3498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D8971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E6CB02F" w14:textId="77777777" w:rsidTr="005F3536">
        <w:trPr>
          <w:trHeight w:val="11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1EB5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F358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Dobava in vgradnja betona C 25/30 v kanal za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podbetoniranje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obstoječih komunalnih in drugih zemeljskih vodov ali betoniranje nadomestnih betonskih elementov v cestišču, kot so betonski pločniki,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mulde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... Vgradnja betona je ročna.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4BDA0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360,00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B9791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253A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3F9CB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0BC0747" w14:textId="77777777" w:rsidTr="005F3536">
        <w:trPr>
          <w:trHeight w:val="9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FFDC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103553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6803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Dobava in vgradnja gramoznega tampona (prodec ali drobljenec), ki mora ustrezati vsem veljavnim tehničnim pogojem v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cestogradnji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, v jarek cestišča z utrjevanjem v plasteh po 0,20 m.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0E903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3.600,00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7F2AF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5C7D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4059A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81EC963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FFDB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4536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Dodatek za pazljivi izkop po obstoječih energetskih kablih.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08A09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4.500,00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C3928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9B51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34C2B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737FDD4" w14:textId="77777777" w:rsidTr="005F3536">
        <w:trPr>
          <w:trHeight w:val="9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0ABD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C240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Dodatek za pravokotno prečkanje komunalnih, telekomunikacijskih, elektroenergetskih vodov in korenin, ograj, robnikov in podobnih ovir v izkopanem jarku.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EF5BC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1.260,00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61B4A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1D89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F42F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0DCFCF37" w14:textId="77777777" w:rsidTr="005F3536">
        <w:trPr>
          <w:trHeight w:val="6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1858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C923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Dolbljenje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odprtine v betonskem ali kamnitem zidu, vzidava kabelske omarice PMO3, velikosti 45×90×20 cm, in popravilo fasade.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31449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E2476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9AAF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FC4D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E0A8246" w14:textId="77777777" w:rsidTr="005F3536">
        <w:trPr>
          <w:trHeight w:val="6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D39B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CC97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Dolbljenje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odprtine v betonskem ali kamnitem zidu, vzidava kabelske omarice PMO4, velikosti 60×90×20 cm, in popravilo fasade.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906D7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81337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5E5C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1D7B2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790C5AC" w14:textId="77777777" w:rsidTr="005F3536">
        <w:trPr>
          <w:trHeight w:val="6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4A1F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6D8E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Dolbljenje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odprtine v opečnem zidu, vzidava kabelske omarice PMO3, velikosti 45×90×20 cm, in popravilo fasade.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BCAAC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AD72A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D5D5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1824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1578D0C8" w14:textId="77777777" w:rsidTr="005F3536">
        <w:trPr>
          <w:trHeight w:val="6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C417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103559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7132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Dolbljenje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odprtine v opečnem zidu, vzidava kabelske omarice PMO4, velikosti 60×90×20 cm, in popravilo fasade.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73C46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039C0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438F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29464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23836EED" w14:textId="77777777" w:rsidTr="005F3536">
        <w:trPr>
          <w:trHeight w:val="9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E3FB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103560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FAFD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Dolbljenje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rege dimenzij 0,4×0,15 m v betonskem ali kamnitem zidu, dobava in vzidava 3 kom PVC cevi fi 90 mm, z uvodom v omarico in popravilo fasade.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8B853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72,00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401FF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D762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5B241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1750731E" w14:textId="77777777" w:rsidTr="005F3536">
        <w:trPr>
          <w:trHeight w:val="6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3504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103561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63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Dolbljenje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rege dimenzij 0,4×0,15 m v opečnem zidu, dobava in vzidava 3 kom PVC cevi fi 90 mm, z uvodom v omarico, in popravilo fasade.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F5FAC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72,00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6055A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82C8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E21BC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4048CEA0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D06D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103562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124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Fino planiranje in sejanje trave z dobavo ustrezne travne semenske mešanice.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2AD91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18.000,00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97F0C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BD45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FEC7E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6FD7BD48" w14:textId="77777777" w:rsidTr="005F3536">
        <w:trPr>
          <w:trHeight w:val="379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AFC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103563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705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Izdelava betonskega jaška dimenzij 1,0x1,0x1,2 m, z izkopom v zemljišču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., z opaženjem, armiranjem, betoniranjem sten s C25/30, montažna krovna plošča C25/30, izdelana v betonarni ali na jašku, z ločenim ležiščem stene, vgradnja tipskega kompozitnega ali LTŽ pokrova, brez dobave, dim. 60x60 cm po navodilih proizvajalca; v enotni ceni upoštevati prevzem pokrova v skladišču Elektra Gorenjska,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250/400 kN, ureditev okolice, čiščenje terena in odvoz odvečnega materiala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59E47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45,00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5F53D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E112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A4157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15D64B6F" w14:textId="77777777" w:rsidTr="005F3536">
        <w:trPr>
          <w:trHeight w:val="27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18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103564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654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Izdelava betonskega jaška dimenzij 1,0x1,5x1,5 m, z izkopom v zemljišču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., z opaženjem, armiranjem, betoniranjem sten s C25/30, montažna krovna plošča C25/30, izdelana v betonarni ali na jašku, z ločenim ležiščem stene, vgradnja tipskega kompozitnega ali LTŽ pokrova, brez dobave, dim. 60x60 cm, po navodilih proizvajalca; v enotni ceni upoštevati prevzem pokrova v skladišču Elektra Gorenjska,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250/400 kN,  ureditev okolice, čiščenje terena in odvoz odvečnega materiala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3FE9B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27,00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B416B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9A02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31E2C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3B61AB5" w14:textId="77777777" w:rsidTr="005F3536">
        <w:trPr>
          <w:trHeight w:val="27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21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130565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D2C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Izdelava betonskega jaška dimenzij 1,5x1,5x1,8 m z izkopom v zemljišču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., z opaženjem, armiranjem, betoniranjem sten s C25/30, montažna krovna plošča C25/30, izdelana v betonarni ali na jašku, z ločenim ležiščem stene, vgradnja tipskega kompozitnega ali LTŽ pokrova, brez dobave, dim. 60x60 cm, po navodilih proizvajalca; v enotni ceni upoštevati prevzem pokrova v skladišču Elektra Gorenjska,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250/400 kN,  ureditev okolice, čiščenje terena in odvoz odvečnega materiala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8D6C4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72,00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044F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5FBC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58DA2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1D8C70CF" w14:textId="77777777" w:rsidTr="005F3536">
        <w:trPr>
          <w:trHeight w:val="27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53F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103566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0A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Izdelava betonskega jaška dimenzij 1,5x2,0x1,8 m z izkopom v zemljišču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., z opaženjem, armiranjem, betoniranjem sten z C25/30, montažna krovna plošča C25/30 izdelana v betonarni ali na jašku z ločenim ležiščem stene, vgradnja tipskega kompozitnega pokrova brez dobave dim. 60x60 cm po navodilih proizvajalca, v enotni ceni upoštevati prevzem pokrova v skladišču Elektro Gorenjska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 v Kranju / Žirovnica, nosilnost pokrova 250/400 kN,  ureditev okolice, čiščenje terena in odvoz odvečnega materiala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EF3BB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27,00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94592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EB67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5A2D6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B220992" w14:textId="77777777" w:rsidTr="005F3536">
        <w:trPr>
          <w:trHeight w:val="27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50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103567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ACD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Izdelava betonskega jaška dimenzij 2,0x2,0x1,8 m z izkopom v zemljišču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., z opaženjem, armiranjem, betoniranjem sten s C25/30, montažna krovna plošča C25/30 izdelana v betonarni ali na jašku, z ločenim ležiščem stene, vgradnja tipskega kompozitnega ali LTŽ pokrova, brez dobave, dim. 60x60 cm po navodilih proizvajalca; v enotni ceni upoštevati prevzem pokrova v skladišču Elektra Gorenjska,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250/400 kN, ureditev okolice, čiščenje terena in odvoz odvečnega materiala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73111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27,00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2150B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E25D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2F1AB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21BF105" w14:textId="77777777" w:rsidTr="005F3536">
        <w:trPr>
          <w:trHeight w:val="11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60D5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103574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B952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Izdelava priključka na obstoječ jašek z rušenjem preboja v steni jaška debeline 15 cm/preboj do 1,0 m2, odvoz ruševin na stalno deponijo s plačilom prispevka za deponijo in zidarska obdelava v jašku.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505DA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180,00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E677F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52AC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381F7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2CABC25E" w14:textId="77777777" w:rsidTr="005F3536">
        <w:trPr>
          <w:trHeight w:val="1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A300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103575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11C8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Izdelava priključka v obstoječo transformatorsko postajo z rušenjem preboja v steni (beton, opečna stena), debeline 20-30 cm/preboj do 1,0 m2, odvoz ruševin na stalno deponijo s plačilom prispevka za deponijo in zidarska obdelava robov preboja.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0A31E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  5,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E6661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A5EB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009D9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00FCBB1F" w14:textId="77777777" w:rsidTr="005F3536">
        <w:trPr>
          <w:trHeight w:val="18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C4F5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103576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B8EA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Izdelava temelja za betonski drog, 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., dimenzij 1,2x1,2x2,2 m, izdelava podložnega betona 0,1 m, postavljanje betonske cevi od fi 400 do fi 600 mm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cevi do vrha s C25/30, 0-30, dobava in zasip vmesne odprtine s suho mivko, čiščenje terena,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B4C72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06D5B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021E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B0D58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69FD2216" w14:textId="77777777" w:rsidTr="005F3536">
        <w:trPr>
          <w:trHeight w:val="18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3394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103577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9284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Izdelava temelja za betonski drog, 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., dimenzij 1,6x1,6x2,2 m, izdelava podložnega betona 0,1 m, postavljanje betonske cevi od fi 400 do fi 600 mm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cevi do vrha s C25/30, 0-30, dobava in zasip vmesne odprtine s suho mivko, čiščenje terena,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B9FFC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55F1D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EA9D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C6497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629A37E" w14:textId="77777777" w:rsidTr="005F3536">
        <w:trPr>
          <w:trHeight w:val="9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1875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103578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1531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Izdelava temelja za prostostoječo NNO omarico s potrebnim izkopom, dobavo in polaganjem PVC cevi, zasip, odvoz odvečnega materiala na stalno deponijo z vsemi ostalimi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E892D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270,00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1770A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07F7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27DBD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DBADE03" w14:textId="77777777" w:rsidTr="005F3536">
        <w:trPr>
          <w:trHeight w:val="11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1F13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103579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EA52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Izdelava temelja za betonsko sidro dim. 0,50x0,50x0,50 m, z ustreznim sidrnim vijakom, vključno z izkopom, zasutjem in vzpostavitvijo v prvotno stanje, odvoz odvečnega materiala na stalno deponijo z vsemi ostalimi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3174B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  5,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18CAF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EF9C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70355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27FA651E" w14:textId="77777777" w:rsidTr="005F3536">
        <w:trPr>
          <w:trHeight w:val="27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4A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103580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D832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jame v zemljišču III. kategorije, izdelava podložnega betona 0,1 m s C16/20, dobava betonske cevi fi 100 cm, polaganje na podložni beton, uvedba cevi v jašek z delnim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, montaža AB venca z vgradnjo tipskega kompozitnega ali LTŽ pokrova, brez dobave, dim. 60x60 cm, po navodilih proizvajalca; v enotni ceni upoštevati prevzem pokrova v skladišču Elektra Gorenjska,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250400 kN, odvoz odvečnega materiala na ustrezno deponijo, čiščenje in urejanje okolice.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D833A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  5,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01EEA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EBE7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EA63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9332315" w14:textId="77777777" w:rsidTr="005F3536">
        <w:trPr>
          <w:trHeight w:val="27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60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103581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C6B5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jame v zemljišču III. kategorije, izdelava podložnega betona 0,1 m s C16/20, dobava betonske cevi fi 80 cm, polaganje na podložni beton, uvedba cevi v jašek z delnim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, montaža AB venca z vgradnjo tipskega kompozitnega ali LTŽ pokrova, brez dobave, dim. 60x60 cm po navodilih proizvajalca; v enotni ceni upoštevati prevzem pokrova v skladišču Elektra Gorenjska,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250/400 kN, odvoz odvečnega materiala na ustrezno deponijo, čiščenje in urejanje okolice.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EF207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7AEF8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00AF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81089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29FB84B" w14:textId="77777777" w:rsidTr="005F3536">
        <w:trPr>
          <w:trHeight w:val="18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5A62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103585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3477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0,4x1 m, izdelava peščene blazinice z 2x sejanim peskom v debelini 0,15 m, dobava in polaganje opozorilnega traku in PVC korit, zasipavanje z izkopanim materialom in 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93CED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9.000,00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33FBD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1283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1087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40041B16" w14:textId="77777777" w:rsidTr="005F3536">
        <w:trPr>
          <w:trHeight w:val="18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DEC1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103586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6F5D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0,6x1 m, izdelava peščene blazinice z 2x sejanim peskom v debelini 0,15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m,dobava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in polaganje opozorilnega traku in PVC korit, zasipavanje z izkopanim materialom in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1F785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9.000,00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18EEB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4B2E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B0003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A2B8A01" w14:textId="77777777" w:rsidTr="005F3536">
        <w:trPr>
          <w:trHeight w:val="18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FF92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103587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7198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0,9x1 m, izdelava peščene blazinice z 2x sejanim peskom v debelini 0,15 m, dobava in polaganje opozorilnega traku in PVC korit, zasipavanje z izkopanim materialom in 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C06C6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2.700,00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C9786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DAEF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5F32C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436CB210" w14:textId="77777777" w:rsidTr="005F3536">
        <w:trPr>
          <w:trHeight w:val="22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B6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104134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086A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0,4x1,1 m, niveliranje dna jarka, betoniranje betonske podlage 0,01 m, s prevzemom cevi na skladišču EG in polaganjem 1 x 160 mm ali 1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z C 12/15, zasip z izkopanim materialom z nabijanjem v plasteh,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AAC41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2.700,00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F0F8E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4A18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65F4C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0A9518B2" w14:textId="77777777" w:rsidTr="005F3536">
        <w:trPr>
          <w:trHeight w:val="22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F0F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104135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530A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0,7x1,1 m, niveliranje dna jarka, betoniranje betonske podlage 0,1 m, s prevzemom cevi na skladišču EG  in polaganje 2x160 mm ali 2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8D548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1.800,00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AF7BB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EB33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1D857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002DDA58" w14:textId="77777777" w:rsidTr="005F3536">
        <w:trPr>
          <w:trHeight w:val="22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139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104136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896A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0,7x1,3 m, niveliranje dna jarka, betoniranje betonske podlage 0,1 m, s prevzemom cevi na skladišču EG  in polaganje 4x160 mm ali 4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7D9CF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2.700,00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BB7EF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C2E9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93CD0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64818C4E" w14:textId="77777777" w:rsidTr="005F3536">
        <w:trPr>
          <w:trHeight w:val="22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100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104137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A916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0,9x1,3 m, niveliranje dna jarka, betoniranje betonske podlage 0,1 m, s prevzemom cevi na skladišču EG  in polaganje 6x160 mm ali 6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8D3A4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900,00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C0F79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A671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1471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2644951" w14:textId="77777777" w:rsidTr="005F3536">
        <w:trPr>
          <w:trHeight w:val="22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80B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104138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6303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0,9x1,5 m, niveliranje dna jarka, betoniranje betonske podlage 0,1 m,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sprevzemom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cevi na skladišču EG in polaganje 8x160 mm ali 8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56C80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04A42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DA51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F21D8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F8F3686" w14:textId="77777777" w:rsidTr="005F3536">
        <w:trPr>
          <w:trHeight w:val="22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90E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104139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BC32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1,1x1,5 m, niveliranje dna jarka, betoniranje betonske podlage 0,1 m,  s prevzemom cevi na skladišču EG in polaganje 10x160 mm ali 10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AB104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5DE57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F7B0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0C4E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00C1FE9" w14:textId="77777777" w:rsidTr="005F3536">
        <w:trPr>
          <w:trHeight w:val="22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93A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BAFB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1,1x1,5 m, niveliranje dna jarka, betoniranje betonske podlage 0,1 m,  s prevzemom cevi na skladišču EG in polaganje 12x160 mm ali 12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05DEA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FA577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B765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378C3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035048AA" w14:textId="77777777" w:rsidTr="005F3536">
        <w:trPr>
          <w:trHeight w:val="22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EB0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4A2D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0,9x1,8 m, niveliranje dna jarka, betoniranje betonske podlage 0,1 m,  s prevzemom cevi na skladišču EG in polaganje 20x160 mm ali 20 x 110 mm PVC cevi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obbetoniranjem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8CAC8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833F9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E9EB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BBA25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098372A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5FC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104142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7FE3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0,4x1,1 m,  prevzemom cevi na skladišču EG in polaganje 1 x 160 mm ali 1 x 110 mm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obsipom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12E92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900,00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46AA9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CA42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E1F59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4BBD4E9D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29C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4001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Kombiniran izkop v zemlji III.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ktg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dim. 0,7x1,1 m, s prevzemom cevi na skladišču EG in polaganje 2 x 160 mm ali 2 x 110 mm z </w:t>
            </w:r>
            <w:proofErr w:type="spellStart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>obsipom</w:t>
            </w:r>
            <w:proofErr w:type="spellEnd"/>
            <w:r w:rsidRPr="2673C08C">
              <w:rPr>
                <w:rFonts w:asciiTheme="minorHAnsi" w:hAnsiTheme="minorHAnsi" w:cstheme="minorBid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39165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360,00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DCE3F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E18B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66BF1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42A248A1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DA98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103588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DD81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0,4x1,05 m, niveliranje dna jarka, betoniranje betonske podlage 0,1 m, dobava in polaganje 1 x 110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6E236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2.700,00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109E3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4FBE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303D0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9C2BFC5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9117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103589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FFF4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0,6 x 1,05 m, niveliranje dna jarka, betoniranje betonske podlage 0,1 m, dobava in polaganje 2 x 110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1736D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900,00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6099E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BD74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FD9ED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61E1482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3CE7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4ACA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0,6x1,2 m, niveliranje dna jarka, betoniranje betonske podlage 0,1 m, dobava in polaganje 3x110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F9101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126,00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A9825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BB9E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7B38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5E3FE82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5A55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55DB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0,4x1,05 m, dobava in polaganje 1 x 110 mm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obsipom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8FE3D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216,00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E2BF3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8CF2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F129F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1B7319AE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7C54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103592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7043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0,6x1,05 m, dobava in polaganje 2 x 110 mm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obsipom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87A69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216,00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CC0DF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003B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1BD2C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040BFBC6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CF0D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F5C2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0,4x1,1 m, niveliranje dna jarka, betoniranje betonske podlage 0,01 m, dobava in polaganje 1 x 160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z C 12/15, zasip z izkopanim materialom z nabijanjem v plasteh,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E9F3A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1.800,00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F5F38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4B79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040A4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28353C6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69F9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43FD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0,7x1,1 m, niveliranje dna jarka, betoniranje betonske podlage 0,1 m, dobava in polaganje 2x160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1DD7F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1.350,00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B0210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B111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EC04D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157BB44E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A35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A38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0,7x1,3 m, niveliranje dna jarka, betoniranje betonske podlage 0,1 m, dobava in polaganje 3x160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58654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720,00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09FA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E7DE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110F1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4F103A6A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0BF7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F369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0,7x1,3 m, niveliranje dna jarka, betoniranje betonske podlage 0,1 m, dobava in polaganje 4x160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E1553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2.700,00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4DC28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EBD8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9AADF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12FEFCD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DC70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84AA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0,9x1,3 m, niveliranje dna jarka, betoniranje betonske podlage 0,1 m, dobava in polaganje 6x160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5BC77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900,00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C1778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D223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5BC9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44C21D62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F5F3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103598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5B5A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0,9x1,5 m, niveliranje dna jarka, betoniranje betonske podlage 0,1 m, dobava in polaganje 8x160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773C2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09F03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0FF2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290C1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6F849AFB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E0D9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103599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B732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1,1x1,5 m, niveliranje dna jarka, betoniranje betonske podlage 0,1 m, dobava in polaganje 10x160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C91B5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E82A0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624F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2506D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1256D27B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A7B7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EFD1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1,1x1,5 m, niveliranje dna jarka, betoniranje betonske podlage 0,1 m, dobava in polaganje 12x160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11190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B747C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0BB9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8BA1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1EE62C2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563E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700C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0,9x1,8 m, niveliranje dna jarka, betoniranje betonske podlage 0,1 m, dobava in polaganje 20x160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63E18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8EA1A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9909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C734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9FFF5E3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FA26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692C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0,4x1,1 m, dobava in polaganje 1 x 160 mm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obsipom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8AC36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1.800,00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37301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FA99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BA7AA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7791010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8FF8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103603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F8D7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0,7x1,1 m, dobava in polaganje 2x160 mm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obsipom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3340C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360,00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08915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7912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37F9D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05860E8A" w14:textId="77777777" w:rsidTr="005F3536">
        <w:trPr>
          <w:trHeight w:val="22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A16E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103604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E1EC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0,65x1,1 m, niveliranje dna jarka, betoniranje betonske podlage 0,1 m, dobava in polaganje 1x160 mm in 1x110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z C 12/15, zasip z izkopanim materialom z nabijanjem v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plasteh,dobava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in 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04163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360,00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96587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8E1D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4C708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C89BFFD" w14:textId="77777777" w:rsidTr="005F3536">
        <w:trPr>
          <w:trHeight w:val="22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884C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B569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0,7x1,3 m, niveliranje dna jarka, betoniranje betonske podlage 0,1 m, dobava in polaganje 2x160 mm in 2x110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plasteh,dobava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56F1E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4AC57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4424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303C6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036B0139" w14:textId="77777777" w:rsidTr="005F3536">
        <w:trPr>
          <w:trHeight w:val="22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729D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C401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0,9x1,25 m, niveliranje dna jarka, betoniranje betonske podlage 0,1 m, dobava in polaganje 3x160 mm in 3x110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4AF23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126,00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FD5AA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4AFA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A36BC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1E1DA402" w14:textId="77777777" w:rsidTr="005F3536">
        <w:trPr>
          <w:trHeight w:val="22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A9D3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DC84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0,9x1,45 m, niveliranje dna jarka, betoniranje betonske podlage 0,1 m, dobava in polaganje 4x160 mm in 4x110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842D3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870FE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3A00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AF31F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A069521" w14:textId="77777777" w:rsidTr="005F3536">
        <w:trPr>
          <w:trHeight w:val="22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9A62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103608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9418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1,1x1,45 m, niveliranje dna jarka, betoniranje betonske podlage 0,1 m, dobava in polaganje 6x160 mm in 6x110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0,1 m nad robom cevi s C 12/15, zasip z izkopanim materialom z nabijanjem v plasteh, dobava in polaganje opozorilnega traku,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3939D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270,00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2B106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DF57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7FB31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B177E4E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4051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103609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4A8D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dim. 0,65x1,1 m, dobava in polaganje 1x110 mm in 1x160 mm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obsipom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z 2 x sejanim peskom v debelini 0,1 m okoli cevi, dobava in polaganje opozorilnega traku in PVC korit,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EE7C5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270,00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E677B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4974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EC3E1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A0CAA06" w14:textId="77777777" w:rsidTr="005F3536">
        <w:trPr>
          <w:trHeight w:val="15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550C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89EF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v zemlji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dimenzij 0,4x0,6 m, dobava in polaganje pocinkanega valjanca 25x4 mm, zasipavanje z izkopanim materialom in z nabijanjem v plasteh po 0,20 m, čiščenje trase, fino planiranje in sejanje trave,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80856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9.000,00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4761B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3996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005D6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1B07F247" w14:textId="77777777" w:rsidTr="005F3536">
        <w:trPr>
          <w:trHeight w:val="9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3953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FAA6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za A-drog v zemljišču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., zasipanje jame z nabijanjem v plasteh po 0,2 m, čiščenje terena in odvoz odvečnega materiala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837D0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1E19B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8D63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1FE7A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82F548F" w14:textId="77777777" w:rsidTr="005F3536">
        <w:trPr>
          <w:trHeight w:val="9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64F2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68DD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za N-drog v zemljišču III.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., zasipanje jame z nabijanjem v plasteh po 0,2 m, čiščenje terena in odvoz odvečnega materiala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B42D3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F76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DFE4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1679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27248AF5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BC9D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B196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Poravnava N-droga z delnim odkopom, poravnavo in zasipom z utrjevanjem.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AEF52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BE146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E150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992B7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429EBB6" w14:textId="77777777" w:rsidTr="005F3536">
        <w:trPr>
          <w:trHeight w:val="6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3AB0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5E79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Kombiniran izkop za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šlingo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oziroma spojko,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obsip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kablov, zasip z obstoječim materialom, upoštevati vsa potrebna pomožna dela (izkop do 3,00 m³)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26BD6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270,00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FE4BC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6D1A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06710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9175E0B" w14:textId="77777777" w:rsidTr="005F3536">
        <w:trPr>
          <w:trHeight w:val="22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46F5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1699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KRIŽANJE ASFALTNIH CEST: Rezanje asfalta in izkop v zemljišču III. kategorije dimenzij 0,7×1,5 m, niveliranje dna jarka, betoniranje betonske podlage 0,1 m, dobava in polaganje 2×160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0,20 m nad robom cevi s C12/15, zasip z gramoznim tamponom-lomljencem, z utrjevanjem v plasteh po 0,2 m, ponovno asfaltiranje, čiščenje terena,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C12FB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0F436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58AF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710D4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6FE8F43F" w14:textId="77777777" w:rsidTr="005F3536">
        <w:trPr>
          <w:trHeight w:val="22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FB28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F9E9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KRIŽANJE ASFALTNIH CEST: Rezanje asfalta in izkop v zemljišču III. kategorije dimenzij 0,7×1,7 m, niveliranje dna jarka, betoniranje betonske podlage 0,1 m, dobava in polaganje 4×160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0,20 m nad robom cevi s C12/15, zasip z gramoznim tamponom-lomljencem, z utrjevanjem v plasteh po 0,2 m, ponovno asfaltiranje, čiščenje terena,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2A76B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180,00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D9B0C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1F9C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47CF5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050527B" w14:textId="77777777" w:rsidTr="005F3536">
        <w:trPr>
          <w:trHeight w:val="22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EF9F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103618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853E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KRIŽANJE ASFALTNIH CEST: Rezanje asfalta in izkop v zemljišču III. kategorije dimenzij 0,9×1,7 m, niveliranje dna jarka, betoniranje betonske podlage 0,1 m, dobava in polaganje 6×160 mm PVC cevi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0,20 m nad robom cevi s C12/15, zasip z gramoznim tamponom-lomljencem, z utrjevanjem v plasteh po 0,2 m, ponovno asfaltiranje, čiščenje terena,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83A62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49D8B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C8C1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D79A8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06CF4E44" w14:textId="77777777" w:rsidTr="005F3536">
        <w:trPr>
          <w:trHeight w:val="24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93B4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103619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42A1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KRIŽANJE MANJŠIH VODOTOKOV: Kombiniran ročno strojni  izkop v zemljišču III. kategorije dimenzij 0,9×1,5 m, niveliranje dna jarka, betoniranje betonske podlage 0,1 m, dobava in polaganje 2×PEHD cevi fi 160 PE 100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0,20 m nad robom cevi z C12/15, obtežitev cevi z skalami ter zasip z obstoječim gramoznim tamponom, z utrjevanjem v plasteh po 0,2 m, čiščenje terena in ureditev struge v prvotno stanje,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EEA7A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6206B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6510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0F878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D67E2BF" w14:textId="77777777" w:rsidTr="005F3536">
        <w:trPr>
          <w:trHeight w:val="24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A42D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4396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KRIŽANJE MANJŠIH VODOTOKOV: Kombiniran ročno strojni  izkop v zemljišču III. kategorije dimenzij 0,9×1,5 m, niveliranje dna jarka, betoniranje betonske podlage 0,1 m, dobava in polaganje 4×PEHD cevi fi 160 PE 100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0,20 m nad robom cevi s C12/15, obtežitev cevi z skalami ter zasip z obstoječim gramoznim tamponom, z utrjevanjem v plasteh po 0,2 m, čiščenje terena in ureditev struge v prvotno stanje,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A2C4E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2A619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AC70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A1347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2EAFCAC1" w14:textId="77777777" w:rsidTr="005F3536">
        <w:trPr>
          <w:trHeight w:val="29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2A7D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D662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KRIŽANJE MOSTOVNE AB KONSTRUKCIJE: Dobava in montaža PEHD cevi 1xfi 110, vključno z dobavo in vgradnjo sider v betonsko konstrukcijo mostu, ter vgradnjo objemk, ter vseh potrebnih spojnih elementov. V enotni ceni izvedbe upoštevati tudi izdelavo ustreznega varovanja skladno z navodili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kordinatorja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VZD, ter izvedbo prehoda v teren izven mostovne konstrukcije minimalno 2,0 m (preboj AB rebra mostu, skalne obloge, kombinirano ročno strojni izkop,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in oblaganje brežine s kamnito zložbo, čiščenje terena,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5B76C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A735D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89B6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1F092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1A8EF743" w14:textId="77777777" w:rsidTr="005F3536">
        <w:trPr>
          <w:trHeight w:val="29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22BE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BE67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KRIŽANJE MOSTOVNE AB KONSTRUKCIJE: Dobava in montaža LTŽ cevi 1xfi 250, vključno z dobavo in vgradnjo sider v betonsko konstrukcijo mostu, ter vgradnjo objemk, ter vseh potrebnih spojnih elementov. V enotni ceni izvedbe upoštevati tudi izdelavo ustreznega varovanja skladno z navodili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kordinatorja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VZD, ter izvedbo prehoda v teren izven mostovne konstrukcije minimalno 2,0 m (preboj AB rebra mostu, skalne obloge, kombinirano ročno strojni izkop,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in oblaganje brežine s kamnito zložbo, čiščenje terena,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4FBA9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73E1C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6AF7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B5FBF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2D33668" w14:textId="77777777" w:rsidTr="005F3536">
        <w:trPr>
          <w:trHeight w:val="29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08D5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103623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B6F2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KRIŽANJE MOSTOVNE AB KONSTRUKCIJE: Dobava in montaža LTŽ cevi 1xfi 325, vključno z dobavo in vgradnjo sider v betonsko konstrukcijo mostu, ter vgradnjo objemk, ter vseh potrebnih spojnih elementov. V enotni ceni izvedbe upoštevati tudi izdelavo ustreznega varovanja skladno z navodili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kordinatorja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VZD ter izvedbo prehoda v teren izven mostovne konstrukcije minimalno 2,0 m (preboj AB rebra mostu, skalne obloge, kombinirano ročno strojni izkop,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in oblaganje brežine s kamnito zložbo, čiščenje terena,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48462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7938C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423B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2B3D1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2C6E243" w14:textId="77777777" w:rsidTr="005F3536">
        <w:trPr>
          <w:trHeight w:val="29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AFD3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0DAC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KRIŽANJE MOSTOVNE AB KONSTRUKCIJE: Dobava in montaža LTŽ cevi 1xfi 500, vključno z dobavo in vgradnjo sider v betonsko konstrukcijo mostu, ter vgradnjo objemk, ter vseh potrebnih spojnih elementov. V enotni ceni izvedbe upoštevati tudi izdelavo ustreznega varovanja skladno z navodili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kordinatorja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VZD ter izvedbo prehoda v teren izven mostovne konstrukcije minimalno 2,0 m (preboj AB rebra mostu, skalne obloge, kombinirano ročno strojni izkop,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in oblaganje brežine s kamnito zložbo, čiščenje terena, nakladanje viška materiala na kamion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50BBC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FFB2B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3929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0B68F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BECF42B" w14:textId="77777777" w:rsidTr="005F3536">
        <w:trPr>
          <w:trHeight w:val="11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2FAF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261F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Podbijanje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asfaltnih površin za 1x110 mm PVC cevi, komplet z izkopom in zasutjem ustrezne gradbene jame potrebne za izvedbo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podbijanja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. V enotni ceni upoštevati dobavo in vgradnjo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zasčitne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PVC cevi.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44BB1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8A9C8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6276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1D09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879B81A" w14:textId="77777777" w:rsidTr="005F3536">
        <w:trPr>
          <w:trHeight w:val="11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00D5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D401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Podbijanje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asfaltnih površin za 1x160 mm PVC cevi, komplet z izkopom in zasutjem ustrezne gradbene jame potrebne za izvedbo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podbijanja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. V enotni ceni upoštevati dobavo in vgradnjo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zasčitne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PVC cevi.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078A3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0ED97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794B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E2238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AF4BB23" w14:textId="77777777" w:rsidTr="005F3536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890E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C483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Obratovanje kompresorja z udarnim kladivom.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A117B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D96CB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ura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EAE0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66486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12F1B35F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C032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10BE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Obratovanje agregata in črpalke za prečrpavanje vode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1E9E4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6B548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ura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562C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3A203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28BB16ED" w14:textId="77777777" w:rsidTr="005F3536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B067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103629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51ED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Obratovala delovna strojna ura - bager 3-5 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E1E2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59083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ura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5E3A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A82D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688F6F2" w14:textId="77777777" w:rsidTr="005F3536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B563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861B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Obratovala delovna strojna ura - bager  6-10 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87CA0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1B7E1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ura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7FD9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08754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E98A83F" w14:textId="77777777" w:rsidTr="005F3536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71F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DDDB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Obratovala delovna strojna ura - DEMPER do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 </w:t>
            </w: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004BB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60,00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263D0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ura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BC8E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C805F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0E3F4108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D7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8444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Obratovala delovna strojna ura - bager do 10 t s hidravličnim kladivom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0DE91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60,00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46A7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ura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E56A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FF4C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6CA3E9F8" w14:textId="77777777" w:rsidTr="005F3536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E7A3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4680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Režijska ura KV delavca.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89828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216,00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223C7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ura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35CB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47AC2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15CDC135" w14:textId="77777777" w:rsidTr="005F3536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3C9D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291E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Režijska ura PK delavca.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2F946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216,00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19D11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ura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3563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EF48E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65908844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9D39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615D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Dobava in polaganje ozemljitvenega traku dim. 25/4 mm v že izkopani jarek na trasah do 30m.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029AD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1.800,00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BAC83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5EF3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85D6D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1DE007FD" w14:textId="77777777" w:rsidTr="005F3536">
        <w:trPr>
          <w:trHeight w:val="9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88A8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6E6C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Samo polaganje ozemljitvenega traku dim. 25/4 mm v že izkopani jarek. Upoštevati prevzem valjanca v skladišču Elektra Gorenjska,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 v Kranju/Žirovnici.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0782D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7.200,00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F10F1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9C90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F2562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0EF7A2F7" w14:textId="77777777" w:rsidTr="005F3536">
        <w:trPr>
          <w:trHeight w:val="18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F250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103635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BD57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Popravilo plošče obstoječega jaška z rušenjem in odvozom na deponijo in plačilom prispevka za deponijo, izdelava opaža, vgradnja tipskega kompozitnega pokrova, brez dobave, dim. 60x60 cm po navodilih proizvajalca; v enotni ceni upoštevati prevzem pokrova v skladišču Elektra Gorenjska,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250 KN.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8BC86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54469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E40E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AD49D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5C66F59" w14:textId="77777777" w:rsidTr="005F3536">
        <w:trPr>
          <w:trHeight w:val="18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3A4F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D4DC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Popravilo plošče obstoječega jaška z rušenjem in odvozom na deponijo in plačilom prispevka za deponijo, izdelava opaža, vgradnja tipskega kompozitnega pokrova brez dobave dim. 60x60 cm po navodilih proizvajalca, v enotni ceni upoštevati prevzem pokrova v skladišču Elektra Gorenjska,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d.d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 v Kranju/Žirovnici, nosilnost pokrova 400 KN.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DE3A0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22F2B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8476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374E6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E60459B" w14:textId="77777777" w:rsidTr="005F3536">
        <w:trPr>
          <w:trHeight w:val="6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A853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49D2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Rušenje betonskega pločnika debeline 10-15 cm, nakladanje in odvoz ruševin na ustrezno deponijo s plačilom pristojbin.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E3177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CA0F0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6D0A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3FA31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7021FB7" w14:textId="77777777" w:rsidTr="005F3536">
        <w:trPr>
          <w:trHeight w:val="9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B112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D770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Rušenje armirano betonskega temelja prostostoječe omarice, ocena od 0,50-1,0 m3 betona, nakladanje in odvoz ruševin na ustrezno deponijo s plačilom pristojbin.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B54E7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4FF34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F4D3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31792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27B78234" w14:textId="77777777" w:rsidTr="005F3536">
        <w:trPr>
          <w:trHeight w:val="9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7993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103639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D450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Rušenje armirano betonskega temelja jamborske transformatorske postaje, ocena do 3,0m3 betona, nakladanje in odvoz ruševin na ustrezno deponijo s plačilom pristojbin.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E9914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36544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0A2B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601FF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6CC2530" w14:textId="77777777" w:rsidTr="005F3536">
        <w:trPr>
          <w:trHeight w:val="15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ACA3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BE10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Rušenje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ostoječe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elektro kabelske kanalizacije, npr. 4xfi160 PVC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obbetoniranjem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, strojni izkop, rušenje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nearmiranega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betona, odstranitev PVC cevi, zasip, utrditev terena,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čišenje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, fino planiranje in sejanje trave, sortiranje odpadkov,    nakladanje in odvoz ruševin na ustrezno deponijo s plačilom pristojbin.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526A8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8D5B3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ADF4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A3DFC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A0B79C3" w14:textId="77777777" w:rsidTr="005F3536">
        <w:trPr>
          <w:trHeight w:val="6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B8B1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4A7D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Zaščita obstoječih kablov - dobava in razrez PVC cevi, PVC fi 160, namestitev na kabel in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obbetoniranje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871F9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36,00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92922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BE8B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8BE63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8152696" w14:textId="77777777" w:rsidTr="005F3536">
        <w:trPr>
          <w:trHeight w:val="15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B070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8910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Demontaža armirano betonskega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drogovnika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, vključno z rušenjem temelja, ocena do 3,0 m3 ruševin, nakladanje in odvoz ruševin na ustrezno deponijo s plačilom pristojbin. V enotni ceni upoštevati dobavo in vgradnjo zemljine za zasutje, utrditev, čiščenje in ureditev terena, fino planiranje in sejanje trave.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1517A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  9,00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F802C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5037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217F1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0459DCD2" w14:textId="77777777" w:rsidTr="005F3536">
        <w:trPr>
          <w:trHeight w:val="1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6402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7F52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Demontaža z izkopom armirano betonskih klešč, ocena do 1,0 m3 ruševin, nakladanje in odvoz ruševin na ustrezno deponijo s plačilom pristojbin. V enotni ceni upoštevati dobavo in vgradnjo zemljine za zasutje, utrditev, čiščenje in ureditev terena, fino planiranje in sejanje trave.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4C2F7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  9,00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869DA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1AE3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55E5B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989CDD7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9212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8DBB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Strojno kronsko vrtanje v armiranem betonu - fi 110 mm, debelina stene do 30 cm.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19E19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  9,00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AFBEC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F7A9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E64B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18D6A0EF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A8E6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571A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Strojno kronsko vrtanje v armiranem betonu - fi 160 mm, debelina stene do 30 cm.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555DA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  9,00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B6BA7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DCF3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2454D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03767C31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89D8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13B4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Rezanje asfalta na cestišču z vsemi pripadajočimi deli.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C2C2B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6.300,00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766DB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1CC6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3C6EE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29D2239B" w14:textId="77777777" w:rsidTr="005F3536">
        <w:trPr>
          <w:trHeight w:val="6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71E1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103647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A64B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Rušenje asfalta debeline do 10 cm, nakladanje in odvoz ruševin na ustrezno deponijo s plačilom  pristojbin.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5E2BF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1.440,00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88A4F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ED92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6CBE6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0CBA3344" w14:textId="77777777" w:rsidTr="005F3536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CBA2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DBFD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Čiščenje in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prebrizg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z bitumensko emulzijo.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5369B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1.800,00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CA530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9E3D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6EBA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11AF485D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D7EE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103649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9935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Dobava in vgradnja grobega asfalta, npr. AC 22 base B50/70 A3, v debelini 7 cm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7733D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1.440,00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CA8D4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5934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10B2F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43F0ADBB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D0F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112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Dobava in vgradnja grobega asfalta, npr. AC 22 base B50/70 A3, v debelini 6 cm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B2B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1.440,00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5B65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C055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B49CC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60E18338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5B49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5CD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Dobava in vgradnja finega asfalta, npr. AC 11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surf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B70/100 A4, v debelini 4 cm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A475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1.440,00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131E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B2E0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42A5D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022859C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F22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104150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BB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Dobava in vgradnja finega asfalta, npr. AC 8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surf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B70/100 A4, v debelini 3 cm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B576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180,00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BFE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D6D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AFFA4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669744D9" w14:textId="77777777" w:rsidTr="005F3536">
        <w:trPr>
          <w:trHeight w:val="18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C948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9E2D2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Zabetoniranje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zgornjega dela jarka v debelini 15 cm s C25/30, kot trajni nadomestek za grobi asfalt, položitev PVC folije na betonski sloj, betoniranje začasnega obrabnega sloja v debelini 3 cm s C25/30, kasnejša odstranitev obrabnega sloja betona, premaz 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bitumno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emulzijo, krpanje s finim asfaltom, čiščenje in odvoz na deponijo z vsemi stroški.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F508F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2.160,00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22F41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B980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33D5A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0F743C21" w14:textId="77777777" w:rsidTr="005F3536">
        <w:trPr>
          <w:trHeight w:val="9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91DF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02EA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Izdelava geodetskega posnetka z obdelavo podatkov: posnetek kabelskega voda, izris geodetskih podlog po specifikaciji naročnika, oddaja elaborata v elektronski obliki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9A769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9.000,00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84793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EC9E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24E50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15D47C7A" w14:textId="77777777" w:rsidTr="005F3536">
        <w:trPr>
          <w:trHeight w:val="6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382F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555A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GRADBENA DELA - temelji novih  transformatorskih postaj in gradbena dela na obstoječih.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348B9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9BA60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FAE3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AA8C4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467D9EF0" w14:textId="77777777" w:rsidTr="005F3536">
        <w:trPr>
          <w:trHeight w:val="9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8116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FDE3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Stroški organizacije gradbišča novogradnje oziroma rekonstrukcije obstoječe transformatorske postaje, prenosi opreme, zavarovanje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zakoličbe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- ocena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D3A0E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8DC8A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F7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3E70E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1DBEE0BC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73B4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AB1D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Izkop gradbene jame v zemljini III.-IV.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, nakladanje in odvoz materiala na trajno deponijo.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58024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720,00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1A24C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C0073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9F02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0C992A15" w14:textId="77777777" w:rsidTr="005F3536">
        <w:trPr>
          <w:trHeight w:val="11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05A9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0724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Dobava in vgradnja gramoznega tampona pod temeljno ploščo (prodec ali drobljenec), ki mora ustrezati vsem veljavnim tehničnim pogojem v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cestogradnji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, v jarek cestišča z utrjevanjem v plasteh po 0,20 m.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DE231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108,00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B5322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1175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0861B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64627074" w14:textId="77777777" w:rsidTr="005F3536">
        <w:trPr>
          <w:trHeight w:val="6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02C7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78E7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Dobava in vgraditev betona C25/30XC2, XF3, PV-I v prerez nad 0,15m3/m2, talna plošča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trafo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postaje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1BADB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A49EA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24E2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2C23B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15469FB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0F79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759D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Izdelava in montaža opaža enostranskega opaža - rob plošče za talno ploščo, višine do 30 cm.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D4101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90,00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37EEF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9655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407EF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712CD02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2935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AF2DA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Dobava in montaža armature - mreže iz </w:t>
            </w: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visokovrednega</w:t>
            </w:r>
            <w:proofErr w:type="spellEnd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naravno trdega jekla S500.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38044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2.160,00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CA046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D62B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11C72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EBF18FF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06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8EDEE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Kombinirano ročno strojno rušenje stolpne transformatorske postaje:*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5C6F84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F13AA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22C3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6EA15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15E2E41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EC1BB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103659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B0DA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a. tip postaje A dimenzije tloris 260x260 cm, višina slemena 950 cm.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6CC82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2,00</w:t>
            </w: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043BD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3591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DDA05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69FFAE8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17A5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103660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EFF7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b. tip postaje B dimenzije tloris 320x320 cm, višina slemena 950 cm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C8533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2,00</w:t>
            </w: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EDC1C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EC4D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2151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275AD6F" w14:textId="77777777" w:rsidTr="005F3536">
        <w:trPr>
          <w:trHeight w:val="202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9712C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130615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7652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Kombiniran izkop za defekte: 3/4 strojno, 1/4 ročno s povečano pazljivostjo nad obstoječim kablom, zasip spojke in kabla z peskom od 0 do 3 mm, dobava in polaganje PVC ščitnikov, zasip z izkopanim materialom v slojih po 20 cm z utrjevanjem, čiščenje trase in odvoz odvečnega materiala na deponijo z vsemi stroški. Postavka zajema vse pripadajoče stroške za gradbena dela na odpoklic in odpravo defekta.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F42B0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180,00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E070B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m3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1182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92E6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390A1B62" w14:textId="77777777" w:rsidTr="005F3536">
        <w:trPr>
          <w:trHeight w:val="157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65E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0CA1" w14:textId="77777777" w:rsidR="00A61BC9" w:rsidRPr="00C80123" w:rsidRDefault="00A61BC9" w:rsidP="005F353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Izkop jame za sidrišče droga, dimenzije 1.0x1.0x1.0 m v III-IV </w:t>
            </w:r>
            <w:proofErr w:type="spellStart"/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ktg</w:t>
            </w:r>
            <w:proofErr w:type="spellEnd"/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zemljišča, vključno z dobavo in vgradnjo oz. izdelav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sidrnega elementa, zasipanje z izkopanim materialom s sprotnim utrjevanjem, odvozom odvečnega materiala na deponijo z vštevši vsemi stroški ter ureditev zemljišča v prvotno stanje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1568E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45CC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C967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467BD9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1DC2B78A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597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F6E9" w14:textId="77777777" w:rsidR="00A61BC9" w:rsidRPr="00C80123" w:rsidRDefault="00A61BC9" w:rsidP="005F353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Zaščita obstoječih kablov v kabelskem jašku zaradi drugih gradbenih del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F3510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A0B9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9A110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64C411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7FA2EF96" w14:textId="77777777" w:rsidTr="005F3536">
        <w:trPr>
          <w:trHeight w:val="4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EA3F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104148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46CF" w14:textId="77777777" w:rsidR="00A61BC9" w:rsidRPr="00C80123" w:rsidRDefault="00A61BC9" w:rsidP="005F353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Strojna ura za razvoz drogov in materiala s strojem 5-10 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33776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18,00  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F8E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B4B3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615267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80123" w14:paraId="57E91E3C" w14:textId="77777777" w:rsidTr="005F3536">
        <w:trPr>
          <w:trHeight w:val="1845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5A36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104001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81E4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Kombiniran ročno stroji izkop zemljine ob zasutem obstoječem </w:t>
            </w:r>
            <w:proofErr w:type="spellStart"/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drogovniku</w:t>
            </w:r>
            <w:proofErr w:type="spellEnd"/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ali betonskih kleščah N ali A droga, vključno z odvozom odvečnega izkopanega materiala, finim planiranjem materiala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 obstoječim humusom ter dobava in fino planiranje in sejanje trave z ustrezno travno mešanico. Okvirni obseg izvedenih del je izkop do 0,50 m3, planiranje in sejanje trave do 5,0 m2.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ECB1E" w14:textId="77777777" w:rsidR="00A61BC9" w:rsidRPr="00C80123" w:rsidRDefault="00A61BC9" w:rsidP="005F353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 xml:space="preserve">       54,00  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F5B9" w14:textId="77777777" w:rsidR="00A61BC9" w:rsidRPr="00C80123" w:rsidRDefault="00A61BC9" w:rsidP="005F353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C801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97A0D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012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BEEE8" w14:textId="77777777" w:rsidR="00A61BC9" w:rsidRPr="00C80123" w:rsidRDefault="00A61BC9" w:rsidP="005F35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BC9" w:rsidRPr="00C24CEE" w14:paraId="0F3215E1" w14:textId="77777777" w:rsidTr="005F3536">
        <w:trPr>
          <w:trHeight w:val="315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C9A0" w14:textId="77777777" w:rsidR="00A61BC9" w:rsidRPr="00C24CEE" w:rsidRDefault="00A61BC9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4CE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D332" w14:textId="77777777" w:rsidR="00A61BC9" w:rsidRPr="00C24CEE" w:rsidRDefault="00A61BC9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4CE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8CAF75C" w14:textId="77777777" w:rsidR="00A61BC9" w:rsidRPr="00C24CEE" w:rsidRDefault="00A61BC9" w:rsidP="005F353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4CE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D80683A" w14:textId="77777777" w:rsidR="00A61BC9" w:rsidRPr="00C24CEE" w:rsidRDefault="00A61BC9" w:rsidP="005F35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22B50D0" w14:textId="77777777" w:rsidR="00A61BC9" w:rsidRPr="00C24CEE" w:rsidRDefault="00A61BC9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24CE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809F0" w14:textId="77777777" w:rsidR="00A61BC9" w:rsidRPr="00C24CEE" w:rsidRDefault="00A61BC9" w:rsidP="005F353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F7E1C7A" w14:textId="77777777" w:rsidR="00A61BC9" w:rsidRDefault="00A61BC9" w:rsidP="00A61BC9">
      <w:pPr>
        <w:jc w:val="both"/>
        <w:rPr>
          <w:rFonts w:ascii="Calibri" w:hAnsi="Calibri"/>
          <w:b/>
          <w:sz w:val="22"/>
        </w:rPr>
      </w:pPr>
    </w:p>
    <w:p w14:paraId="74172F96" w14:textId="77777777" w:rsidR="00A61BC9" w:rsidRDefault="00A61BC9" w:rsidP="00A61BC9">
      <w:pPr>
        <w:jc w:val="both"/>
        <w:rPr>
          <w:rFonts w:ascii="Calibri" w:hAnsi="Calibri"/>
          <w:b/>
          <w:sz w:val="22"/>
        </w:rPr>
      </w:pPr>
    </w:p>
    <w:p w14:paraId="38898155" w14:textId="77777777" w:rsidR="00A61BC9" w:rsidRPr="001579F8" w:rsidRDefault="00A61BC9" w:rsidP="00A61BC9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Upoštevati je treba</w:t>
      </w:r>
      <w:r w:rsidRPr="001579F8">
        <w:rPr>
          <w:rFonts w:ascii="Calibri" w:hAnsi="Calibri"/>
          <w:sz w:val="22"/>
        </w:rPr>
        <w:t xml:space="preserve"> naslednje tehnične podatke: </w:t>
      </w:r>
    </w:p>
    <w:p w14:paraId="0E336CD4" w14:textId="77777777" w:rsidR="00A61BC9" w:rsidRPr="001579F8" w:rsidRDefault="00A61BC9" w:rsidP="00A61BC9">
      <w:pPr>
        <w:pStyle w:val="Brezrazmikov"/>
        <w:numPr>
          <w:ilvl w:val="0"/>
          <w:numId w:val="8"/>
        </w:numPr>
        <w:rPr>
          <w:rFonts w:cstheme="minorHAnsi"/>
        </w:rPr>
      </w:pPr>
      <w:r w:rsidRPr="001579F8">
        <w:rPr>
          <w:rFonts w:cstheme="minorHAnsi"/>
        </w:rPr>
        <w:t>Tlačna trdnost betona: C 25/30,</w:t>
      </w:r>
    </w:p>
    <w:p w14:paraId="65E2B769" w14:textId="77777777" w:rsidR="00A61BC9" w:rsidRPr="001579F8" w:rsidRDefault="00A61BC9" w:rsidP="00A61BC9">
      <w:pPr>
        <w:pStyle w:val="Brezrazmikov"/>
        <w:numPr>
          <w:ilvl w:val="0"/>
          <w:numId w:val="8"/>
        </w:numPr>
        <w:rPr>
          <w:rFonts w:cstheme="minorHAnsi"/>
        </w:rPr>
      </w:pPr>
      <w:r w:rsidRPr="001579F8">
        <w:rPr>
          <w:rFonts w:cstheme="minorHAnsi"/>
        </w:rPr>
        <w:t>Granulacija: 0 – 16 mm,</w:t>
      </w:r>
    </w:p>
    <w:p w14:paraId="45A33267" w14:textId="77777777" w:rsidR="00A61BC9" w:rsidRPr="001579F8" w:rsidRDefault="00A61BC9" w:rsidP="00A61BC9">
      <w:pPr>
        <w:pStyle w:val="Brezrazmikov"/>
        <w:numPr>
          <w:ilvl w:val="0"/>
          <w:numId w:val="8"/>
        </w:numPr>
        <w:rPr>
          <w:rFonts w:cstheme="minorHAnsi"/>
        </w:rPr>
      </w:pPr>
      <w:r w:rsidRPr="001579F8">
        <w:rPr>
          <w:rFonts w:cstheme="minorHAnsi"/>
        </w:rPr>
        <w:t>Dimenzije izkopa za N in A drog: ca. 3 m3 za N drog, ca. 8 m3 za A drog.</w:t>
      </w:r>
    </w:p>
    <w:p w14:paraId="20D16B8B" w14:textId="77777777" w:rsidR="00A61BC9" w:rsidRPr="001579F8" w:rsidRDefault="00A61BC9" w:rsidP="00A61BC9">
      <w:pPr>
        <w:pStyle w:val="Brezrazmikov"/>
        <w:rPr>
          <w:rFonts w:cstheme="minorHAnsi"/>
        </w:rPr>
      </w:pPr>
    </w:p>
    <w:p w14:paraId="1D1769F9" w14:textId="77777777" w:rsidR="00A61BC9" w:rsidRPr="001579F8" w:rsidRDefault="00A61BC9" w:rsidP="00A61BC9">
      <w:pPr>
        <w:pStyle w:val="Brezrazmikov"/>
        <w:jc w:val="both"/>
        <w:rPr>
          <w:rFonts w:cstheme="minorHAnsi"/>
        </w:rPr>
      </w:pPr>
      <w:r w:rsidRPr="001579F8">
        <w:rPr>
          <w:rFonts w:cstheme="minorHAnsi"/>
        </w:rPr>
        <w:t xml:space="preserve">Pri postavkah, ki vključujejo ročni izkop v zemljišču (vseh kategorij) z odmetom 1 m od roba jarka, je treba upoštevati tudi zasip in </w:t>
      </w:r>
      <w:proofErr w:type="spellStart"/>
      <w:r w:rsidRPr="001579F8">
        <w:rPr>
          <w:rFonts w:cstheme="minorHAnsi"/>
        </w:rPr>
        <w:t>obsip</w:t>
      </w:r>
      <w:proofErr w:type="spellEnd"/>
      <w:r w:rsidRPr="001579F8">
        <w:rPr>
          <w:rFonts w:cstheme="minorHAnsi"/>
        </w:rPr>
        <w:t xml:space="preserve"> kablov z drobnim peskom.</w:t>
      </w:r>
    </w:p>
    <w:p w14:paraId="26492AF5" w14:textId="77777777" w:rsidR="00A61BC9" w:rsidRDefault="00A61BC9" w:rsidP="00A61BC9">
      <w:pPr>
        <w:pStyle w:val="Brezrazmikov"/>
        <w:rPr>
          <w:rFonts w:cstheme="minorHAnsi"/>
        </w:rPr>
      </w:pPr>
    </w:p>
    <w:p w14:paraId="6001C701" w14:textId="77777777" w:rsidR="00A61BC9" w:rsidRPr="001579F8" w:rsidRDefault="00A61BC9" w:rsidP="00A61BC9">
      <w:pPr>
        <w:pStyle w:val="Brezrazmikov"/>
        <w:jc w:val="both"/>
        <w:rPr>
          <w:rFonts w:cstheme="minorHAnsi"/>
        </w:rPr>
      </w:pPr>
      <w:r w:rsidRPr="001579F8">
        <w:rPr>
          <w:rFonts w:cstheme="minorHAnsi"/>
        </w:rPr>
        <w:t xml:space="preserve">Čiščenje terena pomeni vzpostavitev v prvotno stanje, fino planiranje terena pa pomeni dodatno </w:t>
      </w:r>
      <w:proofErr w:type="spellStart"/>
      <w:r w:rsidRPr="001579F8">
        <w:rPr>
          <w:rFonts w:cstheme="minorHAnsi"/>
        </w:rPr>
        <w:t>humusiranje</w:t>
      </w:r>
      <w:proofErr w:type="spellEnd"/>
      <w:r w:rsidRPr="001579F8">
        <w:rPr>
          <w:rFonts w:cstheme="minorHAnsi"/>
        </w:rPr>
        <w:t xml:space="preserve"> in ureditev reliefa terena. </w:t>
      </w:r>
    </w:p>
    <w:p w14:paraId="3F3C4E93" w14:textId="77777777" w:rsidR="00A61BC9" w:rsidRDefault="00A61BC9" w:rsidP="00A61BC9">
      <w:pPr>
        <w:pStyle w:val="Brezrazmikov"/>
        <w:jc w:val="both"/>
        <w:rPr>
          <w:rFonts w:cstheme="minorHAnsi"/>
        </w:rPr>
      </w:pPr>
    </w:p>
    <w:p w14:paraId="079F35BF" w14:textId="77777777" w:rsidR="00A61BC9" w:rsidRPr="001579F8" w:rsidRDefault="00A61BC9" w:rsidP="00A61BC9">
      <w:pPr>
        <w:pStyle w:val="Brezrazmikov"/>
        <w:rPr>
          <w:rFonts w:cstheme="minorHAnsi"/>
        </w:rPr>
      </w:pPr>
      <w:r w:rsidRPr="001579F8">
        <w:rPr>
          <w:rFonts w:cstheme="minorHAnsi"/>
        </w:rPr>
        <w:t xml:space="preserve">Za </w:t>
      </w:r>
      <w:proofErr w:type="spellStart"/>
      <w:r w:rsidRPr="001579F8">
        <w:rPr>
          <w:rFonts w:cstheme="minorHAnsi"/>
        </w:rPr>
        <w:t>obsip</w:t>
      </w:r>
      <w:proofErr w:type="spellEnd"/>
      <w:r w:rsidRPr="001579F8">
        <w:rPr>
          <w:rFonts w:cstheme="minorHAnsi"/>
        </w:rPr>
        <w:t xml:space="preserve"> kablov in cevi se ne sme uporabiti mletega asfalta.</w:t>
      </w:r>
    </w:p>
    <w:p w14:paraId="01DD99C9" w14:textId="77777777" w:rsidR="00A61BC9" w:rsidRDefault="00A61BC9" w:rsidP="00A61BC9">
      <w:pPr>
        <w:pStyle w:val="Brezrazmikov"/>
        <w:rPr>
          <w:rFonts w:cstheme="minorHAnsi"/>
        </w:rPr>
      </w:pPr>
    </w:p>
    <w:p w14:paraId="2D616CBE" w14:textId="77777777" w:rsidR="00A61BC9" w:rsidRDefault="00A61BC9" w:rsidP="00A61BC9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Izvajalec je pred pričetkom del dolžan poskrbeti za </w:t>
      </w:r>
      <w:proofErr w:type="spellStart"/>
      <w:r>
        <w:rPr>
          <w:rFonts w:ascii="Calibri" w:hAnsi="Calibri"/>
          <w:b/>
          <w:sz w:val="22"/>
        </w:rPr>
        <w:t>zakoličbo</w:t>
      </w:r>
      <w:proofErr w:type="spellEnd"/>
      <w:r>
        <w:rPr>
          <w:rFonts w:ascii="Calibri" w:hAnsi="Calibri"/>
          <w:b/>
          <w:sz w:val="22"/>
        </w:rPr>
        <w:t xml:space="preserve"> poteka obstoječe infrastrukture in/ali vodov. Ob predložitvi dokazil, da je </w:t>
      </w:r>
      <w:proofErr w:type="spellStart"/>
      <w:r>
        <w:rPr>
          <w:rFonts w:ascii="Calibri" w:hAnsi="Calibri"/>
          <w:b/>
          <w:sz w:val="22"/>
        </w:rPr>
        <w:t>zakoličba</w:t>
      </w:r>
      <w:proofErr w:type="spellEnd"/>
      <w:r>
        <w:rPr>
          <w:rFonts w:ascii="Calibri" w:hAnsi="Calibri"/>
          <w:b/>
          <w:sz w:val="22"/>
        </w:rPr>
        <w:t xml:space="preserve"> opravljena, stroške </w:t>
      </w:r>
      <w:proofErr w:type="spellStart"/>
      <w:r>
        <w:rPr>
          <w:rFonts w:ascii="Calibri" w:hAnsi="Calibri"/>
          <w:b/>
          <w:sz w:val="22"/>
        </w:rPr>
        <w:t>zakoličbe</w:t>
      </w:r>
      <w:proofErr w:type="spellEnd"/>
      <w:r>
        <w:rPr>
          <w:rFonts w:ascii="Calibri" w:hAnsi="Calibri"/>
          <w:b/>
          <w:sz w:val="22"/>
        </w:rPr>
        <w:t xml:space="preserve"> nosi naročnik. </w:t>
      </w:r>
    </w:p>
    <w:p w14:paraId="0D957BC3" w14:textId="77777777" w:rsidR="00A61BC9" w:rsidRDefault="00A61BC9" w:rsidP="00A61BC9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</w:p>
    <w:p w14:paraId="3AB99DF0" w14:textId="77777777" w:rsidR="00A61BC9" w:rsidRPr="00C80123" w:rsidRDefault="00A61BC9" w:rsidP="00A61BC9">
      <w:pPr>
        <w:autoSpaceDE w:val="0"/>
        <w:autoSpaceDN w:val="0"/>
        <w:adjustRightInd w:val="0"/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  <w:r w:rsidRPr="00C80123">
        <w:rPr>
          <w:rFonts w:ascii="Calibri" w:eastAsia="Calibri" w:hAnsi="Calibri"/>
          <w:sz w:val="22"/>
          <w:szCs w:val="22"/>
          <w:lang w:eastAsia="en-US"/>
        </w:rPr>
        <w:t>Izvajalec mora, skladno z varstvenimi ukrepi, zavarovati gradbišče in urediti zaporo cestišča, če je to potrebno. Za eventualne nesreče v celoti prevzema odgovornost. Potrebna zapora ceste se obračuna 5 % od vrednosti posameznega naročila, vendar ne več kot 300 EUR na objekt, oziroma po dejanskih stroških, prikazani</w:t>
      </w:r>
      <w:r>
        <w:rPr>
          <w:rFonts w:ascii="Calibri" w:eastAsia="Calibri" w:hAnsi="Calibri"/>
          <w:sz w:val="22"/>
          <w:szCs w:val="22"/>
          <w:lang w:eastAsia="en-US"/>
        </w:rPr>
        <w:t>mi</w:t>
      </w:r>
      <w:r w:rsidRPr="00C80123">
        <w:rPr>
          <w:rFonts w:ascii="Calibri" w:eastAsia="Calibri" w:hAnsi="Calibri"/>
          <w:sz w:val="22"/>
          <w:szCs w:val="22"/>
          <w:lang w:eastAsia="en-US"/>
        </w:rPr>
        <w:t xml:space="preserve"> z računi upravljavca ceste. Če se gradbena in </w:t>
      </w:r>
      <w:proofErr w:type="spellStart"/>
      <w:r w:rsidRPr="00C80123">
        <w:rPr>
          <w:rFonts w:ascii="Calibri" w:eastAsia="Calibri" w:hAnsi="Calibri"/>
          <w:sz w:val="22"/>
          <w:szCs w:val="22"/>
          <w:lang w:eastAsia="en-US"/>
        </w:rPr>
        <w:t>elektromontažna</w:t>
      </w:r>
      <w:proofErr w:type="spellEnd"/>
      <w:r w:rsidRPr="00C80123">
        <w:rPr>
          <w:rFonts w:ascii="Calibri" w:eastAsia="Calibri" w:hAnsi="Calibri"/>
          <w:sz w:val="22"/>
          <w:szCs w:val="22"/>
          <w:lang w:eastAsia="en-US"/>
        </w:rPr>
        <w:t xml:space="preserve"> dela ne izvajajo v istem terminu, in je treba urediti zaporo dvakrat, se v obračunu ta strošek prizna ločeno za </w:t>
      </w:r>
      <w:proofErr w:type="spellStart"/>
      <w:r w:rsidRPr="00C80123">
        <w:rPr>
          <w:rFonts w:ascii="Calibri" w:eastAsia="Calibri" w:hAnsi="Calibri"/>
          <w:sz w:val="22"/>
          <w:szCs w:val="22"/>
          <w:lang w:eastAsia="en-US"/>
        </w:rPr>
        <w:t>elektromontažna</w:t>
      </w:r>
      <w:proofErr w:type="spellEnd"/>
      <w:r w:rsidRPr="00C80123">
        <w:rPr>
          <w:rFonts w:ascii="Calibri" w:eastAsia="Calibri" w:hAnsi="Calibri"/>
          <w:sz w:val="22"/>
          <w:szCs w:val="22"/>
          <w:lang w:eastAsia="en-US"/>
        </w:rPr>
        <w:t xml:space="preserve"> in gradbena dela.</w:t>
      </w:r>
    </w:p>
    <w:p w14:paraId="7DECDF91" w14:textId="77777777" w:rsidR="00A61BC9" w:rsidRPr="00017D13" w:rsidRDefault="00A61BC9" w:rsidP="00A61BC9">
      <w:pPr>
        <w:pStyle w:val="Brezrazmikov"/>
        <w:rPr>
          <w:rFonts w:cstheme="minorHAnsi"/>
        </w:rPr>
      </w:pPr>
    </w:p>
    <w:p w14:paraId="0349C6A6" w14:textId="77777777" w:rsidR="00A61BC9" w:rsidRPr="00C80123" w:rsidRDefault="00A61BC9" w:rsidP="00A61BC9">
      <w:pPr>
        <w:autoSpaceDE w:val="0"/>
        <w:autoSpaceDN w:val="0"/>
        <w:adjustRightInd w:val="0"/>
        <w:jc w:val="both"/>
        <w:rPr>
          <w:rFonts w:ascii="Calibri" w:eastAsia="Calibri" w:hAnsi="Calibri" w:cstheme="minorHAnsi"/>
          <w:b/>
          <w:bCs/>
          <w:sz w:val="22"/>
          <w:szCs w:val="22"/>
          <w:lang w:eastAsia="en-US"/>
        </w:rPr>
      </w:pPr>
      <w:r w:rsidRPr="00C80123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Naročnik bo v projektni dokumentaciji oziroma najkasneje ob pripravi ponudbe za posamezno naročilo, določil, ali se uporabi gibljiva PE cev (v kolutu) ali trda PE cev (palica). </w:t>
      </w:r>
    </w:p>
    <w:p w14:paraId="40568348" w14:textId="77777777" w:rsidR="00A61BC9" w:rsidRDefault="00A61BC9" w:rsidP="00A61BC9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</w:p>
    <w:p w14:paraId="51F724BE" w14:textId="77777777" w:rsidR="00A61BC9" w:rsidRPr="00587780" w:rsidRDefault="00A61BC9" w:rsidP="00A61BC9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 w:rsidRPr="00587780">
        <w:rPr>
          <w:rFonts w:ascii="Calibri" w:hAnsi="Calibri"/>
          <w:b/>
          <w:sz w:val="22"/>
        </w:rPr>
        <w:t>Ob zaključku vsake gradnje, kjer se uporabijo PE cevi, mora izvajalec cevi začepiti</w:t>
      </w:r>
      <w:r>
        <w:rPr>
          <w:rFonts w:ascii="Calibri" w:hAnsi="Calibri"/>
          <w:b/>
          <w:sz w:val="22"/>
        </w:rPr>
        <w:t xml:space="preserve"> z originalnim čepom</w:t>
      </w:r>
      <w:r w:rsidRPr="00587780">
        <w:rPr>
          <w:rFonts w:ascii="Calibri" w:hAnsi="Calibri"/>
          <w:b/>
          <w:sz w:val="22"/>
        </w:rPr>
        <w:t>!</w:t>
      </w:r>
    </w:p>
    <w:p w14:paraId="114977B9" w14:textId="77777777" w:rsidR="00A61BC9" w:rsidRPr="001579F8" w:rsidRDefault="00A61BC9" w:rsidP="00A61BC9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</w:p>
    <w:p w14:paraId="4A82C0DC" w14:textId="77777777" w:rsidR="00A61BC9" w:rsidRDefault="00A61BC9" w:rsidP="00A61BC9">
      <w:pPr>
        <w:pStyle w:val="Brezrazmikov"/>
        <w:rPr>
          <w:rFonts w:cstheme="minorHAnsi"/>
        </w:rPr>
      </w:pPr>
      <w:r w:rsidRPr="001579F8">
        <w:rPr>
          <w:rFonts w:cstheme="minorHAnsi"/>
        </w:rPr>
        <w:t>Tampon se obračunava posebej.</w:t>
      </w:r>
    </w:p>
    <w:p w14:paraId="152D8ACC" w14:textId="77777777" w:rsidR="00A61BC9" w:rsidRDefault="00A61BC9" w:rsidP="00A61BC9">
      <w:pPr>
        <w:pStyle w:val="Brezrazmikov"/>
        <w:rPr>
          <w:rFonts w:cstheme="minorHAnsi"/>
        </w:rPr>
      </w:pPr>
    </w:p>
    <w:p w14:paraId="0F32638B" w14:textId="77777777" w:rsidR="00A61BC9" w:rsidRDefault="00A61BC9" w:rsidP="00A61BC9">
      <w:pPr>
        <w:pStyle w:val="Brezrazmikov"/>
        <w:rPr>
          <w:rFonts w:cstheme="minorHAnsi"/>
        </w:rPr>
      </w:pPr>
    </w:p>
    <w:p w14:paraId="1B217E26" w14:textId="77777777" w:rsidR="00A61BC9" w:rsidRDefault="00A61BC9" w:rsidP="00A61BC9">
      <w:pPr>
        <w:pStyle w:val="Brezrazmikov"/>
        <w:rPr>
          <w:rFonts w:cstheme="minorHAnsi"/>
        </w:rPr>
      </w:pPr>
    </w:p>
    <w:p w14:paraId="6EF1498D" w14:textId="77777777" w:rsidR="00A61BC9" w:rsidRDefault="00A61BC9" w:rsidP="00A61BC9">
      <w:pPr>
        <w:pStyle w:val="Brezrazmikov"/>
        <w:rPr>
          <w:rFonts w:cstheme="minorHAnsi"/>
        </w:rPr>
      </w:pPr>
    </w:p>
    <w:p w14:paraId="399F8695" w14:textId="77777777" w:rsidR="00A61BC9" w:rsidRPr="00023F39" w:rsidRDefault="00A61BC9" w:rsidP="00A61BC9">
      <w:pPr>
        <w:jc w:val="both"/>
        <w:rPr>
          <w:rFonts w:ascii="Calibri" w:eastAsia="Calibri" w:hAnsi="Calibri" w:cstheme="minorHAnsi"/>
          <w:sz w:val="22"/>
          <w:szCs w:val="22"/>
          <w:lang w:eastAsia="en-US"/>
        </w:rPr>
      </w:pPr>
      <w:r w:rsidRPr="00023F39">
        <w:rPr>
          <w:rFonts w:ascii="Calibri" w:eastAsia="Calibri" w:hAnsi="Calibri" w:cstheme="minorHAnsi"/>
          <w:sz w:val="22"/>
          <w:szCs w:val="22"/>
          <w:lang w:eastAsia="en-US"/>
        </w:rPr>
        <w:t>Spodaj podpisani pooblaščeni predstavnik ponudnika izjavljam, da bomo vse storitve v celoti izvajali v skladu z zgoraj navedenimi zahtevami.</w:t>
      </w:r>
    </w:p>
    <w:p w14:paraId="37FACC62" w14:textId="77777777" w:rsidR="00A61BC9" w:rsidRDefault="00A61BC9" w:rsidP="00A61BC9">
      <w:pPr>
        <w:pStyle w:val="Brezrazmikov"/>
        <w:rPr>
          <w:rFonts w:cstheme="minorHAnsi"/>
        </w:rPr>
      </w:pPr>
    </w:p>
    <w:p w14:paraId="2B7FA5AB" w14:textId="77777777" w:rsidR="00A61BC9" w:rsidRPr="001579F8" w:rsidRDefault="00A61BC9" w:rsidP="00A61BC9">
      <w:pPr>
        <w:pStyle w:val="Brezrazmikov"/>
        <w:rPr>
          <w:rFonts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79"/>
        <w:gridCol w:w="3879"/>
      </w:tblGrid>
      <w:tr w:rsidR="00A61BC9" w:rsidRPr="001579F8" w14:paraId="119D5D10" w14:textId="77777777" w:rsidTr="005F3536">
        <w:trPr>
          <w:cantSplit/>
          <w:trHeight w:val="639"/>
        </w:trPr>
        <w:tc>
          <w:tcPr>
            <w:tcW w:w="3879" w:type="dxa"/>
          </w:tcPr>
          <w:p w14:paraId="5B035155" w14:textId="77777777" w:rsidR="00A61BC9" w:rsidRPr="001579F8" w:rsidRDefault="00A61BC9" w:rsidP="005F3536">
            <w:pPr>
              <w:rPr>
                <w:rFonts w:ascii="Calibri" w:hAnsi="Calibri"/>
                <w:sz w:val="22"/>
              </w:rPr>
            </w:pPr>
            <w:r w:rsidRPr="001579F8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3879" w:type="dxa"/>
          </w:tcPr>
          <w:p w14:paraId="29541D45" w14:textId="77777777" w:rsidR="00A61BC9" w:rsidRDefault="00A61BC9" w:rsidP="005F3536">
            <w:pPr>
              <w:rPr>
                <w:rFonts w:ascii="Calibri" w:hAnsi="Calibri"/>
                <w:sz w:val="22"/>
              </w:rPr>
            </w:pPr>
            <w:r w:rsidRPr="001579F8">
              <w:rPr>
                <w:rFonts w:ascii="Calibri" w:hAnsi="Calibri"/>
                <w:sz w:val="22"/>
              </w:rPr>
              <w:t>Pon</w:t>
            </w:r>
            <w:r>
              <w:rPr>
                <w:rFonts w:ascii="Calibri" w:hAnsi="Calibri"/>
                <w:sz w:val="22"/>
              </w:rPr>
              <w:t>u</w:t>
            </w:r>
            <w:r w:rsidRPr="001579F8">
              <w:rPr>
                <w:rFonts w:ascii="Calibri" w:hAnsi="Calibri"/>
                <w:sz w:val="22"/>
              </w:rPr>
              <w:t>dnik:</w:t>
            </w:r>
          </w:p>
          <w:p w14:paraId="1AF3AF6B" w14:textId="77777777" w:rsidR="00A61BC9" w:rsidRPr="001579F8" w:rsidRDefault="00A61BC9" w:rsidP="005F353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</w:t>
            </w:r>
            <w:r w:rsidRPr="001579F8">
              <w:rPr>
                <w:rFonts w:ascii="Calibri" w:hAnsi="Calibri"/>
                <w:sz w:val="22"/>
              </w:rPr>
              <w:t>odpis:</w:t>
            </w:r>
          </w:p>
        </w:tc>
      </w:tr>
    </w:tbl>
    <w:p w14:paraId="5D07E356" w14:textId="77777777" w:rsidR="00A61BC9" w:rsidRDefault="00A61BC9" w:rsidP="00A61BC9">
      <w:pPr>
        <w:jc w:val="both"/>
        <w:rPr>
          <w:rFonts w:ascii="Calibri" w:hAnsi="Calibri" w:cs="Tahoma"/>
          <w:b/>
          <w:bCs/>
          <w:sz w:val="22"/>
        </w:rPr>
      </w:pPr>
    </w:p>
    <w:p w14:paraId="12A940BF" w14:textId="77777777" w:rsidR="00A61BC9" w:rsidRDefault="00A61BC9" w:rsidP="00A61BC9">
      <w:pPr>
        <w:jc w:val="both"/>
        <w:rPr>
          <w:rFonts w:ascii="Calibri" w:hAnsi="Calibri"/>
          <w:b/>
          <w:sz w:val="22"/>
        </w:rPr>
      </w:pPr>
    </w:p>
    <w:p w14:paraId="0225A573" w14:textId="77777777" w:rsidR="00A61BC9" w:rsidRDefault="00A61BC9" w:rsidP="00A61BC9">
      <w:pPr>
        <w:jc w:val="both"/>
        <w:rPr>
          <w:rFonts w:ascii="Calibri" w:hAnsi="Calibri"/>
          <w:b/>
          <w:sz w:val="22"/>
        </w:rPr>
      </w:pPr>
    </w:p>
    <w:p w14:paraId="7948D9E2" w14:textId="77777777" w:rsidR="00A61BC9" w:rsidRDefault="00A61BC9" w:rsidP="00A61BC9">
      <w:pPr>
        <w:jc w:val="both"/>
        <w:rPr>
          <w:rFonts w:ascii="Calibri" w:hAnsi="Calibri"/>
          <w:b/>
          <w:sz w:val="22"/>
        </w:rPr>
      </w:pPr>
    </w:p>
    <w:p w14:paraId="7ADB9A47" w14:textId="77777777" w:rsidR="00A61BC9" w:rsidRDefault="00A61BC9" w:rsidP="00A61BC9">
      <w:pPr>
        <w:jc w:val="both"/>
        <w:rPr>
          <w:rFonts w:ascii="Calibri" w:hAnsi="Calibri"/>
          <w:b/>
          <w:sz w:val="22"/>
        </w:rPr>
      </w:pPr>
    </w:p>
    <w:p w14:paraId="55BA8B34" w14:textId="77777777" w:rsidR="00A61BC9" w:rsidRDefault="00A61BC9" w:rsidP="00A61BC9">
      <w:pPr>
        <w:jc w:val="both"/>
        <w:rPr>
          <w:rFonts w:ascii="Calibri" w:hAnsi="Calibri"/>
          <w:b/>
          <w:sz w:val="22"/>
        </w:rPr>
      </w:pPr>
    </w:p>
    <w:p w14:paraId="707B3C01" w14:textId="77777777" w:rsidR="00A61BC9" w:rsidRDefault="00A61BC9" w:rsidP="00A61BC9">
      <w:pPr>
        <w:jc w:val="both"/>
        <w:rPr>
          <w:rFonts w:ascii="Calibri" w:hAnsi="Calibri"/>
          <w:b/>
          <w:sz w:val="22"/>
        </w:rPr>
      </w:pPr>
    </w:p>
    <w:p w14:paraId="2007D296" w14:textId="77777777" w:rsidR="0059666B" w:rsidRDefault="0059666B"/>
    <w:sectPr w:rsidR="0059666B" w:rsidSect="00A61BC9">
      <w:footerReference w:type="default" r:id="rId7"/>
      <w:pgSz w:w="11906" w:h="16838"/>
      <w:pgMar w:top="1417" w:right="1417" w:bottom="1417" w:left="1417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02AC" w14:textId="77777777" w:rsidR="00A61BC9" w:rsidRDefault="00A61BC9" w:rsidP="00A61BC9">
      <w:r>
        <w:separator/>
      </w:r>
    </w:p>
  </w:endnote>
  <w:endnote w:type="continuationSeparator" w:id="0">
    <w:p w14:paraId="1D9A9B9C" w14:textId="77777777" w:rsidR="00A61BC9" w:rsidRDefault="00A61BC9" w:rsidP="00A6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47 Condensed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17EF" w14:textId="77777777" w:rsidR="00A61BC9" w:rsidRPr="00BD2A49" w:rsidRDefault="00A61BC9" w:rsidP="00A61BC9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4</w:t>
    </w:r>
    <w:r>
      <w:rPr>
        <w:rFonts w:asciiTheme="minorHAnsi" w:hAnsiTheme="minorHAnsi"/>
        <w:sz w:val="18"/>
        <w:szCs w:val="12"/>
      </w:rPr>
      <w:t>0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5E6BDC14" w14:textId="77777777" w:rsidR="00A61BC9" w:rsidRPr="00BD2A49" w:rsidRDefault="00A61BC9" w:rsidP="00A61BC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6AE6C434" w14:textId="77777777" w:rsidR="00A61BC9" w:rsidRPr="003B2D4D" w:rsidRDefault="00A61BC9" w:rsidP="00A61BC9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60379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Gradbena dela na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elektroenergetskem</w:t>
    </w:r>
    <w:r w:rsidRPr="0060379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omrežju, na vpoklic</w:t>
    </w:r>
    <w:r w:rsidRPr="00CD6A4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, št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.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</w:t>
    </w:r>
    <w:r w:rsidRPr="00784BD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05</w:t>
    </w:r>
  </w:p>
  <w:p w14:paraId="0F59C4EC" w14:textId="77777777" w:rsidR="00A61BC9" w:rsidRDefault="00A61BC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75B8" w14:textId="77777777" w:rsidR="00A61BC9" w:rsidRDefault="00A61BC9" w:rsidP="00A61BC9">
      <w:r>
        <w:separator/>
      </w:r>
    </w:p>
  </w:footnote>
  <w:footnote w:type="continuationSeparator" w:id="0">
    <w:p w14:paraId="1E7F5BF7" w14:textId="77777777" w:rsidR="00A61BC9" w:rsidRDefault="00A61BC9" w:rsidP="00A61BC9">
      <w:r>
        <w:continuationSeparator/>
      </w:r>
    </w:p>
  </w:footnote>
  <w:footnote w:id="1">
    <w:p w14:paraId="40FC0969" w14:textId="24076D83" w:rsidR="00A61BC9" w:rsidRPr="00052B70" w:rsidRDefault="00A61BC9" w:rsidP="00A61BC9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  <w:rFonts w:ascii="Times New Roman" w:hAnsi="Times New Roman"/>
          <w:sz w:val="20"/>
          <w:szCs w:val="20"/>
          <w:lang w:val="x-none"/>
        </w:rPr>
        <w:t>7</w:t>
      </w:r>
      <w:r>
        <w:rPr>
          <w:rFonts w:ascii="Times New Roman" w:hAnsi="Times New Roman"/>
          <w:sz w:val="20"/>
          <w:szCs w:val="20"/>
          <w:lang w:val="x-none"/>
        </w:rP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C700F418"/>
    <w:lvl w:ilvl="0">
      <w:start w:val="1"/>
      <w:numFmt w:val="decimal"/>
      <w:pStyle w:val="Naslov1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6EC4305"/>
    <w:multiLevelType w:val="hybridMultilevel"/>
    <w:tmpl w:val="6A6AEA16"/>
    <w:lvl w:ilvl="0" w:tplc="56D80C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5C1A99"/>
    <w:multiLevelType w:val="hybridMultilevel"/>
    <w:tmpl w:val="A3600EFE"/>
    <w:lvl w:ilvl="0" w:tplc="76D4013A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644A28AD"/>
    <w:multiLevelType w:val="multilevel"/>
    <w:tmpl w:val="DD522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6D971894"/>
    <w:multiLevelType w:val="multilevel"/>
    <w:tmpl w:val="02A26C8A"/>
    <w:lvl w:ilvl="0">
      <w:start w:val="1"/>
      <w:numFmt w:val="decimal"/>
      <w:pStyle w:val="Naslov10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0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167403843">
    <w:abstractNumId w:val="6"/>
  </w:num>
  <w:num w:numId="2" w16cid:durableId="362366924">
    <w:abstractNumId w:val="4"/>
  </w:num>
  <w:num w:numId="3" w16cid:durableId="468976630">
    <w:abstractNumId w:val="7"/>
  </w:num>
  <w:num w:numId="4" w16cid:durableId="516575329">
    <w:abstractNumId w:val="3"/>
  </w:num>
  <w:num w:numId="5" w16cid:durableId="2074622692">
    <w:abstractNumId w:val="0"/>
  </w:num>
  <w:num w:numId="6" w16cid:durableId="193272589">
    <w:abstractNumId w:val="5"/>
  </w:num>
  <w:num w:numId="7" w16cid:durableId="556624273">
    <w:abstractNumId w:val="8"/>
  </w:num>
  <w:num w:numId="8" w16cid:durableId="322587501">
    <w:abstractNumId w:val="2"/>
  </w:num>
  <w:num w:numId="9" w16cid:durableId="177026918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C9"/>
    <w:rsid w:val="0059666B"/>
    <w:rsid w:val="00A61BC9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C0A7"/>
  <w15:chartTrackingRefBased/>
  <w15:docId w15:val="{3FC9EE40-7C8F-4CA8-B436-F29F20B5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61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A61BC9"/>
    <w:pPr>
      <w:keepNext/>
      <w:numPr>
        <w:numId w:val="9"/>
      </w:numPr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,NASLOV2"/>
    <w:basedOn w:val="Naslov2MK"/>
    <w:next w:val="Navaden"/>
    <w:link w:val="Naslov2Znak"/>
    <w:qFormat/>
    <w:rsid w:val="00A61BC9"/>
    <w:pPr>
      <w:numPr>
        <w:numId w:val="2"/>
      </w:numPr>
      <w:outlineLvl w:val="1"/>
    </w:pPr>
    <w:rPr>
      <w:rFonts w:asciiTheme="minorHAnsi" w:eastAsia="Calibri" w:hAnsiTheme="minorHAnsi" w:cstheme="minorHAnsi"/>
      <w:szCs w:val="24"/>
      <w:lang w:val="x-none" w:eastAsia="x-none"/>
    </w:rPr>
  </w:style>
  <w:style w:type="paragraph" w:styleId="Naslov3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A61BC9"/>
    <w:pPr>
      <w:keepNext/>
      <w:numPr>
        <w:ilvl w:val="2"/>
        <w:numId w:val="9"/>
      </w:numPr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A61BC9"/>
    <w:pPr>
      <w:keepNext/>
      <w:numPr>
        <w:ilvl w:val="3"/>
        <w:numId w:val="9"/>
      </w:numPr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A61BC9"/>
    <w:pPr>
      <w:keepNext/>
      <w:numPr>
        <w:ilvl w:val="4"/>
        <w:numId w:val="9"/>
      </w:numPr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A61BC9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A61BC9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A61BC9"/>
    <w:pPr>
      <w:keepNext/>
      <w:numPr>
        <w:ilvl w:val="7"/>
        <w:numId w:val="9"/>
      </w:numPr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A61BC9"/>
    <w:pPr>
      <w:keepNext/>
      <w:numPr>
        <w:ilvl w:val="8"/>
        <w:numId w:val="9"/>
      </w:numPr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A61BC9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,NASLOV2 Znak"/>
    <w:basedOn w:val="Privzetapisavaodstavka"/>
    <w:link w:val="Naslov2"/>
    <w:rsid w:val="00A61BC9"/>
    <w:rPr>
      <w:rFonts w:eastAsia="Calibri" w:cstheme="minorHAnsi"/>
      <w:b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"/>
    <w:rsid w:val="00A61BC9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A61BC9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A61BC9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A61BC9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A61BC9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A61BC9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A61BC9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A61BC9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uiPriority w:val="10"/>
    <w:qFormat/>
    <w:rsid w:val="00A61BC9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uiPriority w:val="10"/>
    <w:rsid w:val="00A61BC9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BESEDILO">
    <w:name w:val="BESEDILO"/>
    <w:rsid w:val="00A61BC9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"/>
    <w:rsid w:val="00A61B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A61BC9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A61BC9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A61BC9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A61BC9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A61BC9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A61BC9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A61BC9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A61BC9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A61BC9"/>
    <w:rPr>
      <w:color w:val="0000FF"/>
      <w:u w:val="single"/>
    </w:rPr>
  </w:style>
  <w:style w:type="paragraph" w:customStyle="1" w:styleId="Naslov3MK">
    <w:name w:val="Naslov 3 MK"/>
    <w:basedOn w:val="Naslov1"/>
    <w:rsid w:val="00A61BC9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A61BC9"/>
  </w:style>
  <w:style w:type="paragraph" w:styleId="Telobesedila3">
    <w:name w:val="Body Text 3"/>
    <w:basedOn w:val="Navaden"/>
    <w:link w:val="Telobesedila3Znak"/>
    <w:rsid w:val="00A61BC9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A61BC9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uiPriority w:val="99"/>
    <w:rsid w:val="00A61BC9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A61BC9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A61BC9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A61BC9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A61BC9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A61BC9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A61BC9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A61BC9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"/>
    <w:rsid w:val="00A61B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A61BC9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61BC9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A61BC9"/>
  </w:style>
  <w:style w:type="paragraph" w:customStyle="1" w:styleId="p">
    <w:name w:val="p"/>
    <w:basedOn w:val="Navaden"/>
    <w:uiPriority w:val="99"/>
    <w:rsid w:val="00A61BC9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A61BC9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A61BC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A61BC9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A61BC9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A61BC9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A61BC9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A61BC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A61BC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A61BC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A61BC9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A61BC9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A61BC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A61BC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A61BC9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A61BC9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A61BC9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A61BC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A61BC9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A61BC9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A61BC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A61BC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A61BC9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A61BC9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A61BC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A61BC9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A61BC9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A61BC9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A61BC9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A61BC9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A61BC9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A61BC9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A61BC9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A61BC9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A61BC9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A61BC9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A61BC9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A61BC9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A61BC9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A61BC9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uiPriority w:val="99"/>
    <w:rsid w:val="00A61BC9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A61BC9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A61BC9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A61BC9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A61BC9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A61BC9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A61BC9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A61B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A61BC9"/>
    <w:pPr>
      <w:tabs>
        <w:tab w:val="right" w:leader="dot" w:pos="9062"/>
      </w:tabs>
      <w:spacing w:before="40" w:after="40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A61BC9"/>
    <w:pPr>
      <w:ind w:left="240"/>
    </w:pPr>
  </w:style>
  <w:style w:type="paragraph" w:customStyle="1" w:styleId="Normal-dot1">
    <w:name w:val="Normal - dot 1"/>
    <w:basedOn w:val="Navaden"/>
    <w:semiHidden/>
    <w:rsid w:val="00A61BC9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A61BC9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A61BC9"/>
    <w:rPr>
      <w:vertAlign w:val="superscript"/>
    </w:rPr>
  </w:style>
  <w:style w:type="paragraph" w:customStyle="1" w:styleId="Sklic-vrstica">
    <w:name w:val="Sklic- vrstica"/>
    <w:basedOn w:val="Telobesedila"/>
    <w:rsid w:val="00A61BC9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A61BC9"/>
    <w:pPr>
      <w:jc w:val="both"/>
    </w:pPr>
    <w:rPr>
      <w:noProof/>
      <w:szCs w:val="20"/>
      <w:lang w:val="en-AU"/>
    </w:rPr>
  </w:style>
  <w:style w:type="paragraph" w:customStyle="1" w:styleId="Naslov10">
    <w:name w:val="Naslov_1"/>
    <w:basedOn w:val="Navaden"/>
    <w:next w:val="Navaden"/>
    <w:semiHidden/>
    <w:rsid w:val="00A61BC9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0">
    <w:name w:val="Naslov_3"/>
    <w:basedOn w:val="Navaden"/>
    <w:next w:val="Navaden"/>
    <w:semiHidden/>
    <w:rsid w:val="00A61BC9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A61BC9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A61BC9"/>
    <w:pPr>
      <w:numPr>
        <w:numId w:val="4"/>
      </w:numPr>
      <w:tabs>
        <w:tab w:val="clear" w:pos="493"/>
      </w:tabs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0"/>
    <w:autoRedefine/>
    <w:rsid w:val="00A61BC9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uiPriority w:val="35"/>
    <w:qFormat/>
    <w:rsid w:val="00A61BC9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A61BC9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A61B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A61B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A61BC9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A61BC9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A61BC9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A61BC9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A61BC9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A61BC9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A61BC9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A61BC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A61BC9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A61BC9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0"/>
    <w:autoRedefine/>
    <w:rsid w:val="00A61BC9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A61BC9"/>
    <w:rPr>
      <w:i/>
    </w:rPr>
  </w:style>
  <w:style w:type="character" w:styleId="Krepko">
    <w:name w:val="Strong"/>
    <w:uiPriority w:val="22"/>
    <w:qFormat/>
    <w:rsid w:val="00A61BC9"/>
    <w:rPr>
      <w:b/>
    </w:rPr>
  </w:style>
  <w:style w:type="paragraph" w:customStyle="1" w:styleId="NavadenArial">
    <w:name w:val="Navaden + Arial"/>
    <w:basedOn w:val="Navaden"/>
    <w:link w:val="NavadenArialChar"/>
    <w:rsid w:val="00A61BC9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A61BC9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"/>
    <w:rsid w:val="00A61BC9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A61BC9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0"/>
    <w:autoRedefine/>
    <w:semiHidden/>
    <w:rsid w:val="00A61BC9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59"/>
    <w:rsid w:val="00A61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A61BC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A61BC9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A61BC9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A61BC9"/>
    <w:pPr>
      <w:ind w:left="708"/>
    </w:pPr>
  </w:style>
  <w:style w:type="character" w:customStyle="1" w:styleId="longtext1">
    <w:name w:val="long_text1"/>
    <w:rsid w:val="00A61BC9"/>
    <w:rPr>
      <w:sz w:val="18"/>
      <w:szCs w:val="18"/>
    </w:rPr>
  </w:style>
  <w:style w:type="character" w:customStyle="1" w:styleId="mediumtext1">
    <w:name w:val="medium_text1"/>
    <w:rsid w:val="00A61BC9"/>
    <w:rPr>
      <w:sz w:val="22"/>
      <w:szCs w:val="22"/>
    </w:rPr>
  </w:style>
  <w:style w:type="paragraph" w:customStyle="1" w:styleId="Default">
    <w:name w:val="Default"/>
    <w:rsid w:val="00A61B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A61BC9"/>
  </w:style>
  <w:style w:type="paragraph" w:customStyle="1" w:styleId="Odstavekseznama1">
    <w:name w:val="Odstavek seznama1"/>
    <w:basedOn w:val="Navaden"/>
    <w:qFormat/>
    <w:rsid w:val="00A61BC9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A61BC9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A61BC9"/>
  </w:style>
  <w:style w:type="paragraph" w:customStyle="1" w:styleId="Clen">
    <w:name w:val="Clen"/>
    <w:basedOn w:val="Navaden"/>
    <w:rsid w:val="00A61BC9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A61BC9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A61BC9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A61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A61BC9"/>
    <w:rPr>
      <w:rFonts w:ascii="Calibri" w:eastAsia="Calibri" w:hAnsi="Calibri" w:cs="Times New Roman"/>
      <w:lang w:val="en-GB"/>
    </w:rPr>
  </w:style>
  <w:style w:type="character" w:customStyle="1" w:styleId="CharacterStyle1">
    <w:name w:val="Character Style 1"/>
    <w:uiPriority w:val="99"/>
    <w:rsid w:val="00A61BC9"/>
    <w:rPr>
      <w:sz w:val="21"/>
    </w:rPr>
  </w:style>
  <w:style w:type="character" w:customStyle="1" w:styleId="longtext">
    <w:name w:val="long_text"/>
    <w:basedOn w:val="Privzetapisavaodstavka"/>
    <w:rsid w:val="00A61BC9"/>
  </w:style>
  <w:style w:type="paragraph" w:customStyle="1" w:styleId="ListParagraph1">
    <w:name w:val="List Paragraph1"/>
    <w:basedOn w:val="Navaden"/>
    <w:rsid w:val="00A61BC9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A61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A61BC9"/>
    <w:rPr>
      <w:rFonts w:ascii="Calibri" w:eastAsia="Calibri" w:hAnsi="Calibri" w:cs="Times New Roman"/>
    </w:rPr>
  </w:style>
  <w:style w:type="character" w:customStyle="1" w:styleId="mediumtext">
    <w:name w:val="medium_text"/>
    <w:rsid w:val="00A61BC9"/>
  </w:style>
  <w:style w:type="paragraph" w:customStyle="1" w:styleId="Telobesedila21">
    <w:name w:val="Telo besedila 21"/>
    <w:basedOn w:val="Navaden"/>
    <w:rsid w:val="00A61BC9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A61BC9"/>
    <w:pPr>
      <w:numPr>
        <w:numId w:val="5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A61BC9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A61BC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A61BC9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A61BC9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A61BC9"/>
    <w:rPr>
      <w:rFonts w:ascii="Symbol" w:hAnsi="Symbol"/>
    </w:rPr>
  </w:style>
  <w:style w:type="paragraph" w:customStyle="1" w:styleId="Telobesedila-zamik21">
    <w:name w:val="Telo besedila - zamik 21"/>
    <w:basedOn w:val="Navaden"/>
    <w:rsid w:val="00A61BC9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A61BC9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A61BC9"/>
    <w:rPr>
      <w:color w:val="808080"/>
    </w:rPr>
  </w:style>
  <w:style w:type="paragraph" w:customStyle="1" w:styleId="Odstavekseznama3">
    <w:name w:val="Odstavek seznama3"/>
    <w:basedOn w:val="Navaden"/>
    <w:rsid w:val="00A61BC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A61BC9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A61BC9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A61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A61BC9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A61BC9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A61BC9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A61BC9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A61BC9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A61BC9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A61BC9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A61BC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A61BC9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A61BC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A61BC9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A61BC9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A61BC9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A61BC9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A61BC9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A61BC9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A61BC9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A61BC9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A61BC9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A61BC9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A61BC9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A61BC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A61B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A61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A61BC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A61BC9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A61BC9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A61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A61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A61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A61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A61BC9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A61BC9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A61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A61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A61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A61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A61B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A61BC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A61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A61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A61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A61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A61BC9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A61BC9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A61BC9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A61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A61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A61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A61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A61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A61BC9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A61BC9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A61BC9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A61BC9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A61B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A61B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A61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A61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A61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A61BC9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A61B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A61BC9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A61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A61BC9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A61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A61BC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A61BC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A61BC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A61BC9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A61B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A61B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A61BC9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A61BC9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A61BC9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A61B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A61BC9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A61B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A61B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A61B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A61BC9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A61BC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A61BC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A61B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A61B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A61B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A61B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A61B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A61B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A61BC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A61B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A61B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A61B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A61BC9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A61B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A61B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A61B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rsid w:val="00A61BC9"/>
    <w:pPr>
      <w:numPr>
        <w:ilvl w:val="0"/>
        <w:numId w:val="6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A61BC9"/>
    <w:rPr>
      <w:rFonts w:eastAsia="Times New Roman" w:cs="Arial"/>
      <w:b/>
      <w:bCs/>
      <w:lang w:eastAsia="sl-SI"/>
    </w:rPr>
  </w:style>
  <w:style w:type="paragraph" w:customStyle="1" w:styleId="xl66">
    <w:name w:val="xl66"/>
    <w:basedOn w:val="Navaden"/>
    <w:rsid w:val="00A61BC9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A61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8">
    <w:name w:val="xl68"/>
    <w:basedOn w:val="Navaden"/>
    <w:rsid w:val="00A61B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A61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A61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A61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A61BC9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A61BC9"/>
  </w:style>
  <w:style w:type="character" w:customStyle="1" w:styleId="goohl1">
    <w:name w:val="goohl1"/>
    <w:basedOn w:val="Privzetapisavaodstavka"/>
    <w:rsid w:val="00A61BC9"/>
  </w:style>
  <w:style w:type="character" w:customStyle="1" w:styleId="goohl0">
    <w:name w:val="goohl0"/>
    <w:basedOn w:val="Privzetapisavaodstavka"/>
    <w:rsid w:val="00A61BC9"/>
  </w:style>
  <w:style w:type="table" w:customStyle="1" w:styleId="Tabela-mrea">
    <w:name w:val="Tabela - mreža"/>
    <w:basedOn w:val="Navadnatabela"/>
    <w:rsid w:val="00A61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A61BC9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A61BC9"/>
    <w:rPr>
      <w:rFonts w:ascii="Verdana" w:eastAsia="Times New Roman" w:hAnsi="Verdana" w:cs="Times New Roman"/>
      <w:strike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A61BC9"/>
    <w:pPr>
      <w:numPr>
        <w:numId w:val="7"/>
      </w:numPr>
      <w:tabs>
        <w:tab w:val="left" w:pos="284"/>
        <w:tab w:val="num" w:pos="1800"/>
      </w:tabs>
      <w:spacing w:line="300" w:lineRule="exact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A61BC9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A61BC9"/>
    <w:pPr>
      <w:ind w:left="283" w:hanging="283"/>
      <w:contextualSpacing/>
    </w:pPr>
  </w:style>
  <w:style w:type="paragraph" w:customStyle="1" w:styleId="Seznam21">
    <w:name w:val="Seznam 21"/>
    <w:basedOn w:val="Seznam"/>
    <w:rsid w:val="00A61BC9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A61BC9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A61BC9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A61BC9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A61BC9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A61BC9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A61BC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A61BC9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A61BC9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A61BC9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A61BC9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A61BC9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A61BC9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A61BC9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A61BC9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A61BC9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A61BC9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A61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A61BC9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unhideWhenUsed/>
    <w:rsid w:val="00A61BC9"/>
    <w:pPr>
      <w:spacing w:after="100" w:line="276" w:lineRule="auto"/>
      <w:ind w:left="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A9"/>
    <w:uiPriority w:val="99"/>
    <w:rsid w:val="00A61BC9"/>
    <w:rPr>
      <w:rFonts w:cs="Univers 47 CondensedLight"/>
      <w:color w:val="000000"/>
      <w:sz w:val="16"/>
      <w:szCs w:val="16"/>
    </w:rPr>
  </w:style>
  <w:style w:type="paragraph" w:customStyle="1" w:styleId="Pa2">
    <w:name w:val="Pa2"/>
    <w:basedOn w:val="Navaden"/>
    <w:next w:val="Navaden"/>
    <w:uiPriority w:val="99"/>
    <w:rsid w:val="00A61BC9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paragraph" w:customStyle="1" w:styleId="Pa5">
    <w:name w:val="Pa5"/>
    <w:basedOn w:val="Navaden"/>
    <w:next w:val="Navaden"/>
    <w:uiPriority w:val="99"/>
    <w:rsid w:val="00A61BC9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table" w:customStyle="1" w:styleId="Tabelamrea2">
    <w:name w:val="Tabela – mreža2"/>
    <w:basedOn w:val="Navadnatabela"/>
    <w:next w:val="Tabelamrea"/>
    <w:rsid w:val="00A61BC9"/>
    <w:pPr>
      <w:spacing w:after="0" w:line="240" w:lineRule="auto"/>
    </w:pPr>
    <w:rPr>
      <w:rFonts w:ascii="Arial Narrow" w:eastAsia="Times New Roman" w:hAnsi="Arial Narrow" w:cs="Times New Roman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61BC9"/>
    <w:rPr>
      <w:color w:val="808080"/>
      <w:shd w:val="clear" w:color="auto" w:fill="E6E6E6"/>
    </w:rPr>
  </w:style>
  <w:style w:type="paragraph" w:customStyle="1" w:styleId="EGGlava">
    <w:name w:val="EG Glava"/>
    <w:basedOn w:val="Navaden"/>
    <w:link w:val="EGGlavaZnak"/>
    <w:qFormat/>
    <w:rsid w:val="00A61BC9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A61BC9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A61BC9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A61BC9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A61BC9"/>
    <w:pPr>
      <w:framePr w:wrap="around"/>
      <w:jc w:val="right"/>
    </w:pPr>
  </w:style>
  <w:style w:type="paragraph" w:customStyle="1" w:styleId="EGNavaden">
    <w:name w:val="EG Navaden"/>
    <w:basedOn w:val="Navaden"/>
    <w:link w:val="EGNavadenZnak"/>
    <w:qFormat/>
    <w:rsid w:val="00A61BC9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A61BC9"/>
    <w:rPr>
      <w:sz w:val="24"/>
    </w:rPr>
  </w:style>
  <w:style w:type="paragraph" w:customStyle="1" w:styleId="paragraph">
    <w:name w:val="paragraph"/>
    <w:basedOn w:val="Navaden"/>
    <w:rsid w:val="00A61BC9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A61BC9"/>
  </w:style>
  <w:style w:type="character" w:customStyle="1" w:styleId="eop">
    <w:name w:val="eop"/>
    <w:basedOn w:val="Privzetapisavaodstavka"/>
    <w:rsid w:val="00A61BC9"/>
  </w:style>
  <w:style w:type="paragraph" w:customStyle="1" w:styleId="msonormal0">
    <w:name w:val="msonormal"/>
    <w:basedOn w:val="Navaden"/>
    <w:rsid w:val="00A61BC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lobesedila22">
    <w:name w:val="Telo besedila 22"/>
    <w:basedOn w:val="Navaden"/>
    <w:rsid w:val="00A61BC9"/>
    <w:pPr>
      <w:widowControl w:val="0"/>
    </w:pPr>
    <w:rPr>
      <w:rFonts w:ascii="Times New Roman" w:hAnsi="Times New Roman"/>
      <w:szCs w:val="20"/>
    </w:rPr>
  </w:style>
  <w:style w:type="paragraph" w:styleId="Revizija">
    <w:name w:val="Revision"/>
    <w:hidden/>
    <w:uiPriority w:val="99"/>
    <w:semiHidden/>
    <w:rsid w:val="00A61B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styleId="Omemba">
    <w:name w:val="Mention"/>
    <w:basedOn w:val="Privzetapisavaodstavka"/>
    <w:uiPriority w:val="99"/>
    <w:unhideWhenUsed/>
    <w:rsid w:val="00A61BC9"/>
    <w:rPr>
      <w:color w:val="2B579A"/>
      <w:shd w:val="clear" w:color="auto" w:fill="E1DFDD"/>
    </w:rPr>
  </w:style>
  <w:style w:type="character" w:styleId="Nerazreenaomemba">
    <w:name w:val="Unresolved Mention"/>
    <w:basedOn w:val="Privzetapisavaodstavka"/>
    <w:uiPriority w:val="99"/>
    <w:unhideWhenUsed/>
    <w:rsid w:val="00A61BC9"/>
    <w:rPr>
      <w:color w:val="605E5C"/>
      <w:shd w:val="clear" w:color="auto" w:fill="E1DFDD"/>
    </w:rPr>
  </w:style>
  <w:style w:type="paragraph" w:customStyle="1" w:styleId="article-paragraph">
    <w:name w:val="article-paragraph"/>
    <w:basedOn w:val="Navaden"/>
    <w:rsid w:val="00A61BC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Privzetapisavaodstavka"/>
    <w:rsid w:val="00A61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6154</Words>
  <Characters>35079</Characters>
  <Application>Microsoft Office Word</Application>
  <DocSecurity>0</DocSecurity>
  <Lines>292</Lines>
  <Paragraphs>82</Paragraphs>
  <ScaleCrop>false</ScaleCrop>
  <Company>Elektro Gorenjska</Company>
  <LinksUpToDate>false</LinksUpToDate>
  <CharactersWithSpaces>41151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2022-10-14T05:23:00Z</dcterms:created>
  <dcterms:modified xsi:type="dcterms:W3CDTF">2022-10-14T05:25:00Z</dcterms:modified>
</cp:coreProperties>
</file>