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EB03" w14:textId="77777777" w:rsidR="004F118D" w:rsidRPr="004B040B" w:rsidRDefault="004F118D" w:rsidP="004F118D">
      <w:pPr>
        <w:jc w:val="right"/>
        <w:rPr>
          <w:rFonts w:asciiTheme="minorHAnsi" w:hAnsiTheme="minorHAnsi"/>
          <w:b/>
          <w:sz w:val="22"/>
          <w:szCs w:val="22"/>
        </w:rPr>
      </w:pPr>
      <w:r w:rsidRPr="004B040B">
        <w:rPr>
          <w:rFonts w:asciiTheme="minorHAnsi" w:hAnsiTheme="minorHAnsi"/>
          <w:b/>
          <w:sz w:val="22"/>
          <w:szCs w:val="22"/>
        </w:rPr>
        <w:t>PRILOGA D/1</w:t>
      </w:r>
    </w:p>
    <w:p w14:paraId="4D598B56" w14:textId="20D6DABC" w:rsidR="004F118D" w:rsidRPr="003126ED" w:rsidRDefault="004F118D" w:rsidP="004F118D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</w:t>
      </w:r>
      <w:r>
        <w:rPr>
          <w:rStyle w:val="Sprotnaopomba-sklic"/>
          <w:rFonts w:asciiTheme="minorHAnsi" w:hAnsiTheme="minorHAnsi"/>
          <w:b/>
          <w:szCs w:val="22"/>
        </w:rPr>
        <w:footnoteReference w:customMarkFollows="1" w:id="1"/>
        <w:t>5</w:t>
      </w:r>
    </w:p>
    <w:p w14:paraId="7F433363" w14:textId="77777777" w:rsidR="004F118D" w:rsidRPr="003126ED" w:rsidRDefault="004F118D" w:rsidP="004F118D">
      <w:pPr>
        <w:spacing w:line="360" w:lineRule="auto"/>
        <w:rPr>
          <w:rFonts w:ascii="Calibri" w:hAnsi="Calibri" w:cs="Arial"/>
          <w:sz w:val="22"/>
        </w:rPr>
      </w:pPr>
    </w:p>
    <w:p w14:paraId="5017524D" w14:textId="77777777" w:rsidR="004F118D" w:rsidRPr="003126ED" w:rsidRDefault="004F118D" w:rsidP="004F118D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4F118D" w:rsidRPr="003126ED" w14:paraId="74300BD1" w14:textId="77777777" w:rsidTr="005F3536">
        <w:trPr>
          <w:trHeight w:val="318"/>
        </w:trPr>
        <w:tc>
          <w:tcPr>
            <w:tcW w:w="2927" w:type="dxa"/>
          </w:tcPr>
          <w:p w14:paraId="29BD3F32" w14:textId="77777777" w:rsidR="004F118D" w:rsidRPr="003126ED" w:rsidRDefault="004F118D" w:rsidP="005F353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14:paraId="5C2E383B" w14:textId="77777777" w:rsidR="004F118D" w:rsidRPr="003126ED" w:rsidRDefault="004F118D" w:rsidP="005F353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4F118D" w:rsidRPr="003126ED" w14:paraId="7F30C0EF" w14:textId="77777777" w:rsidTr="005F3536">
        <w:trPr>
          <w:trHeight w:val="318"/>
        </w:trPr>
        <w:tc>
          <w:tcPr>
            <w:tcW w:w="2927" w:type="dxa"/>
          </w:tcPr>
          <w:p w14:paraId="72424FB4" w14:textId="77777777" w:rsidR="004F118D" w:rsidRPr="003126ED" w:rsidRDefault="004F118D" w:rsidP="005F353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14:paraId="74F8931D" w14:textId="77777777" w:rsidR="004F118D" w:rsidRPr="003126ED" w:rsidRDefault="004F118D" w:rsidP="005F353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14:paraId="0C668557" w14:textId="77777777" w:rsidR="004F118D" w:rsidRPr="003126ED" w:rsidRDefault="004F118D" w:rsidP="004F118D">
      <w:pPr>
        <w:rPr>
          <w:rFonts w:ascii="Calibri" w:hAnsi="Calibri" w:cs="Arial"/>
          <w:snapToGrid w:val="0"/>
          <w:sz w:val="22"/>
        </w:rPr>
      </w:pPr>
    </w:p>
    <w:p w14:paraId="54161F77" w14:textId="77777777" w:rsidR="004F118D" w:rsidRPr="003126ED" w:rsidRDefault="004F118D" w:rsidP="004F118D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14:paraId="6FC1EF4B" w14:textId="77777777" w:rsidR="004F118D" w:rsidRPr="003126ED" w:rsidRDefault="004F118D" w:rsidP="004F118D">
      <w:pPr>
        <w:rPr>
          <w:rFonts w:ascii="Calibri" w:hAnsi="Calibri" w:cs="Arial"/>
          <w:sz w:val="22"/>
        </w:rPr>
      </w:pPr>
    </w:p>
    <w:p w14:paraId="7E0612FE" w14:textId="77777777" w:rsidR="004F118D" w:rsidRPr="003126ED" w:rsidRDefault="004F118D" w:rsidP="004F118D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14:paraId="4A139920" w14:textId="77777777" w:rsidR="004F118D" w:rsidRPr="00D66FA6" w:rsidRDefault="004F118D" w:rsidP="004F118D">
      <w:pPr>
        <w:jc w:val="center"/>
        <w:rPr>
          <w:rFonts w:asciiTheme="minorHAnsi" w:hAnsiTheme="minorHAnsi" w:cs="Arial"/>
          <w:b/>
          <w:sz w:val="21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4F118D" w:rsidRPr="00D66FA6" w14:paraId="05B9ADDD" w14:textId="77777777" w:rsidTr="005F3536">
        <w:trPr>
          <w:trHeight w:val="740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6CE64E64" w14:textId="77777777" w:rsidR="004F118D" w:rsidRPr="00D66FA6" w:rsidRDefault="004F118D" w:rsidP="005F3536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66FA6">
              <w:rPr>
                <w:rFonts w:asciiTheme="minorHAnsi" w:hAnsiTheme="minorHAnsi" w:cs="Arial"/>
                <w:b/>
                <w:sz w:val="21"/>
                <w:szCs w:val="21"/>
              </w:rPr>
              <w:t xml:space="preserve">1. sklop: Gradbena dela na EE omrežju na območju </w:t>
            </w:r>
            <w:r w:rsidRPr="00D66FA6">
              <w:rPr>
                <w:rFonts w:asciiTheme="minorHAnsi" w:hAnsiTheme="minorHAnsi"/>
                <w:b/>
                <w:sz w:val="21"/>
                <w:szCs w:val="21"/>
              </w:rPr>
              <w:t>KN Škofja Loka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-</w:t>
            </w:r>
            <w:r w:rsidRPr="00D66FA6">
              <w:rPr>
                <w:rFonts w:asciiTheme="minorHAnsi" w:hAnsiTheme="minorHAnsi"/>
                <w:b/>
                <w:sz w:val="21"/>
                <w:szCs w:val="21"/>
              </w:rPr>
              <w:t>Medvode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,</w:t>
            </w:r>
            <w:r w:rsidRPr="00D66FA6"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  <w:r w:rsidRPr="00FE4D20">
              <w:rPr>
                <w:rFonts w:asciiTheme="minorHAnsi" w:hAnsiTheme="minorHAnsi" w:cs="Arial"/>
                <w:b/>
                <w:sz w:val="21"/>
                <w:szCs w:val="21"/>
              </w:rPr>
              <w:t xml:space="preserve">KN Železniki </w:t>
            </w:r>
            <w:r w:rsidRPr="00D66FA6">
              <w:rPr>
                <w:rFonts w:asciiTheme="minorHAnsi" w:hAnsiTheme="minorHAnsi" w:cs="Arial"/>
                <w:b/>
                <w:sz w:val="21"/>
                <w:szCs w:val="21"/>
              </w:rPr>
              <w:t>(</w:t>
            </w:r>
            <w:r w:rsidRPr="00D66FA6">
              <w:rPr>
                <w:rFonts w:asciiTheme="minorHAnsi" w:hAnsiTheme="minorHAnsi"/>
                <w:b/>
                <w:sz w:val="21"/>
                <w:szCs w:val="21"/>
              </w:rPr>
              <w:t>v EUR brez DDV)</w:t>
            </w:r>
          </w:p>
        </w:tc>
        <w:tc>
          <w:tcPr>
            <w:tcW w:w="3828" w:type="dxa"/>
            <w:shd w:val="clear" w:color="auto" w:fill="auto"/>
          </w:tcPr>
          <w:p w14:paraId="5A5A5680" w14:textId="77777777" w:rsidR="004F118D" w:rsidRPr="00D66FA6" w:rsidRDefault="004F118D" w:rsidP="005F3536">
            <w:pPr>
              <w:rPr>
                <w:rFonts w:asciiTheme="minorHAnsi" w:hAnsiTheme="minorHAnsi" w:cs="Arial"/>
                <w:sz w:val="21"/>
                <w:szCs w:val="21"/>
                <w:lang w:eastAsia="x-none"/>
              </w:rPr>
            </w:pPr>
          </w:p>
          <w:p w14:paraId="56B55639" w14:textId="77777777" w:rsidR="004F118D" w:rsidRPr="00D66FA6" w:rsidRDefault="004F118D" w:rsidP="005F3536">
            <w:pPr>
              <w:jc w:val="right"/>
              <w:rPr>
                <w:rFonts w:asciiTheme="minorHAnsi" w:hAnsiTheme="minorHAnsi" w:cs="Arial"/>
                <w:sz w:val="21"/>
                <w:szCs w:val="21"/>
                <w:lang w:eastAsia="x-none"/>
              </w:rPr>
            </w:pPr>
            <w:r w:rsidRPr="00D66FA6"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>_________________ EUR</w:t>
            </w:r>
          </w:p>
        </w:tc>
      </w:tr>
      <w:tr w:rsidR="004F118D" w:rsidRPr="00D66FA6" w14:paraId="753216F3" w14:textId="77777777" w:rsidTr="005F3536">
        <w:trPr>
          <w:trHeight w:val="691"/>
        </w:trPr>
        <w:tc>
          <w:tcPr>
            <w:tcW w:w="5211" w:type="dxa"/>
            <w:shd w:val="clear" w:color="auto" w:fill="F2F2F2"/>
            <w:vAlign w:val="center"/>
          </w:tcPr>
          <w:p w14:paraId="3F4FB301" w14:textId="77777777" w:rsidR="004F118D" w:rsidRPr="00D66FA6" w:rsidRDefault="004F118D" w:rsidP="005F3536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66FA6">
              <w:rPr>
                <w:rFonts w:asciiTheme="minorHAnsi" w:hAnsiTheme="minorHAnsi" w:cs="Arial"/>
                <w:b/>
                <w:sz w:val="21"/>
                <w:szCs w:val="21"/>
              </w:rPr>
              <w:t>Prioritetni vrstni red sklopa 1</w:t>
            </w:r>
          </w:p>
        </w:tc>
        <w:tc>
          <w:tcPr>
            <w:tcW w:w="3828" w:type="dxa"/>
            <w:vAlign w:val="center"/>
          </w:tcPr>
          <w:p w14:paraId="6F92FE49" w14:textId="77777777" w:rsidR="004F118D" w:rsidRPr="00D66FA6" w:rsidRDefault="004F118D" w:rsidP="005F3536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66FA6">
              <w:rPr>
                <w:rFonts w:asciiTheme="minorHAnsi" w:hAnsiTheme="minorHAnsi" w:cs="Arial"/>
                <w:b/>
                <w:sz w:val="21"/>
                <w:szCs w:val="21"/>
              </w:rPr>
              <w:t xml:space="preserve">A          B          C          </w:t>
            </w:r>
          </w:p>
        </w:tc>
      </w:tr>
      <w:tr w:rsidR="004F118D" w:rsidRPr="00D66FA6" w14:paraId="0854D185" w14:textId="77777777" w:rsidTr="005F3536">
        <w:trPr>
          <w:trHeight w:val="525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1DA75FCA" w14:textId="77777777" w:rsidR="004F118D" w:rsidRPr="00D66FA6" w:rsidRDefault="004F118D" w:rsidP="005F3536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66FA6">
              <w:rPr>
                <w:rFonts w:asciiTheme="minorHAnsi" w:hAnsiTheme="minorHAnsi" w:cs="Arial"/>
                <w:b/>
                <w:sz w:val="21"/>
                <w:szCs w:val="21"/>
              </w:rPr>
              <w:t xml:space="preserve">2. sklop: Gradbena dela na EE omrežju na območju </w:t>
            </w:r>
            <w:r w:rsidRPr="00FE4D20">
              <w:rPr>
                <w:rFonts w:asciiTheme="minorHAnsi" w:hAnsiTheme="minorHAnsi"/>
                <w:b/>
                <w:sz w:val="21"/>
              </w:rPr>
              <w:t xml:space="preserve">KN Kranj, KN Tržič, </w:t>
            </w:r>
            <w:r>
              <w:rPr>
                <w:rFonts w:asciiTheme="minorHAnsi" w:hAnsiTheme="minorHAnsi"/>
                <w:b/>
                <w:sz w:val="21"/>
              </w:rPr>
              <w:t xml:space="preserve">KN </w:t>
            </w:r>
            <w:r w:rsidRPr="00FE4D20">
              <w:rPr>
                <w:rFonts w:asciiTheme="minorHAnsi" w:hAnsiTheme="minorHAnsi"/>
                <w:b/>
                <w:sz w:val="21"/>
              </w:rPr>
              <w:t>Cerklje-Visoko</w:t>
            </w:r>
            <w:r w:rsidRPr="00D66FA6">
              <w:rPr>
                <w:rFonts w:asciiTheme="minorHAnsi" w:hAnsiTheme="minorHAnsi"/>
                <w:b/>
                <w:sz w:val="21"/>
              </w:rPr>
              <w:t xml:space="preserve"> </w:t>
            </w:r>
            <w:r w:rsidRPr="00D66FA6">
              <w:rPr>
                <w:rFonts w:asciiTheme="minorHAnsi" w:hAnsiTheme="minorHAnsi" w:cs="Arial"/>
                <w:b/>
                <w:sz w:val="21"/>
                <w:szCs w:val="21"/>
              </w:rPr>
              <w:t>(</w:t>
            </w:r>
            <w:r w:rsidRPr="00D66FA6">
              <w:rPr>
                <w:rFonts w:asciiTheme="minorHAnsi" w:hAnsiTheme="minorHAnsi"/>
                <w:b/>
                <w:sz w:val="21"/>
                <w:szCs w:val="21"/>
              </w:rPr>
              <w:t>v EUR brez DDV)</w:t>
            </w:r>
          </w:p>
        </w:tc>
        <w:tc>
          <w:tcPr>
            <w:tcW w:w="3828" w:type="dxa"/>
            <w:shd w:val="clear" w:color="auto" w:fill="auto"/>
          </w:tcPr>
          <w:p w14:paraId="3912976F" w14:textId="77777777" w:rsidR="004F118D" w:rsidRPr="00D66FA6" w:rsidRDefault="004F118D" w:rsidP="005F3536">
            <w:pPr>
              <w:jc w:val="right"/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</w:pPr>
          </w:p>
          <w:p w14:paraId="19484901" w14:textId="77777777" w:rsidR="004F118D" w:rsidRPr="00D66FA6" w:rsidRDefault="004F118D" w:rsidP="005F3536">
            <w:pPr>
              <w:jc w:val="right"/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</w:pPr>
          </w:p>
          <w:p w14:paraId="05257060" w14:textId="77777777" w:rsidR="004F118D" w:rsidRPr="00D66FA6" w:rsidRDefault="004F118D" w:rsidP="005F3536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D66FA6"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>_________________ EUR</w:t>
            </w:r>
          </w:p>
        </w:tc>
      </w:tr>
      <w:tr w:rsidR="004F118D" w:rsidRPr="00D66FA6" w14:paraId="5A641992" w14:textId="77777777" w:rsidTr="005F3536">
        <w:trPr>
          <w:trHeight w:val="691"/>
        </w:trPr>
        <w:tc>
          <w:tcPr>
            <w:tcW w:w="5211" w:type="dxa"/>
            <w:shd w:val="clear" w:color="auto" w:fill="F2F2F2"/>
            <w:vAlign w:val="center"/>
          </w:tcPr>
          <w:p w14:paraId="38F68919" w14:textId="77777777" w:rsidR="004F118D" w:rsidRPr="00D66FA6" w:rsidRDefault="004F118D" w:rsidP="005F3536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66FA6">
              <w:rPr>
                <w:rFonts w:asciiTheme="minorHAnsi" w:hAnsiTheme="minorHAnsi" w:cs="Arial"/>
                <w:b/>
                <w:sz w:val="21"/>
                <w:szCs w:val="21"/>
              </w:rPr>
              <w:t>Prioritetni vrstni red sklopa 2</w:t>
            </w:r>
          </w:p>
        </w:tc>
        <w:tc>
          <w:tcPr>
            <w:tcW w:w="3828" w:type="dxa"/>
            <w:vAlign w:val="center"/>
          </w:tcPr>
          <w:p w14:paraId="64F65D3F" w14:textId="77777777" w:rsidR="004F118D" w:rsidRPr="00D66FA6" w:rsidRDefault="004F118D" w:rsidP="005F3536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66FA6">
              <w:rPr>
                <w:rFonts w:asciiTheme="minorHAnsi" w:hAnsiTheme="minorHAnsi" w:cs="Arial"/>
                <w:b/>
                <w:sz w:val="21"/>
                <w:szCs w:val="21"/>
              </w:rPr>
              <w:t xml:space="preserve">A          B          C          </w:t>
            </w:r>
          </w:p>
        </w:tc>
      </w:tr>
      <w:tr w:rsidR="004F118D" w:rsidRPr="00D66FA6" w14:paraId="3C1332E7" w14:textId="77777777" w:rsidTr="005F3536">
        <w:trPr>
          <w:trHeight w:val="755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4D35CE27" w14:textId="77777777" w:rsidR="004F118D" w:rsidRPr="00D66FA6" w:rsidRDefault="004F118D" w:rsidP="005F3536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66FA6">
              <w:rPr>
                <w:rFonts w:asciiTheme="minorHAnsi" w:hAnsiTheme="minorHAnsi" w:cs="Arial"/>
                <w:b/>
                <w:sz w:val="21"/>
                <w:szCs w:val="21"/>
              </w:rPr>
              <w:t xml:space="preserve">3. sklop: Gradbena dela na EE omrežju na območju </w:t>
            </w:r>
            <w:r w:rsidRPr="00FE4D20">
              <w:rPr>
                <w:rFonts w:asciiTheme="minorHAnsi" w:hAnsiTheme="minorHAnsi"/>
                <w:b/>
                <w:sz w:val="21"/>
              </w:rPr>
              <w:t>KN Radovljica</w:t>
            </w:r>
            <w:r>
              <w:rPr>
                <w:rFonts w:asciiTheme="minorHAnsi" w:hAnsiTheme="minorHAnsi"/>
                <w:b/>
                <w:sz w:val="21"/>
              </w:rPr>
              <w:t>-Bled</w:t>
            </w:r>
            <w:r w:rsidRPr="00FE4D20">
              <w:rPr>
                <w:rFonts w:asciiTheme="minorHAnsi" w:hAnsiTheme="minorHAnsi"/>
                <w:b/>
                <w:sz w:val="21"/>
              </w:rPr>
              <w:t>, KN Jesenice</w:t>
            </w:r>
            <w:r>
              <w:rPr>
                <w:rFonts w:asciiTheme="minorHAnsi" w:hAnsiTheme="minorHAnsi"/>
                <w:b/>
                <w:sz w:val="21"/>
              </w:rPr>
              <w:t>-Kranjska Gora</w:t>
            </w:r>
            <w:r w:rsidRPr="00FE4D20">
              <w:rPr>
                <w:rFonts w:asciiTheme="minorHAnsi" w:hAnsiTheme="minorHAnsi"/>
                <w:b/>
                <w:sz w:val="21"/>
              </w:rPr>
              <w:t>, KN Bohinj</w:t>
            </w:r>
            <w:r w:rsidRPr="00D66FA6">
              <w:rPr>
                <w:rFonts w:asciiTheme="minorHAnsi" w:hAnsiTheme="minorHAnsi"/>
                <w:b/>
                <w:sz w:val="21"/>
              </w:rPr>
              <w:t xml:space="preserve"> </w:t>
            </w:r>
            <w:r w:rsidRPr="00D66FA6">
              <w:rPr>
                <w:rFonts w:asciiTheme="minorHAnsi" w:hAnsiTheme="minorHAnsi" w:cs="Arial"/>
                <w:b/>
                <w:sz w:val="21"/>
                <w:szCs w:val="21"/>
              </w:rPr>
              <w:t>(</w:t>
            </w:r>
            <w:r w:rsidRPr="00D66FA6">
              <w:rPr>
                <w:rFonts w:asciiTheme="minorHAnsi" w:hAnsiTheme="minorHAnsi"/>
                <w:b/>
                <w:sz w:val="21"/>
                <w:szCs w:val="21"/>
              </w:rPr>
              <w:t>v EUR brez DDV)</w:t>
            </w:r>
          </w:p>
        </w:tc>
        <w:tc>
          <w:tcPr>
            <w:tcW w:w="3828" w:type="dxa"/>
            <w:shd w:val="clear" w:color="auto" w:fill="auto"/>
          </w:tcPr>
          <w:p w14:paraId="24329F63" w14:textId="77777777" w:rsidR="004F118D" w:rsidRPr="00D66FA6" w:rsidRDefault="004F118D" w:rsidP="005F3536">
            <w:pPr>
              <w:jc w:val="right"/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</w:pPr>
          </w:p>
          <w:p w14:paraId="45195E0C" w14:textId="77777777" w:rsidR="004F118D" w:rsidRPr="00D66FA6" w:rsidRDefault="004F118D" w:rsidP="005F3536">
            <w:pPr>
              <w:jc w:val="right"/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</w:pPr>
          </w:p>
          <w:p w14:paraId="7939DE54" w14:textId="77777777" w:rsidR="004F118D" w:rsidRPr="00D66FA6" w:rsidRDefault="004F118D" w:rsidP="005F3536">
            <w:pPr>
              <w:jc w:val="right"/>
              <w:rPr>
                <w:rFonts w:asciiTheme="minorHAnsi" w:hAnsiTheme="minorHAnsi"/>
                <w:b/>
                <w:sz w:val="21"/>
                <w:szCs w:val="21"/>
              </w:rPr>
            </w:pPr>
            <w:r w:rsidRPr="00D66FA6"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>_________________ EUR</w:t>
            </w:r>
          </w:p>
        </w:tc>
      </w:tr>
      <w:tr w:rsidR="004F118D" w:rsidRPr="00D66FA6" w14:paraId="059820A3" w14:textId="77777777" w:rsidTr="005F3536">
        <w:trPr>
          <w:trHeight w:val="691"/>
        </w:trPr>
        <w:tc>
          <w:tcPr>
            <w:tcW w:w="5211" w:type="dxa"/>
            <w:shd w:val="clear" w:color="auto" w:fill="F2F2F2"/>
            <w:vAlign w:val="center"/>
          </w:tcPr>
          <w:p w14:paraId="4794A175" w14:textId="77777777" w:rsidR="004F118D" w:rsidRPr="00D66FA6" w:rsidRDefault="004F118D" w:rsidP="005F3536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66FA6">
              <w:rPr>
                <w:rFonts w:asciiTheme="minorHAnsi" w:hAnsiTheme="minorHAnsi" w:cs="Arial"/>
                <w:b/>
                <w:sz w:val="21"/>
                <w:szCs w:val="21"/>
              </w:rPr>
              <w:t>Prioritetni vrstni red sklopa 3</w:t>
            </w:r>
          </w:p>
        </w:tc>
        <w:tc>
          <w:tcPr>
            <w:tcW w:w="3828" w:type="dxa"/>
            <w:vAlign w:val="center"/>
          </w:tcPr>
          <w:p w14:paraId="2C02E1AB" w14:textId="77777777" w:rsidR="004F118D" w:rsidRPr="00D66FA6" w:rsidRDefault="004F118D" w:rsidP="005F3536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66FA6">
              <w:rPr>
                <w:rFonts w:asciiTheme="minorHAnsi" w:hAnsiTheme="minorHAnsi" w:cs="Arial"/>
                <w:b/>
                <w:sz w:val="21"/>
                <w:szCs w:val="21"/>
              </w:rPr>
              <w:t xml:space="preserve">A          B          C         </w:t>
            </w:r>
          </w:p>
        </w:tc>
      </w:tr>
    </w:tbl>
    <w:p w14:paraId="3828B394" w14:textId="77777777" w:rsidR="004F118D" w:rsidRDefault="004F118D" w:rsidP="004F118D">
      <w:pPr>
        <w:jc w:val="both"/>
        <w:rPr>
          <w:rFonts w:asciiTheme="minorHAnsi" w:hAnsiTheme="minorHAnsi" w:cs="Arial"/>
          <w:sz w:val="21"/>
          <w:szCs w:val="22"/>
        </w:rPr>
      </w:pPr>
    </w:p>
    <w:p w14:paraId="0C7E0E9C" w14:textId="77777777" w:rsidR="004F118D" w:rsidRPr="00D66FA6" w:rsidRDefault="004F118D" w:rsidP="004F118D">
      <w:pPr>
        <w:jc w:val="both"/>
        <w:rPr>
          <w:rFonts w:asciiTheme="minorHAnsi" w:hAnsiTheme="minorHAnsi" w:cs="Arial"/>
          <w:sz w:val="21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4F118D" w:rsidRPr="00D66FA6" w14:paraId="5DCD9CA0" w14:textId="77777777" w:rsidTr="005F3536">
        <w:trPr>
          <w:trHeight w:val="69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0321FB" w14:textId="77777777" w:rsidR="004F118D" w:rsidRPr="00D66FA6" w:rsidRDefault="004F118D" w:rsidP="005F3536">
            <w:pPr>
              <w:rPr>
                <w:rFonts w:asciiTheme="minorHAnsi" w:hAnsiTheme="minorHAnsi" w:cs="Arial"/>
                <w:b/>
                <w:sz w:val="21"/>
                <w:szCs w:val="22"/>
              </w:rPr>
            </w:pPr>
            <w:r w:rsidRPr="00D66FA6">
              <w:rPr>
                <w:rFonts w:asciiTheme="minorHAnsi" w:hAnsiTheme="minorHAnsi" w:cs="Arial"/>
                <w:b/>
                <w:sz w:val="21"/>
                <w:szCs w:val="22"/>
              </w:rPr>
              <w:t xml:space="preserve">Veljavnost ponudbe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7393" w14:textId="77777777" w:rsidR="004F118D" w:rsidRPr="00D66FA6" w:rsidRDefault="004F118D" w:rsidP="005F3536">
            <w:pPr>
              <w:jc w:val="center"/>
              <w:rPr>
                <w:rFonts w:asciiTheme="minorHAnsi" w:hAnsiTheme="minorHAnsi" w:cs="Arial"/>
                <w:b/>
                <w:bCs/>
                <w:sz w:val="21"/>
                <w:szCs w:val="22"/>
              </w:rPr>
            </w:pPr>
            <w:r w:rsidRPr="00D66FA6">
              <w:rPr>
                <w:rFonts w:asciiTheme="minorHAnsi" w:hAnsiTheme="minorHAnsi" w:cs="Arial"/>
                <w:b/>
                <w:bCs/>
                <w:sz w:val="21"/>
                <w:szCs w:val="22"/>
              </w:rPr>
              <w:t xml:space="preserve">Do _____________________ </w:t>
            </w:r>
          </w:p>
        </w:tc>
      </w:tr>
    </w:tbl>
    <w:p w14:paraId="33FE983E" w14:textId="77777777" w:rsidR="004F118D" w:rsidRDefault="004F118D" w:rsidP="004F118D">
      <w:pPr>
        <w:rPr>
          <w:rFonts w:ascii="Calibri" w:hAnsi="Calibri"/>
          <w:sz w:val="22"/>
          <w:szCs w:val="22"/>
        </w:rPr>
      </w:pPr>
    </w:p>
    <w:p w14:paraId="49234E80" w14:textId="77777777" w:rsidR="004F118D" w:rsidRDefault="004F118D" w:rsidP="004F118D">
      <w:pPr>
        <w:rPr>
          <w:rFonts w:ascii="Calibri" w:hAnsi="Calibri"/>
          <w:sz w:val="22"/>
          <w:szCs w:val="22"/>
        </w:rPr>
      </w:pPr>
    </w:p>
    <w:p w14:paraId="6A876561" w14:textId="77777777" w:rsidR="004F118D" w:rsidRDefault="004F118D" w:rsidP="004F118D">
      <w:pPr>
        <w:rPr>
          <w:rFonts w:ascii="Calibri" w:hAnsi="Calibri"/>
          <w:sz w:val="22"/>
          <w:szCs w:val="22"/>
        </w:rPr>
      </w:pPr>
    </w:p>
    <w:p w14:paraId="6749351E" w14:textId="77777777" w:rsidR="004F118D" w:rsidRPr="00CF1ADC" w:rsidRDefault="004F118D" w:rsidP="004F118D">
      <w:pPr>
        <w:rPr>
          <w:rFonts w:ascii="Calibri" w:hAnsi="Calibri"/>
          <w:sz w:val="22"/>
          <w:szCs w:val="22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4F118D" w:rsidRPr="003126ED" w14:paraId="31AA807F" w14:textId="77777777" w:rsidTr="005F3536">
        <w:trPr>
          <w:cantSplit/>
        </w:trPr>
        <w:tc>
          <w:tcPr>
            <w:tcW w:w="4362" w:type="dxa"/>
            <w:hideMark/>
          </w:tcPr>
          <w:p w14:paraId="7E87BBE7" w14:textId="77777777" w:rsidR="004F118D" w:rsidRPr="003126ED" w:rsidRDefault="004F118D" w:rsidP="005F353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8" w:type="dxa"/>
          </w:tcPr>
          <w:p w14:paraId="38407E5C" w14:textId="77777777" w:rsidR="004F118D" w:rsidRPr="003126ED" w:rsidRDefault="004F118D" w:rsidP="005F353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14:paraId="1D3C6990" w14:textId="77777777" w:rsidR="004F118D" w:rsidRPr="003126ED" w:rsidRDefault="004F118D" w:rsidP="005F3536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</w:t>
            </w:r>
            <w:r w:rsidRPr="003126ED">
              <w:rPr>
                <w:rFonts w:ascii="Calibri" w:hAnsi="Calibri" w:cs="Arial"/>
                <w:sz w:val="22"/>
              </w:rPr>
              <w:t>odpis:</w:t>
            </w:r>
          </w:p>
        </w:tc>
      </w:tr>
    </w:tbl>
    <w:p w14:paraId="7510510A" w14:textId="77777777" w:rsidR="004F118D" w:rsidRDefault="004F118D" w:rsidP="004F118D">
      <w:pPr>
        <w:rPr>
          <w:rFonts w:ascii="Calibri" w:hAnsi="Calibri"/>
          <w:b/>
          <w:sz w:val="22"/>
        </w:rPr>
      </w:pPr>
    </w:p>
    <w:p w14:paraId="0E01E2B9" w14:textId="77777777" w:rsidR="004F118D" w:rsidRDefault="004F118D" w:rsidP="004F118D">
      <w:pPr>
        <w:rPr>
          <w:rFonts w:ascii="Calibri" w:hAnsi="Calibri"/>
          <w:b/>
          <w:sz w:val="22"/>
        </w:rPr>
      </w:pPr>
    </w:p>
    <w:p w14:paraId="796390DF" w14:textId="77777777" w:rsidR="004F118D" w:rsidRDefault="004F118D" w:rsidP="004F118D">
      <w:pPr>
        <w:rPr>
          <w:rFonts w:ascii="Calibri" w:hAnsi="Calibri"/>
          <w:b/>
          <w:sz w:val="22"/>
        </w:rPr>
      </w:pPr>
    </w:p>
    <w:p w14:paraId="7BB9A7A8" w14:textId="77777777" w:rsidR="004F118D" w:rsidRDefault="004F118D" w:rsidP="004F118D">
      <w:pPr>
        <w:rPr>
          <w:rFonts w:ascii="Calibri" w:hAnsi="Calibri"/>
          <w:b/>
          <w:sz w:val="22"/>
        </w:rPr>
      </w:pPr>
    </w:p>
    <w:p w14:paraId="1C61C08F" w14:textId="77777777" w:rsidR="004F118D" w:rsidRDefault="004F118D" w:rsidP="004F118D">
      <w:pPr>
        <w:rPr>
          <w:rFonts w:ascii="Calibri" w:hAnsi="Calibri"/>
          <w:b/>
          <w:sz w:val="22"/>
        </w:rPr>
      </w:pPr>
    </w:p>
    <w:p w14:paraId="6D24F068" w14:textId="77777777" w:rsidR="004F118D" w:rsidRDefault="004F118D" w:rsidP="004F118D">
      <w:pPr>
        <w:rPr>
          <w:rFonts w:ascii="Calibri" w:hAnsi="Calibri"/>
          <w:b/>
          <w:sz w:val="22"/>
        </w:rPr>
      </w:pPr>
    </w:p>
    <w:p w14:paraId="3D27CA68" w14:textId="77777777" w:rsidR="004F118D" w:rsidRDefault="004F118D" w:rsidP="004F118D">
      <w:pPr>
        <w:rPr>
          <w:rFonts w:ascii="Calibri" w:hAnsi="Calibri"/>
          <w:b/>
          <w:sz w:val="22"/>
        </w:rPr>
      </w:pPr>
    </w:p>
    <w:p w14:paraId="5F5674C6" w14:textId="77777777" w:rsidR="0059666B" w:rsidRDefault="0059666B"/>
    <w:sectPr w:rsidR="0059666B" w:rsidSect="004F118D">
      <w:footerReference w:type="default" r:id="rId6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AEE6" w14:textId="77777777" w:rsidR="004F118D" w:rsidRDefault="004F118D" w:rsidP="004F118D">
      <w:r>
        <w:separator/>
      </w:r>
    </w:p>
  </w:endnote>
  <w:endnote w:type="continuationSeparator" w:id="0">
    <w:p w14:paraId="61979AC9" w14:textId="77777777" w:rsidR="004F118D" w:rsidRDefault="004F118D" w:rsidP="004F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50B8" w14:textId="77777777" w:rsidR="004F118D" w:rsidRPr="00BD2A49" w:rsidRDefault="004F118D" w:rsidP="004F118D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>
      <w:rPr>
        <w:rFonts w:asciiTheme="minorHAnsi" w:hAnsiTheme="minorHAnsi"/>
        <w:sz w:val="18"/>
        <w:szCs w:val="12"/>
      </w:rPr>
      <w:t>1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61956082" w14:textId="77777777" w:rsidR="004F118D" w:rsidRPr="00BD2A49" w:rsidRDefault="004F118D" w:rsidP="004F118D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3AA447E0" w14:textId="77777777" w:rsidR="004F118D" w:rsidRPr="003B2D4D" w:rsidRDefault="004F118D" w:rsidP="004F118D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</w:rPr>
    </w:pPr>
    <w:r w:rsidRPr="00603798">
      <w:rPr>
        <w:rFonts w:asciiTheme="minorHAnsi" w:hAnsiTheme="minorHAnsi" w:cs="Arial"/>
        <w:i/>
        <w:color w:val="000000" w:themeColor="text1"/>
        <w:sz w:val="18"/>
        <w:szCs w:val="18"/>
      </w:rPr>
      <w:t xml:space="preserve">Gradbena dela na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elektroenergetskem</w:t>
    </w:r>
    <w:r w:rsidRPr="00603798">
      <w:rPr>
        <w:rFonts w:asciiTheme="minorHAnsi" w:hAnsiTheme="minorHAnsi" w:cs="Arial"/>
        <w:i/>
        <w:color w:val="000000" w:themeColor="text1"/>
        <w:sz w:val="18"/>
        <w:szCs w:val="18"/>
      </w:rPr>
      <w:t xml:space="preserve"> omrežju, na vpoklic</w:t>
    </w:r>
    <w:r w:rsidRPr="00CD6A46">
      <w:rPr>
        <w:rFonts w:asciiTheme="minorHAnsi" w:hAnsiTheme="minorHAnsi" w:cs="Arial"/>
        <w:i/>
        <w:color w:val="000000" w:themeColor="text1"/>
        <w:sz w:val="18"/>
        <w:szCs w:val="18"/>
      </w:rPr>
      <w:t>, št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 xml:space="preserve">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JN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>2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</w:t>
    </w:r>
    <w:r w:rsidRPr="00784BD7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05</w:t>
    </w:r>
  </w:p>
  <w:p w14:paraId="74162588" w14:textId="77777777" w:rsidR="004F118D" w:rsidRDefault="004F11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BF87" w14:textId="77777777" w:rsidR="004F118D" w:rsidRDefault="004F118D" w:rsidP="004F118D">
      <w:r>
        <w:separator/>
      </w:r>
    </w:p>
  </w:footnote>
  <w:footnote w:type="continuationSeparator" w:id="0">
    <w:p w14:paraId="7F41AD6C" w14:textId="77777777" w:rsidR="004F118D" w:rsidRDefault="004F118D" w:rsidP="004F118D">
      <w:r>
        <w:continuationSeparator/>
      </w:r>
    </w:p>
  </w:footnote>
  <w:footnote w:id="1">
    <w:p w14:paraId="5C6B70E5" w14:textId="1819C698" w:rsidR="004F118D" w:rsidRPr="00B01CBB" w:rsidRDefault="004F118D" w:rsidP="004F118D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t>5</w:t>
      </w:r>
      <w:r>
        <w:t xml:space="preserve"> </w:t>
      </w:r>
      <w:r w:rsidRPr="00FE5AED">
        <w:rPr>
          <w:rFonts w:asciiTheme="minorHAnsi" w:hAnsiTheme="minorHAnsi" w:cstheme="minorHAnsi"/>
          <w:lang w:val="sl-SI"/>
        </w:rPr>
        <w:t>Ponudnik mora obrazec podpisati in ga v informacijskem sistemu e-JN naložiti 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8D"/>
    <w:rsid w:val="004F118D"/>
    <w:rsid w:val="0059666B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695C"/>
  <w15:chartTrackingRefBased/>
  <w15:docId w15:val="{7AE60ABF-5E06-4AF1-AF9E-C698F903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118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4F118D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F118D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4F118D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4F118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118D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11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F118D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Elektro Gorenjska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2022-10-14T05:12:00Z</dcterms:created>
  <dcterms:modified xsi:type="dcterms:W3CDTF">2022-10-14T05:13:00Z</dcterms:modified>
</cp:coreProperties>
</file>