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1574" w14:textId="77777777" w:rsidR="008767E1" w:rsidRPr="007A43AF" w:rsidRDefault="008767E1" w:rsidP="008767E1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83730045"/>
      <w:r w:rsidRPr="00FC5BCB">
        <w:rPr>
          <w:rFonts w:asciiTheme="minorHAnsi" w:hAnsiTheme="minorHAnsi" w:cstheme="minorHAnsi"/>
          <w:bCs w:val="0"/>
          <w:sz w:val="28"/>
          <w:szCs w:val="28"/>
          <w:lang w:val="sl-SI"/>
        </w:rPr>
        <w:t>V. TEHNIČNA SPECIFIKACIJA</w:t>
      </w: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 ZAHTEV NAROČNIKA</w:t>
      </w:r>
      <w:bookmarkEnd w:id="0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   </w:t>
      </w:r>
    </w:p>
    <w:p w14:paraId="6EAAE5D2" w14:textId="77777777" w:rsidR="008767E1" w:rsidRDefault="008767E1" w:rsidP="008767E1">
      <w:pPr>
        <w:tabs>
          <w:tab w:val="left" w:pos="516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D3F8B99" w14:textId="77777777" w:rsidR="008767E1" w:rsidRDefault="008767E1" w:rsidP="008767E1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Ponudnik mora v stolpec "Ponujeno" vpisati podatke o proizvajalcu in oznako opreme, ki jo ponuja, in v vsako vrstico vpisati točni tehnični podatek opreme, ki jo ponuja, četudi je enak podatku v stolpcu "Zahtevano". Če vsi podatki ne bodo vpisani in naročnik iz drugih podatkov v ponudbi priloženih dokumentih (npr. iz tehničnih katalogih), ne bo mogel ugotoviti skladnosti z zahtevami, bo tako ponudbo označil za nedopustno.</w:t>
      </w:r>
    </w:p>
    <w:p w14:paraId="79DB2C0B" w14:textId="77777777" w:rsidR="008767E1" w:rsidRPr="008767E1" w:rsidRDefault="008767E1" w:rsidP="008767E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2F7F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EE2F7F">
        <w:rPr>
          <w:rFonts w:cstheme="minorHAnsi"/>
          <w:sz w:val="22"/>
          <w:szCs w:val="22"/>
        </w:rPr>
        <w:t xml:space="preserve"> </w:t>
      </w:r>
      <w:r w:rsidRPr="00EE2F7F">
        <w:rPr>
          <w:rFonts w:ascii="Calibri" w:hAnsi="Calibri" w:cs="Calibri"/>
          <w:sz w:val="22"/>
          <w:szCs w:val="22"/>
        </w:rPr>
        <w:t xml:space="preserve">tem </w:t>
      </w:r>
      <w:r>
        <w:rPr>
          <w:rFonts w:ascii="Calibri" w:hAnsi="Calibri" w:cs="Calibri"/>
          <w:sz w:val="22"/>
          <w:szCs w:val="22"/>
        </w:rPr>
        <w:t>material</w:t>
      </w:r>
      <w:r w:rsidRPr="00EE2F7F">
        <w:rPr>
          <w:rFonts w:ascii="Calibri" w:hAnsi="Calibri" w:cs="Calibri"/>
          <w:sz w:val="22"/>
          <w:szCs w:val="22"/>
        </w:rPr>
        <w:t xml:space="preserve"> nima zahtevanih lastnosti, ima naročnik pravico ponudbo kot nedopustno zavrniti. Če to ugotovi, ko je </w:t>
      </w:r>
      <w:r>
        <w:rPr>
          <w:rFonts w:ascii="Calibri" w:hAnsi="Calibri" w:cs="Calibri"/>
          <w:sz w:val="22"/>
          <w:szCs w:val="22"/>
        </w:rPr>
        <w:t>okvirni sporazum</w:t>
      </w:r>
      <w:r w:rsidRPr="00EE2F7F">
        <w:rPr>
          <w:rFonts w:ascii="Calibri" w:hAnsi="Calibri" w:cs="Calibri"/>
          <w:sz w:val="22"/>
          <w:szCs w:val="22"/>
        </w:rPr>
        <w:t xml:space="preserve"> že podpisan, je to razlog za odpoved </w:t>
      </w:r>
      <w:r>
        <w:rPr>
          <w:rFonts w:ascii="Calibri" w:hAnsi="Calibri" w:cs="Calibri"/>
          <w:sz w:val="22"/>
          <w:szCs w:val="22"/>
        </w:rPr>
        <w:t>sporazuma</w:t>
      </w:r>
      <w:r w:rsidRPr="00EE2F7F">
        <w:rPr>
          <w:rFonts w:ascii="Calibri" w:hAnsi="Calibri" w:cs="Calibri"/>
          <w:sz w:val="22"/>
          <w:szCs w:val="22"/>
        </w:rPr>
        <w:t xml:space="preserve"> brez odpovednega roka!</w:t>
      </w:r>
    </w:p>
    <w:p w14:paraId="68359C6D" w14:textId="77777777" w:rsidR="008767E1" w:rsidRPr="006803CE" w:rsidRDefault="008767E1" w:rsidP="008767E1">
      <w:pPr>
        <w:pStyle w:val="Naslov10"/>
        <w:keepLines/>
        <w:snapToGrid w:val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bookmarkStart w:id="1" w:name="_Toc466968684"/>
      <w:bookmarkStart w:id="2" w:name="_Toc466971918"/>
      <w:bookmarkStart w:id="3" w:name="_Toc467051137"/>
      <w:bookmarkStart w:id="4" w:name="_Toc468366809"/>
      <w:bookmarkStart w:id="5" w:name="_Toc468714632"/>
      <w:bookmarkStart w:id="6" w:name="_Toc77927961"/>
      <w:bookmarkStart w:id="7" w:name="_Toc78291226"/>
      <w:bookmarkStart w:id="8" w:name="_Toc82090435"/>
      <w:bookmarkStart w:id="9" w:name="_Toc83730046"/>
      <w:r w:rsidRPr="749C8A6D">
        <w:rPr>
          <w:rFonts w:asciiTheme="minorHAnsi" w:hAnsiTheme="minorHAnsi"/>
          <w:sz w:val="22"/>
          <w:szCs w:val="22"/>
        </w:rPr>
        <w:t xml:space="preserve">Vrsta, lastnosti, kakovost in </w:t>
      </w:r>
      <w:r>
        <w:rPr>
          <w:rFonts w:asciiTheme="minorHAnsi" w:hAnsiTheme="minorHAnsi"/>
          <w:sz w:val="22"/>
          <w:szCs w:val="22"/>
          <w:lang w:val="sl-SI"/>
        </w:rPr>
        <w:t>i</w:t>
      </w:r>
      <w:r w:rsidRPr="749C8A6D">
        <w:rPr>
          <w:rFonts w:asciiTheme="minorHAnsi" w:hAnsiTheme="minorHAnsi"/>
          <w:sz w:val="22"/>
          <w:szCs w:val="22"/>
        </w:rPr>
        <w:t>zgled predmeta javnega naročila: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BBEFA4E" w14:textId="77777777" w:rsidR="008767E1" w:rsidRPr="00FD67D4" w:rsidRDefault="008767E1" w:rsidP="008767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433"/>
        <w:gridCol w:w="2441"/>
        <w:gridCol w:w="2371"/>
      </w:tblGrid>
      <w:tr w:rsidR="008767E1" w:rsidRPr="002E3E87" w14:paraId="0ED6F4F2" w14:textId="77777777" w:rsidTr="00934C0C">
        <w:trPr>
          <w:trHeight w:val="374"/>
          <w:jc w:val="center"/>
        </w:trPr>
        <w:tc>
          <w:tcPr>
            <w:tcW w:w="815" w:type="dxa"/>
            <w:shd w:val="clear" w:color="auto" w:fill="D9E2F3" w:themeFill="accent1" w:themeFillTint="33"/>
            <w:vAlign w:val="center"/>
          </w:tcPr>
          <w:p w14:paraId="18957414" w14:textId="77777777" w:rsidR="008767E1" w:rsidRPr="00CA0CEA" w:rsidRDefault="008767E1" w:rsidP="00934C0C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#</w:t>
            </w:r>
          </w:p>
        </w:tc>
        <w:tc>
          <w:tcPr>
            <w:tcW w:w="5874" w:type="dxa"/>
            <w:gridSpan w:val="2"/>
            <w:shd w:val="clear" w:color="auto" w:fill="D9E2F3" w:themeFill="accent1" w:themeFillTint="33"/>
            <w:vAlign w:val="center"/>
          </w:tcPr>
          <w:p w14:paraId="3892F2EA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2371" w:type="dxa"/>
            <w:shd w:val="clear" w:color="auto" w:fill="D9E2F3" w:themeFill="accent1" w:themeFillTint="33"/>
            <w:vAlign w:val="center"/>
          </w:tcPr>
          <w:p w14:paraId="787DD811" w14:textId="77777777" w:rsidR="008767E1" w:rsidRPr="00CA0CEA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PONUJENO</w:t>
            </w:r>
            <w:r w:rsidRPr="00CA0CEA"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8767E1" w:rsidRPr="002E3E87" w14:paraId="279B446E" w14:textId="77777777" w:rsidTr="00934C0C">
        <w:trPr>
          <w:trHeight w:val="480"/>
          <w:jc w:val="center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677FA9A0" w14:textId="77777777" w:rsidR="008767E1" w:rsidRPr="002E3E87" w:rsidRDefault="008767E1" w:rsidP="008767E1">
            <w:pPr>
              <w:numPr>
                <w:ilvl w:val="0"/>
                <w:numId w:val="9"/>
              </w:num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TRANSFORMATOR MOČI 50 kVA</w:t>
            </w:r>
          </w:p>
        </w:tc>
      </w:tr>
      <w:tr w:rsidR="008767E1" w:rsidRPr="002E3E87" w14:paraId="2279E8CF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A9CF99E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proizvajalec</w:t>
            </w:r>
          </w:p>
        </w:tc>
        <w:tc>
          <w:tcPr>
            <w:tcW w:w="2441" w:type="dxa"/>
            <w:shd w:val="clear" w:color="auto" w:fill="auto"/>
          </w:tcPr>
          <w:p w14:paraId="4320EB14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60E73F72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151E56D6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9E5125C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tip transformatorja</w:t>
            </w:r>
          </w:p>
        </w:tc>
        <w:tc>
          <w:tcPr>
            <w:tcW w:w="2441" w:type="dxa"/>
            <w:shd w:val="clear" w:color="auto" w:fill="auto"/>
          </w:tcPr>
          <w:p w14:paraId="23FE2000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671E6BE6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02E20874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7F60205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hlajenje transformatorja</w:t>
            </w:r>
          </w:p>
        </w:tc>
        <w:tc>
          <w:tcPr>
            <w:tcW w:w="2441" w:type="dxa"/>
            <w:shd w:val="clear" w:color="auto" w:fill="auto"/>
          </w:tcPr>
          <w:p w14:paraId="43B84F16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KNAN</w:t>
            </w:r>
          </w:p>
        </w:tc>
        <w:tc>
          <w:tcPr>
            <w:tcW w:w="2371" w:type="dxa"/>
            <w:shd w:val="clear" w:color="auto" w:fill="auto"/>
          </w:tcPr>
          <w:p w14:paraId="10BECD98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12946288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46B0183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SN napetost Um (kV)</w:t>
            </w:r>
          </w:p>
        </w:tc>
        <w:tc>
          <w:tcPr>
            <w:tcW w:w="2441" w:type="dxa"/>
            <w:shd w:val="clear" w:color="auto" w:fill="auto"/>
          </w:tcPr>
          <w:p w14:paraId="0825E15A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24 </w:t>
            </w:r>
          </w:p>
        </w:tc>
        <w:tc>
          <w:tcPr>
            <w:tcW w:w="2371" w:type="dxa"/>
            <w:shd w:val="clear" w:color="auto" w:fill="auto"/>
          </w:tcPr>
          <w:p w14:paraId="3042ED3F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59CC19A5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194AA4F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SN napetost Ur (kV)</w:t>
            </w:r>
          </w:p>
        </w:tc>
        <w:tc>
          <w:tcPr>
            <w:tcW w:w="2441" w:type="dxa"/>
            <w:shd w:val="clear" w:color="auto" w:fill="auto"/>
          </w:tcPr>
          <w:p w14:paraId="1F568DAA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21 </w:t>
            </w:r>
          </w:p>
        </w:tc>
        <w:tc>
          <w:tcPr>
            <w:tcW w:w="2371" w:type="dxa"/>
            <w:shd w:val="clear" w:color="auto" w:fill="auto"/>
          </w:tcPr>
          <w:p w14:paraId="56857AFD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7D5E0FA2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600B1B3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NN napetost U2 (V)</w:t>
            </w:r>
          </w:p>
        </w:tc>
        <w:tc>
          <w:tcPr>
            <w:tcW w:w="2441" w:type="dxa"/>
            <w:shd w:val="clear" w:color="auto" w:fill="auto"/>
          </w:tcPr>
          <w:p w14:paraId="63ADE2F0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420 </w:t>
            </w:r>
          </w:p>
        </w:tc>
        <w:tc>
          <w:tcPr>
            <w:tcW w:w="2371" w:type="dxa"/>
            <w:shd w:val="clear" w:color="auto" w:fill="auto"/>
          </w:tcPr>
          <w:p w14:paraId="20E7F2E5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38E9F372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C8AAEE4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stopnja regulacije (%)</w:t>
            </w:r>
          </w:p>
        </w:tc>
        <w:tc>
          <w:tcPr>
            <w:tcW w:w="2441" w:type="dxa"/>
            <w:shd w:val="clear" w:color="auto" w:fill="auto"/>
          </w:tcPr>
          <w:p w14:paraId="0F64302E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±  2 x 2,5</w:t>
            </w:r>
          </w:p>
        </w:tc>
        <w:tc>
          <w:tcPr>
            <w:tcW w:w="2371" w:type="dxa"/>
            <w:shd w:val="clear" w:color="auto" w:fill="auto"/>
          </w:tcPr>
          <w:p w14:paraId="119915E7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0BC5B454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22D1C8F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vezava</w:t>
            </w:r>
          </w:p>
        </w:tc>
        <w:tc>
          <w:tcPr>
            <w:tcW w:w="2441" w:type="dxa"/>
            <w:shd w:val="clear" w:color="auto" w:fill="auto"/>
          </w:tcPr>
          <w:p w14:paraId="17AD39A6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Yzn5</w:t>
            </w:r>
          </w:p>
        </w:tc>
        <w:tc>
          <w:tcPr>
            <w:tcW w:w="2371" w:type="dxa"/>
            <w:shd w:val="clear" w:color="auto" w:fill="auto"/>
          </w:tcPr>
          <w:p w14:paraId="6B894269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65C54565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AA3A97F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višina transformatorja (v mm)</w:t>
            </w:r>
          </w:p>
        </w:tc>
        <w:tc>
          <w:tcPr>
            <w:tcW w:w="2441" w:type="dxa"/>
            <w:shd w:val="clear" w:color="auto" w:fill="auto"/>
          </w:tcPr>
          <w:p w14:paraId="33AA42B5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1200 </w:t>
            </w:r>
          </w:p>
        </w:tc>
        <w:tc>
          <w:tcPr>
            <w:tcW w:w="2371" w:type="dxa"/>
            <w:shd w:val="clear" w:color="auto" w:fill="auto"/>
          </w:tcPr>
          <w:p w14:paraId="25CDDDDE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41624DDB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C0412ED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širina transformatorja (v mm)</w:t>
            </w:r>
          </w:p>
        </w:tc>
        <w:tc>
          <w:tcPr>
            <w:tcW w:w="2441" w:type="dxa"/>
            <w:shd w:val="clear" w:color="auto" w:fill="auto"/>
          </w:tcPr>
          <w:p w14:paraId="2356E2C5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720 </w:t>
            </w:r>
          </w:p>
        </w:tc>
        <w:tc>
          <w:tcPr>
            <w:tcW w:w="2371" w:type="dxa"/>
            <w:shd w:val="clear" w:color="auto" w:fill="auto"/>
          </w:tcPr>
          <w:p w14:paraId="57465CC8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2E3E87" w14:paraId="4EE0A3C4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351A54B" w14:textId="77777777" w:rsidR="008767E1" w:rsidRPr="002E3E87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dolžina transformatorja (v mm)</w:t>
            </w:r>
          </w:p>
        </w:tc>
        <w:tc>
          <w:tcPr>
            <w:tcW w:w="2441" w:type="dxa"/>
            <w:shd w:val="clear" w:color="auto" w:fill="auto"/>
          </w:tcPr>
          <w:p w14:paraId="1E3F2D2D" w14:textId="77777777" w:rsidR="008767E1" w:rsidRPr="002E3E87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E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1020 </w:t>
            </w:r>
          </w:p>
        </w:tc>
        <w:tc>
          <w:tcPr>
            <w:tcW w:w="2371" w:type="dxa"/>
            <w:shd w:val="clear" w:color="auto" w:fill="auto"/>
          </w:tcPr>
          <w:p w14:paraId="78B4E5CB" w14:textId="77777777" w:rsidR="008767E1" w:rsidRPr="002E3E87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CA0CEA" w14:paraId="267F6512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AF77C55" w14:textId="77777777" w:rsidR="008767E1" w:rsidRPr="00CA0CEA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transformatorja (v kg)</w:t>
            </w:r>
          </w:p>
        </w:tc>
        <w:tc>
          <w:tcPr>
            <w:tcW w:w="2441" w:type="dxa"/>
            <w:shd w:val="clear" w:color="auto" w:fill="auto"/>
          </w:tcPr>
          <w:p w14:paraId="23699276" w14:textId="77777777" w:rsidR="008767E1" w:rsidRPr="00CA0CEA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900 </w:t>
            </w:r>
          </w:p>
        </w:tc>
        <w:tc>
          <w:tcPr>
            <w:tcW w:w="2371" w:type="dxa"/>
            <w:shd w:val="clear" w:color="auto" w:fill="auto"/>
          </w:tcPr>
          <w:p w14:paraId="24247A95" w14:textId="77777777" w:rsidR="008767E1" w:rsidRPr="00CA0CEA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CA0CEA" w14:paraId="4A5A9915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0552D33" w14:textId="77777777" w:rsidR="008767E1" w:rsidRPr="00CA0CEA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masa</w:t>
            </w: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mineralnega olja (v kg)</w:t>
            </w:r>
          </w:p>
        </w:tc>
        <w:tc>
          <w:tcPr>
            <w:tcW w:w="2441" w:type="dxa"/>
            <w:shd w:val="clear" w:color="auto" w:fill="auto"/>
          </w:tcPr>
          <w:p w14:paraId="5EB39FD8" w14:textId="77777777" w:rsidR="008767E1" w:rsidRPr="00CA0CEA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2C0802A7" w14:textId="77777777" w:rsidR="008767E1" w:rsidRPr="00CA0CEA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0BC6C4D3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0AFA15C" w14:textId="77777777" w:rsidR="008767E1" w:rsidRPr="00CA0CEA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napetost kratkega stika uk (%)</w:t>
            </w:r>
          </w:p>
        </w:tc>
        <w:tc>
          <w:tcPr>
            <w:tcW w:w="2441" w:type="dxa"/>
            <w:shd w:val="clear" w:color="auto" w:fill="auto"/>
          </w:tcPr>
          <w:p w14:paraId="3CCDFB06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14:paraId="4523DC49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49B09206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3798022" w14:textId="77777777" w:rsidR="008767E1" w:rsidRPr="00E25B6F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</w:tc>
        <w:tc>
          <w:tcPr>
            <w:tcW w:w="2441" w:type="dxa"/>
            <w:shd w:val="clear" w:color="auto" w:fill="auto"/>
          </w:tcPr>
          <w:p w14:paraId="47357C02" w14:textId="77777777" w:rsidR="008767E1" w:rsidRPr="00E25B6F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900 </w:t>
            </w:r>
          </w:p>
        </w:tc>
        <w:tc>
          <w:tcPr>
            <w:tcW w:w="2371" w:type="dxa"/>
            <w:shd w:val="clear" w:color="auto" w:fill="auto"/>
          </w:tcPr>
          <w:p w14:paraId="69E32287" w14:textId="77777777" w:rsidR="008767E1" w:rsidRPr="00E25B6F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67E65343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5DEC91F" w14:textId="77777777" w:rsidR="008767E1" w:rsidRPr="00E25B6F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</w:tc>
        <w:tc>
          <w:tcPr>
            <w:tcW w:w="2441" w:type="dxa"/>
            <w:shd w:val="clear" w:color="auto" w:fill="auto"/>
          </w:tcPr>
          <w:p w14:paraId="1ED6750B" w14:textId="77777777" w:rsidR="008767E1" w:rsidRPr="00E25B6F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100 </w:t>
            </w:r>
          </w:p>
        </w:tc>
        <w:tc>
          <w:tcPr>
            <w:tcW w:w="2371" w:type="dxa"/>
            <w:shd w:val="clear" w:color="auto" w:fill="auto"/>
          </w:tcPr>
          <w:p w14:paraId="2454E51D" w14:textId="77777777" w:rsidR="008767E1" w:rsidRPr="00E25B6F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30522FBD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A15275B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nivo hrupa LWA (</w:t>
            </w:r>
            <w:proofErr w:type="spellStart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dB</w:t>
            </w:r>
            <w:proofErr w:type="spellEnd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 po SIST EN 50708-2-1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89384C1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≤ 41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58D0E0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60234544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BFE43FE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minimalna debelina AKZ  (µm)</w:t>
            </w:r>
          </w:p>
        </w:tc>
        <w:tc>
          <w:tcPr>
            <w:tcW w:w="2441" w:type="dxa"/>
            <w:shd w:val="clear" w:color="auto" w:fill="auto"/>
          </w:tcPr>
          <w:p w14:paraId="44835B6A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371" w:type="dxa"/>
            <w:shd w:val="clear" w:color="auto" w:fill="auto"/>
          </w:tcPr>
          <w:p w14:paraId="7E56B9CF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33106A4B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4252056" w14:textId="77777777" w:rsidR="008767E1" w:rsidRPr="00FD67D4" w:rsidRDefault="008767E1" w:rsidP="00934C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izolacijska tekočina (skladno z IEC 60422) </w:t>
            </w:r>
          </w:p>
        </w:tc>
        <w:tc>
          <w:tcPr>
            <w:tcW w:w="2441" w:type="dxa"/>
            <w:shd w:val="clear" w:color="auto" w:fill="auto"/>
          </w:tcPr>
          <w:p w14:paraId="5F566CE4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2371" w:type="dxa"/>
            <w:shd w:val="clear" w:color="auto" w:fill="auto"/>
          </w:tcPr>
          <w:p w14:paraId="119C4504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30E68FE3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7CA8FCC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srednja </w:t>
            </w:r>
            <w:proofErr w:type="spellStart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nadtemperatura</w:t>
            </w:r>
            <w:proofErr w:type="spellEnd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VN navitja (K)</w:t>
            </w:r>
          </w:p>
        </w:tc>
        <w:tc>
          <w:tcPr>
            <w:tcW w:w="2441" w:type="dxa"/>
            <w:shd w:val="clear" w:color="auto" w:fill="auto"/>
          </w:tcPr>
          <w:p w14:paraId="50FB42B3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523AB2B4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0834C3C0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82AD1E8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srednja </w:t>
            </w:r>
            <w:proofErr w:type="spellStart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nadtemperatura</w:t>
            </w:r>
            <w:proofErr w:type="spellEnd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NN navitja (K)</w:t>
            </w:r>
          </w:p>
        </w:tc>
        <w:tc>
          <w:tcPr>
            <w:tcW w:w="2441" w:type="dxa"/>
            <w:shd w:val="clear" w:color="auto" w:fill="auto"/>
          </w:tcPr>
          <w:p w14:paraId="3DC36DF9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0D5EC83F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098D91F0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B464C54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maksimalna </w:t>
            </w:r>
            <w:proofErr w:type="spellStart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nadtemperatura</w:t>
            </w:r>
            <w:proofErr w:type="spellEnd"/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olja (K)</w:t>
            </w:r>
          </w:p>
        </w:tc>
        <w:tc>
          <w:tcPr>
            <w:tcW w:w="2441" w:type="dxa"/>
            <w:shd w:val="clear" w:color="auto" w:fill="auto"/>
          </w:tcPr>
          <w:p w14:paraId="02EB1979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371" w:type="dxa"/>
            <w:shd w:val="clear" w:color="auto" w:fill="auto"/>
          </w:tcPr>
          <w:p w14:paraId="103CDA40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06983C3A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7244FA6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ventil za izpust olja</w:t>
            </w:r>
          </w:p>
        </w:tc>
        <w:tc>
          <w:tcPr>
            <w:tcW w:w="2441" w:type="dxa"/>
            <w:shd w:val="clear" w:color="auto" w:fill="auto"/>
          </w:tcPr>
          <w:p w14:paraId="67105444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kovinski</w:t>
            </w:r>
          </w:p>
        </w:tc>
        <w:tc>
          <w:tcPr>
            <w:tcW w:w="2371" w:type="dxa"/>
            <w:shd w:val="clear" w:color="auto" w:fill="auto"/>
          </w:tcPr>
          <w:p w14:paraId="787DA10C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67E1" w:rsidRPr="0065662B" w14:paraId="29B7DDDC" w14:textId="77777777" w:rsidTr="00934C0C">
        <w:trPr>
          <w:trHeight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94B4215" w14:textId="77777777" w:rsidR="008767E1" w:rsidRPr="00FD67D4" w:rsidRDefault="008767E1" w:rsidP="00934C0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vijaki, podložke, matice</w:t>
            </w:r>
          </w:p>
        </w:tc>
        <w:tc>
          <w:tcPr>
            <w:tcW w:w="2441" w:type="dxa"/>
            <w:shd w:val="clear" w:color="auto" w:fill="auto"/>
          </w:tcPr>
          <w:p w14:paraId="7732DE44" w14:textId="77777777" w:rsidR="008767E1" w:rsidRPr="00FD67D4" w:rsidRDefault="008767E1" w:rsidP="00934C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nerjavni material</w:t>
            </w:r>
          </w:p>
        </w:tc>
        <w:tc>
          <w:tcPr>
            <w:tcW w:w="2371" w:type="dxa"/>
            <w:shd w:val="clear" w:color="auto" w:fill="auto"/>
          </w:tcPr>
          <w:p w14:paraId="7585D135" w14:textId="77777777" w:rsidR="008767E1" w:rsidRPr="00FD67D4" w:rsidRDefault="008767E1" w:rsidP="00934C0C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C7014A" w14:textId="77777777" w:rsidR="008767E1" w:rsidRPr="006803CE" w:rsidRDefault="008767E1" w:rsidP="008767E1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2689287C" w14:textId="77777777" w:rsidR="008767E1" w:rsidRDefault="008767E1" w:rsidP="008767E1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76E2E427" w14:textId="77777777" w:rsidR="008767E1" w:rsidRPr="006803CE" w:rsidRDefault="008767E1" w:rsidP="008767E1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424"/>
        <w:gridCol w:w="2748"/>
        <w:gridCol w:w="2460"/>
      </w:tblGrid>
      <w:tr w:rsidR="008767E1" w:rsidRPr="006803CE" w14:paraId="1DC5C0A5" w14:textId="77777777" w:rsidTr="00934C0C">
        <w:trPr>
          <w:trHeight w:hRule="exact" w:val="374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79579477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2FE79371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6210136A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298D3E01" w14:textId="77777777" w:rsidTr="00934C0C">
        <w:trPr>
          <w:trHeight w:hRule="exact" w:val="480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467C4C70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100 kVA</w:t>
            </w:r>
          </w:p>
        </w:tc>
      </w:tr>
      <w:tr w:rsidR="008767E1" w:rsidRPr="006803CE" w14:paraId="5B003EA4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2A90739F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02B06AA4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44F7BAD1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6EC6C85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8937120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33700ACC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6C5AF931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916B8C5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77BB5406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B25C6AF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7B67B7B5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54FF87D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6A0B7BA7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</w:tcPr>
          <w:p w14:paraId="55939E1E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32E0A0F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1343DCA0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2D73B0AE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4A4DD2C9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</w:tcPr>
          <w:p w14:paraId="269C3F1D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9A9A7E0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2844C914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71E2BFC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22E357DC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21 </w:t>
            </w:r>
          </w:p>
        </w:tc>
        <w:tc>
          <w:tcPr>
            <w:tcW w:w="2460" w:type="dxa"/>
          </w:tcPr>
          <w:p w14:paraId="06AE596F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59F6F70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2C9A3131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(V)</w:t>
            </w:r>
          </w:p>
          <w:p w14:paraId="325DDF1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564481B2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  <w:shd w:val="clear" w:color="auto" w:fill="auto"/>
          </w:tcPr>
          <w:p w14:paraId="1D306BAC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C4060AE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3083003E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(%)</w:t>
            </w:r>
          </w:p>
          <w:p w14:paraId="2CAD1B3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07FA253D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±  2 x 2,5</w:t>
            </w:r>
          </w:p>
        </w:tc>
        <w:tc>
          <w:tcPr>
            <w:tcW w:w="2460" w:type="dxa"/>
            <w:shd w:val="clear" w:color="auto" w:fill="auto"/>
          </w:tcPr>
          <w:p w14:paraId="22734C3C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8AC9793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0CC9C69C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33D50885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0EB4927D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Yzn5</w:t>
            </w:r>
          </w:p>
        </w:tc>
        <w:tc>
          <w:tcPr>
            <w:tcW w:w="2460" w:type="dxa"/>
            <w:shd w:val="clear" w:color="auto" w:fill="auto"/>
          </w:tcPr>
          <w:p w14:paraId="4064736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0E53AE1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03FDC16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6CEB113B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100EB17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1300 </w:t>
            </w:r>
          </w:p>
        </w:tc>
        <w:tc>
          <w:tcPr>
            <w:tcW w:w="2460" w:type="dxa"/>
            <w:shd w:val="clear" w:color="auto" w:fill="auto"/>
          </w:tcPr>
          <w:p w14:paraId="6B477F22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A211DB7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510A992" w14:textId="77777777" w:rsidR="008767E1" w:rsidRPr="003C3844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3C38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3C38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748" w:type="dxa"/>
            <w:shd w:val="clear" w:color="auto" w:fill="auto"/>
          </w:tcPr>
          <w:p w14:paraId="4B462C17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78</w:t>
            </w: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0 </w:t>
            </w:r>
          </w:p>
        </w:tc>
        <w:tc>
          <w:tcPr>
            <w:tcW w:w="2460" w:type="dxa"/>
            <w:shd w:val="clear" w:color="auto" w:fill="auto"/>
          </w:tcPr>
          <w:p w14:paraId="5E16575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39AE4E65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37DB40D" w14:textId="77777777" w:rsidR="008767E1" w:rsidRPr="003C3844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3C38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3C38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dolžina</w:t>
            </w:r>
            <w:r w:rsidRPr="003C38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mm)</w:t>
            </w:r>
          </w:p>
        </w:tc>
        <w:tc>
          <w:tcPr>
            <w:tcW w:w="2748" w:type="dxa"/>
            <w:shd w:val="clear" w:color="auto" w:fill="auto"/>
          </w:tcPr>
          <w:p w14:paraId="0870FD8A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10</w:t>
            </w: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0 </w:t>
            </w:r>
          </w:p>
        </w:tc>
        <w:tc>
          <w:tcPr>
            <w:tcW w:w="2460" w:type="dxa"/>
            <w:shd w:val="clear" w:color="auto" w:fill="auto"/>
          </w:tcPr>
          <w:p w14:paraId="71BB4E0D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010F6C5F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F025453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masa</w:t>
            </w: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kg)</w:t>
            </w:r>
          </w:p>
          <w:p w14:paraId="4769F9F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7A7AF2E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2</w:t>
            </w: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00 </w:t>
            </w:r>
          </w:p>
        </w:tc>
        <w:tc>
          <w:tcPr>
            <w:tcW w:w="2460" w:type="dxa"/>
            <w:shd w:val="clear" w:color="auto" w:fill="auto"/>
          </w:tcPr>
          <w:p w14:paraId="06F85CDE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1E0243A1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7BD231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837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0837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748" w:type="dxa"/>
            <w:shd w:val="clear" w:color="auto" w:fill="auto"/>
          </w:tcPr>
          <w:p w14:paraId="3DF749F9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52DDB1FE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534DEC3A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57E92F9C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(%)</w:t>
            </w:r>
          </w:p>
          <w:p w14:paraId="27D44F63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16F64908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2460" w:type="dxa"/>
          </w:tcPr>
          <w:p w14:paraId="015C7700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52F6BC8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6F6C53D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29DA7F6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3E569A1D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1300 </w:t>
            </w:r>
          </w:p>
        </w:tc>
        <w:tc>
          <w:tcPr>
            <w:tcW w:w="2460" w:type="dxa"/>
          </w:tcPr>
          <w:p w14:paraId="1B632281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6EE9193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4746A4F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7C341C6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63298D8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140 </w:t>
            </w:r>
          </w:p>
        </w:tc>
        <w:tc>
          <w:tcPr>
            <w:tcW w:w="2460" w:type="dxa"/>
          </w:tcPr>
          <w:p w14:paraId="0E1E995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03E023E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95399D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7423E27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41 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3571E9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168AC15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55E8C782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minimalna debelina AKZ  (µm)</w:t>
            </w:r>
          </w:p>
          <w:p w14:paraId="5E3AAEE6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C54A43F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</w:tcPr>
          <w:p w14:paraId="262DAD9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4BA8316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679E66A3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jc w:val="both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izolacijska tekočina (skladno z IEC 60422) </w:t>
            </w:r>
          </w:p>
          <w:p w14:paraId="42D46038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87C187C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</w:tcPr>
          <w:p w14:paraId="7BC44C9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5E8A97A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7243BB2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  <w:p w14:paraId="2B70CBE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214AF78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54066F4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6536E38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19BA724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20BE05A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34EB899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4B097ED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86CB2ED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09B8471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7D8B202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5D5D753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6566EBB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BC2BF95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3D190ED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  <w:p w14:paraId="055AC7F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06B6064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</w:tcPr>
          <w:p w14:paraId="101AB5F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9DAAB8B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293C999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748" w:type="dxa"/>
          </w:tcPr>
          <w:p w14:paraId="14DCDD0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</w:tcPr>
          <w:p w14:paraId="7818C8C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04F3D116" w14:textId="77777777" w:rsidR="008767E1" w:rsidRPr="006803CE" w:rsidRDefault="008767E1" w:rsidP="008767E1">
      <w:pPr>
        <w:suppressAutoHyphens/>
        <w:rPr>
          <w:rFonts w:ascii="Calibri" w:hAnsi="Calibri"/>
          <w:bCs/>
          <w:vanish/>
          <w:sz w:val="22"/>
          <w:szCs w:val="22"/>
          <w:lang w:eastAsia="en-US"/>
        </w:rPr>
      </w:pPr>
    </w:p>
    <w:p w14:paraId="18A8E773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2C3F1E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225186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4269C5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84946F3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E337D5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85D559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FAA598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53A572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A2F5B33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5CA850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55F0F2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AD607D1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FF6A7E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495287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93EDA6A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B4DE549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661CDA7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11B58F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13182C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566"/>
        <w:gridCol w:w="2606"/>
        <w:gridCol w:w="2460"/>
      </w:tblGrid>
      <w:tr w:rsidR="008767E1" w:rsidRPr="006803CE" w14:paraId="48B1424D" w14:textId="77777777" w:rsidTr="00934C0C">
        <w:trPr>
          <w:trHeight w:hRule="exact" w:val="374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6373E8B5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70B359B8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2B85D7B7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3E424186" w14:textId="77777777" w:rsidTr="00934C0C">
        <w:trPr>
          <w:trHeight w:hRule="exact" w:val="480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53494E00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160 kVA</w:t>
            </w:r>
          </w:p>
        </w:tc>
      </w:tr>
      <w:tr w:rsidR="008767E1" w:rsidRPr="006803CE" w14:paraId="752BD0F7" w14:textId="77777777" w:rsidTr="00934C0C">
        <w:trPr>
          <w:trHeight w:hRule="exact" w:val="278"/>
          <w:jc w:val="center"/>
        </w:trPr>
        <w:tc>
          <w:tcPr>
            <w:tcW w:w="4390" w:type="dxa"/>
            <w:gridSpan w:val="2"/>
            <w:vAlign w:val="center"/>
          </w:tcPr>
          <w:p w14:paraId="0ED87E4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227075E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4F6712A7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4043694F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87C5CAB" w14:textId="77777777" w:rsidTr="00934C0C">
        <w:trPr>
          <w:trHeight w:hRule="exact" w:val="278"/>
          <w:jc w:val="center"/>
        </w:trPr>
        <w:tc>
          <w:tcPr>
            <w:tcW w:w="4390" w:type="dxa"/>
            <w:gridSpan w:val="2"/>
            <w:vAlign w:val="center"/>
          </w:tcPr>
          <w:p w14:paraId="2CFC88B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6F14DCF8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0E6DFACD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2C3B42BF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BACDF11" w14:textId="77777777" w:rsidTr="00934C0C">
        <w:trPr>
          <w:trHeight w:hRule="exact" w:val="278"/>
          <w:jc w:val="center"/>
        </w:trPr>
        <w:tc>
          <w:tcPr>
            <w:tcW w:w="4390" w:type="dxa"/>
            <w:gridSpan w:val="2"/>
            <w:vAlign w:val="center"/>
          </w:tcPr>
          <w:p w14:paraId="55FC10AB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42185666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3AB75E92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</w:tcPr>
          <w:p w14:paraId="27B3E6E0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1EB49D2" w14:textId="77777777" w:rsidTr="00934C0C">
        <w:trPr>
          <w:trHeight w:hRule="exact" w:val="352"/>
          <w:jc w:val="center"/>
        </w:trPr>
        <w:tc>
          <w:tcPr>
            <w:tcW w:w="4390" w:type="dxa"/>
            <w:gridSpan w:val="2"/>
            <w:vAlign w:val="center"/>
          </w:tcPr>
          <w:p w14:paraId="71F651C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</w:tc>
        <w:tc>
          <w:tcPr>
            <w:tcW w:w="2606" w:type="dxa"/>
          </w:tcPr>
          <w:p w14:paraId="11AC7838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</w:tcPr>
          <w:p w14:paraId="208CBAE9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083EA9E" w14:textId="77777777" w:rsidTr="00934C0C">
        <w:trPr>
          <w:trHeight w:hRule="exact" w:val="253"/>
          <w:jc w:val="center"/>
        </w:trPr>
        <w:tc>
          <w:tcPr>
            <w:tcW w:w="4390" w:type="dxa"/>
            <w:gridSpan w:val="2"/>
            <w:vAlign w:val="center"/>
          </w:tcPr>
          <w:p w14:paraId="4A7BDA93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0C7D18B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3629D9C1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21 </w:t>
            </w:r>
          </w:p>
        </w:tc>
        <w:tc>
          <w:tcPr>
            <w:tcW w:w="2460" w:type="dxa"/>
          </w:tcPr>
          <w:p w14:paraId="7E93A092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4B1D65F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5FCC6053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(V)</w:t>
            </w:r>
          </w:p>
          <w:p w14:paraId="3E98417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721389ED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</w:tcPr>
          <w:p w14:paraId="729F4F4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F73F2DC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1579EA88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(%)</w:t>
            </w:r>
          </w:p>
          <w:p w14:paraId="01272C1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56D3292C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±  2 x 2,5</w:t>
            </w:r>
          </w:p>
        </w:tc>
        <w:tc>
          <w:tcPr>
            <w:tcW w:w="2460" w:type="dxa"/>
          </w:tcPr>
          <w:p w14:paraId="7DDF6D60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C9D2E3B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1E38CCD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04175C1B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0F351EED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Yzn5</w:t>
            </w:r>
          </w:p>
        </w:tc>
        <w:tc>
          <w:tcPr>
            <w:tcW w:w="2460" w:type="dxa"/>
          </w:tcPr>
          <w:p w14:paraId="03F01689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60DCD14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5036A9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0F1C346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  <w:shd w:val="clear" w:color="auto" w:fill="auto"/>
          </w:tcPr>
          <w:p w14:paraId="48138406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1350</w:t>
            </w:r>
          </w:p>
        </w:tc>
        <w:tc>
          <w:tcPr>
            <w:tcW w:w="2460" w:type="dxa"/>
            <w:shd w:val="clear" w:color="auto" w:fill="auto"/>
          </w:tcPr>
          <w:p w14:paraId="2FBCB8E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22C1A56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A8178B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606" w:type="dxa"/>
            <w:shd w:val="clear" w:color="auto" w:fill="auto"/>
          </w:tcPr>
          <w:p w14:paraId="24000508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850</w:t>
            </w:r>
          </w:p>
        </w:tc>
        <w:tc>
          <w:tcPr>
            <w:tcW w:w="2460" w:type="dxa"/>
            <w:shd w:val="clear" w:color="auto" w:fill="auto"/>
          </w:tcPr>
          <w:p w14:paraId="2FCDB88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798716B2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0FB172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dolžina transformatorja (v mm)</w:t>
            </w:r>
          </w:p>
        </w:tc>
        <w:tc>
          <w:tcPr>
            <w:tcW w:w="2606" w:type="dxa"/>
            <w:shd w:val="clear" w:color="auto" w:fill="auto"/>
          </w:tcPr>
          <w:p w14:paraId="6BB5138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1200 </w:t>
            </w:r>
          </w:p>
        </w:tc>
        <w:tc>
          <w:tcPr>
            <w:tcW w:w="2460" w:type="dxa"/>
            <w:shd w:val="clear" w:color="auto" w:fill="auto"/>
          </w:tcPr>
          <w:p w14:paraId="1CBC293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5B963130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E7EAF7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masa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kg)</w:t>
            </w:r>
          </w:p>
          <w:p w14:paraId="6D1D306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  <w:shd w:val="clear" w:color="auto" w:fill="auto"/>
          </w:tcPr>
          <w:p w14:paraId="13D7D683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1600</w:t>
            </w:r>
          </w:p>
        </w:tc>
        <w:tc>
          <w:tcPr>
            <w:tcW w:w="2460" w:type="dxa"/>
            <w:shd w:val="clear" w:color="auto" w:fill="auto"/>
          </w:tcPr>
          <w:p w14:paraId="5A4D1E7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53FCD185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BE9F19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837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0837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606" w:type="dxa"/>
            <w:shd w:val="clear" w:color="auto" w:fill="auto"/>
          </w:tcPr>
          <w:p w14:paraId="48E681C1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4E0C96A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4EEE18BE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FECC6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 (%)</w:t>
            </w:r>
          </w:p>
          <w:p w14:paraId="5DF3A91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  <w:shd w:val="clear" w:color="auto" w:fill="auto"/>
          </w:tcPr>
          <w:p w14:paraId="67AB8B6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14:paraId="3B0F243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4EE2495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1F38100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44CBE90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5DB7C7D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1800 </w:t>
            </w:r>
          </w:p>
        </w:tc>
        <w:tc>
          <w:tcPr>
            <w:tcW w:w="2460" w:type="dxa"/>
          </w:tcPr>
          <w:p w14:paraId="6E7AB7E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0FEB17C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6EFE582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2E88729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439FC02D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200 </w:t>
            </w:r>
          </w:p>
        </w:tc>
        <w:tc>
          <w:tcPr>
            <w:tcW w:w="2460" w:type="dxa"/>
          </w:tcPr>
          <w:p w14:paraId="629C4B3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9435A2" w14:paraId="2C61A2A1" w14:textId="77777777" w:rsidTr="00934C0C">
        <w:trPr>
          <w:trHeight w:hRule="exact" w:val="416"/>
          <w:jc w:val="center"/>
        </w:trPr>
        <w:tc>
          <w:tcPr>
            <w:tcW w:w="4390" w:type="dxa"/>
            <w:gridSpan w:val="2"/>
            <w:vAlign w:val="center"/>
          </w:tcPr>
          <w:p w14:paraId="65EBAB7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606" w:type="dxa"/>
            <w:vAlign w:val="center"/>
          </w:tcPr>
          <w:p w14:paraId="1D1E4176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44</w:t>
            </w:r>
          </w:p>
        </w:tc>
        <w:tc>
          <w:tcPr>
            <w:tcW w:w="2460" w:type="dxa"/>
            <w:vAlign w:val="center"/>
          </w:tcPr>
          <w:p w14:paraId="2CC2130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545E076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38A8CA36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minimalna debelina AKZ (µm)</w:t>
            </w:r>
          </w:p>
          <w:p w14:paraId="3E625DA6" w14:textId="77777777" w:rsidR="008767E1" w:rsidRPr="00591F0F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5EAF6F96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</w:tcPr>
          <w:p w14:paraId="0B58B5D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0530D83" w14:textId="77777777" w:rsidTr="00934C0C">
        <w:trPr>
          <w:trHeight w:hRule="exact" w:val="341"/>
          <w:jc w:val="center"/>
        </w:trPr>
        <w:tc>
          <w:tcPr>
            <w:tcW w:w="4390" w:type="dxa"/>
            <w:gridSpan w:val="2"/>
            <w:vAlign w:val="center"/>
          </w:tcPr>
          <w:p w14:paraId="44C0EE6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izolacijska tekočina (skladno z IEC 60422)</w:t>
            </w:r>
          </w:p>
          <w:p w14:paraId="3886AF9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220B53A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</w:tcPr>
          <w:p w14:paraId="2795FE8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D370EE3" w14:textId="77777777" w:rsidTr="00934C0C">
        <w:trPr>
          <w:trHeight w:hRule="exact" w:val="250"/>
          <w:jc w:val="center"/>
        </w:trPr>
        <w:tc>
          <w:tcPr>
            <w:tcW w:w="4390" w:type="dxa"/>
            <w:gridSpan w:val="2"/>
            <w:vAlign w:val="center"/>
          </w:tcPr>
          <w:p w14:paraId="4D3A2D7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</w:tc>
        <w:tc>
          <w:tcPr>
            <w:tcW w:w="2606" w:type="dxa"/>
          </w:tcPr>
          <w:p w14:paraId="4BEEDDA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25BA756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4F9B2CF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4443213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5E5CF8B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2FBD785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12BF6E5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3BD2B20" w14:textId="77777777" w:rsidTr="00934C0C">
        <w:trPr>
          <w:trHeight w:hRule="exact" w:val="268"/>
          <w:jc w:val="center"/>
        </w:trPr>
        <w:tc>
          <w:tcPr>
            <w:tcW w:w="4390" w:type="dxa"/>
            <w:gridSpan w:val="2"/>
            <w:vAlign w:val="center"/>
          </w:tcPr>
          <w:p w14:paraId="0A4DA4E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5FBC663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59A9670D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52E3443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643EFD1" w14:textId="77777777" w:rsidTr="00934C0C">
        <w:trPr>
          <w:trHeight w:hRule="exact" w:val="278"/>
          <w:jc w:val="center"/>
        </w:trPr>
        <w:tc>
          <w:tcPr>
            <w:tcW w:w="4390" w:type="dxa"/>
            <w:gridSpan w:val="2"/>
            <w:vAlign w:val="center"/>
          </w:tcPr>
          <w:p w14:paraId="3B2C647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  <w:p w14:paraId="3116C3D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606" w:type="dxa"/>
          </w:tcPr>
          <w:p w14:paraId="5163885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</w:tcPr>
          <w:p w14:paraId="7273244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E17E0C8" w14:textId="77777777" w:rsidTr="00934C0C">
        <w:trPr>
          <w:trHeight w:hRule="exact" w:val="284"/>
          <w:jc w:val="center"/>
        </w:trPr>
        <w:tc>
          <w:tcPr>
            <w:tcW w:w="4390" w:type="dxa"/>
            <w:gridSpan w:val="2"/>
            <w:vAlign w:val="center"/>
          </w:tcPr>
          <w:p w14:paraId="375402F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606" w:type="dxa"/>
          </w:tcPr>
          <w:p w14:paraId="2D026FA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  <w:shd w:val="clear" w:color="auto" w:fill="auto"/>
          </w:tcPr>
          <w:p w14:paraId="518172A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25174561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8CD634C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A6711E8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F26CD11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E95F292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987AC60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4EC907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26F7B9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9E59046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6DC924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6E50EF2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C7B1DF2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A38CA6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FBA4E4C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95ABB3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8CDCFE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AAE9CDA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7C4244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AB14DE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F076087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90EF64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E0BF150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B35883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424"/>
        <w:gridCol w:w="2748"/>
        <w:gridCol w:w="2460"/>
      </w:tblGrid>
      <w:tr w:rsidR="008767E1" w:rsidRPr="006803CE" w14:paraId="0934D541" w14:textId="77777777" w:rsidTr="00934C0C">
        <w:trPr>
          <w:trHeight w:hRule="exact" w:val="374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3FB887DE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25412538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4F3D997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6E8884B7" w14:textId="77777777" w:rsidTr="00934C0C">
        <w:trPr>
          <w:trHeight w:hRule="exact" w:val="351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4AE5D77C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250 kVA</w:t>
            </w:r>
          </w:p>
        </w:tc>
      </w:tr>
      <w:tr w:rsidR="008767E1" w:rsidRPr="006803CE" w14:paraId="520CAED1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06584410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0337DCBA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111B86EB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6813937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B7676AB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4B9B746C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25CE2DAD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1BB0289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2E5D46E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EAB5668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1AB35B0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6DB824BC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4C66308A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</w:tcPr>
          <w:p w14:paraId="0760FBDF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E5C7776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7E1E96B0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7687E601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568FAF2B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</w:tcPr>
          <w:p w14:paraId="613FF9B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E319416" w14:textId="77777777" w:rsidTr="00934C0C">
        <w:trPr>
          <w:trHeight w:hRule="exact" w:val="253"/>
          <w:jc w:val="center"/>
        </w:trPr>
        <w:tc>
          <w:tcPr>
            <w:tcW w:w="4248" w:type="dxa"/>
            <w:gridSpan w:val="2"/>
            <w:vAlign w:val="center"/>
          </w:tcPr>
          <w:p w14:paraId="6C5FE5B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35FCCDCA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3E6F814B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21</w:t>
            </w:r>
          </w:p>
        </w:tc>
        <w:tc>
          <w:tcPr>
            <w:tcW w:w="2460" w:type="dxa"/>
          </w:tcPr>
          <w:p w14:paraId="56BFFBF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C1AF880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6F0ADEAA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(V)</w:t>
            </w:r>
          </w:p>
          <w:p w14:paraId="0F0D1553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03F7C47B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</w:tcPr>
          <w:p w14:paraId="5339666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651A3D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1BC3A58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(%)</w:t>
            </w:r>
          </w:p>
          <w:p w14:paraId="7D16EE66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3C4B43D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±  2 x 2,5 </w:t>
            </w:r>
          </w:p>
        </w:tc>
        <w:tc>
          <w:tcPr>
            <w:tcW w:w="2460" w:type="dxa"/>
            <w:shd w:val="clear" w:color="auto" w:fill="auto"/>
          </w:tcPr>
          <w:p w14:paraId="5C438BA8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17F3307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50759F5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2612C03B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8656210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Dyn5</w:t>
            </w:r>
          </w:p>
        </w:tc>
        <w:tc>
          <w:tcPr>
            <w:tcW w:w="2460" w:type="dxa"/>
            <w:shd w:val="clear" w:color="auto" w:fill="auto"/>
          </w:tcPr>
          <w:p w14:paraId="246FD65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F15430A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7D588C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15EE2B0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CF50CA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1450 </w:t>
            </w:r>
          </w:p>
        </w:tc>
        <w:tc>
          <w:tcPr>
            <w:tcW w:w="2460" w:type="dxa"/>
            <w:shd w:val="clear" w:color="auto" w:fill="auto"/>
          </w:tcPr>
          <w:p w14:paraId="0FF4029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B224D5B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DB98FB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748" w:type="dxa"/>
            <w:shd w:val="clear" w:color="auto" w:fill="auto"/>
          </w:tcPr>
          <w:p w14:paraId="22CBBC2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850 </w:t>
            </w:r>
          </w:p>
        </w:tc>
        <w:tc>
          <w:tcPr>
            <w:tcW w:w="2460" w:type="dxa"/>
            <w:shd w:val="clear" w:color="auto" w:fill="auto"/>
          </w:tcPr>
          <w:p w14:paraId="7CFDAEA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46AB1F23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DFE6C4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dolžina transformatorja (v mm)</w:t>
            </w:r>
          </w:p>
        </w:tc>
        <w:tc>
          <w:tcPr>
            <w:tcW w:w="2748" w:type="dxa"/>
            <w:shd w:val="clear" w:color="auto" w:fill="auto"/>
          </w:tcPr>
          <w:p w14:paraId="048DDAC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1200 </w:t>
            </w:r>
          </w:p>
        </w:tc>
        <w:tc>
          <w:tcPr>
            <w:tcW w:w="2460" w:type="dxa"/>
            <w:shd w:val="clear" w:color="auto" w:fill="auto"/>
          </w:tcPr>
          <w:p w14:paraId="510EFA7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671013F3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DD66A3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masa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kg)</w:t>
            </w:r>
          </w:p>
          <w:p w14:paraId="15B68EE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79557F0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1650 </w:t>
            </w:r>
          </w:p>
        </w:tc>
        <w:tc>
          <w:tcPr>
            <w:tcW w:w="2460" w:type="dxa"/>
            <w:shd w:val="clear" w:color="auto" w:fill="auto"/>
          </w:tcPr>
          <w:p w14:paraId="575B5D1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4C9AF8F9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EDA392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748" w:type="dxa"/>
            <w:shd w:val="clear" w:color="auto" w:fill="auto"/>
          </w:tcPr>
          <w:p w14:paraId="44CE7763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3FC6E70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7C8CA291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04E501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 (%)</w:t>
            </w:r>
          </w:p>
          <w:p w14:paraId="0763177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F88D293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4%</w:t>
            </w:r>
          </w:p>
        </w:tc>
        <w:tc>
          <w:tcPr>
            <w:tcW w:w="2460" w:type="dxa"/>
            <w:shd w:val="clear" w:color="auto" w:fill="auto"/>
          </w:tcPr>
          <w:p w14:paraId="3F034C2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D754B53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3A459C4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1B89E0C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13804174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2500 </w:t>
            </w:r>
          </w:p>
        </w:tc>
        <w:tc>
          <w:tcPr>
            <w:tcW w:w="2460" w:type="dxa"/>
          </w:tcPr>
          <w:p w14:paraId="3A5BC3D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BEECD6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47D793C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344D376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1153126F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300 </w:t>
            </w:r>
          </w:p>
        </w:tc>
        <w:tc>
          <w:tcPr>
            <w:tcW w:w="2460" w:type="dxa"/>
          </w:tcPr>
          <w:p w14:paraId="3AF6DFA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9CD42FB" w14:textId="77777777" w:rsidTr="00934C0C">
        <w:trPr>
          <w:trHeight w:hRule="exact" w:val="358"/>
          <w:jc w:val="center"/>
        </w:trPr>
        <w:tc>
          <w:tcPr>
            <w:tcW w:w="4248" w:type="dxa"/>
            <w:gridSpan w:val="2"/>
            <w:vAlign w:val="center"/>
          </w:tcPr>
          <w:p w14:paraId="034ACA0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748" w:type="dxa"/>
            <w:vAlign w:val="center"/>
          </w:tcPr>
          <w:p w14:paraId="6736223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47 </w:t>
            </w:r>
          </w:p>
        </w:tc>
        <w:tc>
          <w:tcPr>
            <w:tcW w:w="2460" w:type="dxa"/>
            <w:vAlign w:val="center"/>
          </w:tcPr>
          <w:p w14:paraId="22CAD15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348372F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328F6B4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debelina AKZ  minimalno (µm)</w:t>
            </w:r>
          </w:p>
          <w:p w14:paraId="43126EC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3531DF01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</w:tcPr>
          <w:p w14:paraId="5545011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5E99400" w14:textId="77777777" w:rsidTr="00934C0C">
        <w:trPr>
          <w:trHeight w:hRule="exact" w:val="341"/>
          <w:jc w:val="center"/>
        </w:trPr>
        <w:tc>
          <w:tcPr>
            <w:tcW w:w="4248" w:type="dxa"/>
            <w:gridSpan w:val="2"/>
            <w:vAlign w:val="center"/>
          </w:tcPr>
          <w:p w14:paraId="1479DFC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izolacijska tekočina (skladno z IEC 60422)</w:t>
            </w:r>
          </w:p>
          <w:p w14:paraId="228A25F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28DE49D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</w:tcPr>
          <w:p w14:paraId="72C2CAC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20AD880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5CDF92E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  <w:p w14:paraId="081365A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6B2FD1A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248A8B3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9935734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2520907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6D525F9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0C2B3A6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716CE4D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437AC4B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24855D1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2B5187F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1DAAAB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6CD3CBA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D43956C" w14:textId="77777777" w:rsidTr="00934C0C">
        <w:trPr>
          <w:trHeight w:hRule="exact" w:val="304"/>
          <w:jc w:val="center"/>
        </w:trPr>
        <w:tc>
          <w:tcPr>
            <w:tcW w:w="4248" w:type="dxa"/>
            <w:gridSpan w:val="2"/>
            <w:vAlign w:val="center"/>
          </w:tcPr>
          <w:p w14:paraId="36D973C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  <w:p w14:paraId="4F3AFAB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24B160D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</w:tcPr>
          <w:p w14:paraId="43DD5646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5F19DC6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vAlign w:val="center"/>
          </w:tcPr>
          <w:p w14:paraId="44C8097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748" w:type="dxa"/>
          </w:tcPr>
          <w:p w14:paraId="492084D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</w:tcPr>
          <w:p w14:paraId="7F94AE5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213E57C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FBA0C29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F717ACD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F80F8B1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1D17F8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D1761F1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515685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14FB861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A61299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C867E1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E9F530D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14203C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C96910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747715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AD32949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1E3AED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6B70F0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7C742E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25D56F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1DE9939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3A908D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6C4A73A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150195D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8E9CE9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424"/>
        <w:gridCol w:w="2748"/>
        <w:gridCol w:w="2460"/>
      </w:tblGrid>
      <w:tr w:rsidR="008767E1" w:rsidRPr="006803CE" w14:paraId="4964463A" w14:textId="77777777" w:rsidTr="00934C0C">
        <w:trPr>
          <w:trHeight w:hRule="exact" w:val="303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7CA74D78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3953F3E6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64C08968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089F7506" w14:textId="77777777" w:rsidTr="00934C0C">
        <w:trPr>
          <w:trHeight w:hRule="exact" w:val="351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26E70B0B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400 kVA</w:t>
            </w:r>
          </w:p>
        </w:tc>
      </w:tr>
      <w:tr w:rsidR="008767E1" w:rsidRPr="006803CE" w14:paraId="79494C60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68591A5B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3D54F13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EB6DB37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4804C012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BD5874A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0C03F6EA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0F242230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840413C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</w:tcPr>
          <w:p w14:paraId="541384A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8EBC01F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19B3DC54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24185012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53C475F0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</w:tcPr>
          <w:p w14:paraId="32ED6941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4696AD0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vAlign w:val="center"/>
          </w:tcPr>
          <w:p w14:paraId="6736597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2B136C99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2339E3CE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</w:tcPr>
          <w:p w14:paraId="7EE50E7A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18A9315" w14:textId="77777777" w:rsidTr="00934C0C">
        <w:trPr>
          <w:trHeight w:hRule="exact" w:val="253"/>
          <w:jc w:val="center"/>
        </w:trPr>
        <w:tc>
          <w:tcPr>
            <w:tcW w:w="4248" w:type="dxa"/>
            <w:gridSpan w:val="2"/>
            <w:vAlign w:val="center"/>
          </w:tcPr>
          <w:p w14:paraId="4B33773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(kV)</w:t>
            </w:r>
          </w:p>
          <w:p w14:paraId="1071680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69B08F5C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21 </w:t>
            </w:r>
          </w:p>
        </w:tc>
        <w:tc>
          <w:tcPr>
            <w:tcW w:w="2460" w:type="dxa"/>
          </w:tcPr>
          <w:p w14:paraId="3578ACD1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FC6FD72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6C397F91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(V)</w:t>
            </w:r>
          </w:p>
          <w:p w14:paraId="74DFD01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493EEA48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</w:tcPr>
          <w:p w14:paraId="0DAEA39A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AEFB96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0FF5E89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(%)</w:t>
            </w:r>
          </w:p>
          <w:p w14:paraId="67E8AB2A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63FB60F1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±  2 x 2,5</w:t>
            </w:r>
          </w:p>
        </w:tc>
        <w:tc>
          <w:tcPr>
            <w:tcW w:w="2460" w:type="dxa"/>
          </w:tcPr>
          <w:p w14:paraId="3DC2F2F7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AEFDA22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vAlign w:val="center"/>
          </w:tcPr>
          <w:p w14:paraId="59A8B627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3860DB3F" w14:textId="77777777" w:rsidR="008767E1" w:rsidRPr="006803CE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</w:tcPr>
          <w:p w14:paraId="76C7DAFF" w14:textId="77777777" w:rsidR="008767E1" w:rsidRPr="006803CE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6803CE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Dyn5</w:t>
            </w:r>
          </w:p>
        </w:tc>
        <w:tc>
          <w:tcPr>
            <w:tcW w:w="2460" w:type="dxa"/>
          </w:tcPr>
          <w:p w14:paraId="6C29640B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69705A2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E8FFFA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654E7C9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F0E49B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1600</w:t>
            </w:r>
          </w:p>
        </w:tc>
        <w:tc>
          <w:tcPr>
            <w:tcW w:w="2460" w:type="dxa"/>
            <w:shd w:val="clear" w:color="auto" w:fill="auto"/>
          </w:tcPr>
          <w:p w14:paraId="322E559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82DD1E6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ABFE80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748" w:type="dxa"/>
            <w:shd w:val="clear" w:color="auto" w:fill="auto"/>
          </w:tcPr>
          <w:p w14:paraId="0F3515A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950</w:t>
            </w:r>
          </w:p>
        </w:tc>
        <w:tc>
          <w:tcPr>
            <w:tcW w:w="2460" w:type="dxa"/>
            <w:shd w:val="clear" w:color="auto" w:fill="auto"/>
          </w:tcPr>
          <w:p w14:paraId="028CA1F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244F794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0DA509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globina transformatorja (v mm)</w:t>
            </w:r>
          </w:p>
        </w:tc>
        <w:tc>
          <w:tcPr>
            <w:tcW w:w="2748" w:type="dxa"/>
            <w:shd w:val="clear" w:color="auto" w:fill="auto"/>
          </w:tcPr>
          <w:p w14:paraId="125311F1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1250</w:t>
            </w:r>
          </w:p>
        </w:tc>
        <w:tc>
          <w:tcPr>
            <w:tcW w:w="2460" w:type="dxa"/>
            <w:shd w:val="clear" w:color="auto" w:fill="auto"/>
          </w:tcPr>
          <w:p w14:paraId="17E416E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6C08BA35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7EC7F1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masa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kg)</w:t>
            </w:r>
          </w:p>
          <w:p w14:paraId="66D3AD0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1A2D1E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2200 </w:t>
            </w:r>
          </w:p>
        </w:tc>
        <w:tc>
          <w:tcPr>
            <w:tcW w:w="2460" w:type="dxa"/>
            <w:shd w:val="clear" w:color="auto" w:fill="auto"/>
          </w:tcPr>
          <w:p w14:paraId="3E5C0A6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3F068EBF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5DC6F7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63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E63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748" w:type="dxa"/>
            <w:shd w:val="clear" w:color="auto" w:fill="auto"/>
          </w:tcPr>
          <w:p w14:paraId="14AC73B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36DFB3E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30B3E6E1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99F14B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 (%)</w:t>
            </w:r>
          </w:p>
          <w:p w14:paraId="66E9CC4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24F858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14:paraId="2FC1966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5476BC7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0AD0A1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0968478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08DE576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3400 </w:t>
            </w:r>
          </w:p>
        </w:tc>
        <w:tc>
          <w:tcPr>
            <w:tcW w:w="2460" w:type="dxa"/>
            <w:shd w:val="clear" w:color="auto" w:fill="auto"/>
          </w:tcPr>
          <w:p w14:paraId="5EA89AC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EBABE59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FFE689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7DFF44A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4F934F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400 </w:t>
            </w:r>
          </w:p>
        </w:tc>
        <w:tc>
          <w:tcPr>
            <w:tcW w:w="2460" w:type="dxa"/>
            <w:shd w:val="clear" w:color="auto" w:fill="auto"/>
          </w:tcPr>
          <w:p w14:paraId="277215C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1A5B41" w14:paraId="700D2401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D253F9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906375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50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E86AFA5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27860D3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32B3D1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debelina AKZ  minimalno (µm)</w:t>
            </w:r>
          </w:p>
          <w:p w14:paraId="6CD45A0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298E85E0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  <w:shd w:val="clear" w:color="auto" w:fill="auto"/>
          </w:tcPr>
          <w:p w14:paraId="5BB2B93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DD563A4" w14:textId="77777777" w:rsidTr="00934C0C">
        <w:trPr>
          <w:trHeight w:hRule="exact" w:val="340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F27636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izolacijska tekočina (skladno z IEC 60422)</w:t>
            </w:r>
          </w:p>
          <w:p w14:paraId="751E58A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283B51B6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  <w:shd w:val="clear" w:color="auto" w:fill="auto"/>
          </w:tcPr>
          <w:p w14:paraId="06BA8D8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683BD5A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E5C695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  <w:p w14:paraId="7A42E60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737EB0A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5E4C7725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122E91F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70409A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70F30AF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6F92BC1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10106C9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C7E93C5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356254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6AE1C90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2EAB58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3143436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D8CDFD1" w14:textId="77777777" w:rsidTr="00934C0C">
        <w:trPr>
          <w:trHeight w:hRule="exact" w:val="312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EF7F15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</w:tc>
        <w:tc>
          <w:tcPr>
            <w:tcW w:w="2748" w:type="dxa"/>
            <w:shd w:val="clear" w:color="auto" w:fill="auto"/>
          </w:tcPr>
          <w:p w14:paraId="28F26B5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  <w:shd w:val="clear" w:color="auto" w:fill="auto"/>
          </w:tcPr>
          <w:p w14:paraId="770D1FE1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BDFE914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073301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748" w:type="dxa"/>
            <w:shd w:val="clear" w:color="auto" w:fill="auto"/>
          </w:tcPr>
          <w:p w14:paraId="4E09A48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  <w:shd w:val="clear" w:color="auto" w:fill="auto"/>
          </w:tcPr>
          <w:p w14:paraId="62FA6AC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BEBA82C" w14:textId="77777777" w:rsidTr="00934C0C">
        <w:trPr>
          <w:trHeight w:hRule="exact" w:val="38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7FD7D5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zaščita transformatorja</w:t>
            </w:r>
          </w:p>
        </w:tc>
        <w:tc>
          <w:tcPr>
            <w:tcW w:w="2748" w:type="dxa"/>
            <w:shd w:val="clear" w:color="auto" w:fill="auto"/>
          </w:tcPr>
          <w:p w14:paraId="72BEE4C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AB758A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integralna zaščita </w:t>
            </w:r>
          </w:p>
        </w:tc>
        <w:tc>
          <w:tcPr>
            <w:tcW w:w="2460" w:type="dxa"/>
            <w:shd w:val="clear" w:color="auto" w:fill="auto"/>
          </w:tcPr>
          <w:p w14:paraId="205B5C2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4A9F95E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74754FA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693D748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0B6C48A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E9EC4BD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BEE620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3325D9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E3D173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8AF6228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B556A95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6E685A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4A177D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17F1A5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42368E3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D7B6CAF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3055EF4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018AE60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DE67CC1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E4CD6D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4DA26E8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0136C6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433326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B21FBC6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424"/>
        <w:gridCol w:w="2748"/>
        <w:gridCol w:w="2460"/>
      </w:tblGrid>
      <w:tr w:rsidR="008767E1" w:rsidRPr="006803CE" w14:paraId="61FFC7E4" w14:textId="77777777" w:rsidTr="00934C0C">
        <w:trPr>
          <w:trHeight w:hRule="exact" w:val="290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41C4D10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36936A7C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5068DD54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36B6831D" w14:textId="77777777" w:rsidTr="00934C0C">
        <w:trPr>
          <w:trHeight w:hRule="exact" w:val="338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2CA450A5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630 kVA</w:t>
            </w:r>
          </w:p>
        </w:tc>
      </w:tr>
      <w:tr w:rsidR="008767E1" w:rsidRPr="006803CE" w14:paraId="707E81F3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2D0B9B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6C71749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7921619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1A66B01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19C0965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04C436F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48C3D26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B6C053A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1A1137F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75707DB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A21304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6646ADD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08745C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  <w:shd w:val="clear" w:color="auto" w:fill="auto"/>
          </w:tcPr>
          <w:p w14:paraId="208DB49F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6A81E7B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0D5636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 (kV)</w:t>
            </w:r>
          </w:p>
          <w:p w14:paraId="75544B0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DCE2940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  <w:shd w:val="clear" w:color="auto" w:fill="auto"/>
          </w:tcPr>
          <w:p w14:paraId="2911459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C94FE84" w14:textId="77777777" w:rsidTr="00934C0C">
        <w:trPr>
          <w:trHeight w:hRule="exact" w:val="253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AA61FF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 (kV)</w:t>
            </w:r>
          </w:p>
          <w:p w14:paraId="6225F57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545C34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21 </w:t>
            </w:r>
          </w:p>
        </w:tc>
        <w:tc>
          <w:tcPr>
            <w:tcW w:w="2460" w:type="dxa"/>
            <w:shd w:val="clear" w:color="auto" w:fill="auto"/>
          </w:tcPr>
          <w:p w14:paraId="40620CE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A93A7E0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AF4BB3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 (V)</w:t>
            </w:r>
          </w:p>
          <w:p w14:paraId="29BED55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90C4D5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  <w:shd w:val="clear" w:color="auto" w:fill="auto"/>
          </w:tcPr>
          <w:p w14:paraId="07FEF1E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6FD9FB6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D9C1E9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 (%)</w:t>
            </w:r>
          </w:p>
          <w:p w14:paraId="194EFF2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69FECF7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±  2 x 2,5 </w:t>
            </w:r>
          </w:p>
        </w:tc>
        <w:tc>
          <w:tcPr>
            <w:tcW w:w="2460" w:type="dxa"/>
            <w:shd w:val="clear" w:color="auto" w:fill="auto"/>
          </w:tcPr>
          <w:p w14:paraId="4052792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371645E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AE4CFD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7706A3A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4C1261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Dyn5</w:t>
            </w:r>
          </w:p>
        </w:tc>
        <w:tc>
          <w:tcPr>
            <w:tcW w:w="2460" w:type="dxa"/>
            <w:shd w:val="clear" w:color="auto" w:fill="auto"/>
          </w:tcPr>
          <w:p w14:paraId="10E02ED5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A255142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0242C7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76CA7B3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0E4D5D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1700 </w:t>
            </w:r>
          </w:p>
        </w:tc>
        <w:tc>
          <w:tcPr>
            <w:tcW w:w="2460" w:type="dxa"/>
            <w:shd w:val="clear" w:color="auto" w:fill="auto"/>
          </w:tcPr>
          <w:p w14:paraId="75ECD7F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1390556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4AB0BA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748" w:type="dxa"/>
            <w:shd w:val="clear" w:color="auto" w:fill="auto"/>
          </w:tcPr>
          <w:p w14:paraId="50EA9B6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1000 </w:t>
            </w:r>
          </w:p>
        </w:tc>
        <w:tc>
          <w:tcPr>
            <w:tcW w:w="2460" w:type="dxa"/>
            <w:shd w:val="clear" w:color="auto" w:fill="auto"/>
          </w:tcPr>
          <w:p w14:paraId="53586574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17F13DB4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38E60D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dolžina transformatorja (v mm)</w:t>
            </w:r>
          </w:p>
        </w:tc>
        <w:tc>
          <w:tcPr>
            <w:tcW w:w="2748" w:type="dxa"/>
            <w:shd w:val="clear" w:color="auto" w:fill="auto"/>
          </w:tcPr>
          <w:p w14:paraId="08255B6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1300 </w:t>
            </w:r>
          </w:p>
        </w:tc>
        <w:tc>
          <w:tcPr>
            <w:tcW w:w="2460" w:type="dxa"/>
            <w:shd w:val="clear" w:color="auto" w:fill="auto"/>
          </w:tcPr>
          <w:p w14:paraId="1C30D1E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295344" w14:paraId="23212F7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CD8E395" w14:textId="77777777" w:rsidR="008767E1" w:rsidRPr="00295344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2953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2953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2953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masa transformatorja (v kg)</w:t>
            </w:r>
          </w:p>
          <w:p w14:paraId="479F7FA7" w14:textId="77777777" w:rsidR="008767E1" w:rsidRPr="00295344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CF1102B" w14:textId="77777777" w:rsidR="008767E1" w:rsidRPr="00295344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295344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2750 </w:t>
            </w:r>
          </w:p>
        </w:tc>
        <w:tc>
          <w:tcPr>
            <w:tcW w:w="2460" w:type="dxa"/>
            <w:shd w:val="clear" w:color="auto" w:fill="auto"/>
          </w:tcPr>
          <w:p w14:paraId="57062E0B" w14:textId="77777777" w:rsidR="008767E1" w:rsidRPr="00295344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295344" w14:paraId="2D72DA0C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B26CF68" w14:textId="77777777" w:rsidR="008767E1" w:rsidRPr="00295344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748" w:type="dxa"/>
            <w:shd w:val="clear" w:color="auto" w:fill="auto"/>
          </w:tcPr>
          <w:p w14:paraId="2AEFA731" w14:textId="77777777" w:rsidR="008767E1" w:rsidRPr="00295344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46EDD78B" w14:textId="77777777" w:rsidR="008767E1" w:rsidRPr="00295344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7C03C9C1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A23BD1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 (%)</w:t>
            </w:r>
          </w:p>
          <w:p w14:paraId="38195D0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012377F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14:paraId="15E7E333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09F098F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85FF41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5423DD5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EEE206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5000 </w:t>
            </w:r>
          </w:p>
        </w:tc>
        <w:tc>
          <w:tcPr>
            <w:tcW w:w="2460" w:type="dxa"/>
            <w:shd w:val="clear" w:color="auto" w:fill="auto"/>
          </w:tcPr>
          <w:p w14:paraId="105ED1B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7A511BA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03E646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449E98C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357466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600 </w:t>
            </w:r>
          </w:p>
        </w:tc>
        <w:tc>
          <w:tcPr>
            <w:tcW w:w="2460" w:type="dxa"/>
            <w:shd w:val="clear" w:color="auto" w:fill="auto"/>
          </w:tcPr>
          <w:p w14:paraId="1634EE4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113EDC" w14:paraId="08CDEA70" w14:textId="77777777" w:rsidTr="00934C0C">
        <w:trPr>
          <w:trHeight w:hRule="exact" w:val="333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2A5C57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C9454B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52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182FA6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49F4D6A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EA77F1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debelina AKZ  minimalno (µm)</w:t>
            </w:r>
          </w:p>
          <w:p w14:paraId="5AC2616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E1E948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  <w:shd w:val="clear" w:color="auto" w:fill="auto"/>
          </w:tcPr>
          <w:p w14:paraId="263544D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6C6B74E3" w14:textId="77777777" w:rsidTr="00934C0C">
        <w:trPr>
          <w:trHeight w:hRule="exact" w:val="343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E69BCC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izolacijska tekočina (skladno z IEC 60422)</w:t>
            </w:r>
          </w:p>
          <w:p w14:paraId="497B7C3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215897E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  <w:shd w:val="clear" w:color="auto" w:fill="auto"/>
          </w:tcPr>
          <w:p w14:paraId="5EC9526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991662A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170142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  <w:p w14:paraId="73C15D4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C25440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1CB0113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9E130C8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A092469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5BC6B11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0850DE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3B745B5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316331B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F19657C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1C57379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8FB7045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410EE28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20CB59E" w14:textId="77777777" w:rsidTr="00934C0C">
        <w:trPr>
          <w:trHeight w:hRule="exact" w:val="322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5B384A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</w:tc>
        <w:tc>
          <w:tcPr>
            <w:tcW w:w="2748" w:type="dxa"/>
            <w:shd w:val="clear" w:color="auto" w:fill="auto"/>
          </w:tcPr>
          <w:p w14:paraId="42F3C4A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  <w:shd w:val="clear" w:color="auto" w:fill="auto"/>
          </w:tcPr>
          <w:p w14:paraId="1CCCA61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7DF1871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CA0528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748" w:type="dxa"/>
            <w:shd w:val="clear" w:color="auto" w:fill="auto"/>
          </w:tcPr>
          <w:p w14:paraId="5D89EC1D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  <w:shd w:val="clear" w:color="auto" w:fill="auto"/>
          </w:tcPr>
          <w:p w14:paraId="0F33F8D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0AABADC" w14:textId="77777777" w:rsidTr="00934C0C">
        <w:trPr>
          <w:trHeight w:hRule="exact" w:val="390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4B97EF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zaščita transformatorja</w:t>
            </w:r>
          </w:p>
        </w:tc>
        <w:tc>
          <w:tcPr>
            <w:tcW w:w="2748" w:type="dxa"/>
            <w:shd w:val="clear" w:color="auto" w:fill="auto"/>
          </w:tcPr>
          <w:p w14:paraId="7B47BFD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AB758A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integralna zaščita </w:t>
            </w:r>
          </w:p>
        </w:tc>
        <w:tc>
          <w:tcPr>
            <w:tcW w:w="2460" w:type="dxa"/>
            <w:shd w:val="clear" w:color="auto" w:fill="auto"/>
          </w:tcPr>
          <w:p w14:paraId="0A9852B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00CF451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A9B5668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44EAAB4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8F76EFA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7695C2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0001E0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F8DBE2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BC59BF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6FC2CF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356C7D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33D6C8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67966B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4A653A4A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87A063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6C4E5ECC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1597B5F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82D8ABE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6308114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0DD49F08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30E5A350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74B710BF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E0A63AD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F9EBA1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3424"/>
        <w:gridCol w:w="2748"/>
        <w:gridCol w:w="2460"/>
      </w:tblGrid>
      <w:tr w:rsidR="008767E1" w:rsidRPr="006803CE" w14:paraId="5F1699AC" w14:textId="77777777" w:rsidTr="00934C0C">
        <w:trPr>
          <w:trHeight w:hRule="exact" w:val="303"/>
          <w:jc w:val="center"/>
        </w:trPr>
        <w:tc>
          <w:tcPr>
            <w:tcW w:w="824" w:type="dxa"/>
            <w:shd w:val="clear" w:color="auto" w:fill="D9E2F3" w:themeFill="accent1" w:themeFillTint="33"/>
            <w:vAlign w:val="center"/>
          </w:tcPr>
          <w:p w14:paraId="6755E0D1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Cs/>
                <w:sz w:val="22"/>
                <w:szCs w:val="20"/>
                <w:lang w:eastAsia="en-US"/>
              </w:rPr>
              <w:t>#</w:t>
            </w:r>
          </w:p>
        </w:tc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649E914F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ZAHTEVANO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3239664E" w14:textId="77777777" w:rsidR="008767E1" w:rsidRPr="006803CE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6803CE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8767E1" w:rsidRPr="006803CE" w14:paraId="34FE8705" w14:textId="77777777" w:rsidTr="00934C0C">
        <w:trPr>
          <w:trHeight w:hRule="exact" w:val="351"/>
          <w:jc w:val="center"/>
        </w:trPr>
        <w:tc>
          <w:tcPr>
            <w:tcW w:w="9456" w:type="dxa"/>
            <w:gridSpan w:val="4"/>
            <w:shd w:val="clear" w:color="auto" w:fill="F2F2F2" w:themeFill="background1" w:themeFillShade="F2"/>
            <w:vAlign w:val="center"/>
          </w:tcPr>
          <w:p w14:paraId="01124570" w14:textId="77777777" w:rsidR="008767E1" w:rsidRPr="006803CE" w:rsidRDefault="008767E1" w:rsidP="008767E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749C8A6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TRANSFORMATOR MOČI 1000 kVA</w:t>
            </w:r>
          </w:p>
        </w:tc>
      </w:tr>
      <w:tr w:rsidR="008767E1" w:rsidRPr="006803CE" w14:paraId="02BC25B1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38EA08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proizvajalec</w:t>
            </w:r>
          </w:p>
          <w:p w14:paraId="31B1855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25458F2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78E4F5F1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ABBBAD9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6FE9EF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tip transformatorja</w:t>
            </w:r>
          </w:p>
          <w:p w14:paraId="71243A6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5E14A64" w14:textId="77777777" w:rsidR="008767E1" w:rsidRPr="00591F0F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591F0F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7EEFA5E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6B07D80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EFBF87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hlajenje transformatorja</w:t>
            </w:r>
          </w:p>
          <w:p w14:paraId="4377BAB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342848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KNAN</w:t>
            </w:r>
          </w:p>
        </w:tc>
        <w:tc>
          <w:tcPr>
            <w:tcW w:w="2460" w:type="dxa"/>
            <w:shd w:val="clear" w:color="auto" w:fill="auto"/>
          </w:tcPr>
          <w:p w14:paraId="09E3E40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BB80A1B" w14:textId="77777777" w:rsidTr="00934C0C">
        <w:trPr>
          <w:trHeight w:hRule="exact" w:val="27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BCB428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Um (kV)</w:t>
            </w:r>
          </w:p>
          <w:p w14:paraId="7FC3591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43E3F86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24 </w:t>
            </w:r>
          </w:p>
        </w:tc>
        <w:tc>
          <w:tcPr>
            <w:tcW w:w="2460" w:type="dxa"/>
            <w:shd w:val="clear" w:color="auto" w:fill="auto"/>
          </w:tcPr>
          <w:p w14:paraId="63179B92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F1F1F06" w14:textId="77777777" w:rsidTr="00934C0C">
        <w:trPr>
          <w:trHeight w:hRule="exact" w:val="253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E686E0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SN napetost Ur (kV)</w:t>
            </w:r>
          </w:p>
          <w:p w14:paraId="0751A93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2D5259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21 </w:t>
            </w:r>
          </w:p>
        </w:tc>
        <w:tc>
          <w:tcPr>
            <w:tcW w:w="2460" w:type="dxa"/>
            <w:shd w:val="clear" w:color="auto" w:fill="auto"/>
          </w:tcPr>
          <w:p w14:paraId="26106C8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6B1F625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7F60FAE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NN napetost U2 (V)</w:t>
            </w:r>
          </w:p>
          <w:p w14:paraId="45C472A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1C6E8453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420 </w:t>
            </w:r>
          </w:p>
        </w:tc>
        <w:tc>
          <w:tcPr>
            <w:tcW w:w="2460" w:type="dxa"/>
            <w:shd w:val="clear" w:color="auto" w:fill="auto"/>
          </w:tcPr>
          <w:p w14:paraId="56D724F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1119C277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43C97D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stopnja regulacije (%)</w:t>
            </w:r>
          </w:p>
          <w:p w14:paraId="63993DD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08E61FD3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±  2 x 2,5</w:t>
            </w:r>
          </w:p>
        </w:tc>
        <w:tc>
          <w:tcPr>
            <w:tcW w:w="2460" w:type="dxa"/>
            <w:shd w:val="clear" w:color="auto" w:fill="auto"/>
          </w:tcPr>
          <w:p w14:paraId="7F5F9666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E7A0277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446090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vezava</w:t>
            </w:r>
          </w:p>
          <w:p w14:paraId="2DD4209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DF20CC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Dyn5</w:t>
            </w:r>
          </w:p>
        </w:tc>
        <w:tc>
          <w:tcPr>
            <w:tcW w:w="2460" w:type="dxa"/>
            <w:shd w:val="clear" w:color="auto" w:fill="auto"/>
          </w:tcPr>
          <w:p w14:paraId="09E2022C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C8F36FE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9BD56B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višina transformatorja (v mm)</w:t>
            </w:r>
          </w:p>
          <w:p w14:paraId="1FB468E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728FEC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1850</w:t>
            </w:r>
          </w:p>
        </w:tc>
        <w:tc>
          <w:tcPr>
            <w:tcW w:w="2460" w:type="dxa"/>
            <w:shd w:val="clear" w:color="auto" w:fill="auto"/>
          </w:tcPr>
          <w:p w14:paraId="2AC3974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32B1C47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D3D6A9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širina transformatorja (v mm)</w:t>
            </w:r>
          </w:p>
        </w:tc>
        <w:tc>
          <w:tcPr>
            <w:tcW w:w="2748" w:type="dxa"/>
            <w:shd w:val="clear" w:color="auto" w:fill="auto"/>
          </w:tcPr>
          <w:p w14:paraId="082F052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1100</w:t>
            </w:r>
          </w:p>
        </w:tc>
        <w:tc>
          <w:tcPr>
            <w:tcW w:w="2460" w:type="dxa"/>
            <w:shd w:val="clear" w:color="auto" w:fill="auto"/>
          </w:tcPr>
          <w:p w14:paraId="0EE5DBB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1A5D2716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7E8A1F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. dolžina transformatorja (v mm)</w:t>
            </w:r>
          </w:p>
        </w:tc>
        <w:tc>
          <w:tcPr>
            <w:tcW w:w="2748" w:type="dxa"/>
            <w:shd w:val="clear" w:color="auto" w:fill="auto"/>
          </w:tcPr>
          <w:p w14:paraId="429B4AB7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1600</w:t>
            </w:r>
          </w:p>
        </w:tc>
        <w:tc>
          <w:tcPr>
            <w:tcW w:w="2460" w:type="dxa"/>
            <w:shd w:val="clear" w:color="auto" w:fill="auto"/>
          </w:tcPr>
          <w:p w14:paraId="5A8E263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5C3F0C39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2B12A5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max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masa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transformatorja (v kg)</w:t>
            </w:r>
          </w:p>
          <w:p w14:paraId="61B14F8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6A44A950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3400 </w:t>
            </w:r>
          </w:p>
        </w:tc>
        <w:tc>
          <w:tcPr>
            <w:tcW w:w="2460" w:type="dxa"/>
            <w:shd w:val="clear" w:color="auto" w:fill="auto"/>
          </w:tcPr>
          <w:p w14:paraId="6720468A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08F1EA52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9C4DCB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D6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953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masa mineralnega olja (v kg)</w:t>
            </w:r>
          </w:p>
        </w:tc>
        <w:tc>
          <w:tcPr>
            <w:tcW w:w="2748" w:type="dxa"/>
            <w:shd w:val="clear" w:color="auto" w:fill="auto"/>
          </w:tcPr>
          <w:p w14:paraId="10545BE8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0F569DD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  <w:tr w:rsidR="008767E1" w:rsidRPr="006803CE" w14:paraId="288500C4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3B6FB85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napetost kratkega stika uk (%)</w:t>
            </w:r>
          </w:p>
          <w:p w14:paraId="5DDBEBD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8F37EBB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6 </w:t>
            </w:r>
          </w:p>
        </w:tc>
        <w:tc>
          <w:tcPr>
            <w:tcW w:w="2460" w:type="dxa"/>
            <w:shd w:val="clear" w:color="auto" w:fill="auto"/>
          </w:tcPr>
          <w:p w14:paraId="1051ADCB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407691B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17B25A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kratkostične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izgube</w:t>
            </w:r>
            <w:r w:rsidRPr="00E25B6F" w:rsidDel="00EC56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k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3C5FAE2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DA953D4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8000 </w:t>
            </w:r>
          </w:p>
        </w:tc>
        <w:tc>
          <w:tcPr>
            <w:tcW w:w="2460" w:type="dxa"/>
            <w:shd w:val="clear" w:color="auto" w:fill="auto"/>
          </w:tcPr>
          <w:p w14:paraId="2401CC4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BCD281E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B58276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izgube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prostega teka P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US"/>
              </w:rPr>
              <w:t>0</w:t>
            </w:r>
            <w:r w:rsidRPr="00E25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(W)</w:t>
            </w:r>
          </w:p>
          <w:p w14:paraId="5FED226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274D2D19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≤ 730 </w:t>
            </w:r>
          </w:p>
        </w:tc>
        <w:tc>
          <w:tcPr>
            <w:tcW w:w="2460" w:type="dxa"/>
            <w:shd w:val="clear" w:color="auto" w:fill="auto"/>
          </w:tcPr>
          <w:p w14:paraId="56C7D898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113EDC" w14:paraId="4D83E61D" w14:textId="77777777" w:rsidTr="00934C0C">
        <w:trPr>
          <w:trHeight w:hRule="exact" w:val="44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888EC2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nivo hrupa LWA (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dB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) po SIST EN 50708-2-1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7D770AC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≤ 55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F0A69A5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559D048E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81FB416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debelina AKZ  minimalno (µm)</w:t>
            </w:r>
          </w:p>
          <w:p w14:paraId="534C89C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A4DA22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100 </w:t>
            </w:r>
          </w:p>
        </w:tc>
        <w:tc>
          <w:tcPr>
            <w:tcW w:w="2460" w:type="dxa"/>
            <w:shd w:val="clear" w:color="auto" w:fill="auto"/>
          </w:tcPr>
          <w:p w14:paraId="4F539C39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3294596" w14:textId="77777777" w:rsidTr="00934C0C">
        <w:trPr>
          <w:trHeight w:hRule="exact" w:val="315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3C4B13A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izolacijska tekočina (skladno z IEC 60422)</w:t>
            </w:r>
          </w:p>
          <w:p w14:paraId="2BCFB84B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5ADDCDE4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DA</w:t>
            </w:r>
          </w:p>
        </w:tc>
        <w:tc>
          <w:tcPr>
            <w:tcW w:w="2460" w:type="dxa"/>
            <w:shd w:val="clear" w:color="auto" w:fill="auto"/>
          </w:tcPr>
          <w:p w14:paraId="0A3089F6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63D53B6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15F4D34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VN navitja (K)</w:t>
            </w:r>
          </w:p>
          <w:p w14:paraId="2021A933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4664C3D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22B93545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0E99757E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9C13712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srednja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NN navitja (K)</w:t>
            </w:r>
          </w:p>
          <w:p w14:paraId="346A921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773736A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231F9B67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32E11D85" w14:textId="77777777" w:rsidTr="00934C0C">
        <w:trPr>
          <w:trHeight w:hRule="exact" w:val="2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03D29A8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- maksimalna </w:t>
            </w:r>
            <w:proofErr w:type="spellStart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nadtemperatura</w:t>
            </w:r>
            <w:proofErr w:type="spellEnd"/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olja (K)</w:t>
            </w:r>
          </w:p>
          <w:p w14:paraId="3573E56D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3A3566CE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navesti</w:t>
            </w:r>
          </w:p>
        </w:tc>
        <w:tc>
          <w:tcPr>
            <w:tcW w:w="2460" w:type="dxa"/>
            <w:shd w:val="clear" w:color="auto" w:fill="auto"/>
          </w:tcPr>
          <w:p w14:paraId="2DB5CF5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2F014D3F" w14:textId="77777777" w:rsidTr="00934C0C">
        <w:trPr>
          <w:trHeight w:hRule="exact" w:val="326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1363F0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ventil za izpust olja</w:t>
            </w:r>
          </w:p>
          <w:p w14:paraId="191C9C81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748" w:type="dxa"/>
            <w:shd w:val="clear" w:color="auto" w:fill="auto"/>
          </w:tcPr>
          <w:p w14:paraId="79ACB3BD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kovinski</w:t>
            </w:r>
          </w:p>
        </w:tc>
        <w:tc>
          <w:tcPr>
            <w:tcW w:w="2460" w:type="dxa"/>
            <w:shd w:val="clear" w:color="auto" w:fill="auto"/>
          </w:tcPr>
          <w:p w14:paraId="71784BD0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7CB22D87" w14:textId="77777777" w:rsidTr="00934C0C">
        <w:trPr>
          <w:trHeight w:hRule="exact" w:val="28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FFD25E7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 vijaki, podložke, matice</w:t>
            </w:r>
          </w:p>
        </w:tc>
        <w:tc>
          <w:tcPr>
            <w:tcW w:w="2748" w:type="dxa"/>
            <w:shd w:val="clear" w:color="auto" w:fill="auto"/>
          </w:tcPr>
          <w:p w14:paraId="0DA3FBB8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nerjavni material</w:t>
            </w:r>
          </w:p>
        </w:tc>
        <w:tc>
          <w:tcPr>
            <w:tcW w:w="2460" w:type="dxa"/>
            <w:shd w:val="clear" w:color="auto" w:fill="auto"/>
          </w:tcPr>
          <w:p w14:paraId="66FC6B6D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8767E1" w:rsidRPr="006803CE" w14:paraId="4484B429" w14:textId="77777777" w:rsidTr="00934C0C">
        <w:trPr>
          <w:trHeight w:hRule="exact" w:val="270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A899AB0" w14:textId="77777777" w:rsidR="008767E1" w:rsidRPr="00C81208" w:rsidRDefault="008767E1" w:rsidP="00934C0C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-</w:t>
            </w:r>
            <w:r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 </w:t>
            </w:r>
            <w:r w:rsidRPr="00C81208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zaščita transformatorja</w:t>
            </w:r>
          </w:p>
        </w:tc>
        <w:tc>
          <w:tcPr>
            <w:tcW w:w="2748" w:type="dxa"/>
            <w:shd w:val="clear" w:color="auto" w:fill="auto"/>
          </w:tcPr>
          <w:p w14:paraId="6C003B82" w14:textId="77777777" w:rsidR="008767E1" w:rsidRPr="00C81208" w:rsidRDefault="008767E1" w:rsidP="00934C0C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AB758A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 xml:space="preserve">integralna zaščita </w:t>
            </w:r>
          </w:p>
        </w:tc>
        <w:tc>
          <w:tcPr>
            <w:tcW w:w="2460" w:type="dxa"/>
            <w:shd w:val="clear" w:color="auto" w:fill="auto"/>
          </w:tcPr>
          <w:p w14:paraId="5FF7E7CE" w14:textId="77777777" w:rsidR="008767E1" w:rsidRPr="00C81208" w:rsidRDefault="008767E1" w:rsidP="00934C0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14:paraId="32005912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5265C8A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eastAsia="en-US"/>
        </w:rPr>
      </w:pPr>
    </w:p>
    <w:p w14:paraId="25CF8297" w14:textId="77777777" w:rsidR="008767E1" w:rsidRPr="006803CE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24D19F1E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18D20796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4C79B61F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744C98A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398A27C0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0423B0D1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68430103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6D8ACE0B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010F62CD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464E0E0A" w14:textId="77777777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3B7D7EFC" w14:textId="4D573288" w:rsidR="008767E1" w:rsidRDefault="008767E1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253A6A0B" w14:textId="4D02EB48" w:rsidR="00A8255A" w:rsidRDefault="00A8255A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04090758" w14:textId="696B7ACE" w:rsidR="00A8255A" w:rsidRDefault="00A8255A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14:paraId="5B5327BF" w14:textId="40444BDB" w:rsidR="00A8255A" w:rsidRDefault="00A8255A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159"/>
        <w:gridCol w:w="2127"/>
      </w:tblGrid>
      <w:tr w:rsidR="00FE6576" w:rsidRPr="00FE6576" w14:paraId="06590009" w14:textId="77777777" w:rsidTr="00FE6576">
        <w:trPr>
          <w:trHeight w:hRule="exact" w:val="618"/>
        </w:trPr>
        <w:tc>
          <w:tcPr>
            <w:tcW w:w="779" w:type="dxa"/>
            <w:shd w:val="clear" w:color="auto" w:fill="EAF1DD"/>
            <w:vAlign w:val="center"/>
          </w:tcPr>
          <w:p w14:paraId="6A69A2E0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lastRenderedPageBreak/>
              <w:t>#</w:t>
            </w:r>
          </w:p>
        </w:tc>
        <w:tc>
          <w:tcPr>
            <w:tcW w:w="7159" w:type="dxa"/>
            <w:shd w:val="clear" w:color="auto" w:fill="EAF1DD"/>
            <w:vAlign w:val="center"/>
          </w:tcPr>
          <w:p w14:paraId="719A4D74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/>
                <w:b/>
                <w:sz w:val="22"/>
                <w:szCs w:val="20"/>
                <w:lang w:val="en-GB" w:eastAsia="en-US"/>
              </w:rPr>
              <w:t>DODATNE ZAHTEVE ZA DISTRIBUCIJSKE TRANSFORMATORJE 21/0,42 kV:</w:t>
            </w:r>
          </w:p>
        </w:tc>
        <w:tc>
          <w:tcPr>
            <w:tcW w:w="2127" w:type="dxa"/>
            <w:shd w:val="clear" w:color="auto" w:fill="EAF1DD"/>
            <w:vAlign w:val="center"/>
          </w:tcPr>
          <w:p w14:paraId="479A526D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  <w:t>PONUJENO</w:t>
            </w:r>
          </w:p>
        </w:tc>
      </w:tr>
      <w:tr w:rsidR="00FE6576" w:rsidRPr="00FE6576" w14:paraId="489E0B9B" w14:textId="77777777" w:rsidTr="00934C0C">
        <w:trPr>
          <w:trHeight w:hRule="exact" w:val="950"/>
        </w:trPr>
        <w:tc>
          <w:tcPr>
            <w:tcW w:w="779" w:type="dxa"/>
            <w:vAlign w:val="center"/>
          </w:tcPr>
          <w:p w14:paraId="1F6303FB" w14:textId="77777777" w:rsidR="00FE6576" w:rsidRPr="00FE6576" w:rsidRDefault="00FE6576" w:rsidP="00FE6576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 w:cs="Arial"/>
                <w:bCs/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7159" w:type="dxa"/>
            <w:vAlign w:val="center"/>
          </w:tcPr>
          <w:p w14:paraId="349C7C31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b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/>
                <w:bCs/>
                <w:sz w:val="22"/>
                <w:szCs w:val="20"/>
                <w:lang w:eastAsia="en-US"/>
              </w:rPr>
              <w:t xml:space="preserve">Transformatorji morajo biti izvedeni hermetično, s </w:t>
            </w:r>
            <w:proofErr w:type="spellStart"/>
            <w:r w:rsidRPr="00FE6576">
              <w:rPr>
                <w:rFonts w:ascii="Calibri" w:hAnsi="Calibri"/>
                <w:bCs/>
                <w:sz w:val="22"/>
                <w:szCs w:val="20"/>
                <w:lang w:eastAsia="en-US"/>
              </w:rPr>
              <w:t>konektorskimi</w:t>
            </w:r>
            <w:proofErr w:type="spellEnd"/>
            <w:r w:rsidRPr="00FE6576">
              <w:rPr>
                <w:rFonts w:ascii="Calibri" w:hAnsi="Calibri"/>
                <w:bCs/>
                <w:sz w:val="22"/>
                <w:szCs w:val="20"/>
                <w:lang w:eastAsia="en-US"/>
              </w:rPr>
              <w:t xml:space="preserve"> SN priključki, tipa »plug – in«.</w:t>
            </w:r>
          </w:p>
        </w:tc>
        <w:tc>
          <w:tcPr>
            <w:tcW w:w="2127" w:type="dxa"/>
          </w:tcPr>
          <w:p w14:paraId="72552CA1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FE6576" w:rsidRPr="00FE6576" w14:paraId="4C7AB8F7" w14:textId="77777777" w:rsidTr="00934C0C">
        <w:trPr>
          <w:trHeight w:hRule="exact" w:val="3116"/>
        </w:trPr>
        <w:tc>
          <w:tcPr>
            <w:tcW w:w="779" w:type="dxa"/>
            <w:vAlign w:val="center"/>
          </w:tcPr>
          <w:p w14:paraId="72302188" w14:textId="77777777" w:rsidR="00FE6576" w:rsidRPr="00FE6576" w:rsidRDefault="00FE6576" w:rsidP="00FE6576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 w:cs="Arial"/>
                <w:bCs/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7159" w:type="dxa"/>
            <w:vAlign w:val="center"/>
          </w:tcPr>
          <w:p w14:paraId="3B8351A6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/>
                <w:bCs/>
                <w:sz w:val="22"/>
                <w:szCs w:val="20"/>
                <w:lang w:eastAsia="en-US"/>
              </w:rPr>
              <w:t>Transformatorji nazivne moči vključno in nad 400 kVA morajo imeti integralno zaščitno napravo (IZN) z naslednjimi funkcijami:</w:t>
            </w:r>
          </w:p>
          <w:p w14:paraId="37E00EDE" w14:textId="77777777" w:rsidR="00FE6576" w:rsidRPr="00FE6576" w:rsidRDefault="00FE6576" w:rsidP="00FE6576">
            <w:pPr>
              <w:keepNext/>
              <w:keepLines/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 xml:space="preserve">plinski rele </w:t>
            </w:r>
            <w:r w:rsidRPr="00FE6576" w:rsidDel="4F994DE7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 xml:space="preserve">izklop), </w:t>
            </w:r>
          </w:p>
          <w:p w14:paraId="29A73204" w14:textId="77777777" w:rsidR="00FE6576" w:rsidRPr="00FE6576" w:rsidRDefault="00FE6576" w:rsidP="00FE6576">
            <w:pPr>
              <w:keepNext/>
              <w:keepLines/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>kazalec nivoja dielektrika (izklop, vizualna detekcija),</w:t>
            </w:r>
          </w:p>
          <w:p w14:paraId="0E36955A" w14:textId="77777777" w:rsidR="00FE6576" w:rsidRPr="00FE6576" w:rsidRDefault="00FE6576" w:rsidP="00FE6576">
            <w:pPr>
              <w:keepNext/>
              <w:keepLines/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>kontaktni termometer (KT alarm, izklop, vizualna detekcija).</w:t>
            </w:r>
          </w:p>
          <w:p w14:paraId="5F0C65A0" w14:textId="77777777" w:rsidR="00FE6576" w:rsidRPr="00FE6576" w:rsidRDefault="00FE6576" w:rsidP="00FE6576">
            <w:pPr>
              <w:keepNext/>
              <w:keepLines/>
              <w:suppressAutoHyphens/>
              <w:contextualSpacing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A39359" w14:textId="77777777" w:rsidR="00FE6576" w:rsidRPr="00FE6576" w:rsidRDefault="00FE6576" w:rsidP="00FE6576">
            <w:pPr>
              <w:keepNext/>
              <w:keepLines/>
              <w:suppressAutoHyphens/>
              <w:contextualSpacing/>
              <w:jc w:val="both"/>
              <w:rPr>
                <w:lang w:eastAsia="en-US"/>
              </w:rPr>
            </w:pP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>Integralna zaščita mora biti opremljena z relejskimi kontakti za vsako funkcijo posebej. Temperaturni nivo kontaktnega termometra mora biti od 30°C do 120°C. Integralna zaščitna naprava mora biti opremljena z varnostnim oddušnikom.</w:t>
            </w:r>
          </w:p>
        </w:tc>
        <w:tc>
          <w:tcPr>
            <w:tcW w:w="2127" w:type="dxa"/>
          </w:tcPr>
          <w:p w14:paraId="1358B093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FE6576" w:rsidRPr="00FE6576" w14:paraId="2DF880C3" w14:textId="77777777" w:rsidTr="00934C0C">
        <w:trPr>
          <w:trHeight w:hRule="exact" w:val="855"/>
        </w:trPr>
        <w:tc>
          <w:tcPr>
            <w:tcW w:w="779" w:type="dxa"/>
            <w:vAlign w:val="center"/>
          </w:tcPr>
          <w:p w14:paraId="1B16B319" w14:textId="77777777" w:rsidR="00FE6576" w:rsidRPr="00FE6576" w:rsidRDefault="00FE6576" w:rsidP="00FE6576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20"/>
                <w:lang w:eastAsia="en-US"/>
              </w:rPr>
            </w:pPr>
            <w:r w:rsidRPr="00FE6576">
              <w:rPr>
                <w:rFonts w:ascii="Calibri" w:hAnsi="Calibri" w:cs="Arial"/>
                <w:bCs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7159" w:type="dxa"/>
            <w:vAlign w:val="center"/>
          </w:tcPr>
          <w:p w14:paraId="50E197FA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strike/>
                <w:sz w:val="22"/>
                <w:szCs w:val="22"/>
                <w:lang w:eastAsia="en-US"/>
              </w:rPr>
            </w:pPr>
            <w:r w:rsidRPr="00FE6576">
              <w:rPr>
                <w:rFonts w:ascii="Calibri" w:hAnsi="Calibri"/>
                <w:sz w:val="22"/>
                <w:szCs w:val="22"/>
                <w:lang w:eastAsia="en-US"/>
              </w:rPr>
              <w:t>Nosilci koles in kolesa morajo omogočati in zdržati vožnjo transformatorja v dve pravokotni smeri.</w:t>
            </w:r>
          </w:p>
        </w:tc>
        <w:tc>
          <w:tcPr>
            <w:tcW w:w="2127" w:type="dxa"/>
          </w:tcPr>
          <w:p w14:paraId="7990401D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FE6576" w:rsidRPr="00FE6576" w14:paraId="50EF5D49" w14:textId="77777777" w:rsidTr="00934C0C">
        <w:trPr>
          <w:trHeight w:val="974"/>
        </w:trPr>
        <w:tc>
          <w:tcPr>
            <w:tcW w:w="779" w:type="dxa"/>
            <w:vAlign w:val="center"/>
          </w:tcPr>
          <w:p w14:paraId="317085CB" w14:textId="77777777" w:rsidR="00FE6576" w:rsidRPr="00FE6576" w:rsidRDefault="00FE6576" w:rsidP="00FE6576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E6576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4.</w:t>
            </w:r>
          </w:p>
        </w:tc>
        <w:tc>
          <w:tcPr>
            <w:tcW w:w="7159" w:type="dxa"/>
            <w:vAlign w:val="center"/>
          </w:tcPr>
          <w:p w14:paraId="44C98520" w14:textId="77777777" w:rsidR="00FE6576" w:rsidRPr="00FE6576" w:rsidRDefault="00FE6576" w:rsidP="00FE6576">
            <w:pPr>
              <w:shd w:val="clear" w:color="auto" w:fill="FFFFFF"/>
              <w:tabs>
                <w:tab w:val="left" w:pos="7371"/>
              </w:tabs>
              <w:spacing w:before="240"/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FE6576">
              <w:rPr>
                <w:rFonts w:ascii="Calibri" w:hAnsi="Calibri"/>
                <w:bCs/>
                <w:sz w:val="22"/>
                <w:szCs w:val="20"/>
              </w:rPr>
              <w:t xml:space="preserve">Zahteva se garancijska doba za izdelek kot celoto v trajanju najmanj 5 (pet) let in garancijska doba za zaščito </w:t>
            </w:r>
            <w:r w:rsidRPr="00FE6576" w:rsidDel="00430883">
              <w:rPr>
                <w:rFonts w:ascii="Calibri" w:hAnsi="Calibri"/>
                <w:bCs/>
                <w:sz w:val="22"/>
                <w:szCs w:val="20"/>
              </w:rPr>
              <w:t xml:space="preserve">proti </w:t>
            </w:r>
            <w:r w:rsidRPr="00FE6576">
              <w:rPr>
                <w:rFonts w:ascii="Calibri" w:hAnsi="Calibri"/>
                <w:bCs/>
                <w:sz w:val="22"/>
                <w:szCs w:val="20"/>
              </w:rPr>
              <w:t>koroziji v trajanju najmanj 10 (deset) let.</w:t>
            </w:r>
          </w:p>
          <w:p w14:paraId="0205084D" w14:textId="77777777" w:rsidR="00FE6576" w:rsidRPr="00FE6576" w:rsidRDefault="00FE6576" w:rsidP="00FE6576">
            <w:pPr>
              <w:suppressAutoHyphens/>
              <w:jc w:val="both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61C2620" w14:textId="77777777" w:rsidR="00FE6576" w:rsidRPr="00FE6576" w:rsidRDefault="00FE6576" w:rsidP="00FE657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  <w:tr w:rsidR="00FE6576" w:rsidRPr="00FE6576" w14:paraId="747D0D6C" w14:textId="77777777" w:rsidTr="00FE6576">
        <w:trPr>
          <w:trHeight w:val="740"/>
        </w:trPr>
        <w:tc>
          <w:tcPr>
            <w:tcW w:w="779" w:type="dxa"/>
            <w:vAlign w:val="center"/>
          </w:tcPr>
          <w:p w14:paraId="09DAAB30" w14:textId="77777777" w:rsidR="00FE6576" w:rsidRPr="00FE6576" w:rsidRDefault="00FE6576" w:rsidP="00FE6576">
            <w:pPr>
              <w:keepNext/>
              <w:keepLines/>
              <w:suppressAutoHyphens/>
              <w:jc w:val="center"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  <w:r w:rsidRPr="00FE6576">
              <w:rPr>
                <w:rFonts w:ascii="Calibri" w:hAnsi="Calibri" w:cs="Arial"/>
                <w:bCs/>
                <w:sz w:val="22"/>
                <w:szCs w:val="18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FFFFFF"/>
            <w:vAlign w:val="center"/>
          </w:tcPr>
          <w:p w14:paraId="24E618F8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A58B557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FE6576">
              <w:rPr>
                <w:rFonts w:ascii="Calibri" w:hAnsi="Calibri"/>
                <w:bCs/>
                <w:sz w:val="22"/>
                <w:szCs w:val="20"/>
              </w:rPr>
              <w:t xml:space="preserve">Dobavni rok je </w:t>
            </w:r>
            <w:r w:rsidRPr="00FE6576">
              <w:rPr>
                <w:rFonts w:ascii="Calibri" w:hAnsi="Calibri"/>
                <w:sz w:val="22"/>
                <w:szCs w:val="20"/>
              </w:rPr>
              <w:t xml:space="preserve">največ </w:t>
            </w:r>
            <w:r w:rsidRPr="00FE6576">
              <w:rPr>
                <w:rFonts w:ascii="Calibri" w:hAnsi="Calibri"/>
                <w:bCs/>
                <w:sz w:val="22"/>
                <w:szCs w:val="20"/>
              </w:rPr>
              <w:t>20</w:t>
            </w:r>
            <w:r w:rsidRPr="00FE6576">
              <w:rPr>
                <w:rFonts w:ascii="Calibri" w:hAnsi="Calibri"/>
                <w:sz w:val="22"/>
                <w:szCs w:val="20"/>
              </w:rPr>
              <w:t xml:space="preserve"> delovnih</w:t>
            </w:r>
            <w:r w:rsidRPr="00FE6576">
              <w:rPr>
                <w:rFonts w:ascii="Calibri" w:hAnsi="Calibri"/>
                <w:bCs/>
                <w:sz w:val="22"/>
                <w:szCs w:val="20"/>
              </w:rPr>
              <w:t xml:space="preserve"> dni od prejetega naročila. </w:t>
            </w:r>
          </w:p>
          <w:p w14:paraId="28319CE1" w14:textId="77777777" w:rsidR="00FE6576" w:rsidRPr="00FE6576" w:rsidRDefault="00FE6576" w:rsidP="00FE6576">
            <w:pPr>
              <w:keepNext/>
              <w:keepLines/>
              <w:suppressAutoHyphens/>
              <w:jc w:val="both"/>
              <w:rPr>
                <w:rFonts w:ascii="Calibri" w:hAnsi="Calibri"/>
                <w:bCs/>
                <w:i/>
                <w:sz w:val="22"/>
              </w:rPr>
            </w:pPr>
          </w:p>
        </w:tc>
        <w:tc>
          <w:tcPr>
            <w:tcW w:w="2127" w:type="dxa"/>
          </w:tcPr>
          <w:p w14:paraId="125C2827" w14:textId="77777777" w:rsidR="00FE6576" w:rsidRPr="00FE6576" w:rsidRDefault="00FE6576" w:rsidP="00FE6576">
            <w:pPr>
              <w:keepNext/>
              <w:keepLines/>
              <w:widowControl w:val="0"/>
              <w:suppressAutoHyphens/>
              <w:rPr>
                <w:rFonts w:ascii="Calibri" w:hAnsi="Calibri" w:cs="Arial"/>
                <w:bCs/>
                <w:sz w:val="22"/>
                <w:szCs w:val="18"/>
                <w:lang w:eastAsia="en-US"/>
              </w:rPr>
            </w:pPr>
          </w:p>
        </w:tc>
      </w:tr>
    </w:tbl>
    <w:p w14:paraId="0ACADEB2" w14:textId="77777777" w:rsidR="000E055F" w:rsidRDefault="000E055F" w:rsidP="000E055F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32585E8B" w14:textId="77777777" w:rsidR="000E055F" w:rsidRDefault="000E055F" w:rsidP="000E055F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24231A9E" w14:textId="77777777" w:rsidR="00D640D0" w:rsidRDefault="00D640D0" w:rsidP="000E055F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66E6188C" w14:textId="40309DD0" w:rsidR="000E055F" w:rsidRPr="006803CE" w:rsidRDefault="000E055F" w:rsidP="000E055F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bookmarkStart w:id="10" w:name="_GoBack"/>
      <w:bookmarkEnd w:id="10"/>
      <w:r w:rsidRPr="006803CE">
        <w:rPr>
          <w:rFonts w:asciiTheme="minorHAnsi" w:hAnsiTheme="minorHAnsi"/>
          <w:sz w:val="22"/>
          <w:szCs w:val="22"/>
        </w:rPr>
        <w:t>Spodaj podpisani pooblaščeni predstavnik ponudnika izjavljam, da vsa ponujena oprema/vse storitve v celoti ustreza/jo zgoraj navedenim opisom.</w:t>
      </w:r>
    </w:p>
    <w:p w14:paraId="2448B23D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</w:p>
    <w:p w14:paraId="13EA9FE9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</w:p>
    <w:p w14:paraId="2B0567A4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  <w:r w:rsidRPr="006803CE">
        <w:rPr>
          <w:rFonts w:asciiTheme="minorHAnsi" w:hAnsiTheme="minorHAnsi"/>
          <w:sz w:val="22"/>
          <w:szCs w:val="22"/>
        </w:rPr>
        <w:t>V/na ___________, dne __________</w:t>
      </w:r>
    </w:p>
    <w:p w14:paraId="0965C8B0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</w:p>
    <w:p w14:paraId="20D0ADB4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</w:p>
    <w:p w14:paraId="00A49ADA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</w:p>
    <w:p w14:paraId="45D5431C" w14:textId="77777777" w:rsidR="000E055F" w:rsidRPr="006803CE" w:rsidRDefault="000E055F" w:rsidP="000E055F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6803CE">
        <w:rPr>
          <w:rFonts w:asciiTheme="minorHAnsi" w:hAnsiTheme="minorHAnsi"/>
          <w:sz w:val="22"/>
          <w:szCs w:val="22"/>
        </w:rPr>
        <w:t>Ime in priimek:</w:t>
      </w:r>
    </w:p>
    <w:p w14:paraId="217C5F91" w14:textId="77777777" w:rsidR="000E055F" w:rsidRPr="006803CE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</w:p>
    <w:p w14:paraId="3B6B0D2D" w14:textId="77777777" w:rsidR="000E055F" w:rsidRPr="00C33282" w:rsidRDefault="000E055F" w:rsidP="000E055F">
      <w:pPr>
        <w:keepNext/>
        <w:keepLines/>
        <w:rPr>
          <w:rFonts w:asciiTheme="minorHAnsi" w:hAnsiTheme="minorHAnsi"/>
          <w:sz w:val="22"/>
          <w:szCs w:val="22"/>
        </w:rPr>
      </w:pP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 w:rsidRPr="006803C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</w:t>
      </w:r>
      <w:r w:rsidRPr="006803CE">
        <w:rPr>
          <w:rFonts w:asciiTheme="minorHAnsi" w:hAnsiTheme="minorHAnsi"/>
          <w:sz w:val="22"/>
          <w:szCs w:val="22"/>
        </w:rPr>
        <w:t>odpis:</w:t>
      </w:r>
    </w:p>
    <w:p w14:paraId="14E5467A" w14:textId="77777777" w:rsidR="000E055F" w:rsidRPr="00C33282" w:rsidRDefault="000E055F" w:rsidP="000E055F">
      <w:pPr>
        <w:rPr>
          <w:rFonts w:asciiTheme="minorHAnsi" w:hAnsiTheme="minorHAnsi"/>
          <w:sz w:val="22"/>
          <w:szCs w:val="22"/>
        </w:rPr>
      </w:pPr>
    </w:p>
    <w:p w14:paraId="3ACD629B" w14:textId="77777777" w:rsidR="000E055F" w:rsidRDefault="000E055F" w:rsidP="000E055F">
      <w:pPr>
        <w:rPr>
          <w:rFonts w:asciiTheme="minorHAnsi" w:hAnsiTheme="minorHAnsi" w:cs="Arial"/>
        </w:rPr>
      </w:pPr>
    </w:p>
    <w:p w14:paraId="171EF1F8" w14:textId="77777777" w:rsidR="00407F72" w:rsidRDefault="00407F72" w:rsidP="008767E1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sectPr w:rsidR="00407F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C265" w14:textId="77777777" w:rsidR="008767E1" w:rsidRDefault="008767E1" w:rsidP="008767E1">
      <w:r>
        <w:separator/>
      </w:r>
    </w:p>
  </w:endnote>
  <w:endnote w:type="continuationSeparator" w:id="0">
    <w:p w14:paraId="4F6C63F6" w14:textId="77777777" w:rsidR="008767E1" w:rsidRDefault="008767E1" w:rsidP="0087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0EA8" w14:textId="77777777" w:rsidR="008767E1" w:rsidRPr="00BD2A49" w:rsidRDefault="008767E1" w:rsidP="008767E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</w:p>
  <w:p w14:paraId="12EAF7DC" w14:textId="77777777" w:rsidR="008767E1" w:rsidRPr="00BD2A49" w:rsidRDefault="008767E1" w:rsidP="008767E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B336892" w14:textId="77777777" w:rsidR="008767E1" w:rsidRPr="00BD2A49" w:rsidRDefault="008767E1" w:rsidP="008767E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E41CA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distribucijskih transformatorjev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009</w:t>
    </w:r>
  </w:p>
  <w:p w14:paraId="5E3F84F9" w14:textId="77777777" w:rsidR="008767E1" w:rsidRDefault="008767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B619" w14:textId="77777777" w:rsidR="008767E1" w:rsidRDefault="008767E1" w:rsidP="008767E1">
      <w:r>
        <w:separator/>
      </w:r>
    </w:p>
  </w:footnote>
  <w:footnote w:type="continuationSeparator" w:id="0">
    <w:p w14:paraId="4144538F" w14:textId="77777777" w:rsidR="008767E1" w:rsidRDefault="008767E1" w:rsidP="008767E1">
      <w:r>
        <w:continuationSeparator/>
      </w:r>
    </w:p>
  </w:footnote>
  <w:footnote w:id="1">
    <w:p w14:paraId="137657AD" w14:textId="77777777" w:rsidR="008767E1" w:rsidRPr="006F6A7A" w:rsidRDefault="008767E1" w:rsidP="008767E1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6F6A7A">
        <w:rPr>
          <w:rStyle w:val="Sprotnaopomba-sklic"/>
          <w:rFonts w:asciiTheme="minorHAnsi" w:hAnsiTheme="minorHAnsi" w:cstheme="minorHAnsi"/>
        </w:rPr>
        <w:footnoteRef/>
      </w:r>
      <w:r w:rsidRPr="006F6A7A">
        <w:rPr>
          <w:rFonts w:asciiTheme="minorHAnsi" w:hAnsiTheme="minorHAnsi" w:cstheme="minorHAnsi"/>
        </w:rPr>
        <w:t xml:space="preserve"> </w:t>
      </w:r>
      <w:r w:rsidRPr="006F6A7A">
        <w:rPr>
          <w:rFonts w:asciiTheme="minorHAnsi" w:hAnsiTheme="minorHAnsi" w:cstheme="minorHAnsi"/>
          <w:lang w:val="sl-SI"/>
        </w:rPr>
        <w:t xml:space="preserve">Ponudnik mora v vrstice pri posameznih postavkah </w:t>
      </w:r>
      <w:r>
        <w:rPr>
          <w:rFonts w:asciiTheme="minorHAnsi" w:hAnsiTheme="minorHAnsi" w:cstheme="minorHAnsi"/>
          <w:lang w:val="sl-SI"/>
        </w:rPr>
        <w:t xml:space="preserve">(velja za vse tabele) </w:t>
      </w:r>
      <w:r w:rsidRPr="006F6A7A">
        <w:rPr>
          <w:rFonts w:asciiTheme="minorHAnsi" w:hAnsiTheme="minorHAnsi" w:cstheme="minorHAnsi"/>
          <w:lang w:val="sl-SI"/>
        </w:rPr>
        <w:t xml:space="preserve">vpisati točen podatek (npr. </w:t>
      </w:r>
      <w:proofErr w:type="spellStart"/>
      <w:r w:rsidRPr="006F6A7A">
        <w:rPr>
          <w:rFonts w:asciiTheme="minorHAnsi" w:hAnsiTheme="minorHAnsi" w:cstheme="minorHAnsi"/>
          <w:lang w:val="sl-SI"/>
        </w:rPr>
        <w:t>max</w:t>
      </w:r>
      <w:proofErr w:type="spellEnd"/>
      <w:r w:rsidRPr="006F6A7A">
        <w:rPr>
          <w:rFonts w:asciiTheme="minorHAnsi" w:hAnsiTheme="minorHAnsi" w:cstheme="minorHAnsi"/>
          <w:lang w:val="sl-SI"/>
        </w:rPr>
        <w:t xml:space="preserve"> višina transformatorja (v mm) – 1.100), ne le prepisati vrednost iz stolpca »Zahtevano« (npr. </w:t>
      </w:r>
      <w:proofErr w:type="spellStart"/>
      <w:r w:rsidRPr="006F6A7A">
        <w:rPr>
          <w:rFonts w:asciiTheme="minorHAnsi" w:hAnsiTheme="minorHAnsi" w:cstheme="minorHAnsi"/>
          <w:lang w:val="sl-SI"/>
        </w:rPr>
        <w:t>max</w:t>
      </w:r>
      <w:proofErr w:type="spellEnd"/>
      <w:r w:rsidRPr="006F6A7A">
        <w:rPr>
          <w:rFonts w:asciiTheme="minorHAnsi" w:hAnsiTheme="minorHAnsi" w:cstheme="minorHAnsi"/>
          <w:lang w:val="sl-SI"/>
        </w:rPr>
        <w:t xml:space="preserve"> višina transformatorja (v mm) – </w:t>
      </w:r>
      <w:r w:rsidRPr="006F6A7A">
        <w:rPr>
          <w:rFonts w:asciiTheme="minorHAnsi" w:hAnsiTheme="minorHAnsi" w:cstheme="minorHAnsi"/>
          <w:lang w:eastAsia="en-US"/>
        </w:rPr>
        <w:t>≤</w:t>
      </w:r>
      <w:r w:rsidRPr="006F6A7A">
        <w:rPr>
          <w:rFonts w:asciiTheme="minorHAnsi" w:hAnsiTheme="minorHAnsi" w:cstheme="minorHAnsi"/>
          <w:lang w:val="sl-SI" w:eastAsia="en-US"/>
        </w:rPr>
        <w:t xml:space="preserve"> </w:t>
      </w:r>
      <w:r w:rsidRPr="006F6A7A">
        <w:rPr>
          <w:rFonts w:asciiTheme="minorHAnsi" w:hAnsiTheme="minorHAnsi" w:cstheme="minorHAnsi"/>
          <w:lang w:val="sl-SI"/>
        </w:rPr>
        <w:t>1.200).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C28CD"/>
    <w:multiLevelType w:val="hybridMultilevel"/>
    <w:tmpl w:val="17687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C1A99"/>
    <w:multiLevelType w:val="hybridMultilevel"/>
    <w:tmpl w:val="44E44AF2"/>
    <w:lvl w:ilvl="0" w:tplc="9E189264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1"/>
        <w:szCs w:val="21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1"/>
    <w:rsid w:val="000E055F"/>
    <w:rsid w:val="00407F72"/>
    <w:rsid w:val="004205EA"/>
    <w:rsid w:val="008767E1"/>
    <w:rsid w:val="00A8255A"/>
    <w:rsid w:val="00C3309E"/>
    <w:rsid w:val="00D403C6"/>
    <w:rsid w:val="00D640D0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F65B1"/>
  <w15:chartTrackingRefBased/>
  <w15:docId w15:val="{F646A3EC-402A-4AC3-89B6-370B987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767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8767E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8767E1"/>
    <w:pPr>
      <w:numPr>
        <w:numId w:val="2"/>
      </w:numPr>
      <w:tabs>
        <w:tab w:val="clear" w:pos="927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8767E1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8767E1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8767E1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8767E1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8767E1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8767E1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8767E1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8767E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8767E1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8767E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8767E1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8767E1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8767E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8767E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8767E1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8767E1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8767E1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8767E1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8767E1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8767E1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8767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8767E1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8767E1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8767E1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8767E1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876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767E1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8767E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8767E1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8767E1"/>
    <w:rPr>
      <w:color w:val="0000FF"/>
      <w:u w:val="single"/>
    </w:rPr>
  </w:style>
  <w:style w:type="paragraph" w:customStyle="1" w:styleId="Naslov3MK">
    <w:name w:val="Naslov 3 MK"/>
    <w:basedOn w:val="Naslov10"/>
    <w:rsid w:val="008767E1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8767E1"/>
  </w:style>
  <w:style w:type="paragraph" w:styleId="Telobesedila3">
    <w:name w:val="Body Text 3"/>
    <w:basedOn w:val="Navaden"/>
    <w:link w:val="Telobesedila3Znak"/>
    <w:rsid w:val="008767E1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8767E1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8767E1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8767E1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8767E1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8767E1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8767E1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8767E1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8767E1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8767E1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8767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8767E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767E1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767E1"/>
  </w:style>
  <w:style w:type="paragraph" w:customStyle="1" w:styleId="p">
    <w:name w:val="p"/>
    <w:basedOn w:val="Navaden"/>
    <w:uiPriority w:val="99"/>
    <w:rsid w:val="008767E1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8767E1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8767E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8767E1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8767E1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8767E1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8767E1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8767E1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8767E1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8767E1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8767E1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8767E1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8767E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8767E1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8767E1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8767E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8767E1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767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767E1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8767E1"/>
    <w:pPr>
      <w:ind w:left="240"/>
    </w:pPr>
  </w:style>
  <w:style w:type="paragraph" w:customStyle="1" w:styleId="Normal-dot1">
    <w:name w:val="Normal - dot 1"/>
    <w:basedOn w:val="Navaden"/>
    <w:semiHidden/>
    <w:rsid w:val="008767E1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8767E1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8767E1"/>
    <w:rPr>
      <w:vertAlign w:val="superscript"/>
    </w:rPr>
  </w:style>
  <w:style w:type="paragraph" w:customStyle="1" w:styleId="Sklic-vrstica">
    <w:name w:val="Sklic- vrstica"/>
    <w:basedOn w:val="Telobesedila"/>
    <w:rsid w:val="008767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8767E1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8767E1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8767E1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8767E1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8767E1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8767E1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8767E1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8767E1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8767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8767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8767E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8767E1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8767E1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8767E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8767E1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8767E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8767E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8767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8767E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8767E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8767E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8767E1"/>
    <w:rPr>
      <w:i/>
    </w:rPr>
  </w:style>
  <w:style w:type="character" w:styleId="Krepko">
    <w:name w:val="Strong"/>
    <w:uiPriority w:val="22"/>
    <w:qFormat/>
    <w:rsid w:val="008767E1"/>
    <w:rPr>
      <w:b/>
    </w:rPr>
  </w:style>
  <w:style w:type="paragraph" w:customStyle="1" w:styleId="NavadenArial">
    <w:name w:val="Navaden + Arial"/>
    <w:basedOn w:val="Navaden"/>
    <w:link w:val="NavadenArialChar"/>
    <w:rsid w:val="008767E1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8767E1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8767E1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8767E1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8767E1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87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8767E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8767E1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8767E1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8767E1"/>
    <w:pPr>
      <w:ind w:left="708"/>
    </w:pPr>
  </w:style>
  <w:style w:type="character" w:customStyle="1" w:styleId="longtext1">
    <w:name w:val="long_text1"/>
    <w:rsid w:val="008767E1"/>
    <w:rPr>
      <w:sz w:val="18"/>
      <w:szCs w:val="18"/>
    </w:rPr>
  </w:style>
  <w:style w:type="character" w:customStyle="1" w:styleId="mediumtext1">
    <w:name w:val="medium_text1"/>
    <w:rsid w:val="008767E1"/>
    <w:rPr>
      <w:sz w:val="22"/>
      <w:szCs w:val="22"/>
    </w:rPr>
  </w:style>
  <w:style w:type="paragraph" w:customStyle="1" w:styleId="Default">
    <w:name w:val="Default"/>
    <w:rsid w:val="00876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8767E1"/>
  </w:style>
  <w:style w:type="paragraph" w:customStyle="1" w:styleId="Odstavekseznama1">
    <w:name w:val="Odstavek seznama1"/>
    <w:basedOn w:val="Navaden"/>
    <w:qFormat/>
    <w:rsid w:val="008767E1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8767E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8767E1"/>
  </w:style>
  <w:style w:type="paragraph" w:customStyle="1" w:styleId="Clen">
    <w:name w:val="Clen"/>
    <w:basedOn w:val="Navaden"/>
    <w:rsid w:val="008767E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8767E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8767E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876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8767E1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8767E1"/>
    <w:rPr>
      <w:sz w:val="21"/>
    </w:rPr>
  </w:style>
  <w:style w:type="character" w:customStyle="1" w:styleId="longtext">
    <w:name w:val="long_text"/>
    <w:basedOn w:val="Privzetapisavaodstavka"/>
    <w:rsid w:val="008767E1"/>
  </w:style>
  <w:style w:type="paragraph" w:customStyle="1" w:styleId="ListParagraph1">
    <w:name w:val="List Paragraph1"/>
    <w:basedOn w:val="Navaden"/>
    <w:rsid w:val="008767E1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1"/>
    <w:qFormat/>
    <w:rsid w:val="008767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8767E1"/>
  </w:style>
  <w:style w:type="paragraph" w:customStyle="1" w:styleId="Telobesedila21">
    <w:name w:val="Telo besedila 21"/>
    <w:basedOn w:val="Navaden"/>
    <w:uiPriority w:val="99"/>
    <w:rsid w:val="008767E1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767E1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8767E1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876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8767E1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8767E1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8767E1"/>
    <w:rPr>
      <w:rFonts w:ascii="Symbol" w:hAnsi="Symbol"/>
    </w:rPr>
  </w:style>
  <w:style w:type="paragraph" w:customStyle="1" w:styleId="Telobesedila-zamik21">
    <w:name w:val="Telo besedila - zamik 21"/>
    <w:basedOn w:val="Navaden"/>
    <w:rsid w:val="008767E1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8767E1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8767E1"/>
    <w:rPr>
      <w:color w:val="808080"/>
    </w:rPr>
  </w:style>
  <w:style w:type="paragraph" w:customStyle="1" w:styleId="Odstavekseznama3">
    <w:name w:val="Odstavek seznama3"/>
    <w:basedOn w:val="Navaden"/>
    <w:rsid w:val="008767E1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8767E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8767E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8767E1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8767E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8767E1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8767E1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8767E1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8767E1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8767E1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8767E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8767E1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8767E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8767E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8767E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8767E1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8767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8767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8767E1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8767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8767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8767E1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8767E1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8767E1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8767E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8767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8767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8767E1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8767E1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8767E1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8767E1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876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8767E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8767E1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8767E1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8767E1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876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876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876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8767E1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8767E1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8767E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8767E1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876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8767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8767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8767E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8767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8767E1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8767E1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8767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8767E1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8767E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8767E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8767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8767E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8767E1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8767E1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8767E1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8767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8767E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8767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8767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8767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8767E1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8767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8767E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8767E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8767E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8767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8767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8767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8767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8767E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8767E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8767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8767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8767E1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8767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8767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8767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8767E1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8767E1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8767E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876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876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876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8767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8767E1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8767E1"/>
  </w:style>
  <w:style w:type="character" w:customStyle="1" w:styleId="goohl1">
    <w:name w:val="goohl1"/>
    <w:basedOn w:val="Privzetapisavaodstavka"/>
    <w:rsid w:val="008767E1"/>
  </w:style>
  <w:style w:type="character" w:customStyle="1" w:styleId="goohl0">
    <w:name w:val="goohl0"/>
    <w:basedOn w:val="Privzetapisavaodstavka"/>
    <w:rsid w:val="008767E1"/>
  </w:style>
  <w:style w:type="table" w:customStyle="1" w:styleId="Tabela-mrea">
    <w:name w:val="Tabela - mreža"/>
    <w:basedOn w:val="Navadnatabela"/>
    <w:rsid w:val="0087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8767E1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8767E1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8767E1"/>
    <w:pPr>
      <w:numPr>
        <w:numId w:val="7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767E1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767E1"/>
    <w:pPr>
      <w:ind w:left="283" w:hanging="283"/>
      <w:contextualSpacing/>
    </w:pPr>
  </w:style>
  <w:style w:type="paragraph" w:customStyle="1" w:styleId="Seznam21">
    <w:name w:val="Seznam 21"/>
    <w:basedOn w:val="Seznam"/>
    <w:rsid w:val="008767E1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767E1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8767E1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8767E1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8767E1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8767E1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8767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8767E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8767E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8767E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8767E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8767E1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8767E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8767E1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8767E1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8767E1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8767E1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8767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767E1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8767E1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8767E1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8767E1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8767E1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8767E1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8767E1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8767E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8767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8767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8767E1"/>
    <w:pPr>
      <w:keepLines/>
      <w:numPr>
        <w:numId w:val="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8767E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767E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767E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767E1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767E1"/>
    <w:pPr>
      <w:framePr w:wrap="around"/>
      <w:jc w:val="right"/>
    </w:pPr>
  </w:style>
  <w:style w:type="paragraph" w:customStyle="1" w:styleId="Telobesedila22">
    <w:name w:val="Telo besedila 22"/>
    <w:basedOn w:val="Navaden"/>
    <w:rsid w:val="008767E1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8767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8767E1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8767E1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8767E1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767E1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8767E1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8767E1"/>
  </w:style>
  <w:style w:type="character" w:customStyle="1" w:styleId="eop">
    <w:name w:val="eop"/>
    <w:basedOn w:val="Privzetapisavaodstavka"/>
    <w:rsid w:val="008767E1"/>
  </w:style>
  <w:style w:type="character" w:styleId="Omemba">
    <w:name w:val="Mention"/>
    <w:basedOn w:val="Privzetapisavaodstavka"/>
    <w:uiPriority w:val="99"/>
    <w:unhideWhenUsed/>
    <w:rsid w:val="008767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1F09B62B7984F893B392AB7163467" ma:contentTypeVersion="7" ma:contentTypeDescription="Ustvari nov dokument." ma:contentTypeScope="" ma:versionID="47c19181a92756c75f7d7155e59ac28f">
  <xsd:schema xmlns:xsd="http://www.w3.org/2001/XMLSchema" xmlns:xs="http://www.w3.org/2001/XMLSchema" xmlns:p="http://schemas.microsoft.com/office/2006/metadata/properties" xmlns:ns3="655b0ff2-9e26-42d7-805b-9ad120cc08d4" targetNamespace="http://schemas.microsoft.com/office/2006/metadata/properties" ma:root="true" ma:fieldsID="2ceaff8ebdf56f125198a8b9c754cdc0" ns3:_="">
    <xsd:import namespace="655b0ff2-9e26-42d7-805b-9ad120cc0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0ff2-9e26-42d7-805b-9ad120cc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D696-FF20-4792-B876-4CF25079664C}">
  <ds:schemaRefs>
    <ds:schemaRef ds:uri="655b0ff2-9e26-42d7-805b-9ad120cc08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4529A1-F46C-457C-AF13-0268D6A24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03735-6CA6-4BC0-BE8C-CFC0CA48D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0ff2-9e26-42d7-805b-9ad120cc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2021-10-22T10:06:00Z</dcterms:created>
  <dcterms:modified xsi:type="dcterms:W3CDTF">2021-10-22T10:06:00Z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0x0101003AD1F09B62B7984F893B392AB7163467</vt:lpwstr>
  </property>
</Properties>
</file>