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4E" w:rsidRPr="00B75B0C" w:rsidRDefault="00D9254E" w:rsidP="00D9254E">
      <w:pPr>
        <w:jc w:val="both"/>
        <w:rPr>
          <w:rFonts w:asciiTheme="minorHAnsi" w:hAnsiTheme="minorHAnsi" w:cstheme="minorHAnsi"/>
          <w:b/>
          <w:sz w:val="22"/>
          <w:szCs w:val="22"/>
        </w:rPr>
      </w:pPr>
      <w:bookmarkStart w:id="0" w:name="_GoBack"/>
      <w:bookmarkEnd w:id="0"/>
      <w:r w:rsidRPr="00B75B0C">
        <w:rPr>
          <w:rFonts w:asciiTheme="minorHAnsi" w:hAnsiTheme="minorHAnsi" w:cstheme="minorHAnsi"/>
          <w:b/>
          <w:sz w:val="22"/>
          <w:szCs w:val="22"/>
        </w:rPr>
        <w:t>PONUDBENI PREDRAČUNI S SPECIFIKACIJO DE</w:t>
      </w:r>
      <w:r>
        <w:rPr>
          <w:rFonts w:asciiTheme="minorHAnsi" w:hAnsiTheme="minorHAnsi" w:cstheme="minorHAnsi"/>
          <w:b/>
          <w:sz w:val="22"/>
          <w:szCs w:val="22"/>
        </w:rPr>
        <w:t>L</w:t>
      </w:r>
      <w:r>
        <w:rPr>
          <w:rStyle w:val="Sprotnaopomba-sklic"/>
          <w:rFonts w:asciiTheme="minorHAnsi" w:hAnsiTheme="minorHAnsi" w:cstheme="minorHAnsi"/>
          <w:b/>
          <w:sz w:val="22"/>
          <w:szCs w:val="22"/>
        </w:rPr>
        <w:footnoteReference w:id="1"/>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1. Čiščenje poslovnih prostorov</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a) POVRŠINE PROSTOROV – Poslovna stavba (objekt B) -  Ul. Mirka Vadnova 3, Kranj</w:t>
      </w:r>
    </w:p>
    <w:p w:rsidR="00D9254E" w:rsidRPr="00234446" w:rsidRDefault="00D9254E" w:rsidP="00D9254E">
      <w:pPr>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1860"/>
        <w:gridCol w:w="1240"/>
        <w:gridCol w:w="974"/>
        <w:gridCol w:w="1753"/>
      </w:tblGrid>
      <w:tr w:rsidR="00D9254E" w:rsidRPr="00234446" w:rsidTr="0011276B">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753"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1860"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II. NADSTROPJE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586,95</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11,30</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23,75</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240"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16,45</w:t>
            </w:r>
          </w:p>
        </w:tc>
        <w:tc>
          <w:tcPr>
            <w:tcW w:w="1753"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tcBorders>
              <w:top w:val="nil"/>
              <w:left w:val="single" w:sz="4" w:space="0" w:color="auto"/>
              <w:bottom w:val="single" w:sz="4" w:space="0" w:color="000000"/>
              <w:right w:val="single" w:sz="4" w:space="0" w:color="auto"/>
            </w:tcBorders>
            <w:vAlign w:val="center"/>
            <w:hideMark/>
          </w:tcPr>
          <w:p w:rsidR="00D9254E" w:rsidRPr="00234446" w:rsidRDefault="00D9254E" w:rsidP="0011276B">
            <w:pPr>
              <w:rPr>
                <w:rFonts w:asciiTheme="minorHAnsi" w:hAnsiTheme="minorHAnsi" w:cstheme="minorHAnsi"/>
                <w:sz w:val="21"/>
                <w:szCs w:val="21"/>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11,51</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2,20</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D9254E" w:rsidRPr="00234446" w:rsidTr="0011276B">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SKUPAJ-II. nadst.</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652,16</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577,85</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8,10</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23,85</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16,50</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tcBorders>
              <w:top w:val="nil"/>
              <w:left w:val="single" w:sz="4" w:space="0" w:color="auto"/>
              <w:bottom w:val="single" w:sz="4" w:space="0" w:color="000000"/>
              <w:right w:val="single" w:sz="4" w:space="0" w:color="auto"/>
            </w:tcBorders>
            <w:vAlign w:val="center"/>
            <w:hideMark/>
          </w:tcPr>
          <w:p w:rsidR="00D9254E" w:rsidRPr="00234446" w:rsidRDefault="00D9254E" w:rsidP="0011276B">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12,14</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240"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2,10</w:t>
            </w:r>
          </w:p>
        </w:tc>
        <w:tc>
          <w:tcPr>
            <w:tcW w:w="1753"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D9254E" w:rsidRPr="00234446" w:rsidTr="0011276B">
        <w:trPr>
          <w:trHeight w:val="27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strežnik</w:t>
            </w:r>
          </w:p>
        </w:tc>
        <w:tc>
          <w:tcPr>
            <w:tcW w:w="1240"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13,40</w:t>
            </w:r>
          </w:p>
        </w:tc>
        <w:tc>
          <w:tcPr>
            <w:tcW w:w="1753"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D9254E" w:rsidRPr="00234446" w:rsidTr="0011276B">
        <w:trPr>
          <w:trHeight w:val="270"/>
        </w:trPr>
        <w:tc>
          <w:tcPr>
            <w:tcW w:w="1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SKUPAJ-I. nadst.</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653,94</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66,02</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508,92</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17,49</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tcBorders>
              <w:top w:val="nil"/>
              <w:left w:val="single" w:sz="4" w:space="0" w:color="auto"/>
              <w:bottom w:val="single" w:sz="4" w:space="0" w:color="000000"/>
              <w:right w:val="single" w:sz="4" w:space="0" w:color="auto"/>
            </w:tcBorders>
            <w:vAlign w:val="center"/>
            <w:hideMark/>
          </w:tcPr>
          <w:p w:rsidR="00D9254E" w:rsidRPr="00234446" w:rsidRDefault="00D9254E" w:rsidP="0011276B">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2,70</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26,20</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15,80</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vMerge/>
            <w:tcBorders>
              <w:top w:val="nil"/>
              <w:left w:val="single" w:sz="4" w:space="0" w:color="auto"/>
              <w:bottom w:val="single" w:sz="4" w:space="0" w:color="auto"/>
              <w:right w:val="single" w:sz="4" w:space="0" w:color="auto"/>
            </w:tcBorders>
            <w:vAlign w:val="center"/>
            <w:hideMark/>
          </w:tcPr>
          <w:p w:rsidR="00D9254E" w:rsidRPr="00234446" w:rsidRDefault="00D9254E" w:rsidP="0011276B">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12,76</w:t>
            </w:r>
          </w:p>
        </w:tc>
        <w:tc>
          <w:tcPr>
            <w:tcW w:w="175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vetrolov</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8,07</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657,96</w:t>
            </w:r>
          </w:p>
        </w:tc>
        <w:tc>
          <w:tcPr>
            <w:tcW w:w="175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nil"/>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523"/>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prostori učilnic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259,21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 oz. po  potrebi</w:t>
            </w:r>
          </w:p>
        </w:tc>
      </w:tr>
      <w:tr w:rsidR="00D9254E" w:rsidRPr="00234446" w:rsidTr="0011276B">
        <w:trPr>
          <w:trHeight w:val="270"/>
        </w:trPr>
        <w:tc>
          <w:tcPr>
            <w:tcW w:w="1860" w:type="dxa"/>
            <w:tcBorders>
              <w:top w:val="single" w:sz="4" w:space="0" w:color="auto"/>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240" w:type="dxa"/>
            <w:tcBorders>
              <w:top w:val="single" w:sz="4" w:space="0" w:color="auto"/>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single" w:sz="4" w:space="0" w:color="auto"/>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70"/>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posl. stav. (objekt B)</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2223,27</w:t>
            </w:r>
          </w:p>
        </w:tc>
        <w:tc>
          <w:tcPr>
            <w:tcW w:w="1753" w:type="dxa"/>
            <w:tcBorders>
              <w:top w:val="single" w:sz="8" w:space="0" w:color="auto"/>
              <w:left w:val="nil"/>
              <w:bottom w:val="single" w:sz="8" w:space="0" w:color="auto"/>
              <w:right w:val="single" w:sz="8"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b) POVRŠINE PROSTOROV – Upravna stavba (objekt A) -  Ul. Mirka Vadnova 3/a, Kranj</w:t>
      </w:r>
    </w:p>
    <w:p w:rsidR="00D9254E" w:rsidRPr="00234446" w:rsidRDefault="00D9254E" w:rsidP="00D9254E">
      <w:pPr>
        <w:rPr>
          <w:rFonts w:asciiTheme="minorHAnsi" w:hAnsiTheme="minorHAnsi" w:cstheme="minorHAnsi"/>
          <w:sz w:val="21"/>
          <w:szCs w:val="21"/>
        </w:rPr>
      </w:pPr>
    </w:p>
    <w:tbl>
      <w:tblPr>
        <w:tblW w:w="6031" w:type="dxa"/>
        <w:tblInd w:w="55" w:type="dxa"/>
        <w:tblCellMar>
          <w:left w:w="70" w:type="dxa"/>
          <w:right w:w="70" w:type="dxa"/>
        </w:tblCellMar>
        <w:tblLook w:val="04A0" w:firstRow="1" w:lastRow="0" w:firstColumn="1" w:lastColumn="0" w:noHBand="0" w:noVBand="1"/>
      </w:tblPr>
      <w:tblGrid>
        <w:gridCol w:w="2000"/>
        <w:gridCol w:w="62"/>
        <w:gridCol w:w="1178"/>
        <w:gridCol w:w="1038"/>
        <w:gridCol w:w="1675"/>
        <w:gridCol w:w="78"/>
      </w:tblGrid>
      <w:tr w:rsidR="00D9254E" w:rsidRPr="00234446" w:rsidTr="0011276B">
        <w:trPr>
          <w:gridAfter w:val="1"/>
          <w:wAfter w:w="78" w:type="dxa"/>
          <w:trHeight w:val="780"/>
        </w:trPr>
        <w:tc>
          <w:tcPr>
            <w:tcW w:w="20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gridSpan w:val="2"/>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1038"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75"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gridAfter w:val="1"/>
          <w:wAfter w:w="78" w:type="dxa"/>
          <w:trHeight w:val="270"/>
        </w:trPr>
        <w:tc>
          <w:tcPr>
            <w:tcW w:w="2000"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Pisarna – </w:t>
            </w:r>
          </w:p>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TK naprave</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15,90</w:t>
            </w:r>
          </w:p>
        </w:tc>
        <w:tc>
          <w:tcPr>
            <w:tcW w:w="167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gridAfter w:val="1"/>
          <w:wAfter w:w="78" w:type="dxa"/>
          <w:trHeight w:val="270"/>
        </w:trPr>
        <w:tc>
          <w:tcPr>
            <w:tcW w:w="2000"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stopnice, predprostor</w:t>
            </w:r>
          </w:p>
        </w:tc>
        <w:tc>
          <w:tcPr>
            <w:tcW w:w="1240"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10,28</w:t>
            </w:r>
          </w:p>
        </w:tc>
        <w:tc>
          <w:tcPr>
            <w:tcW w:w="167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VI.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26,18</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128,74</w:t>
            </w:r>
          </w:p>
        </w:tc>
        <w:tc>
          <w:tcPr>
            <w:tcW w:w="167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DCV</w:t>
            </w:r>
          </w:p>
        </w:tc>
        <w:tc>
          <w:tcPr>
            <w:tcW w:w="1240"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118,52</w:t>
            </w:r>
          </w:p>
        </w:tc>
        <w:tc>
          <w:tcPr>
            <w:tcW w:w="167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28,69</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sanitarije+garderoba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9,48</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7,79</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V.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293,22</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354,08</w:t>
            </w:r>
          </w:p>
        </w:tc>
        <w:tc>
          <w:tcPr>
            <w:tcW w:w="167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510"/>
        </w:trPr>
        <w:tc>
          <w:tcPr>
            <w:tcW w:w="2000" w:type="dxa"/>
            <w:tcBorders>
              <w:top w:val="single" w:sz="4" w:space="0" w:color="auto"/>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 + prostor za čistila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11,03</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kuhinja in kadilnica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14,36</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IV.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408,69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343,47</w:t>
            </w:r>
          </w:p>
        </w:tc>
        <w:tc>
          <w:tcPr>
            <w:tcW w:w="167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9,23</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3,37</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III.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385,29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363,19</w:t>
            </w:r>
          </w:p>
        </w:tc>
        <w:tc>
          <w:tcPr>
            <w:tcW w:w="167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13,13</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3,75</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II. nads.</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409,29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243,03</w:t>
            </w:r>
          </w:p>
        </w:tc>
        <w:tc>
          <w:tcPr>
            <w:tcW w:w="167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29,10</w:t>
            </w:r>
          </w:p>
        </w:tc>
        <w:tc>
          <w:tcPr>
            <w:tcW w:w="167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 z galerijo</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60,99</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9,23</w:t>
            </w:r>
          </w:p>
        </w:tc>
        <w:tc>
          <w:tcPr>
            <w:tcW w:w="1675"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525"/>
        </w:trPr>
        <w:tc>
          <w:tcPr>
            <w:tcW w:w="2000" w:type="dxa"/>
            <w:tcBorders>
              <w:top w:val="single" w:sz="4" w:space="0" w:color="auto"/>
              <w:left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 pisarne, čajna kuhinja</w:t>
            </w:r>
          </w:p>
        </w:tc>
        <w:tc>
          <w:tcPr>
            <w:tcW w:w="1240" w:type="dxa"/>
            <w:gridSpan w:val="2"/>
            <w:tcBorders>
              <w:top w:val="single" w:sz="4" w:space="0" w:color="auto"/>
              <w:left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79,55</w:t>
            </w:r>
          </w:p>
        </w:tc>
        <w:tc>
          <w:tcPr>
            <w:tcW w:w="1675" w:type="dxa"/>
            <w:tcBorders>
              <w:top w:val="single" w:sz="4" w:space="0" w:color="auto"/>
              <w:left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gridAfter w:val="1"/>
          <w:wAfter w:w="78" w:type="dxa"/>
          <w:trHeight w:val="27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lastRenderedPageBreak/>
              <w:t>SKUPAJ - I. nads.</w:t>
            </w:r>
          </w:p>
        </w:tc>
        <w:tc>
          <w:tcPr>
            <w:tcW w:w="12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421,90</w:t>
            </w:r>
          </w:p>
        </w:tc>
        <w:tc>
          <w:tcPr>
            <w:tcW w:w="1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pisarne </w:t>
            </w:r>
          </w:p>
        </w:tc>
        <w:tc>
          <w:tcPr>
            <w:tcW w:w="117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176,36</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avla, stopnišče in hodnik</w:t>
            </w:r>
          </w:p>
        </w:tc>
        <w:tc>
          <w:tcPr>
            <w:tcW w:w="1178"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177,69</w:t>
            </w:r>
          </w:p>
        </w:tc>
        <w:tc>
          <w:tcPr>
            <w:tcW w:w="1753"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7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13,28</w:t>
            </w:r>
          </w:p>
        </w:tc>
        <w:tc>
          <w:tcPr>
            <w:tcW w:w="1753"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kuhinja, kadilnica, hodnik</w:t>
            </w:r>
          </w:p>
        </w:tc>
        <w:tc>
          <w:tcPr>
            <w:tcW w:w="117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46,57</w:t>
            </w:r>
          </w:p>
        </w:tc>
        <w:tc>
          <w:tcPr>
            <w:tcW w:w="1753" w:type="dxa"/>
            <w:gridSpan w:val="2"/>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206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413,90</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062"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7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nil"/>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7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jedilnica, bife</w:t>
            </w:r>
          </w:p>
        </w:tc>
        <w:tc>
          <w:tcPr>
            <w:tcW w:w="1178"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84,37</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posebna soba</w:t>
            </w:r>
          </w:p>
        </w:tc>
        <w:tc>
          <w:tcPr>
            <w:tcW w:w="1178"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25,31</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78"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68,68</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servisne delavnice</w:t>
            </w:r>
          </w:p>
        </w:tc>
        <w:tc>
          <w:tcPr>
            <w:tcW w:w="1178"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26,83</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178"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8,65</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arhivski prostori</w:t>
            </w:r>
          </w:p>
        </w:tc>
        <w:tc>
          <w:tcPr>
            <w:tcW w:w="1178"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112,70</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w:t>
            </w:r>
          </w:p>
        </w:tc>
      </w:tr>
      <w:tr w:rsidR="00D9254E" w:rsidRPr="00234446" w:rsidTr="0011276B">
        <w:trPr>
          <w:trHeight w:val="255"/>
        </w:trPr>
        <w:tc>
          <w:tcPr>
            <w:tcW w:w="2062" w:type="dxa"/>
            <w:gridSpan w:val="2"/>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178"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30,49</w:t>
            </w:r>
          </w:p>
        </w:tc>
        <w:tc>
          <w:tcPr>
            <w:tcW w:w="1753"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510"/>
        </w:trPr>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 + prostor za čistila</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12,61</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525"/>
        </w:trPr>
        <w:tc>
          <w:tcPr>
            <w:tcW w:w="2062" w:type="dxa"/>
            <w:gridSpan w:val="2"/>
            <w:tcBorders>
              <w:top w:val="nil"/>
              <w:left w:val="single" w:sz="4"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delilna kuhinja </w:t>
            </w:r>
          </w:p>
        </w:tc>
        <w:tc>
          <w:tcPr>
            <w:tcW w:w="1178"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038"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53" w:type="dxa"/>
            <w:gridSpan w:val="2"/>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D9254E" w:rsidRPr="00234446" w:rsidTr="0011276B">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klet</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369,64</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062" w:type="dxa"/>
            <w:gridSpan w:val="2"/>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78"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038"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753" w:type="dxa"/>
            <w:gridSpan w:val="2"/>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posl. stav. (objekt A)</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2.728,11</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c) POVRŠINE PROSTOROV – Avtopark (objekt C)</w:t>
      </w:r>
    </w:p>
    <w:p w:rsidR="00D9254E" w:rsidRPr="00234446" w:rsidRDefault="00D9254E" w:rsidP="00D9254E">
      <w:pPr>
        <w:rPr>
          <w:rFonts w:asciiTheme="minorHAnsi" w:hAnsiTheme="minorHAnsi" w:cstheme="minorHAnsi"/>
          <w:sz w:val="21"/>
          <w:szCs w:val="21"/>
        </w:rPr>
      </w:pPr>
    </w:p>
    <w:tbl>
      <w:tblPr>
        <w:tblW w:w="6031" w:type="dxa"/>
        <w:tblInd w:w="55" w:type="dxa"/>
        <w:tblCellMar>
          <w:left w:w="70" w:type="dxa"/>
          <w:right w:w="70" w:type="dxa"/>
        </w:tblCellMar>
        <w:tblLook w:val="04A0" w:firstRow="1" w:lastRow="0" w:firstColumn="1" w:lastColumn="0" w:noHBand="0" w:noVBand="1"/>
      </w:tblPr>
      <w:tblGrid>
        <w:gridCol w:w="2062"/>
        <w:gridCol w:w="1134"/>
        <w:gridCol w:w="1134"/>
        <w:gridCol w:w="1701"/>
      </w:tblGrid>
      <w:tr w:rsidR="00D9254E" w:rsidRPr="00234446" w:rsidTr="0011276B">
        <w:trPr>
          <w:trHeight w:val="780"/>
        </w:trPr>
        <w:tc>
          <w:tcPr>
            <w:tcW w:w="2062"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3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113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701"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AVTOPARK</w:t>
            </w:r>
          </w:p>
        </w:tc>
        <w:tc>
          <w:tcPr>
            <w:tcW w:w="113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13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701"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epoxy</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9,09</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765"/>
        </w:trPr>
        <w:tc>
          <w:tcPr>
            <w:tcW w:w="2062"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 garderoba, čajna kuhinja in prehod</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28,34</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D9254E" w:rsidRPr="00234446" w:rsidTr="0011276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D9254E" w:rsidRPr="00234446" w:rsidTr="0011276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D9254E" w:rsidRPr="00234446" w:rsidTr="0011276B">
        <w:trPr>
          <w:trHeight w:val="270"/>
        </w:trPr>
        <w:tc>
          <w:tcPr>
            <w:tcW w:w="2062"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3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13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3,97</w:t>
            </w:r>
          </w:p>
        </w:tc>
        <w:tc>
          <w:tcPr>
            <w:tcW w:w="1701"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avtopark (objekt C)</w:t>
            </w:r>
          </w:p>
        </w:tc>
        <w:tc>
          <w:tcPr>
            <w:tcW w:w="113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3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41,4</w:t>
            </w:r>
          </w:p>
        </w:tc>
        <w:tc>
          <w:tcPr>
            <w:tcW w:w="1701"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Default="00D9254E" w:rsidP="00D9254E">
      <w:pPr>
        <w:jc w:val="both"/>
        <w:rPr>
          <w:rFonts w:asciiTheme="minorHAnsi" w:hAnsiTheme="minorHAnsi" w:cstheme="minorHAnsi"/>
          <w:b/>
          <w:sz w:val="21"/>
          <w:szCs w:val="21"/>
        </w:rPr>
      </w:pPr>
    </w:p>
    <w:p w:rsidR="00D9254E" w:rsidRDefault="00D9254E" w:rsidP="00D9254E">
      <w:pPr>
        <w:jc w:val="both"/>
        <w:rPr>
          <w:rFonts w:asciiTheme="minorHAnsi" w:hAnsiTheme="minorHAnsi" w:cstheme="minorHAnsi"/>
          <w:b/>
          <w:sz w:val="21"/>
          <w:szCs w:val="21"/>
        </w:rPr>
      </w:pPr>
    </w:p>
    <w:p w:rsidR="00D9254E" w:rsidRDefault="00D9254E" w:rsidP="00D9254E">
      <w:pPr>
        <w:jc w:val="both"/>
        <w:rPr>
          <w:rFonts w:asciiTheme="minorHAnsi" w:hAnsiTheme="minorHAnsi" w:cstheme="minorHAnsi"/>
          <w:b/>
          <w:sz w:val="21"/>
          <w:szCs w:val="21"/>
        </w:rPr>
      </w:pPr>
    </w:p>
    <w:p w:rsidR="00D9254E" w:rsidRDefault="00D9254E" w:rsidP="00D9254E">
      <w:pPr>
        <w:jc w:val="both"/>
        <w:rPr>
          <w:rFonts w:asciiTheme="minorHAnsi" w:hAnsiTheme="minorHAnsi" w:cstheme="minorHAnsi"/>
          <w:b/>
          <w:sz w:val="21"/>
          <w:szCs w:val="21"/>
        </w:rPr>
      </w:pPr>
    </w:p>
    <w:p w:rsidR="00D9254E"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d) POVRŠINE PROSTOROV – Delavnice in skladišča (objekt E)</w:t>
      </w:r>
    </w:p>
    <w:p w:rsidR="00D9254E" w:rsidRPr="00234446" w:rsidRDefault="00D9254E" w:rsidP="00D9254E">
      <w:pPr>
        <w:tabs>
          <w:tab w:val="left" w:pos="8070"/>
        </w:tabs>
        <w:rPr>
          <w:rFonts w:asciiTheme="minorHAnsi" w:hAnsiTheme="minorHAnsi" w:cstheme="minorHAnsi"/>
          <w:sz w:val="21"/>
          <w:szCs w:val="21"/>
        </w:rPr>
      </w:pPr>
      <w:r w:rsidRPr="00234446">
        <w:rPr>
          <w:rFonts w:asciiTheme="minorHAnsi" w:hAnsiTheme="minorHAnsi" w:cstheme="minorHAnsi"/>
          <w:sz w:val="21"/>
          <w:szCs w:val="21"/>
        </w:rPr>
        <w:tab/>
      </w:r>
    </w:p>
    <w:tbl>
      <w:tblPr>
        <w:tblW w:w="5969" w:type="dxa"/>
        <w:tblInd w:w="55" w:type="dxa"/>
        <w:tblCellMar>
          <w:left w:w="70" w:type="dxa"/>
          <w:right w:w="70" w:type="dxa"/>
        </w:tblCellMar>
        <w:tblLook w:val="04A0" w:firstRow="1" w:lastRow="0" w:firstColumn="1" w:lastColumn="0" w:noHBand="0" w:noVBand="1"/>
      </w:tblPr>
      <w:tblGrid>
        <w:gridCol w:w="2340"/>
        <w:gridCol w:w="1240"/>
        <w:gridCol w:w="974"/>
        <w:gridCol w:w="1415"/>
      </w:tblGrid>
      <w:tr w:rsidR="00D9254E" w:rsidRPr="00234446" w:rsidTr="0011276B">
        <w:trPr>
          <w:trHeight w:val="780"/>
        </w:trPr>
        <w:tc>
          <w:tcPr>
            <w:tcW w:w="234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15"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34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15"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340" w:type="dxa"/>
            <w:tcBorders>
              <w:top w:val="nil"/>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DELAVNICE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41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247,92</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epoxy</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137,29</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21,85</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51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skupni prostori - čajna kuhinja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47,24</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28,88</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umivalnice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11,6</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15,62</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40,78</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hodniki in stopnišča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28,66</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delavnice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579,84</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34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24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15"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651"/>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glavno skladišče, skladišče števcev in pomožno skladišče </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xxxxxx</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xxxxx</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manipulativni pr.</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epoxy</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33,91</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64,85</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18,18</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1,74</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7,55</w:t>
            </w:r>
          </w:p>
        </w:tc>
        <w:tc>
          <w:tcPr>
            <w:tcW w:w="14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234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hodniki in stopnišča</w:t>
            </w:r>
          </w:p>
        </w:tc>
        <w:tc>
          <w:tcPr>
            <w:tcW w:w="1240"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23,45</w:t>
            </w:r>
          </w:p>
        </w:tc>
        <w:tc>
          <w:tcPr>
            <w:tcW w:w="1415"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2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149,68</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34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p>
        </w:tc>
        <w:tc>
          <w:tcPr>
            <w:tcW w:w="124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p>
        </w:tc>
        <w:tc>
          <w:tcPr>
            <w:tcW w:w="1415"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p>
        </w:tc>
      </w:tr>
      <w:tr w:rsidR="00D9254E" w:rsidRPr="00234446" w:rsidTr="0011276B">
        <w:trPr>
          <w:trHeight w:val="525"/>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delavnice in skladišča (objekt 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729,52</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rPr>
          <w:rFonts w:asciiTheme="minorHAnsi" w:hAnsiTheme="minorHAnsi" w:cstheme="minorHAnsi"/>
          <w:sz w:val="21"/>
          <w:szCs w:val="21"/>
        </w:rPr>
      </w:pPr>
    </w:p>
    <w:p w:rsidR="00D9254E" w:rsidRPr="00234446" w:rsidRDefault="00D9254E" w:rsidP="00D9254E">
      <w:pPr>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e) POVRŠINE PROSTOROV – Poslovna stavba Moste 2/a, Žirovnica, s pripadajočimi prostori</w:t>
      </w:r>
    </w:p>
    <w:p w:rsidR="00D9254E" w:rsidRPr="00234446" w:rsidRDefault="00D9254E" w:rsidP="00D9254E">
      <w:pPr>
        <w:rPr>
          <w:rFonts w:asciiTheme="minorHAnsi" w:hAnsiTheme="minorHAnsi" w:cstheme="minorHAnsi"/>
          <w:sz w:val="21"/>
          <w:szCs w:val="21"/>
        </w:rPr>
      </w:pPr>
    </w:p>
    <w:tbl>
      <w:tblPr>
        <w:tblW w:w="5254" w:type="dxa"/>
        <w:tblInd w:w="55" w:type="dxa"/>
        <w:tblCellMar>
          <w:left w:w="70" w:type="dxa"/>
          <w:right w:w="70" w:type="dxa"/>
        </w:tblCellMar>
        <w:tblLook w:val="04A0" w:firstRow="1" w:lastRow="0" w:firstColumn="1" w:lastColumn="0" w:noHBand="0" w:noVBand="1"/>
      </w:tblPr>
      <w:tblGrid>
        <w:gridCol w:w="1860"/>
        <w:gridCol w:w="1240"/>
        <w:gridCol w:w="974"/>
        <w:gridCol w:w="1180"/>
      </w:tblGrid>
      <w:tr w:rsidR="00D9254E" w:rsidRPr="00234446" w:rsidTr="0011276B">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1860"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180" w:type="dxa"/>
            <w:tcBorders>
              <w:top w:val="single" w:sz="8" w:space="0" w:color="auto"/>
              <w:left w:val="nil"/>
              <w:bottom w:val="single" w:sz="8" w:space="0" w:color="auto"/>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sprejemna pisarna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13,83</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guma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61,03</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guma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7,90</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11,24</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860" w:type="dxa"/>
            <w:tcBorders>
              <w:top w:val="nil"/>
              <w:left w:val="single" w:sz="4"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iglani pod</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297,43</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860" w:type="dxa"/>
            <w:tcBorders>
              <w:top w:val="nil"/>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poslovna stavba</w:t>
            </w:r>
          </w:p>
        </w:tc>
        <w:tc>
          <w:tcPr>
            <w:tcW w:w="124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401,43</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rPr>
          <w:rFonts w:asciiTheme="minorHAnsi" w:hAnsiTheme="minorHAnsi" w:cstheme="minorHAnsi"/>
          <w:sz w:val="21"/>
          <w:szCs w:val="21"/>
        </w:rPr>
      </w:pPr>
    </w:p>
    <w:tbl>
      <w:tblPr>
        <w:tblW w:w="5294" w:type="dxa"/>
        <w:tblInd w:w="55" w:type="dxa"/>
        <w:tblCellMar>
          <w:left w:w="70" w:type="dxa"/>
          <w:right w:w="70" w:type="dxa"/>
        </w:tblCellMar>
        <w:tblLook w:val="04A0" w:firstRow="1" w:lastRow="0" w:firstColumn="1" w:lastColumn="0" w:noHBand="0" w:noVBand="1"/>
      </w:tblPr>
      <w:tblGrid>
        <w:gridCol w:w="1900"/>
        <w:gridCol w:w="1240"/>
        <w:gridCol w:w="974"/>
        <w:gridCol w:w="1180"/>
      </w:tblGrid>
      <w:tr w:rsidR="00D9254E" w:rsidRPr="00234446" w:rsidTr="0011276B">
        <w:trPr>
          <w:trHeight w:val="780"/>
        </w:trPr>
        <w:tc>
          <w:tcPr>
            <w:tcW w:w="19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1900" w:type="dxa"/>
            <w:tcBorders>
              <w:top w:val="single" w:sz="8" w:space="0" w:color="auto"/>
              <w:left w:val="nil"/>
              <w:bottom w:val="single" w:sz="4"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4"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4"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4"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SKLADIŠČE Žirovnica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16,33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SKUPAJ-skladišče Žirovnica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22,62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70"/>
        </w:trPr>
        <w:tc>
          <w:tcPr>
            <w:tcW w:w="1900" w:type="dxa"/>
            <w:tcBorders>
              <w:top w:val="single" w:sz="4" w:space="0" w:color="auto"/>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color w:val="FF0000"/>
                <w:sz w:val="21"/>
                <w:szCs w:val="21"/>
              </w:rPr>
            </w:pPr>
          </w:p>
        </w:tc>
        <w:tc>
          <w:tcPr>
            <w:tcW w:w="1240" w:type="dxa"/>
            <w:tcBorders>
              <w:top w:val="single" w:sz="4" w:space="0" w:color="auto"/>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color w:val="FF0000"/>
                <w:sz w:val="21"/>
                <w:szCs w:val="21"/>
              </w:rPr>
            </w:pPr>
          </w:p>
        </w:tc>
        <w:tc>
          <w:tcPr>
            <w:tcW w:w="974" w:type="dxa"/>
            <w:tcBorders>
              <w:top w:val="single" w:sz="4" w:space="0" w:color="auto"/>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color w:val="FF0000"/>
                <w:sz w:val="21"/>
                <w:szCs w:val="21"/>
              </w:rPr>
            </w:pPr>
          </w:p>
        </w:tc>
        <w:tc>
          <w:tcPr>
            <w:tcW w:w="1180" w:type="dxa"/>
            <w:tcBorders>
              <w:top w:val="single" w:sz="4" w:space="0" w:color="auto"/>
              <w:left w:val="nil"/>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color w:val="FF0000"/>
                <w:sz w:val="21"/>
                <w:szCs w:val="21"/>
              </w:rPr>
            </w:pPr>
          </w:p>
        </w:tc>
      </w:tr>
      <w:tr w:rsidR="00D9254E" w:rsidRPr="00234446" w:rsidTr="0011276B">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IVG, SIG 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22,68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umivalnica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ploščice</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14,32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 MKN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12,79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 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12,37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 delovodja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15,57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soba monterji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54,15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r>
      <w:tr w:rsidR="00D9254E" w:rsidRPr="00234446" w:rsidTr="0011276B">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skladišče in SIG</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149,92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r w:rsidR="00D9254E" w:rsidRPr="00234446" w:rsidTr="0011276B">
        <w:trPr>
          <w:trHeight w:val="270"/>
        </w:trPr>
        <w:tc>
          <w:tcPr>
            <w:tcW w:w="3140" w:type="dxa"/>
            <w:gridSpan w:val="2"/>
            <w:tcBorders>
              <w:top w:val="single" w:sz="4" w:space="0" w:color="auto"/>
              <w:bottom w:val="single" w:sz="4" w:space="0" w:color="auto"/>
              <w:right w:val="single" w:sz="4" w:space="0" w:color="auto"/>
            </w:tcBorders>
            <w:shd w:val="clear" w:color="auto" w:fill="auto"/>
            <w:noWrap/>
            <w:vAlign w:val="center"/>
          </w:tcPr>
          <w:p w:rsidR="00D9254E" w:rsidRPr="00234446" w:rsidRDefault="00D9254E" w:rsidP="0011276B">
            <w:pPr>
              <w:rPr>
                <w:rFonts w:asciiTheme="minorHAnsi" w:hAnsiTheme="minorHAnsi" w:cstheme="minorHAnsi"/>
                <w:b/>
                <w:b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54E" w:rsidRPr="00234446" w:rsidRDefault="00D9254E" w:rsidP="0011276B">
            <w:pPr>
              <w:jc w:val="right"/>
              <w:rPr>
                <w:rFonts w:asciiTheme="minorHAnsi" w:hAnsiTheme="minorHAnsi" w:cstheme="minorHAnsi"/>
                <w:b/>
                <w:bCs/>
                <w:sz w:val="21"/>
                <w:szCs w:val="21"/>
              </w:rPr>
            </w:pPr>
          </w:p>
        </w:tc>
        <w:tc>
          <w:tcPr>
            <w:tcW w:w="1180" w:type="dxa"/>
            <w:tcBorders>
              <w:top w:val="single" w:sz="4" w:space="0" w:color="auto"/>
              <w:left w:val="single" w:sz="4" w:space="0" w:color="auto"/>
              <w:bottom w:val="single" w:sz="4" w:space="0" w:color="auto"/>
            </w:tcBorders>
            <w:shd w:val="clear" w:color="auto" w:fill="auto"/>
            <w:noWrap/>
            <w:vAlign w:val="center"/>
          </w:tcPr>
          <w:p w:rsidR="00D9254E" w:rsidRPr="00234446" w:rsidRDefault="00D9254E" w:rsidP="0011276B">
            <w:pPr>
              <w:rPr>
                <w:rFonts w:asciiTheme="minorHAnsi" w:hAnsiTheme="minorHAnsi" w:cstheme="minorHAnsi"/>
                <w:color w:val="FF0000"/>
                <w:sz w:val="21"/>
                <w:szCs w:val="21"/>
              </w:rPr>
            </w:pPr>
          </w:p>
        </w:tc>
      </w:tr>
      <w:tr w:rsidR="00D9254E" w:rsidRPr="00234446" w:rsidTr="0011276B">
        <w:trPr>
          <w:trHeight w:val="270"/>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prostori Moste 2a, Žirovnica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573,97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54E" w:rsidRPr="00234446" w:rsidRDefault="00D9254E" w:rsidP="0011276B">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bl>
    <w:p w:rsidR="00D9254E" w:rsidRPr="00234446" w:rsidRDefault="00D9254E" w:rsidP="00D9254E">
      <w:pPr>
        <w:rPr>
          <w:rFonts w:asciiTheme="minorHAnsi" w:hAnsiTheme="minorHAnsi" w:cstheme="minorHAnsi"/>
          <w:sz w:val="21"/>
          <w:szCs w:val="21"/>
        </w:rPr>
      </w:pPr>
    </w:p>
    <w:p w:rsidR="00D9254E" w:rsidRPr="00234446" w:rsidRDefault="00D9254E" w:rsidP="00D9254E">
      <w:pPr>
        <w:jc w:val="center"/>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f) POVRŠINE PROSTOROV – krajevna nadzorništva</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Škofja Loka-Medvode</w:t>
      </w:r>
    </w:p>
    <w:p w:rsidR="00D9254E" w:rsidRPr="00234446" w:rsidRDefault="00D9254E" w:rsidP="00D9254E">
      <w:pPr>
        <w:ind w:left="720"/>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podest</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WC - klet</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 - klet</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garderoba 1</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 orodja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garderoba 2</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klet</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93,00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60,00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17,50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33,00</w:t>
            </w:r>
          </w:p>
        </w:tc>
        <w:tc>
          <w:tcPr>
            <w:tcW w:w="1473"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110,50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56,00</w:t>
            </w:r>
          </w:p>
        </w:tc>
        <w:tc>
          <w:tcPr>
            <w:tcW w:w="1473"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66,00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269,50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Tržič</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28,00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garaže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170,00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212,50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47,50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109,00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177,50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92,50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19,50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21,00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20,00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stene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76,00</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244,00</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634,00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Kranj</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1275"/>
        <w:gridCol w:w="993"/>
        <w:gridCol w:w="1417"/>
      </w:tblGrid>
      <w:tr w:rsidR="00D9254E" w:rsidRPr="00234446" w:rsidTr="0011276B">
        <w:trPr>
          <w:trHeight w:val="780"/>
        </w:trPr>
        <w:tc>
          <w:tcPr>
            <w:tcW w:w="2142" w:type="dxa"/>
            <w:shd w:val="clear" w:color="auto" w:fill="auto"/>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75" w:type="dxa"/>
            <w:shd w:val="clear" w:color="auto" w:fill="auto"/>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93" w:type="dxa"/>
            <w:shd w:val="clear" w:color="auto" w:fill="auto"/>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17" w:type="dxa"/>
            <w:shd w:val="clear" w:color="auto" w:fill="auto"/>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bl>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000" w:firstRow="0" w:lastRow="0" w:firstColumn="0" w:lastColumn="0" w:noHBand="0" w:noVBand="0"/>
      </w:tblPr>
      <w:tblGrid>
        <w:gridCol w:w="2140"/>
        <w:gridCol w:w="1277"/>
        <w:gridCol w:w="993"/>
        <w:gridCol w:w="1417"/>
      </w:tblGrid>
      <w:tr w:rsidR="00D9254E" w:rsidRPr="00234446" w:rsidTr="0011276B">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Sprejemna pisarna</w:t>
            </w:r>
          </w:p>
        </w:tc>
        <w:tc>
          <w:tcPr>
            <w:tcW w:w="1277" w:type="dxa"/>
            <w:tcBorders>
              <w:top w:val="nil"/>
              <w:left w:val="nil"/>
              <w:bottom w:val="single" w:sz="4" w:space="0" w:color="auto"/>
              <w:right w:val="single" w:sz="4" w:space="0" w:color="auto"/>
            </w:tcBorders>
            <w:shd w:val="clear" w:color="auto" w:fill="auto"/>
            <w:noWrap/>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28,7</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 z delavnico</w:t>
            </w:r>
          </w:p>
        </w:tc>
        <w:tc>
          <w:tcPr>
            <w:tcW w:w="1277" w:type="dxa"/>
            <w:tcBorders>
              <w:top w:val="nil"/>
              <w:left w:val="nil"/>
              <w:bottom w:val="single" w:sz="4" w:space="0" w:color="auto"/>
              <w:right w:val="single" w:sz="4" w:space="0" w:color="auto"/>
            </w:tcBorders>
            <w:shd w:val="clear" w:color="auto" w:fill="auto"/>
            <w:noWrap/>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42,9</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Vetrolov</w:t>
            </w:r>
          </w:p>
        </w:tc>
        <w:tc>
          <w:tcPr>
            <w:tcW w:w="127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predpražnik</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2,6</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sz w:val="21"/>
                <w:szCs w:val="21"/>
              </w:rPr>
            </w:pPr>
            <w:r w:rsidRPr="00234446">
              <w:rPr>
                <w:rFonts w:asciiTheme="minorHAnsi" w:hAnsiTheme="minorHAnsi" w:cstheme="minorHAnsi"/>
                <w:b/>
                <w:sz w:val="21"/>
                <w:szCs w:val="21"/>
              </w:rPr>
              <w:t> 74,2</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bl>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000" w:firstRow="0" w:lastRow="0" w:firstColumn="0" w:lastColumn="0" w:noHBand="0" w:noVBand="0"/>
      </w:tblPr>
      <w:tblGrid>
        <w:gridCol w:w="2142"/>
        <w:gridCol w:w="1275"/>
        <w:gridCol w:w="993"/>
        <w:gridCol w:w="1417"/>
      </w:tblGrid>
      <w:tr w:rsidR="00D9254E" w:rsidRPr="00234446" w:rsidTr="0011276B">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 vodja KN</w:t>
            </w:r>
          </w:p>
        </w:tc>
        <w:tc>
          <w:tcPr>
            <w:tcW w:w="1275"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18,9</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75"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11,5</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75" w:type="dxa"/>
            <w:tcBorders>
              <w:top w:val="nil"/>
              <w:left w:val="nil"/>
              <w:bottom w:val="single" w:sz="4" w:space="0" w:color="auto"/>
              <w:right w:val="single" w:sz="4" w:space="0" w:color="auto"/>
            </w:tcBorders>
            <w:shd w:val="clear" w:color="auto" w:fill="auto"/>
            <w:noWrap/>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9,1</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75" w:type="dxa"/>
            <w:tcBorders>
              <w:top w:val="nil"/>
              <w:left w:val="nil"/>
              <w:bottom w:val="single" w:sz="4" w:space="0" w:color="auto"/>
              <w:right w:val="single" w:sz="4" w:space="0" w:color="auto"/>
            </w:tcBorders>
            <w:shd w:val="clear" w:color="auto" w:fill="auto"/>
            <w:noWrap/>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5.5</w:t>
            </w:r>
          </w:p>
        </w:tc>
        <w:tc>
          <w:tcPr>
            <w:tcW w:w="1417"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55"/>
        </w:trPr>
        <w:tc>
          <w:tcPr>
            <w:tcW w:w="2142" w:type="dxa"/>
            <w:tcBorders>
              <w:top w:val="nil"/>
              <w:left w:val="single" w:sz="4" w:space="0" w:color="auto"/>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275" w:type="dxa"/>
            <w:tcBorders>
              <w:top w:val="nil"/>
              <w:left w:val="nil"/>
              <w:bottom w:val="nil"/>
              <w:right w:val="single" w:sz="4" w:space="0" w:color="auto"/>
            </w:tcBorders>
            <w:shd w:val="clear" w:color="auto" w:fill="auto"/>
            <w:noWrap/>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40</w:t>
            </w:r>
          </w:p>
        </w:tc>
        <w:tc>
          <w:tcPr>
            <w:tcW w:w="1417" w:type="dxa"/>
            <w:tcBorders>
              <w:top w:val="nil"/>
              <w:left w:val="nil"/>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2xtedensko</w:t>
            </w:r>
          </w:p>
        </w:tc>
      </w:tr>
      <w:tr w:rsidR="00D9254E" w:rsidRPr="00234446" w:rsidTr="0011276B">
        <w:trPr>
          <w:trHeight w:val="270"/>
        </w:trPr>
        <w:tc>
          <w:tcPr>
            <w:tcW w:w="2142" w:type="dxa"/>
            <w:tcBorders>
              <w:top w:val="single" w:sz="4" w:space="0" w:color="auto"/>
              <w:left w:val="single" w:sz="4" w:space="0" w:color="auto"/>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p>
        </w:tc>
        <w:tc>
          <w:tcPr>
            <w:tcW w:w="1275" w:type="dxa"/>
            <w:tcBorders>
              <w:top w:val="single" w:sz="4" w:space="0" w:color="auto"/>
              <w:left w:val="nil"/>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p>
        </w:tc>
        <w:tc>
          <w:tcPr>
            <w:tcW w:w="993" w:type="dxa"/>
            <w:tcBorders>
              <w:top w:val="single" w:sz="4" w:space="0" w:color="auto"/>
              <w:left w:val="nil"/>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4" w:space="0" w:color="auto"/>
              <w:left w:val="nil"/>
              <w:bottom w:val="nil"/>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SKUPAJ-I. nadst.</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85</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142" w:type="dxa"/>
            <w:tcBorders>
              <w:top w:val="single" w:sz="8" w:space="0" w:color="auto"/>
              <w:left w:val="single" w:sz="4" w:space="0" w:color="auto"/>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p>
        </w:tc>
        <w:tc>
          <w:tcPr>
            <w:tcW w:w="1417" w:type="dxa"/>
            <w:tcBorders>
              <w:top w:val="single" w:sz="8" w:space="0" w:color="auto"/>
              <w:left w:val="nil"/>
              <w:bottom w:val="single" w:sz="8"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p>
        </w:tc>
      </w:tr>
      <w:tr w:rsidR="00D9254E" w:rsidRPr="00234446" w:rsidTr="0011276B">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III.</w:t>
            </w:r>
          </w:p>
        </w:tc>
        <w:tc>
          <w:tcPr>
            <w:tcW w:w="1275"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159,2</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bCs/>
                <w:sz w:val="21"/>
                <w:szCs w:val="21"/>
              </w:rPr>
            </w:pP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Default="00D9254E" w:rsidP="00D9254E">
      <w:pPr>
        <w:jc w:val="both"/>
        <w:rPr>
          <w:rFonts w:asciiTheme="minorHAnsi" w:hAnsiTheme="minorHAnsi" w:cstheme="minorHAnsi"/>
          <w:b/>
          <w:sz w:val="21"/>
          <w:szCs w:val="21"/>
        </w:rPr>
      </w:pPr>
    </w:p>
    <w:p w:rsidR="00D9254E"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pStyle w:val="Odstavekseznama"/>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Cerklje-Visoko</w:t>
      </w:r>
    </w:p>
    <w:p w:rsidR="00D9254E" w:rsidRPr="00234446" w:rsidRDefault="00D9254E" w:rsidP="00D9254E">
      <w:pPr>
        <w:pStyle w:val="Odstavekseznama"/>
        <w:jc w:val="both"/>
        <w:rPr>
          <w:rFonts w:asciiTheme="minorHAnsi" w:hAnsiTheme="minorHAnsi" w:cstheme="minorHAnsi"/>
          <w:b/>
          <w:sz w:val="21"/>
          <w:szCs w:val="21"/>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161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20,00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garaže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65,00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23,00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 zunaj</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69,00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22,00</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16,20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3,50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8,50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59,20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IV.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193,20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Železniki</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32,20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24,00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4,25</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100,95</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14,70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7,70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10,80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18,80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 pomožna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15,60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9,72</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82,32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183,27</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Radovljica-Bled</w:t>
      </w:r>
    </w:p>
    <w:p w:rsidR="00D9254E" w:rsidRPr="00234446" w:rsidRDefault="00D9254E" w:rsidP="00D9254E">
      <w:pPr>
        <w:jc w:val="both"/>
        <w:rPr>
          <w:rFonts w:asciiTheme="minorHAnsi" w:hAnsiTheme="minorHAnsi" w:cstheme="minorHAnsi"/>
          <w:sz w:val="21"/>
          <w:szCs w:val="21"/>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monterska soba + pis.</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sušilnica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615"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SKUPAJ-VI.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Bohinj</w:t>
      </w:r>
    </w:p>
    <w:p w:rsidR="00D9254E" w:rsidRPr="00234446" w:rsidRDefault="00D9254E" w:rsidP="00D9254E">
      <w:pPr>
        <w:ind w:left="720"/>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garaža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42,20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11,18</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10,95</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14,20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78,53</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18,04</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umivalica, WC</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10,95</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arhiv</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8,60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po potrebi</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77,59</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SKUPAJ-VII.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156,12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numPr>
          <w:ilvl w:val="0"/>
          <w:numId w:val="18"/>
        </w:numPr>
        <w:jc w:val="both"/>
        <w:rPr>
          <w:rFonts w:asciiTheme="minorHAnsi" w:hAnsiTheme="minorHAnsi" w:cstheme="minorHAnsi"/>
          <w:b/>
          <w:sz w:val="21"/>
          <w:szCs w:val="21"/>
        </w:rPr>
      </w:pPr>
      <w:r w:rsidRPr="00234446">
        <w:rPr>
          <w:rFonts w:asciiTheme="minorHAnsi" w:hAnsiTheme="minorHAnsi" w:cstheme="minorHAnsi"/>
          <w:b/>
          <w:sz w:val="21"/>
          <w:szCs w:val="21"/>
        </w:rPr>
        <w:t>KN Jesenice-Kranjska Gora</w:t>
      </w:r>
    </w:p>
    <w:p w:rsidR="00D9254E" w:rsidRPr="00234446" w:rsidRDefault="00D9254E" w:rsidP="00D9254E">
      <w:pPr>
        <w:ind w:left="720"/>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D9254E" w:rsidRPr="00234446" w:rsidTr="0011276B">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220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stopnice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7,50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24,00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38,00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2,50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umivalnica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22,00</w:t>
            </w:r>
          </w:p>
        </w:tc>
        <w:tc>
          <w:tcPr>
            <w:tcW w:w="1473"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80,50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220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rsidR="00D9254E" w:rsidRPr="00234446" w:rsidRDefault="00D9254E" w:rsidP="0011276B">
            <w:pPr>
              <w:rPr>
                <w:rFonts w:asciiTheme="minorHAnsi" w:hAnsiTheme="minorHAnsi" w:cstheme="minorHAnsi"/>
                <w:sz w:val="21"/>
                <w:szCs w:val="21"/>
              </w:rPr>
            </w:pPr>
          </w:p>
        </w:tc>
      </w:tr>
      <w:tr w:rsidR="00D9254E" w:rsidRPr="00234446" w:rsidTr="0011276B">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SKUPAJ-VIII.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118,50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Default="00D9254E" w:rsidP="00D9254E">
      <w:pPr>
        <w:jc w:val="both"/>
        <w:rPr>
          <w:rFonts w:asciiTheme="minorHAnsi" w:hAnsiTheme="minorHAnsi" w:cstheme="minorHAnsi"/>
          <w:sz w:val="21"/>
          <w:szCs w:val="21"/>
        </w:rPr>
      </w:pPr>
    </w:p>
    <w:p w:rsidR="00D9254E"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t>g) POVRŠINE NOTRANJIH ZASTEKLITEV – vseh objektov, kjer se opravlja čiščenje</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tbl>
      <w:tblPr>
        <w:tblW w:w="8095" w:type="dxa"/>
        <w:tblInd w:w="55" w:type="dxa"/>
        <w:tblCellMar>
          <w:left w:w="70" w:type="dxa"/>
          <w:right w:w="70" w:type="dxa"/>
        </w:tblCellMar>
        <w:tblLook w:val="04A0" w:firstRow="1" w:lastRow="0" w:firstColumn="1" w:lastColumn="0" w:noHBand="0" w:noVBand="1"/>
      </w:tblPr>
      <w:tblGrid>
        <w:gridCol w:w="3760"/>
        <w:gridCol w:w="1180"/>
        <w:gridCol w:w="974"/>
        <w:gridCol w:w="2181"/>
      </w:tblGrid>
      <w:tr w:rsidR="00D9254E" w:rsidRPr="00234446" w:rsidTr="0011276B">
        <w:trPr>
          <w:trHeight w:val="780"/>
        </w:trPr>
        <w:tc>
          <w:tcPr>
            <w:tcW w:w="376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118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974"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2181"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376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81"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70"/>
        </w:trPr>
        <w:tc>
          <w:tcPr>
            <w:tcW w:w="3760" w:type="dxa"/>
            <w:tcBorders>
              <w:top w:val="nil"/>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nil"/>
              <w:left w:val="nil"/>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81" w:type="dxa"/>
            <w:tcBorders>
              <w:top w:val="nil"/>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 zasteklitve (objekt 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535,64</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avtomatska vrata (objekt A)</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94,36</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 zasteklitve (objekt B)</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365,80</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avtomatska vrata (objekt B)</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45,47</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 zasteklitve (objekt C)</w:t>
            </w:r>
          </w:p>
        </w:tc>
        <w:tc>
          <w:tcPr>
            <w:tcW w:w="118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0,40</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55"/>
        </w:trPr>
        <w:tc>
          <w:tcPr>
            <w:tcW w:w="376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avtomatska vrata (objekt C)</w:t>
            </w:r>
          </w:p>
        </w:tc>
        <w:tc>
          <w:tcPr>
            <w:tcW w:w="1180" w:type="dxa"/>
            <w:tcBorders>
              <w:top w:val="nil"/>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87,92</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 zasteklitve (Moste 2a)</w:t>
            </w:r>
          </w:p>
        </w:tc>
        <w:tc>
          <w:tcPr>
            <w:tcW w:w="1180"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single" w:sz="4" w:space="0" w:color="auto"/>
              <w:left w:val="nil"/>
              <w:bottom w:val="nil"/>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80,25</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avtomatska vrata (Moste 2/a)</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single" w:sz="4"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8,00</w:t>
            </w:r>
          </w:p>
        </w:tc>
        <w:tc>
          <w:tcPr>
            <w:tcW w:w="21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D9254E" w:rsidRPr="00234446" w:rsidTr="0011276B">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118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1217,84</w:t>
            </w:r>
          </w:p>
        </w:tc>
        <w:tc>
          <w:tcPr>
            <w:tcW w:w="2181"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t>h) VRSTE ČISTILNIH POVRŠIN – SKUPAJ</w:t>
      </w:r>
    </w:p>
    <w:p w:rsidR="00D9254E" w:rsidRPr="00234446" w:rsidRDefault="00D9254E" w:rsidP="00D9254E">
      <w:pPr>
        <w:rPr>
          <w:rFonts w:asciiTheme="minorHAnsi" w:hAnsiTheme="minorHAnsi" w:cstheme="minorHAnsi"/>
          <w:b/>
          <w:sz w:val="21"/>
          <w:szCs w:val="21"/>
        </w:rPr>
      </w:pPr>
    </w:p>
    <w:tbl>
      <w:tblPr>
        <w:tblW w:w="7940" w:type="dxa"/>
        <w:tblCellMar>
          <w:left w:w="70" w:type="dxa"/>
          <w:right w:w="70" w:type="dxa"/>
        </w:tblCellMar>
        <w:tblLook w:val="04A0" w:firstRow="1" w:lastRow="0" w:firstColumn="1" w:lastColumn="0" w:noHBand="0" w:noVBand="1"/>
      </w:tblPr>
      <w:tblGrid>
        <w:gridCol w:w="1480"/>
        <w:gridCol w:w="902"/>
        <w:gridCol w:w="1260"/>
        <w:gridCol w:w="1260"/>
        <w:gridCol w:w="1220"/>
        <w:gridCol w:w="1100"/>
        <w:gridCol w:w="832"/>
      </w:tblGrid>
      <w:tr w:rsidR="00D9254E" w:rsidRPr="00234446" w:rsidTr="0011276B">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DNEVNO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1 x TEDENSKO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2 X TEDENSKO</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1 X MESEČNO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PO POTREBI</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center"/>
              <w:rPr>
                <w:rFonts w:ascii="Calibri" w:hAnsi="Calibri" w:cs="Calibri"/>
                <w:color w:val="000000"/>
                <w:sz w:val="21"/>
                <w:szCs w:val="21"/>
              </w:rPr>
            </w:pPr>
            <w:r w:rsidRPr="00234446">
              <w:rPr>
                <w:rFonts w:ascii="Calibri" w:hAnsi="Calibri" w:cs="Calibri"/>
                <w:color w:val="000000"/>
                <w:sz w:val="21"/>
                <w:szCs w:val="21"/>
              </w:rPr>
              <w:t>m2</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iglani pod</w:t>
            </w:r>
          </w:p>
        </w:tc>
        <w:tc>
          <w:tcPr>
            <w:tcW w:w="820" w:type="dxa"/>
            <w:tcBorders>
              <w:top w:val="nil"/>
              <w:left w:val="nil"/>
              <w:bottom w:val="single" w:sz="4" w:space="0" w:color="auto"/>
              <w:right w:val="single" w:sz="4" w:space="0" w:color="auto"/>
            </w:tcBorders>
            <w:shd w:val="clear" w:color="000000" w:fill="FFFFFF"/>
            <w:vAlign w:val="center"/>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3641,05</w:t>
            </w:r>
          </w:p>
        </w:tc>
        <w:tc>
          <w:tcPr>
            <w:tcW w:w="1260" w:type="dxa"/>
            <w:tcBorders>
              <w:top w:val="nil"/>
              <w:left w:val="nil"/>
              <w:bottom w:val="single" w:sz="4" w:space="0" w:color="auto"/>
              <w:right w:val="single" w:sz="4" w:space="0" w:color="auto"/>
            </w:tcBorders>
            <w:shd w:val="clear" w:color="000000" w:fill="FFFFFF"/>
            <w:vAlign w:val="center"/>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3641,05</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keramika</w:t>
            </w:r>
          </w:p>
        </w:tc>
        <w:tc>
          <w:tcPr>
            <w:tcW w:w="820" w:type="dxa"/>
            <w:tcBorders>
              <w:top w:val="nil"/>
              <w:left w:val="nil"/>
              <w:bottom w:val="single" w:sz="4" w:space="0" w:color="auto"/>
              <w:right w:val="single" w:sz="4" w:space="0" w:color="auto"/>
            </w:tcBorders>
            <w:shd w:val="clear" w:color="000000" w:fill="FFFFFF"/>
            <w:vAlign w:val="center"/>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423,73</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4,30</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386,05</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115,50</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929,58</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PVC</w:t>
            </w:r>
          </w:p>
        </w:tc>
        <w:tc>
          <w:tcPr>
            <w:tcW w:w="820" w:type="dxa"/>
            <w:tcBorders>
              <w:top w:val="nil"/>
              <w:left w:val="nil"/>
              <w:bottom w:val="single" w:sz="4" w:space="0" w:color="auto"/>
              <w:right w:val="single" w:sz="4" w:space="0" w:color="auto"/>
            </w:tcBorders>
            <w:shd w:val="clear" w:color="000000" w:fill="FFFFFF"/>
            <w:vAlign w:val="center"/>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742,11</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151,41</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841,73</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300,10</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2035,35</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kamen</w:t>
            </w:r>
          </w:p>
        </w:tc>
        <w:tc>
          <w:tcPr>
            <w:tcW w:w="820" w:type="dxa"/>
            <w:tcBorders>
              <w:top w:val="nil"/>
              <w:left w:val="nil"/>
              <w:bottom w:val="single" w:sz="4" w:space="0" w:color="auto"/>
              <w:right w:val="single" w:sz="4" w:space="0" w:color="auto"/>
            </w:tcBorders>
            <w:shd w:val="clear" w:color="000000" w:fill="FFFFFF"/>
            <w:vAlign w:val="center"/>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490,27</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31,00</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521,27</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epoxy</w:t>
            </w:r>
          </w:p>
        </w:tc>
        <w:tc>
          <w:tcPr>
            <w:tcW w:w="8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43,00</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137,29</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180,29</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parket</w:t>
            </w:r>
          </w:p>
        </w:tc>
        <w:tc>
          <w:tcPr>
            <w:tcW w:w="8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116,90</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247,92</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167,00</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5,00</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536,82</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guma</w:t>
            </w:r>
          </w:p>
        </w:tc>
        <w:tc>
          <w:tcPr>
            <w:tcW w:w="8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12,90</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12,90</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beton</w:t>
            </w:r>
          </w:p>
        </w:tc>
        <w:tc>
          <w:tcPr>
            <w:tcW w:w="8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38,00</w:t>
            </w:r>
          </w:p>
        </w:tc>
        <w:tc>
          <w:tcPr>
            <w:tcW w:w="12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212,20</w:t>
            </w:r>
          </w:p>
        </w:tc>
        <w:tc>
          <w:tcPr>
            <w:tcW w:w="11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250,20</w:t>
            </w:r>
          </w:p>
        </w:tc>
      </w:tr>
      <w:tr w:rsidR="00D9254E" w:rsidRPr="00234446" w:rsidTr="0011276B">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predpražnik</w:t>
            </w:r>
          </w:p>
        </w:tc>
        <w:tc>
          <w:tcPr>
            <w:tcW w:w="82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2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2,60</w:t>
            </w:r>
          </w:p>
        </w:tc>
        <w:tc>
          <w:tcPr>
            <w:tcW w:w="122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110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2,60</w:t>
            </w:r>
          </w:p>
        </w:tc>
      </w:tr>
      <w:tr w:rsidR="00D9254E" w:rsidRPr="00234446" w:rsidTr="0011276B">
        <w:trPr>
          <w:trHeight w:val="255"/>
        </w:trPr>
        <w:tc>
          <w:tcPr>
            <w:tcW w:w="1480" w:type="dxa"/>
            <w:tcBorders>
              <w:top w:val="nil"/>
              <w:left w:val="nil"/>
              <w:bottom w:val="nil"/>
              <w:right w:val="nil"/>
            </w:tcBorders>
            <w:shd w:val="clear" w:color="000000" w:fill="FFFFFF"/>
            <w:noWrap/>
            <w:vAlign w:val="bottom"/>
            <w:hideMark/>
          </w:tcPr>
          <w:p w:rsidR="00D9254E" w:rsidRPr="00234446" w:rsidRDefault="00D9254E" w:rsidP="0011276B">
            <w:pPr>
              <w:rPr>
                <w:rFonts w:ascii="Calibri" w:hAnsi="Calibri" w:cs="Calibri"/>
                <w:color w:val="000000"/>
                <w:sz w:val="21"/>
                <w:szCs w:val="21"/>
              </w:rPr>
            </w:pPr>
            <w:r w:rsidRPr="00234446">
              <w:rPr>
                <w:rFonts w:ascii="Calibri" w:hAnsi="Calibri" w:cs="Calibri"/>
                <w:color w:val="000000"/>
                <w:sz w:val="21"/>
                <w:szCs w:val="21"/>
              </w:rPr>
              <w:t> </w:t>
            </w:r>
          </w:p>
        </w:tc>
        <w:tc>
          <w:tcPr>
            <w:tcW w:w="820" w:type="dxa"/>
            <w:tcBorders>
              <w:top w:val="nil"/>
              <w:left w:val="single" w:sz="4" w:space="0" w:color="auto"/>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5469,96</w:t>
            </w:r>
          </w:p>
        </w:tc>
        <w:tc>
          <w:tcPr>
            <w:tcW w:w="12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540,92</w:t>
            </w:r>
          </w:p>
        </w:tc>
        <w:tc>
          <w:tcPr>
            <w:tcW w:w="12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1466,38</w:t>
            </w:r>
          </w:p>
        </w:tc>
        <w:tc>
          <w:tcPr>
            <w:tcW w:w="122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Calibri" w:hAnsi="Calibri" w:cs="Calibri"/>
                <w:sz w:val="21"/>
                <w:szCs w:val="21"/>
              </w:rPr>
            </w:pPr>
            <w:r w:rsidRPr="00234446">
              <w:rPr>
                <w:rFonts w:ascii="Calibri" w:hAnsi="Calibri" w:cs="Calibri"/>
                <w:sz w:val="21"/>
                <w:szCs w:val="21"/>
              </w:rPr>
              <w:t>632,80</w:t>
            </w:r>
          </w:p>
        </w:tc>
        <w:tc>
          <w:tcPr>
            <w:tcW w:w="110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Calibri" w:hAnsi="Calibri" w:cs="Calibri"/>
                <w:sz w:val="21"/>
                <w:szCs w:val="21"/>
              </w:rPr>
            </w:pPr>
            <w:r w:rsidRPr="00234446">
              <w:rPr>
                <w:rFonts w:ascii="Calibri" w:hAnsi="Calibri" w:cs="Calibri"/>
                <w:sz w:val="21"/>
                <w:szCs w:val="21"/>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D9254E" w:rsidRPr="00234446" w:rsidRDefault="00D9254E" w:rsidP="0011276B">
            <w:pPr>
              <w:jc w:val="right"/>
              <w:rPr>
                <w:rFonts w:ascii="Calibri" w:hAnsi="Calibri" w:cs="Calibri"/>
                <w:color w:val="000000"/>
                <w:sz w:val="21"/>
                <w:szCs w:val="21"/>
              </w:rPr>
            </w:pPr>
            <w:r w:rsidRPr="00234446">
              <w:rPr>
                <w:rFonts w:ascii="Calibri" w:hAnsi="Calibri" w:cs="Calibri"/>
                <w:color w:val="000000"/>
                <w:sz w:val="21"/>
                <w:szCs w:val="21"/>
              </w:rPr>
              <w:t>8110,06</w:t>
            </w:r>
          </w:p>
        </w:tc>
      </w:tr>
    </w:tbl>
    <w:p w:rsidR="00D9254E" w:rsidRPr="00234446" w:rsidRDefault="00D9254E" w:rsidP="00D9254E">
      <w:pPr>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sz w:val="21"/>
          <w:szCs w:val="21"/>
        </w:rPr>
      </w:pPr>
    </w:p>
    <w:tbl>
      <w:tblPr>
        <w:tblW w:w="8589" w:type="dxa"/>
        <w:tblInd w:w="55" w:type="dxa"/>
        <w:tblLayout w:type="fixed"/>
        <w:tblCellMar>
          <w:left w:w="70" w:type="dxa"/>
          <w:right w:w="70" w:type="dxa"/>
        </w:tblCellMar>
        <w:tblLook w:val="04A0" w:firstRow="1" w:lastRow="0" w:firstColumn="1" w:lastColumn="0" w:noHBand="0" w:noVBand="1"/>
      </w:tblPr>
      <w:tblGrid>
        <w:gridCol w:w="2283"/>
        <w:gridCol w:w="1134"/>
        <w:gridCol w:w="1276"/>
        <w:gridCol w:w="1276"/>
        <w:gridCol w:w="1276"/>
        <w:gridCol w:w="1344"/>
      </w:tblGrid>
      <w:tr w:rsidR="00D9254E" w:rsidRPr="00234446" w:rsidTr="0011276B">
        <w:trPr>
          <w:trHeight w:val="270"/>
        </w:trPr>
        <w:tc>
          <w:tcPr>
            <w:tcW w:w="4693" w:type="dxa"/>
            <w:gridSpan w:val="3"/>
            <w:tcBorders>
              <w:top w:val="single" w:sz="4" w:space="0" w:color="auto"/>
              <w:left w:val="single" w:sz="4" w:space="0" w:color="auto"/>
              <w:bottom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Vrste talnih oblog - SKUPAJ</w:t>
            </w:r>
          </w:p>
        </w:tc>
        <w:tc>
          <w:tcPr>
            <w:tcW w:w="3894" w:type="dxa"/>
            <w:gridSpan w:val="3"/>
            <w:tcBorders>
              <w:top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tc>
      </w:tr>
      <w:tr w:rsidR="00D9254E" w:rsidRPr="00234446" w:rsidTr="0011276B">
        <w:trPr>
          <w:trHeight w:val="300"/>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dnevno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2x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1x mesečno</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skupaj</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iglani pod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3641,05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3641,05</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xml:space="preserve">keramika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423,73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386,05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115,50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929,58</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PVC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742,11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151,41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841,73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300,10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2035,35</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kamen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490,27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521,27</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epoxy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137,29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180,29</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parket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116,90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247,92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167,00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536,82</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guma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12,90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12,90</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beton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212,20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250,20</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predpražnik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2,60</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SKUPAJ</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5469,96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 540,92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1466,38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632,80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8110,06</w:t>
            </w:r>
          </w:p>
        </w:tc>
      </w:tr>
      <w:tr w:rsidR="00D9254E" w:rsidRPr="00234446" w:rsidTr="0011276B">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lastRenderedPageBreak/>
              <w:t>Notranje zasteklitve - SKUPAJ</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9254E" w:rsidRPr="00234446" w:rsidRDefault="00D9254E" w:rsidP="0011276B">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254E" w:rsidRPr="00234446" w:rsidRDefault="00D9254E" w:rsidP="0011276B">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color w:val="000000"/>
                <w:sz w:val="21"/>
                <w:szCs w:val="21"/>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rsidR="00D9254E" w:rsidRPr="00234446" w:rsidRDefault="00D9254E" w:rsidP="0011276B">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1217,84</w:t>
            </w:r>
          </w:p>
        </w:tc>
      </w:tr>
    </w:tbl>
    <w:p w:rsidR="00D9254E"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b/>
          <w:sz w:val="21"/>
          <w:szCs w:val="21"/>
        </w:rPr>
        <w:t>PONUDBENI PREDRAČUN za čiščenje poslovnih prostorov</w:t>
      </w:r>
    </w:p>
    <w:p w:rsidR="00D9254E" w:rsidRPr="00234446" w:rsidRDefault="00D9254E" w:rsidP="00D9254E">
      <w:pPr>
        <w:rPr>
          <w:rFonts w:asciiTheme="minorHAnsi" w:hAnsiTheme="minorHAnsi" w:cstheme="minorHAnsi"/>
          <w:sz w:val="21"/>
          <w:szCs w:val="21"/>
        </w:rPr>
      </w:pPr>
    </w:p>
    <w:p w:rsidR="00D9254E" w:rsidRPr="00234446" w:rsidRDefault="00D9254E" w:rsidP="00D9254E">
      <w:pPr>
        <w:rPr>
          <w:rFonts w:asciiTheme="minorHAnsi" w:hAnsiTheme="minorHAnsi" w:cstheme="minorHAnsi"/>
          <w:sz w:val="21"/>
          <w:szCs w:val="21"/>
        </w:rPr>
      </w:pPr>
    </w:p>
    <w:tbl>
      <w:tblPr>
        <w:tblW w:w="69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0"/>
        <w:gridCol w:w="1120"/>
        <w:gridCol w:w="2022"/>
        <w:gridCol w:w="2022"/>
      </w:tblGrid>
      <w:tr w:rsidR="00D9254E" w:rsidRPr="00234446" w:rsidTr="0011276B">
        <w:trPr>
          <w:trHeight w:val="754"/>
        </w:trPr>
        <w:tc>
          <w:tcPr>
            <w:tcW w:w="1760" w:type="dxa"/>
            <w:shd w:val="clear" w:color="auto" w:fill="auto"/>
            <w:vAlign w:val="bottom"/>
            <w:hideMark/>
          </w:tcPr>
          <w:p w:rsidR="00D9254E" w:rsidRPr="00234446" w:rsidRDefault="00D9254E" w:rsidP="0011276B">
            <w:pPr>
              <w:jc w:val="cente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p w:rsidR="00D9254E" w:rsidRPr="00234446" w:rsidRDefault="00D9254E" w:rsidP="0011276B">
            <w:pPr>
              <w:jc w:val="center"/>
              <w:rPr>
                <w:rFonts w:asciiTheme="minorHAnsi" w:hAnsiTheme="minorHAnsi" w:cstheme="minorHAnsi"/>
                <w:b/>
                <w:bCs/>
                <w:sz w:val="21"/>
                <w:szCs w:val="21"/>
              </w:rPr>
            </w:pPr>
          </w:p>
        </w:tc>
        <w:tc>
          <w:tcPr>
            <w:tcW w:w="1120" w:type="dxa"/>
            <w:shd w:val="clear" w:color="auto" w:fill="auto"/>
            <w:vAlign w:val="bottom"/>
            <w:hideMark/>
          </w:tcPr>
          <w:p w:rsidR="00D9254E" w:rsidRPr="00234446" w:rsidRDefault="00D9254E" w:rsidP="0011276B">
            <w:pPr>
              <w:jc w:val="center"/>
              <w:rPr>
                <w:rFonts w:asciiTheme="minorHAnsi" w:hAnsiTheme="minorHAnsi" w:cstheme="minorHAnsi"/>
                <w:b/>
                <w:bCs/>
                <w:sz w:val="21"/>
                <w:szCs w:val="21"/>
                <w:vertAlign w:val="superscript"/>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p w:rsidR="00D9254E" w:rsidRPr="00234446" w:rsidRDefault="00D9254E" w:rsidP="0011276B">
            <w:pPr>
              <w:jc w:val="center"/>
              <w:rPr>
                <w:rFonts w:asciiTheme="minorHAnsi" w:hAnsiTheme="minorHAnsi" w:cstheme="minorHAnsi"/>
                <w:b/>
                <w:bCs/>
                <w:sz w:val="21"/>
                <w:szCs w:val="21"/>
              </w:rPr>
            </w:pPr>
          </w:p>
        </w:tc>
        <w:tc>
          <w:tcPr>
            <w:tcW w:w="2022" w:type="dxa"/>
            <w:vAlign w:val="bottom"/>
          </w:tcPr>
          <w:p w:rsidR="00D9254E" w:rsidRPr="00234446" w:rsidRDefault="00D9254E" w:rsidP="0011276B">
            <w:pPr>
              <w:jc w:val="center"/>
              <w:rPr>
                <w:rFonts w:asciiTheme="minorHAnsi" w:hAnsiTheme="minorHAnsi" w:cstheme="minorHAnsi"/>
                <w:b/>
                <w:bCs/>
                <w:sz w:val="21"/>
                <w:szCs w:val="21"/>
              </w:rPr>
            </w:pPr>
            <w:r w:rsidRPr="00234446">
              <w:rPr>
                <w:rFonts w:asciiTheme="minorHAnsi" w:hAnsiTheme="minorHAnsi" w:cstheme="minorHAnsi"/>
                <w:b/>
                <w:bCs/>
                <w:sz w:val="21"/>
                <w:szCs w:val="21"/>
              </w:rPr>
              <w:t>Mesečna vrednost (vrednost za 1 m2 x količina) brez DDV v EUR</w:t>
            </w:r>
          </w:p>
        </w:tc>
        <w:tc>
          <w:tcPr>
            <w:tcW w:w="2022" w:type="dxa"/>
          </w:tcPr>
          <w:p w:rsidR="00D9254E" w:rsidRPr="00234446" w:rsidRDefault="00D9254E" w:rsidP="0011276B">
            <w:pPr>
              <w:jc w:val="center"/>
              <w:rPr>
                <w:rFonts w:asciiTheme="minorHAnsi" w:hAnsiTheme="minorHAnsi" w:cstheme="minorHAnsi"/>
                <w:b/>
                <w:bCs/>
                <w:sz w:val="21"/>
                <w:szCs w:val="21"/>
              </w:rPr>
            </w:pPr>
            <w:r w:rsidRPr="00234446">
              <w:rPr>
                <w:rFonts w:asciiTheme="minorHAnsi" w:hAnsiTheme="minorHAnsi" w:cstheme="minorHAnsi"/>
                <w:b/>
                <w:bCs/>
                <w:sz w:val="21"/>
                <w:szCs w:val="21"/>
              </w:rPr>
              <w:t>Ponudbena vrednost (mesečna vrednost x 3 leta) brez DDV v EUR</w:t>
            </w:r>
          </w:p>
        </w:tc>
      </w:tr>
      <w:tr w:rsidR="00D9254E" w:rsidRPr="00234446" w:rsidTr="0011276B">
        <w:trPr>
          <w:trHeight w:val="255"/>
        </w:trPr>
        <w:tc>
          <w:tcPr>
            <w:tcW w:w="1760" w:type="dxa"/>
            <w:shd w:val="clear" w:color="auto" w:fill="auto"/>
            <w:vAlign w:val="bottom"/>
            <w:hideMark/>
          </w:tcPr>
          <w:p w:rsidR="00D9254E" w:rsidRPr="00234446" w:rsidRDefault="00D9254E" w:rsidP="0011276B">
            <w:pPr>
              <w:rPr>
                <w:rFonts w:asciiTheme="minorHAnsi" w:hAnsiTheme="minorHAnsi" w:cstheme="minorHAnsi"/>
                <w:sz w:val="21"/>
                <w:szCs w:val="21"/>
              </w:rPr>
            </w:pPr>
          </w:p>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w:t>
            </w:r>
          </w:p>
        </w:tc>
        <w:tc>
          <w:tcPr>
            <w:tcW w:w="1120" w:type="dxa"/>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5469,96</w:t>
            </w:r>
          </w:p>
        </w:tc>
        <w:tc>
          <w:tcPr>
            <w:tcW w:w="2022" w:type="dxa"/>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D9254E" w:rsidRPr="00234446" w:rsidRDefault="00D9254E" w:rsidP="0011276B">
            <w:pPr>
              <w:rPr>
                <w:rFonts w:asciiTheme="minorHAnsi" w:hAnsiTheme="minorHAnsi" w:cstheme="minorHAnsi"/>
                <w:sz w:val="21"/>
                <w:szCs w:val="21"/>
              </w:rPr>
            </w:pPr>
          </w:p>
        </w:tc>
      </w:tr>
      <w:tr w:rsidR="00D9254E" w:rsidRPr="00234446" w:rsidTr="0011276B">
        <w:trPr>
          <w:trHeight w:val="510"/>
        </w:trPr>
        <w:tc>
          <w:tcPr>
            <w:tcW w:w="1760" w:type="dxa"/>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4x mesečno = 1x tedensko</w:t>
            </w:r>
          </w:p>
        </w:tc>
        <w:tc>
          <w:tcPr>
            <w:tcW w:w="1120" w:type="dxa"/>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540,92</w:t>
            </w:r>
          </w:p>
        </w:tc>
        <w:tc>
          <w:tcPr>
            <w:tcW w:w="2022" w:type="dxa"/>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D9254E" w:rsidRPr="00234446" w:rsidRDefault="00D9254E" w:rsidP="0011276B">
            <w:pPr>
              <w:rPr>
                <w:rFonts w:asciiTheme="minorHAnsi" w:hAnsiTheme="minorHAnsi" w:cstheme="minorHAnsi"/>
                <w:sz w:val="21"/>
                <w:szCs w:val="21"/>
              </w:rPr>
            </w:pPr>
          </w:p>
        </w:tc>
      </w:tr>
      <w:tr w:rsidR="00D9254E" w:rsidRPr="00234446" w:rsidTr="0011276B">
        <w:trPr>
          <w:trHeight w:val="525"/>
        </w:trPr>
        <w:tc>
          <w:tcPr>
            <w:tcW w:w="1760" w:type="dxa"/>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8x mesečno = 2x tedensko</w:t>
            </w:r>
          </w:p>
        </w:tc>
        <w:tc>
          <w:tcPr>
            <w:tcW w:w="1120" w:type="dxa"/>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1466,38</w:t>
            </w:r>
          </w:p>
        </w:tc>
        <w:tc>
          <w:tcPr>
            <w:tcW w:w="2022" w:type="dxa"/>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D9254E" w:rsidRPr="00234446" w:rsidRDefault="00D9254E" w:rsidP="0011276B">
            <w:pPr>
              <w:rPr>
                <w:rFonts w:asciiTheme="minorHAnsi" w:hAnsiTheme="minorHAnsi" w:cstheme="minorHAnsi"/>
                <w:sz w:val="21"/>
                <w:szCs w:val="21"/>
              </w:rPr>
            </w:pPr>
          </w:p>
        </w:tc>
      </w:tr>
      <w:tr w:rsidR="00D9254E" w:rsidRPr="00234446" w:rsidTr="0011276B">
        <w:trPr>
          <w:trHeight w:val="255"/>
        </w:trPr>
        <w:tc>
          <w:tcPr>
            <w:tcW w:w="1760" w:type="dxa"/>
            <w:shd w:val="clear" w:color="auto" w:fill="auto"/>
            <w:vAlign w:val="bottom"/>
            <w:hideMark/>
          </w:tcPr>
          <w:p w:rsidR="00D9254E" w:rsidRPr="00234446" w:rsidRDefault="00D9254E" w:rsidP="0011276B">
            <w:pPr>
              <w:rPr>
                <w:rFonts w:asciiTheme="minorHAnsi" w:hAnsiTheme="minorHAnsi" w:cstheme="minorHAnsi"/>
                <w:sz w:val="21"/>
                <w:szCs w:val="21"/>
              </w:rPr>
            </w:pPr>
          </w:p>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1x mesečno</w:t>
            </w:r>
          </w:p>
        </w:tc>
        <w:tc>
          <w:tcPr>
            <w:tcW w:w="1120" w:type="dxa"/>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632,80</w:t>
            </w:r>
          </w:p>
        </w:tc>
        <w:tc>
          <w:tcPr>
            <w:tcW w:w="2022" w:type="dxa"/>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tcPr>
          <w:p w:rsidR="00D9254E" w:rsidRPr="00234446" w:rsidRDefault="00D9254E" w:rsidP="0011276B">
            <w:pPr>
              <w:rPr>
                <w:rFonts w:asciiTheme="minorHAnsi" w:hAnsiTheme="minorHAnsi" w:cstheme="minorHAnsi"/>
                <w:sz w:val="21"/>
                <w:szCs w:val="21"/>
              </w:rPr>
            </w:pPr>
          </w:p>
        </w:tc>
      </w:tr>
      <w:tr w:rsidR="00D9254E" w:rsidRPr="00234446" w:rsidTr="0011276B">
        <w:trPr>
          <w:trHeight w:val="260"/>
        </w:trPr>
        <w:tc>
          <w:tcPr>
            <w:tcW w:w="1760" w:type="dxa"/>
            <w:shd w:val="clear" w:color="auto" w:fill="auto"/>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dnevno oz. po potrebi - notranje zasteklitve</w:t>
            </w:r>
          </w:p>
        </w:tc>
        <w:tc>
          <w:tcPr>
            <w:tcW w:w="1120" w:type="dxa"/>
            <w:shd w:val="clear" w:color="auto" w:fill="auto"/>
            <w:noWrap/>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1217,84</w:t>
            </w:r>
          </w:p>
        </w:tc>
        <w:tc>
          <w:tcPr>
            <w:tcW w:w="2022" w:type="dxa"/>
            <w:vAlign w:val="bottom"/>
          </w:tcPr>
          <w:p w:rsidR="00D9254E" w:rsidRPr="00234446" w:rsidRDefault="00D9254E" w:rsidP="0011276B">
            <w:pPr>
              <w:rPr>
                <w:rFonts w:asciiTheme="minorHAnsi" w:hAnsiTheme="minorHAnsi" w:cstheme="minorHAnsi"/>
                <w:sz w:val="21"/>
                <w:szCs w:val="21"/>
              </w:rPr>
            </w:pPr>
          </w:p>
        </w:tc>
        <w:tc>
          <w:tcPr>
            <w:tcW w:w="2022" w:type="dxa"/>
          </w:tcPr>
          <w:p w:rsidR="00D9254E" w:rsidRPr="00234446" w:rsidRDefault="00D9254E" w:rsidP="0011276B">
            <w:pPr>
              <w:rPr>
                <w:rFonts w:asciiTheme="minorHAnsi" w:hAnsiTheme="minorHAnsi" w:cstheme="minorHAnsi"/>
                <w:sz w:val="21"/>
                <w:szCs w:val="21"/>
              </w:rPr>
            </w:pPr>
          </w:p>
        </w:tc>
      </w:tr>
      <w:tr w:rsidR="00D9254E" w:rsidRPr="00234446" w:rsidTr="0011276B">
        <w:trPr>
          <w:trHeight w:val="615"/>
        </w:trPr>
        <w:tc>
          <w:tcPr>
            <w:tcW w:w="2880" w:type="dxa"/>
            <w:gridSpan w:val="2"/>
            <w:shd w:val="clear" w:color="auto" w:fill="D9D9D9" w:themeFill="background1" w:themeFillShade="D9"/>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čiščenje poslovnih prostorov </w:t>
            </w:r>
          </w:p>
        </w:tc>
        <w:tc>
          <w:tcPr>
            <w:tcW w:w="2022" w:type="dxa"/>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022" w:type="dxa"/>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br w:type="page"/>
      </w: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2. Generalno čiščenje steklenih površin</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Steklene površine se čistijo po navodilih in posebnem naročilu s strani naročnika, ne glede na navedeno v tabelah. </w:t>
      </w:r>
      <w:r>
        <w:rPr>
          <w:rFonts w:asciiTheme="minorHAnsi" w:hAnsiTheme="minorHAnsi" w:cstheme="minorHAnsi"/>
          <w:sz w:val="21"/>
          <w:szCs w:val="21"/>
        </w:rPr>
        <w:t xml:space="preserve">Naročnik ima pravico, da čiščenje naroča po potrebi, lahko več kot 1x letno. </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Upravna stavba (objekt A) Ul. Mirka Vadnova 3/a,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630"/>
        <w:gridCol w:w="1630"/>
      </w:tblGrid>
      <w:tr w:rsidR="00D9254E" w:rsidRPr="00234446" w:rsidTr="0011276B">
        <w:trPr>
          <w:trHeight w:val="647"/>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okna in zasteklitve</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965,05</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8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63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311,4</w:t>
            </w:r>
          </w:p>
        </w:tc>
        <w:tc>
          <w:tcPr>
            <w:tcW w:w="163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63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625,24</w:t>
            </w:r>
          </w:p>
        </w:tc>
        <w:tc>
          <w:tcPr>
            <w:tcW w:w="163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SKUPAJ-upr. 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1901,69</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Poslovna stavba (objekt B) Ul. Mirka Vadnova 3,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7"/>
        <w:gridCol w:w="2381"/>
        <w:gridCol w:w="1701"/>
        <w:gridCol w:w="1559"/>
      </w:tblGrid>
      <w:tr w:rsidR="00D9254E" w:rsidRPr="00234446" w:rsidTr="0011276B">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gridSpan w:val="2"/>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okna in zasteklitve</w:t>
            </w:r>
          </w:p>
        </w:tc>
        <w:tc>
          <w:tcPr>
            <w:tcW w:w="23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400,74</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3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227,4</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7" w:type="dxa"/>
            <w:gridSpan w:val="2"/>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38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625,25</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SKUPAJ-posl. stav.</w:t>
            </w:r>
          </w:p>
        </w:tc>
        <w:tc>
          <w:tcPr>
            <w:tcW w:w="2381"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1253,39</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Avtopark (objekt C)</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D9254E" w:rsidRPr="00234446" w:rsidTr="0011276B">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55"/>
        </w:trPr>
        <w:tc>
          <w:tcPr>
            <w:tcW w:w="188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65,36</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65,36</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130,72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Poslovna stavba – Moste 2/a, Žirovnica</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D9254E" w:rsidRPr="00234446" w:rsidTr="0011276B">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1880" w:type="dxa"/>
            <w:tcBorders>
              <w:top w:val="nil"/>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106,00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SKUPAJ-posl.stav.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106,00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–Delavnica in skladišče (objekt E)</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D9254E" w:rsidRPr="00234446" w:rsidTr="0011276B">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159,17</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159,17</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318,34</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pStyle w:val="Odstavekseznama"/>
        <w:numPr>
          <w:ilvl w:val="0"/>
          <w:numId w:val="24"/>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STEKLENE POVRŠINE – krajevna nadzorništva</w:t>
      </w:r>
    </w:p>
    <w:tbl>
      <w:tblPr>
        <w:tblW w:w="7528" w:type="dxa"/>
        <w:tblInd w:w="55" w:type="dxa"/>
        <w:tblCellMar>
          <w:left w:w="70" w:type="dxa"/>
          <w:right w:w="70" w:type="dxa"/>
        </w:tblCellMar>
        <w:tblLook w:val="04A0" w:firstRow="1" w:lastRow="0" w:firstColumn="1" w:lastColumn="0" w:noHBand="0" w:noVBand="1"/>
      </w:tblPr>
      <w:tblGrid>
        <w:gridCol w:w="1858"/>
        <w:gridCol w:w="2410"/>
        <w:gridCol w:w="1701"/>
        <w:gridCol w:w="1559"/>
      </w:tblGrid>
      <w:tr w:rsidR="00D9254E" w:rsidRPr="00234446" w:rsidTr="0011276B">
        <w:trPr>
          <w:trHeight w:val="780"/>
        </w:trPr>
        <w:tc>
          <w:tcPr>
            <w:tcW w:w="1858"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410"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559"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D9254E" w:rsidRPr="00234446" w:rsidTr="0011276B">
        <w:trPr>
          <w:trHeight w:val="270"/>
        </w:trPr>
        <w:tc>
          <w:tcPr>
            <w:tcW w:w="1858"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410"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559" w:type="dxa"/>
            <w:tcBorders>
              <w:top w:val="single" w:sz="8" w:space="0" w:color="auto"/>
              <w:left w:val="nil"/>
              <w:bottom w:val="single" w:sz="8" w:space="0" w:color="auto"/>
              <w:right w:val="nil"/>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Radovljica</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Jesenice</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18,50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Bohinj</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14,00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Kranj</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18,20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Škofja Loka</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40,70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Železniki</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41,00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Cerklje</w:t>
            </w:r>
          </w:p>
        </w:tc>
        <w:tc>
          <w:tcPr>
            <w:tcW w:w="241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559"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58" w:type="dxa"/>
            <w:tcBorders>
              <w:top w:val="nil"/>
              <w:left w:val="single" w:sz="4"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KN Tržič</w:t>
            </w:r>
          </w:p>
        </w:tc>
        <w:tc>
          <w:tcPr>
            <w:tcW w:w="241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zunanje+notranje</w:t>
            </w:r>
          </w:p>
        </w:tc>
        <w:tc>
          <w:tcPr>
            <w:tcW w:w="1701"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130,00</w:t>
            </w:r>
          </w:p>
        </w:tc>
        <w:tc>
          <w:tcPr>
            <w:tcW w:w="1559"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D9254E" w:rsidRPr="00234446" w:rsidTr="0011276B">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SKUPAJ-nadzorništva</w:t>
            </w:r>
          </w:p>
        </w:tc>
        <w:tc>
          <w:tcPr>
            <w:tcW w:w="2410"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332,40</w:t>
            </w:r>
          </w:p>
        </w:tc>
        <w:tc>
          <w:tcPr>
            <w:tcW w:w="1559"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pStyle w:val="Odstavekseznama"/>
        <w:numPr>
          <w:ilvl w:val="0"/>
          <w:numId w:val="24"/>
        </w:numPr>
        <w:rPr>
          <w:rFonts w:asciiTheme="minorHAnsi" w:hAnsiTheme="minorHAnsi" w:cstheme="minorHAnsi"/>
          <w:b/>
          <w:sz w:val="21"/>
          <w:szCs w:val="21"/>
        </w:rPr>
      </w:pPr>
      <w:r w:rsidRPr="00234446">
        <w:rPr>
          <w:rFonts w:asciiTheme="minorHAnsi" w:hAnsiTheme="minorHAnsi" w:cstheme="minorHAnsi"/>
          <w:b/>
          <w:sz w:val="21"/>
          <w:szCs w:val="21"/>
        </w:rPr>
        <w:t>ČISTILNE POVRŠINE STEKLENIH POVRŠIN- SKUPAJ</w:t>
      </w:r>
    </w:p>
    <w:tbl>
      <w:tblPr>
        <w:tblW w:w="5400" w:type="dxa"/>
        <w:tblInd w:w="55" w:type="dxa"/>
        <w:tblCellMar>
          <w:left w:w="70" w:type="dxa"/>
          <w:right w:w="70" w:type="dxa"/>
        </w:tblCellMar>
        <w:tblLook w:val="04A0" w:firstRow="1" w:lastRow="0" w:firstColumn="1" w:lastColumn="0" w:noHBand="0" w:noVBand="1"/>
      </w:tblPr>
      <w:tblGrid>
        <w:gridCol w:w="3740"/>
        <w:gridCol w:w="1660"/>
      </w:tblGrid>
      <w:tr w:rsidR="00D9254E" w:rsidRPr="00234446" w:rsidTr="0011276B">
        <w:trPr>
          <w:trHeight w:val="270"/>
        </w:trPr>
        <w:tc>
          <w:tcPr>
            <w:tcW w:w="37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čiščenja-SKUPAJ</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tc>
      </w:tr>
      <w:tr w:rsidR="00D9254E" w:rsidRPr="00234446" w:rsidTr="0011276B">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 (dostopno z dvigalom)</w:t>
            </w:r>
          </w:p>
        </w:tc>
        <w:tc>
          <w:tcPr>
            <w:tcW w:w="16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1431,15</w:t>
            </w:r>
          </w:p>
        </w:tc>
      </w:tr>
      <w:tr w:rsidR="00D9254E" w:rsidRPr="00234446" w:rsidTr="0011276B">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6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697,97</w:t>
            </w:r>
          </w:p>
        </w:tc>
      </w:tr>
      <w:tr w:rsidR="00D9254E" w:rsidRPr="00234446" w:rsidTr="0011276B">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6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1475,02</w:t>
            </w:r>
          </w:p>
        </w:tc>
      </w:tr>
      <w:tr w:rsidR="00D9254E" w:rsidRPr="00234446" w:rsidTr="0011276B">
        <w:trPr>
          <w:trHeight w:val="27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zunanje + notranje</w:t>
            </w:r>
          </w:p>
        </w:tc>
        <w:tc>
          <w:tcPr>
            <w:tcW w:w="1660"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431,8</w:t>
            </w:r>
          </w:p>
        </w:tc>
      </w:tr>
      <w:tr w:rsidR="00D9254E" w:rsidRPr="00234446" w:rsidTr="0011276B">
        <w:trPr>
          <w:trHeight w:val="270"/>
        </w:trPr>
        <w:tc>
          <w:tcPr>
            <w:tcW w:w="3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D9254E" w:rsidRPr="00234446" w:rsidRDefault="00D9254E" w:rsidP="0011276B">
            <w:pPr>
              <w:jc w:val="right"/>
              <w:rPr>
                <w:rFonts w:asciiTheme="minorHAnsi" w:hAnsiTheme="minorHAnsi" w:cstheme="minorHAnsi"/>
                <w:b/>
                <w:bCs/>
                <w:sz w:val="21"/>
                <w:szCs w:val="21"/>
              </w:rPr>
            </w:pPr>
            <w:r w:rsidRPr="00234446">
              <w:rPr>
                <w:rFonts w:asciiTheme="minorHAnsi" w:hAnsiTheme="minorHAnsi" w:cstheme="minorHAnsi"/>
                <w:b/>
                <w:bCs/>
                <w:sz w:val="21"/>
                <w:szCs w:val="21"/>
              </w:rPr>
              <w:t>4035,94</w:t>
            </w: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PONUDBENI PREDRAČUN za generalno čiščenje steklenih površin</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tbl>
      <w:tblPr>
        <w:tblW w:w="71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1937"/>
        <w:gridCol w:w="2788"/>
      </w:tblGrid>
      <w:tr w:rsidR="00D9254E" w:rsidRPr="00234446" w:rsidTr="0011276B">
        <w:trPr>
          <w:trHeight w:val="615"/>
        </w:trPr>
        <w:tc>
          <w:tcPr>
            <w:tcW w:w="2425" w:type="dxa"/>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937" w:type="dxa"/>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Vrednost za 1x čiščenje brez DDV v EUR</w:t>
            </w:r>
          </w:p>
        </w:tc>
        <w:tc>
          <w:tcPr>
            <w:tcW w:w="2788" w:type="dxa"/>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xml:space="preserve">Ponudbena vrednost (1x čiščenje x </w:t>
            </w:r>
            <w:r>
              <w:rPr>
                <w:rFonts w:asciiTheme="minorHAnsi" w:hAnsiTheme="minorHAnsi" w:cstheme="minorHAnsi"/>
                <w:b/>
                <w:bCs/>
                <w:sz w:val="21"/>
                <w:szCs w:val="21"/>
              </w:rPr>
              <w:t>1</w:t>
            </w:r>
            <w:r w:rsidRPr="00234446">
              <w:rPr>
                <w:rFonts w:asciiTheme="minorHAnsi" w:hAnsiTheme="minorHAnsi" w:cstheme="minorHAnsi"/>
                <w:b/>
                <w:bCs/>
                <w:sz w:val="21"/>
                <w:szCs w:val="21"/>
              </w:rPr>
              <w:t xml:space="preserve"> letno x 3 leta) brez DDV v EUR</w:t>
            </w:r>
          </w:p>
        </w:tc>
      </w:tr>
      <w:tr w:rsidR="00D9254E" w:rsidRPr="00234446" w:rsidTr="0011276B">
        <w:trPr>
          <w:trHeight w:val="270"/>
        </w:trPr>
        <w:tc>
          <w:tcPr>
            <w:tcW w:w="2425" w:type="dxa"/>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generalno čiščenje steklenih površin </w:t>
            </w:r>
          </w:p>
        </w:tc>
        <w:tc>
          <w:tcPr>
            <w:tcW w:w="1937" w:type="dxa"/>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c>
          <w:tcPr>
            <w:tcW w:w="2788" w:type="dxa"/>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bl>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sz w:val="21"/>
          <w:szCs w:val="21"/>
        </w:rPr>
      </w:pPr>
    </w:p>
    <w:p w:rsidR="00D9254E" w:rsidRPr="00234446" w:rsidRDefault="00D9254E" w:rsidP="00D9254E">
      <w:pPr>
        <w:rPr>
          <w:rFonts w:asciiTheme="minorHAnsi" w:hAnsiTheme="minorHAnsi" w:cstheme="minorHAnsi"/>
          <w:sz w:val="21"/>
          <w:szCs w:val="21"/>
        </w:rPr>
      </w:pPr>
      <w:r w:rsidRPr="00234446">
        <w:rPr>
          <w:rFonts w:asciiTheme="minorHAnsi" w:hAnsiTheme="minorHAnsi" w:cstheme="minorHAnsi"/>
          <w:sz w:val="21"/>
          <w:szCs w:val="21"/>
        </w:rPr>
        <w:br w:type="page"/>
      </w: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3. Generalno čiščenje talnih površin</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Generalno čiščenje talnih površin zajema:</w:t>
      </w:r>
    </w:p>
    <w:p w:rsidR="00D9254E" w:rsidRPr="00234446" w:rsidRDefault="00D9254E" w:rsidP="00D9254E">
      <w:pPr>
        <w:numPr>
          <w:ilvl w:val="0"/>
          <w:numId w:val="19"/>
        </w:numPr>
        <w:jc w:val="both"/>
        <w:rPr>
          <w:rFonts w:asciiTheme="minorHAnsi" w:hAnsiTheme="minorHAnsi" w:cstheme="minorHAnsi"/>
          <w:sz w:val="21"/>
          <w:szCs w:val="21"/>
        </w:rPr>
      </w:pPr>
      <w:r w:rsidRPr="00234446">
        <w:rPr>
          <w:rFonts w:asciiTheme="minorHAnsi" w:hAnsiTheme="minorHAnsi" w:cstheme="minorHAnsi"/>
          <w:sz w:val="21"/>
          <w:szCs w:val="21"/>
        </w:rPr>
        <w:t xml:space="preserve">strojno čiščenje </w:t>
      </w:r>
      <w:r w:rsidRPr="00234446">
        <w:rPr>
          <w:rFonts w:asciiTheme="minorHAnsi" w:hAnsiTheme="minorHAnsi" w:cstheme="minorHAnsi"/>
          <w:b/>
          <w:sz w:val="21"/>
          <w:szCs w:val="21"/>
        </w:rPr>
        <w:t>PVC tlakov</w:t>
      </w:r>
      <w:r w:rsidRPr="00234446">
        <w:rPr>
          <w:rFonts w:asciiTheme="minorHAnsi" w:hAnsiTheme="minorHAnsi" w:cstheme="minorHAnsi"/>
          <w:sz w:val="21"/>
          <w:szCs w:val="21"/>
        </w:rPr>
        <w:t xml:space="preserve"> in premaz z emulzijskim premazom,</w:t>
      </w:r>
    </w:p>
    <w:p w:rsidR="00D9254E" w:rsidRPr="00234446" w:rsidRDefault="00D9254E" w:rsidP="00D9254E">
      <w:pPr>
        <w:numPr>
          <w:ilvl w:val="0"/>
          <w:numId w:val="19"/>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w:t>
      </w:r>
      <w:r w:rsidRPr="00234446">
        <w:rPr>
          <w:rFonts w:asciiTheme="minorHAnsi" w:hAnsiTheme="minorHAnsi" w:cstheme="minorHAnsi"/>
          <w:b/>
          <w:sz w:val="21"/>
          <w:szCs w:val="21"/>
        </w:rPr>
        <w:t>tekstilnih oblog</w:t>
      </w:r>
      <w:r w:rsidRPr="00234446">
        <w:rPr>
          <w:rFonts w:asciiTheme="minorHAnsi" w:hAnsiTheme="minorHAnsi" w:cstheme="minorHAnsi"/>
          <w:sz w:val="21"/>
          <w:szCs w:val="21"/>
        </w:rPr>
        <w:t xml:space="preserve"> (globinsko sesanje, šamponiranje, ekstrakcijsko izpiranje)</w:t>
      </w:r>
    </w:p>
    <w:p w:rsidR="00D9254E" w:rsidRPr="00234446" w:rsidRDefault="00D9254E" w:rsidP="00D9254E">
      <w:pPr>
        <w:numPr>
          <w:ilvl w:val="0"/>
          <w:numId w:val="19"/>
        </w:numPr>
        <w:jc w:val="both"/>
        <w:rPr>
          <w:rFonts w:asciiTheme="minorHAnsi" w:hAnsiTheme="minorHAnsi" w:cstheme="minorHAnsi"/>
          <w:sz w:val="21"/>
          <w:szCs w:val="21"/>
        </w:rPr>
      </w:pPr>
      <w:r w:rsidRPr="00234446">
        <w:rPr>
          <w:rFonts w:asciiTheme="minorHAnsi" w:hAnsiTheme="minorHAnsi" w:cstheme="minorHAnsi"/>
          <w:sz w:val="21"/>
          <w:szCs w:val="21"/>
        </w:rPr>
        <w:t xml:space="preserve">strojno kemično poliranje – kristalizacija </w:t>
      </w:r>
      <w:r w:rsidRPr="00234446">
        <w:rPr>
          <w:rFonts w:asciiTheme="minorHAnsi" w:hAnsiTheme="minorHAnsi" w:cstheme="minorHAnsi"/>
          <w:b/>
          <w:sz w:val="21"/>
          <w:szCs w:val="21"/>
        </w:rPr>
        <w:t>kamnitih površin – v dogovoru z naročnikom</w:t>
      </w:r>
      <w:r w:rsidRPr="00234446">
        <w:rPr>
          <w:rFonts w:asciiTheme="minorHAnsi" w:hAnsiTheme="minorHAnsi" w:cstheme="minorHAnsi"/>
          <w:sz w:val="21"/>
          <w:szCs w:val="21"/>
        </w:rPr>
        <w:t>.</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Generalno čiščenje se bo praviloma opravilo 1x letno na talnih površinah iz 1. točke (tabela h) te specifikacije.</w:t>
      </w:r>
      <w:r>
        <w:rPr>
          <w:rFonts w:asciiTheme="minorHAnsi" w:hAnsiTheme="minorHAnsi" w:cstheme="minorHAnsi"/>
          <w:sz w:val="21"/>
          <w:szCs w:val="21"/>
        </w:rPr>
        <w:t xml:space="preserve"> Naročnik ima pravico, da čiščenje naroča po potrebi, lahko več kot 1x letno.</w:t>
      </w:r>
    </w:p>
    <w:p w:rsidR="00D9254E" w:rsidRPr="00234446" w:rsidRDefault="00D9254E" w:rsidP="00D9254E">
      <w:pPr>
        <w:jc w:val="center"/>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Izbrani izvajalec bo moral po izvedbi vsakokratnega generalnega čiščenja zagotoviti ustrezno protizdrsnost PVC tlakov in kamnitih površin, o čemer mora naročniku v roku 8 dni po izvedbi generalnega čiščenja izročiti poročilo o meritvah koeficienta trenja. Koeficient trenja mora ustrezati predpisanim standardom o varnosti za drsnost. Naročnik ne bo priznaval nobenih dodatnih stroškov izvedbe tega poročila. Vsi stroški morajo biti všteti že v ponudbeno ceno.</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V primeru, da vrednost koeficienta trenja ne bo dosegla ustreznega minimuma, bo moral izbrani izvajalec na lastne stroške ponovno izvesti ustrezno protizdrsno obdelavo PVC tlakov in kamnitih površin.</w:t>
      </w:r>
    </w:p>
    <w:p w:rsidR="00D9254E"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t xml:space="preserve">PONUDBENI PREDRAČUN za generalno čiščenje talnih površin </w:t>
      </w:r>
    </w:p>
    <w:p w:rsidR="00D9254E" w:rsidRPr="00234446" w:rsidRDefault="00D9254E" w:rsidP="00D9254E">
      <w:pPr>
        <w:rPr>
          <w:rFonts w:asciiTheme="minorHAnsi" w:hAnsiTheme="minorHAnsi" w:cstheme="minorHAnsi"/>
          <w:b/>
          <w:sz w:val="21"/>
          <w:szCs w:val="21"/>
        </w:rPr>
      </w:pPr>
    </w:p>
    <w:tbl>
      <w:tblPr>
        <w:tblW w:w="8015" w:type="dxa"/>
        <w:tblInd w:w="55" w:type="dxa"/>
        <w:tblCellMar>
          <w:left w:w="70" w:type="dxa"/>
          <w:right w:w="70" w:type="dxa"/>
        </w:tblCellMar>
        <w:tblLook w:val="04A0" w:firstRow="1" w:lastRow="0" w:firstColumn="1" w:lastColumn="0" w:noHBand="0" w:noVBand="1"/>
      </w:tblPr>
      <w:tblGrid>
        <w:gridCol w:w="3479"/>
        <w:gridCol w:w="2126"/>
        <w:gridCol w:w="2410"/>
      </w:tblGrid>
      <w:tr w:rsidR="00D9254E" w:rsidRPr="00234446" w:rsidTr="0011276B">
        <w:trPr>
          <w:trHeight w:val="780"/>
        </w:trPr>
        <w:tc>
          <w:tcPr>
            <w:tcW w:w="347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čiščenja</w:t>
            </w:r>
          </w:p>
        </w:tc>
        <w:tc>
          <w:tcPr>
            <w:tcW w:w="2126" w:type="dxa"/>
            <w:tcBorders>
              <w:top w:val="single" w:sz="8" w:space="0" w:color="auto"/>
              <w:left w:val="single" w:sz="4" w:space="0" w:color="auto"/>
              <w:bottom w:val="single" w:sz="4" w:space="0" w:color="auto"/>
              <w:right w:val="single" w:sz="4" w:space="0" w:color="auto"/>
            </w:tcBorders>
          </w:tcPr>
          <w:p w:rsidR="00D9254E" w:rsidRPr="00234446" w:rsidRDefault="00D9254E" w:rsidP="0011276B">
            <w:pPr>
              <w:jc w:val="both"/>
              <w:rPr>
                <w:rFonts w:asciiTheme="minorHAnsi" w:hAnsiTheme="minorHAnsi" w:cstheme="minorHAnsi"/>
                <w:b/>
                <w:bCs/>
                <w:sz w:val="21"/>
                <w:szCs w:val="21"/>
              </w:rPr>
            </w:pPr>
            <w:r>
              <w:rPr>
                <w:rFonts w:asciiTheme="minorHAnsi" w:hAnsiTheme="minorHAnsi" w:cstheme="minorHAnsi"/>
                <w:b/>
                <w:bCs/>
                <w:sz w:val="21"/>
                <w:szCs w:val="21"/>
              </w:rPr>
              <w:t xml:space="preserve">Vrednost </w:t>
            </w:r>
            <w:r w:rsidRPr="007E3875">
              <w:rPr>
                <w:rFonts w:asciiTheme="minorHAnsi" w:hAnsiTheme="minorHAnsi" w:cstheme="minorHAnsi"/>
                <w:b/>
                <w:bCs/>
                <w:sz w:val="21"/>
                <w:szCs w:val="21"/>
              </w:rPr>
              <w:t>za 1x čiščenje</w:t>
            </w:r>
            <w:r>
              <w:rPr>
                <w:rFonts w:asciiTheme="minorHAnsi" w:hAnsiTheme="minorHAnsi" w:cstheme="minorHAnsi"/>
                <w:b/>
                <w:bCs/>
                <w:sz w:val="21"/>
                <w:szCs w:val="21"/>
              </w:rPr>
              <w:t xml:space="preserve"> </w:t>
            </w:r>
            <w:r w:rsidRPr="00234446">
              <w:rPr>
                <w:rFonts w:asciiTheme="minorHAnsi" w:hAnsiTheme="minorHAnsi" w:cstheme="minorHAnsi"/>
                <w:b/>
                <w:bCs/>
                <w:sz w:val="21"/>
                <w:szCs w:val="21"/>
              </w:rPr>
              <w:t>brez DDV v EUR</w:t>
            </w:r>
          </w:p>
        </w:tc>
        <w:tc>
          <w:tcPr>
            <w:tcW w:w="2410" w:type="dxa"/>
            <w:tcBorders>
              <w:top w:val="single" w:sz="8" w:space="0" w:color="auto"/>
              <w:left w:val="single" w:sz="4" w:space="0" w:color="auto"/>
              <w:bottom w:val="single" w:sz="4" w:space="0" w:color="auto"/>
              <w:right w:val="single" w:sz="4" w:space="0" w:color="auto"/>
            </w:tcBorders>
          </w:tcPr>
          <w:p w:rsidR="00D9254E" w:rsidRDefault="00D9254E" w:rsidP="0011276B">
            <w:pPr>
              <w:rPr>
                <w:rFonts w:asciiTheme="minorHAnsi" w:hAnsiTheme="minorHAnsi" w:cstheme="minorHAnsi"/>
                <w:b/>
                <w:bCs/>
                <w:sz w:val="21"/>
                <w:szCs w:val="21"/>
              </w:rPr>
            </w:pPr>
            <w:r w:rsidRPr="00D138D5">
              <w:rPr>
                <w:rFonts w:asciiTheme="minorHAnsi" w:hAnsiTheme="minorHAnsi" w:cstheme="minorHAnsi"/>
                <w:b/>
                <w:bCs/>
                <w:sz w:val="21"/>
                <w:szCs w:val="21"/>
              </w:rPr>
              <w:t>Pon</w:t>
            </w:r>
            <w:r>
              <w:rPr>
                <w:rFonts w:asciiTheme="minorHAnsi" w:hAnsiTheme="minorHAnsi" w:cstheme="minorHAnsi"/>
                <w:b/>
                <w:bCs/>
                <w:sz w:val="21"/>
                <w:szCs w:val="21"/>
              </w:rPr>
              <w:t>udbena vrednost (1x čiščenje x 1</w:t>
            </w:r>
            <w:r w:rsidRPr="00D138D5">
              <w:rPr>
                <w:rFonts w:asciiTheme="minorHAnsi" w:hAnsiTheme="minorHAnsi" w:cstheme="minorHAnsi"/>
                <w:b/>
                <w:bCs/>
                <w:sz w:val="21"/>
                <w:szCs w:val="21"/>
              </w:rPr>
              <w:t xml:space="preserve"> letno x 3 leta) brez DDV v EUR</w:t>
            </w:r>
          </w:p>
        </w:tc>
      </w:tr>
      <w:tr w:rsidR="00D9254E" w:rsidRPr="00234446" w:rsidTr="0011276B">
        <w:trPr>
          <w:trHeight w:val="255"/>
        </w:trPr>
        <w:tc>
          <w:tcPr>
            <w:tcW w:w="3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Strojno čiščenje PVC tlakov z emulzijskim premazom</w:t>
            </w:r>
          </w:p>
        </w:tc>
        <w:tc>
          <w:tcPr>
            <w:tcW w:w="2126"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255"/>
        </w:trPr>
        <w:tc>
          <w:tcPr>
            <w:tcW w:w="3479"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p>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Čiščenje tekstilnih oblog</w:t>
            </w:r>
          </w:p>
        </w:tc>
        <w:tc>
          <w:tcPr>
            <w:tcW w:w="2126"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255"/>
        </w:trPr>
        <w:tc>
          <w:tcPr>
            <w:tcW w:w="3479"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Strojno-kemično poliranje-kristalizacija kamnitih površin</w:t>
            </w:r>
          </w:p>
        </w:tc>
        <w:tc>
          <w:tcPr>
            <w:tcW w:w="2126"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255"/>
        </w:trPr>
        <w:tc>
          <w:tcPr>
            <w:tcW w:w="3479" w:type="dxa"/>
            <w:tcBorders>
              <w:top w:val="nil"/>
              <w:left w:val="single" w:sz="4" w:space="0" w:color="auto"/>
              <w:bottom w:val="nil"/>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p>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Protizdrsna obdelava kamnitih površin</w:t>
            </w:r>
          </w:p>
        </w:tc>
        <w:tc>
          <w:tcPr>
            <w:tcW w:w="2126"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255"/>
        </w:trPr>
        <w:tc>
          <w:tcPr>
            <w:tcW w:w="3479"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D9254E" w:rsidRPr="00234446" w:rsidRDefault="00D9254E" w:rsidP="0011276B">
            <w:pPr>
              <w:jc w:val="both"/>
              <w:rPr>
                <w:rFonts w:asciiTheme="minorHAnsi" w:hAnsiTheme="minorHAnsi" w:cstheme="minorHAnsi"/>
                <w:sz w:val="21"/>
                <w:szCs w:val="21"/>
              </w:rPr>
            </w:pPr>
            <w:r w:rsidRPr="00234446">
              <w:rPr>
                <w:rFonts w:asciiTheme="minorHAnsi" w:hAnsiTheme="minorHAnsi" w:cstheme="minorHAnsi"/>
                <w:b/>
                <w:bCs/>
                <w:sz w:val="21"/>
                <w:szCs w:val="21"/>
              </w:rPr>
              <w:t>SKUPAJ – generalno čiščenje talnih površin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D9254E" w:rsidRPr="00234446" w:rsidRDefault="00D9254E" w:rsidP="0011276B">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bl>
    <w:p w:rsidR="00D9254E" w:rsidRPr="00234446" w:rsidRDefault="00D9254E" w:rsidP="00D9254E">
      <w:pPr>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rPr>
          <w:rFonts w:asciiTheme="minorHAnsi" w:hAnsiTheme="minorHAnsi" w:cstheme="minorHAnsi"/>
          <w:sz w:val="21"/>
          <w:szCs w:val="21"/>
        </w:rPr>
      </w:pPr>
      <w:r w:rsidRPr="00234446">
        <w:rPr>
          <w:rFonts w:asciiTheme="minorHAnsi" w:hAnsiTheme="minorHAnsi" w:cstheme="minorHAnsi"/>
          <w:sz w:val="21"/>
          <w:szCs w:val="21"/>
        </w:rPr>
        <w:br w:type="page"/>
      </w: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lastRenderedPageBreak/>
        <w:t>4. Sanitarna in ostala galanterija ter ostala dela</w:t>
      </w:r>
    </w:p>
    <w:p w:rsidR="00D9254E" w:rsidRPr="00234446" w:rsidRDefault="00D9254E" w:rsidP="00D9254E">
      <w:pPr>
        <w:tabs>
          <w:tab w:val="left" w:pos="3960"/>
        </w:tabs>
        <w:jc w:val="both"/>
        <w:rPr>
          <w:rFonts w:asciiTheme="minorHAnsi" w:hAnsiTheme="minorHAnsi" w:cstheme="minorHAnsi"/>
          <w:sz w:val="21"/>
          <w:szCs w:val="21"/>
        </w:rPr>
      </w:pPr>
      <w:r w:rsidRPr="00234446">
        <w:rPr>
          <w:rFonts w:asciiTheme="minorHAnsi" w:hAnsiTheme="minorHAnsi" w:cstheme="minorHAnsi"/>
          <w:sz w:val="21"/>
          <w:szCs w:val="21"/>
        </w:rPr>
        <w:tab/>
      </w: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a) GALANTERIJA – Upravna stavba Ul. Mirka Vadnova 3 in 3/a, Kranj</w:t>
      </w:r>
    </w:p>
    <w:p w:rsidR="00D9254E" w:rsidRPr="00234446" w:rsidRDefault="00D9254E" w:rsidP="00D9254E">
      <w:pPr>
        <w:jc w:val="both"/>
        <w:rPr>
          <w:rFonts w:asciiTheme="minorHAnsi" w:hAnsiTheme="minorHAnsi" w:cstheme="minorHAnsi"/>
          <w:b/>
          <w:sz w:val="21"/>
          <w:szCs w:val="21"/>
        </w:rPr>
      </w:pPr>
    </w:p>
    <w:tbl>
      <w:tblPr>
        <w:tblW w:w="6536" w:type="dxa"/>
        <w:tblInd w:w="55" w:type="dxa"/>
        <w:tblLayout w:type="fixed"/>
        <w:tblCellMar>
          <w:left w:w="70" w:type="dxa"/>
          <w:right w:w="70" w:type="dxa"/>
        </w:tblCellMar>
        <w:tblLook w:val="04A0" w:firstRow="1" w:lastRow="0" w:firstColumn="1" w:lastColumn="0" w:noHBand="0" w:noVBand="1"/>
      </w:tblPr>
      <w:tblGrid>
        <w:gridCol w:w="4410"/>
        <w:gridCol w:w="2126"/>
      </w:tblGrid>
      <w:tr w:rsidR="00D9254E" w:rsidRPr="00234446" w:rsidTr="0011276B">
        <w:trPr>
          <w:trHeight w:val="495"/>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D9254E" w:rsidRPr="00234446" w:rsidTr="0011276B">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30</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20</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15</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35</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1.000</w:t>
            </w:r>
          </w:p>
        </w:tc>
      </w:tr>
      <w:tr w:rsidR="00D9254E" w:rsidRPr="00234446" w:rsidTr="0011276B">
        <w:trPr>
          <w:trHeight w:val="268"/>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5</w:t>
            </w:r>
          </w:p>
        </w:tc>
      </w:tr>
      <w:tr w:rsidR="00D9254E" w:rsidRPr="00234446" w:rsidTr="0011276B">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D9254E" w:rsidRPr="00234446" w:rsidTr="0011276B">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upravna stavba Kranj</w:t>
            </w:r>
          </w:p>
        </w:tc>
        <w:tc>
          <w:tcPr>
            <w:tcW w:w="2126"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bl>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 dimenzija nosilca: dimenzija nosilca: višina 138 mm, globina 26 mm, širina 94 mm</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b) GALANTERIJA – Poslovna stavba Moste 2/a, Žirovnica</w:t>
      </w:r>
    </w:p>
    <w:p w:rsidR="00D9254E" w:rsidRPr="00234446" w:rsidRDefault="00D9254E" w:rsidP="00D9254E">
      <w:pPr>
        <w:jc w:val="both"/>
        <w:rPr>
          <w:rFonts w:asciiTheme="minorHAnsi" w:hAnsiTheme="minorHAnsi" w:cstheme="minorHAnsi"/>
          <w:b/>
          <w:sz w:val="21"/>
          <w:szCs w:val="21"/>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D9254E" w:rsidRPr="00234446" w:rsidTr="0011276B">
        <w:trPr>
          <w:trHeight w:val="500"/>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D9254E" w:rsidRPr="00234446" w:rsidTr="0011276B">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30</w:t>
            </w:r>
          </w:p>
        </w:tc>
      </w:tr>
      <w:tr w:rsidR="00D9254E" w:rsidRPr="00234446" w:rsidTr="0011276B">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D9254E" w:rsidRPr="00234446" w:rsidTr="0011276B">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D9254E" w:rsidRPr="00234446" w:rsidTr="0011276B">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posl. stavba Žirovnica</w:t>
            </w:r>
          </w:p>
        </w:tc>
        <w:tc>
          <w:tcPr>
            <w:tcW w:w="2126" w:type="dxa"/>
            <w:tcBorders>
              <w:top w:val="nil"/>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bl>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sz w:val="21"/>
          <w:szCs w:val="21"/>
        </w:rPr>
        <w:t>* - dimenzija nosilca: dimenzija nosilca: višina 138 mm, globina 26 mm, širina 94 mm</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c) GALANTERIJA – krajevna nadzorništva (skupaj)</w:t>
      </w:r>
    </w:p>
    <w:p w:rsidR="00D9254E" w:rsidRPr="00234446" w:rsidRDefault="00D9254E" w:rsidP="00D9254E">
      <w:pPr>
        <w:jc w:val="both"/>
        <w:rPr>
          <w:rFonts w:asciiTheme="minorHAnsi" w:hAnsiTheme="minorHAnsi" w:cstheme="minorHAnsi"/>
          <w:b/>
          <w:sz w:val="21"/>
          <w:szCs w:val="21"/>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D9254E" w:rsidRPr="00234446" w:rsidTr="0011276B">
        <w:trPr>
          <w:trHeight w:val="575"/>
        </w:trPr>
        <w:tc>
          <w:tcPr>
            <w:tcW w:w="4410" w:type="dxa"/>
            <w:tcBorders>
              <w:top w:val="single" w:sz="8" w:space="0" w:color="auto"/>
              <w:left w:val="single" w:sz="8" w:space="0" w:color="auto"/>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D9254E" w:rsidRPr="00234446" w:rsidTr="0011276B">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r w:rsidR="00D9254E" w:rsidRPr="00234446" w:rsidTr="0011276B">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D9254E" w:rsidRPr="00234446" w:rsidTr="0011276B">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krep Lotos 12/1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w:t>
            </w:r>
          </w:p>
        </w:tc>
      </w:tr>
      <w:tr w:rsidR="00D9254E" w:rsidRPr="00234446" w:rsidTr="0011276B">
        <w:trPr>
          <w:trHeight w:val="266"/>
        </w:trPr>
        <w:tc>
          <w:tcPr>
            <w:tcW w:w="4410" w:type="dxa"/>
            <w:tcBorders>
              <w:top w:val="nil"/>
              <w:left w:val="single" w:sz="4" w:space="0" w:color="auto"/>
              <w:bottom w:val="single" w:sz="4" w:space="0" w:color="auto"/>
              <w:right w:val="single" w:sz="4" w:space="0" w:color="auto"/>
            </w:tcBorders>
            <w:shd w:val="clear" w:color="auto" w:fill="auto"/>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2126" w:type="dxa"/>
            <w:tcBorders>
              <w:top w:val="nil"/>
              <w:left w:val="nil"/>
              <w:bottom w:val="single" w:sz="4" w:space="0" w:color="auto"/>
              <w:right w:val="single" w:sz="4" w:space="0" w:color="auto"/>
            </w:tcBorders>
            <w:shd w:val="clear" w:color="auto" w:fill="auto"/>
            <w:noWrap/>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D9254E" w:rsidRPr="00234446" w:rsidTr="0011276B">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D9254E" w:rsidRPr="00234446" w:rsidTr="0011276B">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200</w:t>
            </w:r>
          </w:p>
        </w:tc>
      </w:tr>
      <w:tr w:rsidR="00D9254E" w:rsidRPr="00234446" w:rsidTr="0011276B">
        <w:trPr>
          <w:trHeight w:val="266"/>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nadzorništva</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 </w:t>
            </w:r>
          </w:p>
        </w:tc>
      </w:tr>
    </w:tbl>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t>PONUDBENI PREDRAČUN – sanitarna in ostala galanterija ter ostala dela</w:t>
      </w:r>
    </w:p>
    <w:p w:rsidR="00D9254E" w:rsidRPr="00234446" w:rsidRDefault="00D9254E" w:rsidP="00D9254E">
      <w:pPr>
        <w:jc w:val="both"/>
        <w:rPr>
          <w:rFonts w:asciiTheme="minorHAnsi" w:hAnsiTheme="minorHAnsi" w:cstheme="minorHAnsi"/>
          <w:b/>
          <w:sz w:val="21"/>
          <w:szCs w:val="21"/>
        </w:rPr>
      </w:pPr>
    </w:p>
    <w:tbl>
      <w:tblPr>
        <w:tblW w:w="9149" w:type="dxa"/>
        <w:tblInd w:w="55" w:type="dxa"/>
        <w:tblLayout w:type="fixed"/>
        <w:tblCellMar>
          <w:left w:w="70" w:type="dxa"/>
          <w:right w:w="70" w:type="dxa"/>
        </w:tblCellMar>
        <w:tblLook w:val="04A0" w:firstRow="1" w:lastRow="0" w:firstColumn="1" w:lastColumn="0" w:noHBand="0" w:noVBand="1"/>
      </w:tblPr>
      <w:tblGrid>
        <w:gridCol w:w="2850"/>
        <w:gridCol w:w="993"/>
        <w:gridCol w:w="912"/>
        <w:gridCol w:w="1559"/>
        <w:gridCol w:w="1276"/>
        <w:gridCol w:w="1559"/>
      </w:tblGrid>
      <w:tr w:rsidR="00D9254E" w:rsidRPr="00234446" w:rsidTr="0011276B">
        <w:trPr>
          <w:trHeight w:val="780"/>
        </w:trPr>
        <w:tc>
          <w:tcPr>
            <w:tcW w:w="28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993" w:type="dxa"/>
            <w:tcBorders>
              <w:top w:val="single" w:sz="8" w:space="0" w:color="auto"/>
              <w:left w:val="single" w:sz="4" w:space="0" w:color="auto"/>
              <w:bottom w:val="single" w:sz="4" w:space="0" w:color="auto"/>
              <w:right w:val="single" w:sz="4" w:space="0" w:color="auto"/>
            </w:tcBorders>
            <w:vAlign w:val="center"/>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količine za 1 mesec</w:t>
            </w:r>
          </w:p>
        </w:tc>
        <w:tc>
          <w:tcPr>
            <w:tcW w:w="91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Cena za 1 kos v EUR brez DDV</w:t>
            </w:r>
          </w:p>
        </w:tc>
        <w:tc>
          <w:tcPr>
            <w:tcW w:w="1559" w:type="dxa"/>
            <w:tcBorders>
              <w:top w:val="single" w:sz="8" w:space="0" w:color="auto"/>
              <w:left w:val="single" w:sz="4" w:space="0" w:color="auto"/>
              <w:bottom w:val="single" w:sz="4" w:space="0" w:color="auto"/>
              <w:right w:val="single" w:sz="4" w:space="0" w:color="auto"/>
            </w:tcBorders>
            <w:vAlign w:val="center"/>
          </w:tcPr>
          <w:p w:rsidR="00D9254E" w:rsidRPr="00234446" w:rsidRDefault="00D9254E" w:rsidP="0011276B">
            <w:pPr>
              <w:rPr>
                <w:rFonts w:asciiTheme="minorHAnsi" w:hAnsiTheme="minorHAnsi" w:cstheme="minorHAnsi"/>
                <w:b/>
                <w:bCs/>
                <w:sz w:val="21"/>
                <w:szCs w:val="21"/>
              </w:rPr>
            </w:pPr>
            <w:r>
              <w:rPr>
                <w:rFonts w:asciiTheme="minorHAnsi" w:hAnsiTheme="minorHAnsi" w:cstheme="minorHAnsi"/>
                <w:b/>
                <w:bCs/>
                <w:sz w:val="21"/>
                <w:szCs w:val="21"/>
              </w:rPr>
              <w:t>Ponujena galanterija (znamka)</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mesečno v EUR brez DDV</w:t>
            </w:r>
          </w:p>
        </w:tc>
        <w:tc>
          <w:tcPr>
            <w:tcW w:w="1559" w:type="dxa"/>
            <w:tcBorders>
              <w:top w:val="single" w:sz="8" w:space="0" w:color="auto"/>
              <w:left w:val="single" w:sz="4" w:space="0" w:color="auto"/>
              <w:bottom w:val="single" w:sz="4" w:space="0" w:color="auto"/>
              <w:right w:val="single" w:sz="4" w:space="0" w:color="auto"/>
            </w:tcBorders>
            <w:vAlign w:val="center"/>
          </w:tcPr>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Ponudbena vrednost (mesečna vrednost x 36 mesecev) v EUR brez DDV</w:t>
            </w:r>
          </w:p>
        </w:tc>
      </w:tr>
      <w:tr w:rsidR="00D9254E" w:rsidRPr="00234446" w:rsidTr="0011276B">
        <w:trPr>
          <w:trHeight w:val="46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jc w:val="both"/>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35</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brisače Ultimaid 170 6/1</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23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WC Katrin Classic  800 36/1</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18</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r w:rsidRPr="00234446">
              <w:rPr>
                <w:rFonts w:asciiTheme="minorHAnsi" w:hAnsiTheme="minorHAnsi" w:cstheme="minorHAnsi"/>
                <w:sz w:val="21"/>
                <w:szCs w:val="21"/>
                <w:vertAlign w:val="superscript"/>
              </w:rPr>
              <w:t>1</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1230</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papir krep Lotos 12/1</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4</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993" w:type="dxa"/>
            <w:tcBorders>
              <w:top w:val="single" w:sz="4" w:space="0" w:color="auto"/>
              <w:left w:val="nil"/>
              <w:bottom w:val="single" w:sz="4" w:space="0" w:color="auto"/>
              <w:right w:val="single" w:sz="4" w:space="0" w:color="auto"/>
            </w:tcBorders>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jc w:val="right"/>
              <w:rPr>
                <w:rFonts w:asciiTheme="minorHAnsi" w:hAnsiTheme="minorHAnsi" w:cstheme="minorHAnsi"/>
                <w:sz w:val="21"/>
                <w:szCs w:val="21"/>
              </w:rPr>
            </w:pPr>
          </w:p>
        </w:tc>
      </w:tr>
      <w:tr w:rsidR="00D9254E" w:rsidRPr="00234446" w:rsidTr="0011276B">
        <w:trPr>
          <w:trHeight w:val="460"/>
        </w:trPr>
        <w:tc>
          <w:tcPr>
            <w:tcW w:w="2850" w:type="dxa"/>
            <w:tcBorders>
              <w:top w:val="nil"/>
              <w:left w:val="single" w:sz="4" w:space="0" w:color="auto"/>
              <w:bottom w:val="single" w:sz="4" w:space="0" w:color="auto"/>
              <w:right w:val="single" w:sz="4" w:space="0" w:color="auto"/>
            </w:tcBorders>
            <w:shd w:val="clear" w:color="auto" w:fill="auto"/>
            <w:vAlign w:val="bottom"/>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pomivanje posode in pranje kuhinjskih krp*</w:t>
            </w:r>
            <w:r w:rsidRPr="00234446">
              <w:rPr>
                <w:rFonts w:asciiTheme="minorHAnsi" w:hAnsiTheme="minorHAnsi" w:cstheme="minorHAnsi"/>
                <w:sz w:val="21"/>
                <w:szCs w:val="21"/>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 xml:space="preserve">dnevno </w:t>
            </w:r>
          </w:p>
          <w:p w:rsidR="00D9254E" w:rsidRPr="00234446" w:rsidRDefault="00D9254E" w:rsidP="0011276B">
            <w:pPr>
              <w:jc w:val="right"/>
              <w:rPr>
                <w:rFonts w:asciiTheme="minorHAnsi" w:hAnsiTheme="minorHAnsi" w:cstheme="minorHAnsi"/>
                <w:sz w:val="21"/>
                <w:szCs w:val="21"/>
              </w:rPr>
            </w:pPr>
            <w:r w:rsidRPr="00234446">
              <w:rPr>
                <w:rFonts w:asciiTheme="minorHAnsi" w:hAnsiTheme="minorHAnsi" w:cstheme="minorHAnsi"/>
                <w:sz w:val="21"/>
                <w:szCs w:val="21"/>
              </w:rPr>
              <w:t>(x 20)</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jc w:val="right"/>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rPr>
                <w:rFonts w:asciiTheme="minorHAnsi" w:hAnsiTheme="minorHAnsi" w:cstheme="minorHAnsi"/>
                <w:sz w:val="21"/>
                <w:szCs w:val="21"/>
              </w:rPr>
            </w:pPr>
          </w:p>
        </w:tc>
      </w:tr>
      <w:tr w:rsidR="00D9254E" w:rsidRPr="00234446" w:rsidTr="0011276B">
        <w:trPr>
          <w:trHeight w:val="255"/>
        </w:trPr>
        <w:tc>
          <w:tcPr>
            <w:tcW w:w="285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D9254E" w:rsidRPr="00234446" w:rsidRDefault="00D9254E" w:rsidP="0011276B">
            <w:pPr>
              <w:rPr>
                <w:rFonts w:asciiTheme="minorHAnsi" w:hAnsiTheme="minorHAnsi" w:cstheme="minorHAnsi"/>
                <w:b/>
                <w:bCs/>
                <w:sz w:val="21"/>
                <w:szCs w:val="21"/>
              </w:rPr>
            </w:pPr>
          </w:p>
          <w:p w:rsidR="00D9254E" w:rsidRPr="00234446" w:rsidRDefault="00D9254E" w:rsidP="0011276B">
            <w:pPr>
              <w:rPr>
                <w:rFonts w:asciiTheme="minorHAnsi" w:hAnsiTheme="minorHAnsi" w:cstheme="minorHAnsi"/>
                <w:b/>
                <w:bCs/>
                <w:sz w:val="21"/>
                <w:szCs w:val="21"/>
              </w:rPr>
            </w:pPr>
            <w:r w:rsidRPr="00234446">
              <w:rPr>
                <w:rFonts w:asciiTheme="minorHAnsi" w:hAnsiTheme="minorHAnsi" w:cstheme="minorHAnsi"/>
                <w:b/>
                <w:bCs/>
                <w:sz w:val="21"/>
                <w:szCs w:val="21"/>
              </w:rPr>
              <w:t>SKUPAJ – sanitarna in ostala galanterija ter ostala dela</w:t>
            </w:r>
          </w:p>
          <w:p w:rsidR="00D9254E" w:rsidRPr="00234446" w:rsidRDefault="00D9254E" w:rsidP="0011276B">
            <w:pPr>
              <w:rPr>
                <w:rFonts w:asciiTheme="minorHAnsi" w:hAnsiTheme="minorHAnsi" w:cstheme="minorHAnsi"/>
                <w:sz w:val="21"/>
                <w:szCs w:val="2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9254E" w:rsidRPr="00234446" w:rsidRDefault="00D9254E" w:rsidP="0011276B">
            <w:pPr>
              <w:jc w:val="right"/>
              <w:rPr>
                <w:rFonts w:asciiTheme="minorHAnsi" w:hAnsiTheme="minorHAnsi" w:cstheme="minorHAnsi"/>
                <w:sz w:val="21"/>
                <w:szCs w:val="21"/>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9254E" w:rsidRPr="00234446" w:rsidRDefault="00D9254E" w:rsidP="0011276B">
            <w:pPr>
              <w:jc w:val="right"/>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54E" w:rsidRPr="00234446" w:rsidRDefault="00D9254E" w:rsidP="0011276B">
            <w:pPr>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rsidR="00D9254E" w:rsidRPr="00234446" w:rsidRDefault="00D9254E" w:rsidP="0011276B">
            <w:pPr>
              <w:rPr>
                <w:rFonts w:asciiTheme="minorHAnsi" w:hAnsiTheme="minorHAnsi" w:cstheme="minorHAnsi"/>
                <w:sz w:val="21"/>
                <w:szCs w:val="21"/>
              </w:rPr>
            </w:pPr>
          </w:p>
        </w:tc>
      </w:tr>
    </w:tbl>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w:t>
      </w:r>
      <w:r w:rsidRPr="00234446">
        <w:rPr>
          <w:rFonts w:asciiTheme="minorHAnsi" w:hAnsiTheme="minorHAnsi" w:cstheme="minorHAnsi"/>
          <w:sz w:val="21"/>
          <w:szCs w:val="21"/>
          <w:vertAlign w:val="superscript"/>
        </w:rPr>
        <w:t>1</w:t>
      </w:r>
      <w:r w:rsidRPr="00234446">
        <w:rPr>
          <w:rFonts w:asciiTheme="minorHAnsi" w:hAnsiTheme="minorHAnsi" w:cstheme="minorHAnsi"/>
          <w:sz w:val="21"/>
          <w:szCs w:val="21"/>
        </w:rPr>
        <w:t>- dimenzija nosilca: dimenzija nosilca: višina 138 mm, globina 26 mm, širina 94 mm</w:t>
      </w: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w:t>
      </w:r>
      <w:r w:rsidRPr="00234446">
        <w:rPr>
          <w:rFonts w:asciiTheme="minorHAnsi" w:hAnsiTheme="minorHAnsi" w:cstheme="minorHAnsi"/>
          <w:sz w:val="21"/>
          <w:szCs w:val="21"/>
          <w:vertAlign w:val="superscript"/>
        </w:rPr>
        <w:t>2</w:t>
      </w:r>
      <w:r w:rsidRPr="00234446">
        <w:rPr>
          <w:rFonts w:asciiTheme="minorHAnsi" w:hAnsiTheme="minorHAnsi" w:cstheme="minorHAnsi"/>
          <w:sz w:val="21"/>
          <w:szCs w:val="21"/>
        </w:rPr>
        <w:t xml:space="preserve"> - ponudnik izračuna skupno mesečno vrednost brez DDV tako, da dnevno ceno v EUR brez DDV pomnoži z 20.</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 xml:space="preserve">Papirnate brisače in WC papir morajo imeti gramaturo najmanj: </w:t>
      </w:r>
    </w:p>
    <w:p w:rsidR="00D9254E" w:rsidRPr="00234446" w:rsidRDefault="00D9254E" w:rsidP="00D9254E">
      <w:pPr>
        <w:pStyle w:val="Odstavekseznama"/>
        <w:numPr>
          <w:ilvl w:val="0"/>
          <w:numId w:val="19"/>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papirnate brisače: 44 g/m2, </w:t>
      </w:r>
    </w:p>
    <w:p w:rsidR="00D9254E" w:rsidRPr="00234446" w:rsidRDefault="00D9254E" w:rsidP="00D9254E">
      <w:pPr>
        <w:pStyle w:val="Odstavekseznama"/>
        <w:numPr>
          <w:ilvl w:val="0"/>
          <w:numId w:val="19"/>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WC papir: 2 x 15,5 g/m2. </w:t>
      </w:r>
    </w:p>
    <w:p w:rsidR="00D9254E" w:rsidRPr="00234446" w:rsidRDefault="00D9254E" w:rsidP="00D9254E">
      <w:pPr>
        <w:jc w:val="both"/>
        <w:rPr>
          <w:rFonts w:asciiTheme="minorHAnsi" w:hAnsiTheme="minorHAnsi" w:cstheme="minorHAnsi"/>
          <w:b/>
          <w:sz w:val="21"/>
          <w:szCs w:val="21"/>
        </w:rPr>
      </w:pPr>
      <w:bookmarkStart w:id="1" w:name="_MON_1303233934"/>
      <w:bookmarkStart w:id="2" w:name="_MON_1303532336"/>
      <w:bookmarkStart w:id="3" w:name="_MON_1201925797"/>
      <w:bookmarkStart w:id="4" w:name="_MON_1201925810"/>
      <w:bookmarkStart w:id="5" w:name="_MON_1394020364"/>
      <w:bookmarkStart w:id="6" w:name="_MON_1394020383"/>
      <w:bookmarkStart w:id="7" w:name="_MON_1201925840"/>
      <w:bookmarkStart w:id="8" w:name="_MON_1202105036"/>
      <w:bookmarkStart w:id="9" w:name="_MON_1206870246"/>
      <w:bookmarkStart w:id="10" w:name="_MON_1206870267"/>
      <w:bookmarkStart w:id="11" w:name="_MON_1206952491"/>
      <w:bookmarkStart w:id="12" w:name="_MON_1303233997"/>
      <w:bookmarkStart w:id="13" w:name="_MON_1394020389"/>
      <w:bookmarkEnd w:id="1"/>
      <w:bookmarkEnd w:id="2"/>
      <w:bookmarkEnd w:id="3"/>
      <w:bookmarkEnd w:id="4"/>
      <w:bookmarkEnd w:id="5"/>
      <w:bookmarkEnd w:id="6"/>
      <w:bookmarkEnd w:id="7"/>
      <w:bookmarkEnd w:id="8"/>
      <w:bookmarkEnd w:id="9"/>
      <w:bookmarkEnd w:id="10"/>
      <w:bookmarkEnd w:id="11"/>
      <w:bookmarkEnd w:id="12"/>
      <w:bookmarkEnd w:id="13"/>
      <w:r w:rsidRPr="00234446">
        <w:rPr>
          <w:rFonts w:asciiTheme="minorHAnsi" w:hAnsiTheme="minorHAnsi" w:cstheme="minorHAnsi"/>
          <w:b/>
          <w:sz w:val="21"/>
          <w:szCs w:val="21"/>
        </w:rPr>
        <w:t>Navedena galanterija mora ustrezati že vgrajeni in nameščeni sanitarni opremi.</w:t>
      </w:r>
    </w:p>
    <w:p w:rsidR="00D9254E" w:rsidRPr="00234446" w:rsidRDefault="00D9254E" w:rsidP="00D9254E">
      <w:pPr>
        <w:jc w:val="both"/>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p>
    <w:p w:rsidR="00D9254E" w:rsidRPr="00234446" w:rsidRDefault="00D9254E" w:rsidP="00D9254E">
      <w:pPr>
        <w:rPr>
          <w:rFonts w:asciiTheme="minorHAnsi" w:hAnsiTheme="minorHAnsi" w:cstheme="minorHAnsi"/>
          <w:b/>
          <w:sz w:val="21"/>
          <w:szCs w:val="21"/>
        </w:rPr>
      </w:pPr>
      <w:r w:rsidRPr="00234446">
        <w:rPr>
          <w:rFonts w:asciiTheme="minorHAnsi" w:hAnsiTheme="minorHAnsi" w:cstheme="minorHAnsi"/>
          <w:b/>
          <w:sz w:val="21"/>
          <w:szCs w:val="21"/>
        </w:rPr>
        <w:t>Način čiščenja:</w:t>
      </w:r>
    </w:p>
    <w:p w:rsidR="00D9254E" w:rsidRPr="00234446" w:rsidRDefault="00D9254E" w:rsidP="00D9254E">
      <w:pPr>
        <w:rPr>
          <w:rFonts w:asciiTheme="minorHAnsi" w:hAnsiTheme="minorHAnsi" w:cstheme="minorHAnsi"/>
          <w:sz w:val="21"/>
          <w:szCs w:val="21"/>
        </w:rPr>
      </w:pPr>
    </w:p>
    <w:p w:rsidR="00D9254E" w:rsidRPr="00234446" w:rsidRDefault="00D9254E" w:rsidP="00D9254E">
      <w:pPr>
        <w:pStyle w:val="Odstavekseznama"/>
        <w:numPr>
          <w:ilvl w:val="0"/>
          <w:numId w:val="21"/>
        </w:numPr>
        <w:rPr>
          <w:rFonts w:asciiTheme="minorHAnsi" w:hAnsiTheme="minorHAnsi" w:cstheme="minorHAnsi"/>
          <w:sz w:val="21"/>
          <w:szCs w:val="21"/>
        </w:rPr>
      </w:pPr>
      <w:r w:rsidRPr="00234446">
        <w:rPr>
          <w:rFonts w:asciiTheme="minorHAnsi" w:hAnsiTheme="minorHAnsi" w:cstheme="minorHAnsi"/>
          <w:sz w:val="21"/>
          <w:szCs w:val="21"/>
        </w:rPr>
        <w:t>Dnevno čiščenje obsega:</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pisarn zaposlenih (pisalne in druge mize, okenske police, omarice, telefoni, namizna svetila);</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pobiranje mešanih komunalnih odpadkov ter transport do ekološkega otoka;</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pomivanje posode v čajnih kuhinjah;</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miz v čajnih kuhinjah;</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hodnikov in stopnišč; </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lastRenderedPageBreak/>
        <w:t>čiščenje sanitarij s čiščenjem tal in vse sanitarne opreme, ploščic okoli WC-ja in umivalnika;</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vseh talnih površin, vseh prostih površin in pralnih sten do višine 2 m;</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vrat okoli kljuk;</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odstranjevanje pajčevin (ne glede na določeno višino 2 m);</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steklenih sten in steklene površine vrat, omar oziroma vitrin.</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hodnikov, stopnišč, avel in vhodnih prostorov zgradb. K čiščenju vhodnih prostorov zgradb sodi tudi čiščenje dvorišča v polkrogu 5 m od vhoda in čiščenje pepelnikov pred vhodi.</w:t>
      </w: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Naročnik sam ločuje odpadke. Koše za smeti z mešanimi komunalnimi odpadki je treba prazniti 1 x dnevno. Naloga čistilnega osebja je odstranjevanje odpadkov iz prostorov naročnika in odvoz v ustrezen zabojnik na ekološkem otoku. </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Čiščenje poteka v popoldanskem času med 15. in 22. uro. Čiščenje poteka od ponedeljka do petka.</w:t>
      </w:r>
    </w:p>
    <w:p w:rsidR="00D9254E" w:rsidRPr="00234446" w:rsidRDefault="00D9254E" w:rsidP="00D9254E">
      <w:pPr>
        <w:rPr>
          <w:rFonts w:asciiTheme="minorHAnsi" w:hAnsiTheme="minorHAnsi" w:cstheme="minorHAnsi"/>
          <w:sz w:val="21"/>
          <w:szCs w:val="21"/>
        </w:rPr>
      </w:pPr>
    </w:p>
    <w:p w:rsidR="00D9254E" w:rsidRPr="00234446" w:rsidRDefault="00D9254E" w:rsidP="00D9254E">
      <w:pPr>
        <w:pStyle w:val="Odstavekseznama"/>
        <w:numPr>
          <w:ilvl w:val="0"/>
          <w:numId w:val="21"/>
        </w:numPr>
        <w:ind w:left="993" w:hanging="426"/>
        <w:jc w:val="both"/>
        <w:rPr>
          <w:rFonts w:asciiTheme="minorHAnsi" w:hAnsiTheme="minorHAnsi" w:cstheme="minorHAnsi"/>
          <w:sz w:val="21"/>
          <w:szCs w:val="21"/>
        </w:rPr>
      </w:pPr>
      <w:r w:rsidRPr="00234446">
        <w:rPr>
          <w:rFonts w:asciiTheme="minorHAnsi" w:hAnsiTheme="minorHAnsi" w:cstheme="minorHAnsi"/>
          <w:sz w:val="21"/>
          <w:szCs w:val="21"/>
        </w:rPr>
        <w:t>Tedensko in mesečno čiščenje obsega:</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pobiranje odpadne embalaže, odpadnega papirja, odpadnega stekla in baterijskih vložkov ter transport do ekološkega otoka;</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površin vrat in podbojev 2x mesečno;</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sten pokritih s ploščicami v celoti 1x tedensko;</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okenskih polic na stopniščih 1x tedensko;</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(brisanje) radiatorjev 1x mesečno;</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stolov v čajnih kuhinjah 1x tedensko</w:t>
      </w:r>
    </w:p>
    <w:p w:rsidR="00D9254E" w:rsidRPr="00234446" w:rsidRDefault="00D9254E" w:rsidP="00D9254E">
      <w:pPr>
        <w:pStyle w:val="Odstavekseznama"/>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pranje kuhinjskih krp 1x tedensko;</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odstranjevanje vodnega kamna na vseh vodovodnih pipah 1x tedensko;</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okenskih polic 1x tedensko.</w:t>
      </w: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Zabojnike z odpadno embalažo, odpadnim papirjem, odpadnim steklom in baterijskimi vložki je treba prazniti 1 x tedensko oziroma po potrebi. Naloga čistilnega osebja je odstranjevanje teh odpadkov iz prostorov naročnika in odvoz v ustrezen zabojnik na ekološkem otoku. </w:t>
      </w:r>
    </w:p>
    <w:p w:rsidR="00D9254E" w:rsidRPr="00234446" w:rsidRDefault="00D9254E" w:rsidP="00D9254E">
      <w:pPr>
        <w:pStyle w:val="Odstavekseznama"/>
        <w:ind w:left="1353"/>
        <w:rPr>
          <w:rFonts w:asciiTheme="minorHAnsi" w:hAnsiTheme="minorHAnsi" w:cstheme="minorHAnsi"/>
          <w:sz w:val="21"/>
          <w:szCs w:val="21"/>
        </w:rPr>
      </w:pPr>
    </w:p>
    <w:p w:rsidR="00D9254E" w:rsidRPr="00234446" w:rsidRDefault="00D9254E" w:rsidP="00D9254E">
      <w:pPr>
        <w:pStyle w:val="Odstavekseznama"/>
        <w:numPr>
          <w:ilvl w:val="0"/>
          <w:numId w:val="21"/>
        </w:numPr>
        <w:spacing w:after="0"/>
        <w:ind w:left="993" w:hanging="284"/>
        <w:rPr>
          <w:rFonts w:asciiTheme="minorHAnsi" w:hAnsiTheme="minorHAnsi" w:cstheme="minorHAnsi"/>
          <w:sz w:val="21"/>
          <w:szCs w:val="21"/>
        </w:rPr>
      </w:pPr>
      <w:r w:rsidRPr="00234446">
        <w:rPr>
          <w:rFonts w:asciiTheme="minorHAnsi" w:hAnsiTheme="minorHAnsi" w:cstheme="minorHAnsi"/>
          <w:sz w:val="21"/>
          <w:szCs w:val="21"/>
        </w:rPr>
        <w:t>generalno čiščenje:</w:t>
      </w: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predvidoma 1x letno (talne površine) oziroma v dogovoru z naročnikom in zajema: </w:t>
      </w:r>
    </w:p>
    <w:p w:rsidR="00D9254E" w:rsidRPr="00234446" w:rsidRDefault="00D9254E" w:rsidP="00D9254E">
      <w:pPr>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strojno čiščenje PVC tlakov in premaz z emulzijskim premazom;</w:t>
      </w:r>
    </w:p>
    <w:p w:rsidR="00D9254E" w:rsidRPr="00234446" w:rsidRDefault="00D9254E" w:rsidP="00D9254E">
      <w:pPr>
        <w:numPr>
          <w:ilvl w:val="1"/>
          <w:numId w:val="12"/>
        </w:numPr>
        <w:jc w:val="both"/>
        <w:rPr>
          <w:rFonts w:asciiTheme="minorHAnsi" w:hAnsiTheme="minorHAnsi" w:cstheme="minorHAnsi"/>
          <w:sz w:val="21"/>
          <w:szCs w:val="21"/>
        </w:rPr>
      </w:pPr>
      <w:r w:rsidRPr="00234446">
        <w:rPr>
          <w:rFonts w:asciiTheme="minorHAnsi" w:hAnsiTheme="minorHAnsi" w:cstheme="minorHAnsi"/>
          <w:sz w:val="21"/>
          <w:szCs w:val="21"/>
        </w:rPr>
        <w:t>čiščenje tekstilnih oblog (globinsko sesanje, šamponiranje, ekstrakcijsko izpiranje);</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strojno kemično poliranje – kristalizacija kamnitih površin;</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vseh pralnih sten;</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svetlobnih teles;</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rolet in žaluzij;</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oken, okenskih okvirjev in okenskih polic;</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vrat in podbojev;</w:t>
      </w:r>
    </w:p>
    <w:p w:rsidR="00D9254E" w:rsidRPr="00234446" w:rsidRDefault="00D9254E" w:rsidP="00D9254E">
      <w:pPr>
        <w:pStyle w:val="Odstavekseznama"/>
        <w:numPr>
          <w:ilvl w:val="1"/>
          <w:numId w:val="12"/>
        </w:numPr>
        <w:rPr>
          <w:rFonts w:asciiTheme="minorHAnsi" w:hAnsiTheme="minorHAnsi" w:cstheme="minorHAnsi"/>
          <w:sz w:val="21"/>
          <w:szCs w:val="21"/>
        </w:rPr>
      </w:pPr>
      <w:r w:rsidRPr="00234446">
        <w:rPr>
          <w:rFonts w:asciiTheme="minorHAnsi" w:hAnsiTheme="minorHAnsi" w:cstheme="minorHAnsi"/>
          <w:sz w:val="21"/>
          <w:szCs w:val="21"/>
        </w:rPr>
        <w:t>čiščenje vseh površin in opreme, ki se čistijo že med dnevnim čiščenjem.</w:t>
      </w: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Ob generalnih čiščenjih je treba očistiti tudi površine, ki niso zajete v kvadraturi površin rednega čiščenja. Termin in obseg generalnega čiščenja mora biti dogovorjen in izveden v dogovoru z naročnikom.</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Izvajalec je dolžan skrbeti za redno nameščanje tekočega mila in papirne galanterije v vseh prostorih, kjer so nameščeni ustrezni nosilci za ta sredstva. Izvajalec je dolžan nameščati PVC vrečke v koše za smeti.</w:t>
      </w:r>
    </w:p>
    <w:p w:rsidR="00D9254E" w:rsidRPr="00234446" w:rsidRDefault="00D9254E" w:rsidP="00D9254E">
      <w:pPr>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Izvajalec je dolžan voditi evidenco čiščenja in pregledovanja.</w:t>
      </w:r>
    </w:p>
    <w:p w:rsidR="00D9254E" w:rsidRPr="00234446" w:rsidRDefault="00D9254E" w:rsidP="00D9254E">
      <w:pPr>
        <w:jc w:val="both"/>
        <w:rPr>
          <w:rFonts w:asciiTheme="minorHAnsi" w:hAnsiTheme="minorHAnsi" w:cstheme="minorHAnsi"/>
          <w:b/>
          <w:sz w:val="21"/>
          <w:szCs w:val="21"/>
        </w:rPr>
      </w:pPr>
      <w:r w:rsidRPr="00234446">
        <w:rPr>
          <w:rFonts w:asciiTheme="minorHAnsi" w:hAnsiTheme="minorHAnsi" w:cstheme="minorHAnsi"/>
          <w:b/>
          <w:sz w:val="21"/>
          <w:szCs w:val="21"/>
        </w:rPr>
        <w:t>Ostala navodila</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Izvajalec ne sme uporabljati naročnikovega pohištva, osnovnih sredstev in potrošnega materiala kot pripomočka za čiščenje.</w:t>
      </w:r>
    </w:p>
    <w:p w:rsidR="00D9254E" w:rsidRPr="00234446" w:rsidRDefault="00D9254E" w:rsidP="00D9254E">
      <w:pPr>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Za izvajanje storitev čiščenja mora izvajalec zagotoviti vsa potrebna delovna sredstva, čistila ter dezinfekcijska sredstva, v skladu z navodili iz te dokumentacije.</w:t>
      </w:r>
    </w:p>
    <w:p w:rsidR="00D9254E" w:rsidRPr="00234446" w:rsidRDefault="00D9254E" w:rsidP="00D9254E">
      <w:pPr>
        <w:rPr>
          <w:rFonts w:asciiTheme="minorHAnsi" w:hAnsiTheme="minorHAnsi" w:cstheme="minorHAnsi"/>
          <w:sz w:val="21"/>
          <w:szCs w:val="21"/>
        </w:rPr>
      </w:pPr>
    </w:p>
    <w:p w:rsidR="00D9254E" w:rsidRPr="00234446" w:rsidRDefault="00D9254E" w:rsidP="00D9254E">
      <w:pPr>
        <w:rPr>
          <w:rFonts w:asciiTheme="minorHAnsi" w:hAnsiTheme="minorHAnsi" w:cstheme="minorHAnsi"/>
          <w:sz w:val="21"/>
          <w:szCs w:val="21"/>
        </w:rPr>
      </w:pPr>
      <w:r w:rsidRPr="00234446">
        <w:rPr>
          <w:rFonts w:asciiTheme="minorHAnsi" w:hAnsiTheme="minorHAnsi" w:cstheme="minorHAnsi"/>
          <w:sz w:val="21"/>
          <w:szCs w:val="21"/>
        </w:rPr>
        <w:t>Nadzorna oseba izvajalca vodi, nadzira in koordinira delo čistilk.</w:t>
      </w:r>
    </w:p>
    <w:p w:rsidR="00D9254E" w:rsidRPr="00234446" w:rsidRDefault="00D9254E" w:rsidP="00D9254E">
      <w:pPr>
        <w:rPr>
          <w:rFonts w:asciiTheme="minorHAnsi" w:hAnsiTheme="minorHAnsi" w:cstheme="minorHAnsi"/>
          <w:sz w:val="21"/>
          <w:szCs w:val="21"/>
        </w:rPr>
      </w:pPr>
    </w:p>
    <w:p w:rsidR="00D9254E" w:rsidRPr="00234446" w:rsidRDefault="00D9254E" w:rsidP="00D9254E">
      <w:pPr>
        <w:rPr>
          <w:rFonts w:asciiTheme="minorHAnsi" w:hAnsiTheme="minorHAnsi" w:cstheme="minorHAnsi"/>
          <w:sz w:val="21"/>
          <w:szCs w:val="21"/>
        </w:rPr>
      </w:pPr>
      <w:r w:rsidRPr="00234446">
        <w:rPr>
          <w:rFonts w:asciiTheme="minorHAnsi" w:hAnsiTheme="minorHAnsi" w:cstheme="minorHAnsi"/>
          <w:sz w:val="21"/>
          <w:szCs w:val="21"/>
        </w:rPr>
        <w:t>Kajenje izvajalcev čiščenja v prostorih naročnika je prepovedano.</w:t>
      </w:r>
    </w:p>
    <w:p w:rsidR="00D9254E" w:rsidRPr="00234446" w:rsidRDefault="00D9254E" w:rsidP="00D9254E">
      <w:pPr>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Izvajalec se z oddajo ponudbe na tem javnem razpisu zavezuje, da bo v svojem delovnem procesu vzpostavil in vzdrževal sodobno raven kakovosti čiščenja v skladu z zahtevami naročnika. </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Čistila ne smejo razgrajevati zaščitnih premazov tal in ne smejo vsebovati dodatkov razkužil.</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Ponudnik mora v času veljavnosti pogodbe na naročnikovo zahtevo dokazati, da sestavine dobavljenega blaga izpolnjujejo zahteve glede biološko razgradljivosti iz Uredbe (ES) št. 648/2004. </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Naročnik zahteva, da so vsi čistilni pripomočki po uporabi dnevno očiščeni, za kar skrbi izvajalec.</w:t>
      </w:r>
    </w:p>
    <w:p w:rsidR="00D9254E" w:rsidRPr="00234446"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r w:rsidRPr="00234446">
        <w:rPr>
          <w:rFonts w:asciiTheme="minorHAnsi" w:hAnsiTheme="minorHAnsi" w:cstheme="minorHAnsi"/>
          <w:sz w:val="21"/>
          <w:szCs w:val="21"/>
        </w:rPr>
        <w:t xml:space="preserve">V ponudbi mora ponudnik navesti poimenski seznam čistil, ki jih bo pri delu uporabljal. Ponudnik mora za čistila, ki imajo lastnosti nevarnih snovi oziroma nevarnih kemikalij in ki jih bo uporabljal pri izvedbi tega javnega naročila, dostaviti varnostne liste, izdane s strani ustrezne institucije. Nevarne snovi mora skladiščiti ločeno od ostalih snovi. </w:t>
      </w:r>
    </w:p>
    <w:p w:rsidR="00D9254E" w:rsidRDefault="00D9254E" w:rsidP="00D9254E">
      <w:pPr>
        <w:jc w:val="both"/>
        <w:rPr>
          <w:rFonts w:asciiTheme="minorHAnsi" w:hAnsiTheme="minorHAnsi" w:cstheme="minorHAnsi"/>
          <w:sz w:val="21"/>
          <w:szCs w:val="21"/>
        </w:rPr>
      </w:pPr>
    </w:p>
    <w:p w:rsidR="00D9254E" w:rsidRDefault="00D9254E" w:rsidP="00D9254E">
      <w:pPr>
        <w:jc w:val="both"/>
        <w:rPr>
          <w:rFonts w:asciiTheme="minorHAnsi" w:hAnsiTheme="minorHAnsi" w:cstheme="minorHAnsi"/>
          <w:sz w:val="21"/>
          <w:szCs w:val="21"/>
        </w:rPr>
      </w:pPr>
    </w:p>
    <w:p w:rsidR="00D9254E" w:rsidRPr="00234446" w:rsidRDefault="00D9254E" w:rsidP="00D9254E">
      <w:pPr>
        <w:jc w:val="both"/>
        <w:rPr>
          <w:rFonts w:asciiTheme="minorHAnsi" w:hAnsiTheme="minorHAnsi" w:cstheme="minorHAnsi"/>
          <w:sz w:val="21"/>
          <w:szCs w:val="21"/>
        </w:rPr>
      </w:pPr>
    </w:p>
    <w:tbl>
      <w:tblPr>
        <w:tblW w:w="0" w:type="auto"/>
        <w:tblLayout w:type="fixed"/>
        <w:tblLook w:val="0000" w:firstRow="0" w:lastRow="0" w:firstColumn="0" w:lastColumn="0" w:noHBand="0" w:noVBand="0"/>
      </w:tblPr>
      <w:tblGrid>
        <w:gridCol w:w="4361"/>
        <w:gridCol w:w="4361"/>
      </w:tblGrid>
      <w:tr w:rsidR="00D9254E" w:rsidRPr="00234446" w:rsidTr="0011276B">
        <w:trPr>
          <w:cantSplit/>
        </w:trPr>
        <w:tc>
          <w:tcPr>
            <w:tcW w:w="4361" w:type="dxa"/>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Kraj in datum:</w:t>
            </w:r>
          </w:p>
        </w:tc>
        <w:tc>
          <w:tcPr>
            <w:tcW w:w="4361" w:type="dxa"/>
          </w:tcPr>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Ponudnik:</w:t>
            </w:r>
          </w:p>
          <w:p w:rsidR="00D9254E" w:rsidRPr="00234446" w:rsidRDefault="00D9254E" w:rsidP="0011276B">
            <w:pPr>
              <w:rPr>
                <w:rFonts w:asciiTheme="minorHAnsi" w:hAnsiTheme="minorHAnsi" w:cstheme="minorHAnsi"/>
                <w:sz w:val="21"/>
                <w:szCs w:val="21"/>
              </w:rPr>
            </w:pPr>
          </w:p>
        </w:tc>
      </w:tr>
      <w:tr w:rsidR="00D9254E" w:rsidRPr="00234446" w:rsidTr="0011276B">
        <w:trPr>
          <w:cantSplit/>
        </w:trPr>
        <w:tc>
          <w:tcPr>
            <w:tcW w:w="4361" w:type="dxa"/>
          </w:tcPr>
          <w:p w:rsidR="00D9254E" w:rsidRPr="00234446" w:rsidRDefault="00D9254E" w:rsidP="0011276B">
            <w:pPr>
              <w:rPr>
                <w:rFonts w:asciiTheme="minorHAnsi" w:hAnsiTheme="minorHAnsi" w:cstheme="minorHAnsi"/>
                <w:sz w:val="21"/>
                <w:szCs w:val="21"/>
              </w:rPr>
            </w:pPr>
          </w:p>
        </w:tc>
        <w:tc>
          <w:tcPr>
            <w:tcW w:w="4361" w:type="dxa"/>
          </w:tcPr>
          <w:p w:rsidR="00D9254E" w:rsidRPr="00234446" w:rsidRDefault="00D9254E" w:rsidP="0011276B">
            <w:pPr>
              <w:rPr>
                <w:rFonts w:asciiTheme="minorHAnsi" w:hAnsiTheme="minorHAnsi" w:cstheme="minorHAnsi"/>
                <w:sz w:val="21"/>
                <w:szCs w:val="21"/>
              </w:rPr>
            </w:pPr>
          </w:p>
          <w:p w:rsidR="00D9254E" w:rsidRPr="00234446" w:rsidRDefault="00D9254E" w:rsidP="0011276B">
            <w:pPr>
              <w:rPr>
                <w:rFonts w:asciiTheme="minorHAnsi" w:hAnsiTheme="minorHAnsi" w:cstheme="minorHAnsi"/>
                <w:sz w:val="21"/>
                <w:szCs w:val="21"/>
              </w:rPr>
            </w:pPr>
            <w:r w:rsidRPr="00234446">
              <w:rPr>
                <w:rFonts w:asciiTheme="minorHAnsi" w:hAnsiTheme="minorHAnsi" w:cstheme="minorHAnsi"/>
                <w:sz w:val="21"/>
                <w:szCs w:val="21"/>
              </w:rPr>
              <w:t>Žig in podpis:</w:t>
            </w:r>
          </w:p>
        </w:tc>
      </w:tr>
    </w:tbl>
    <w:p w:rsidR="00D9254E" w:rsidRDefault="00D9254E" w:rsidP="00D9254E">
      <w:pPr>
        <w:pStyle w:val="Sprotnaopomba-besedilo"/>
        <w:jc w:val="both"/>
        <w:rPr>
          <w:sz w:val="21"/>
          <w:szCs w:val="21"/>
          <w:lang w:val="sl-SI"/>
        </w:rPr>
      </w:pPr>
    </w:p>
    <w:p w:rsidR="00D9254E" w:rsidRDefault="00D9254E" w:rsidP="00D9254E">
      <w:pPr>
        <w:pStyle w:val="Sprotnaopomba-besedilo"/>
        <w:jc w:val="both"/>
        <w:rPr>
          <w:sz w:val="21"/>
          <w:szCs w:val="21"/>
          <w:lang w:val="sl-SI"/>
        </w:rPr>
      </w:pPr>
    </w:p>
    <w:p w:rsidR="00D9254E" w:rsidRDefault="00D9254E" w:rsidP="00D9254E">
      <w:pPr>
        <w:pStyle w:val="Sprotnaopomba-besedilo"/>
        <w:jc w:val="both"/>
        <w:rPr>
          <w:sz w:val="21"/>
          <w:szCs w:val="21"/>
          <w:lang w:val="sl-SI"/>
        </w:rPr>
      </w:pPr>
    </w:p>
    <w:p w:rsidR="00D9254E" w:rsidRDefault="00D9254E" w:rsidP="00D9254E">
      <w:pPr>
        <w:pStyle w:val="Sprotnaopomba-besedilo"/>
        <w:jc w:val="both"/>
        <w:rPr>
          <w:sz w:val="21"/>
          <w:szCs w:val="21"/>
          <w:lang w:val="sl-SI"/>
        </w:rPr>
      </w:pPr>
    </w:p>
    <w:p w:rsidR="00D9254E" w:rsidRDefault="00D9254E" w:rsidP="00D9254E">
      <w:pPr>
        <w:pStyle w:val="Sprotnaopomba-besedilo"/>
        <w:jc w:val="both"/>
        <w:rPr>
          <w:sz w:val="21"/>
          <w:szCs w:val="21"/>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D9254E" w:rsidRDefault="00D9254E" w:rsidP="00D9254E">
      <w:pPr>
        <w:pStyle w:val="Sprotnaopomba-besedilo"/>
        <w:jc w:val="both"/>
        <w:rPr>
          <w:lang w:val="sl-SI"/>
        </w:rPr>
      </w:pPr>
    </w:p>
    <w:p w:rsidR="00B44666" w:rsidRDefault="00B44666"/>
    <w:sectPr w:rsidR="00B44666" w:rsidSect="00D9254E">
      <w:footerReference w:type="default" r:id="rId8"/>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4E" w:rsidRDefault="00D9254E" w:rsidP="00D9254E">
      <w:r>
        <w:separator/>
      </w:r>
    </w:p>
  </w:endnote>
  <w:endnote w:type="continuationSeparator" w:id="0">
    <w:p w:rsidR="00D9254E" w:rsidRDefault="00D9254E" w:rsidP="00D9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38560"/>
      <w:docPartObj>
        <w:docPartGallery w:val="Page Numbers (Bottom of Page)"/>
        <w:docPartUnique/>
      </w:docPartObj>
    </w:sdtPr>
    <w:sdtEndPr>
      <w:rPr>
        <w:sz w:val="12"/>
        <w:szCs w:val="12"/>
      </w:rPr>
    </w:sdtEndPr>
    <w:sdtContent>
      <w:p w:rsidR="00D9254E" w:rsidRPr="00BD2A49" w:rsidRDefault="00D9254E" w:rsidP="00D9254E">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sidR="00201CE1">
          <w:rPr>
            <w:rFonts w:asciiTheme="minorHAnsi" w:hAnsiTheme="minorHAnsi"/>
            <w:noProof/>
            <w:sz w:val="18"/>
            <w:szCs w:val="12"/>
          </w:rPr>
          <w:t>22</w:t>
        </w:r>
        <w:r w:rsidRPr="00BD2A49">
          <w:rPr>
            <w:rFonts w:asciiTheme="minorHAnsi" w:hAnsiTheme="minorHAnsi"/>
            <w:sz w:val="18"/>
            <w:szCs w:val="12"/>
          </w:rPr>
          <w:fldChar w:fldCharType="end"/>
        </w:r>
      </w:p>
      <w:p w:rsidR="00D9254E" w:rsidRPr="00BD2A49" w:rsidRDefault="00D9254E" w:rsidP="00D9254E">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D9254E" w:rsidRPr="003B2D4D" w:rsidRDefault="00D9254E" w:rsidP="00D9254E">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Čiščenje poslovnih prostorov,</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NMV18-019</w:t>
        </w:r>
      </w:p>
      <w:p w:rsidR="00D9254E" w:rsidRDefault="00201CE1" w:rsidP="00D9254E">
        <w:pPr>
          <w:pStyle w:val="Noga"/>
          <w:jc w:val="right"/>
          <w:rPr>
            <w:sz w:val="12"/>
            <w:szCs w:val="12"/>
          </w:rPr>
        </w:pPr>
      </w:p>
    </w:sdtContent>
  </w:sdt>
  <w:p w:rsidR="00D9254E" w:rsidRDefault="00D925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4E" w:rsidRDefault="00D9254E" w:rsidP="00D9254E">
      <w:r>
        <w:separator/>
      </w:r>
    </w:p>
  </w:footnote>
  <w:footnote w:type="continuationSeparator" w:id="0">
    <w:p w:rsidR="00D9254E" w:rsidRDefault="00D9254E" w:rsidP="00D9254E">
      <w:r>
        <w:continuationSeparator/>
      </w:r>
    </w:p>
  </w:footnote>
  <w:footnote w:id="1">
    <w:p w:rsidR="00D9254E" w:rsidRPr="00531CD3" w:rsidRDefault="00D9254E" w:rsidP="00D9254E">
      <w:pPr>
        <w:pStyle w:val="Sprotnaopomba-besedilo"/>
        <w:jc w:val="both"/>
        <w:rPr>
          <w:rFonts w:asciiTheme="minorHAnsi" w:hAnsiTheme="minorHAnsi" w:cstheme="minorHAnsi"/>
          <w:lang w:val="sl-SI"/>
        </w:rPr>
      </w:pPr>
      <w:r w:rsidRPr="00531CD3">
        <w:rPr>
          <w:rStyle w:val="Sprotnaopomba-sklic"/>
          <w:rFonts w:asciiTheme="minorHAnsi" w:hAnsiTheme="minorHAnsi" w:cstheme="minorHAnsi"/>
        </w:rPr>
        <w:footnoteRef/>
      </w:r>
      <w:r>
        <w:t xml:space="preserve"> </w:t>
      </w:r>
      <w:r w:rsidRPr="003E2FE3">
        <w:rPr>
          <w:rFonts w:asciiTheme="minorHAnsi" w:hAnsiTheme="minorHAnsi" w:cstheme="minorHAnsi"/>
          <w:lang w:val="sl-SI"/>
        </w:rPr>
        <w:t>Ponudnik ta obrazec, izpolnjen, podpisan in žigosan (če uporablja žig)</w:t>
      </w:r>
      <w:r>
        <w:rPr>
          <w:rFonts w:asciiTheme="minorHAnsi" w:hAnsiTheme="minorHAnsi" w:cstheme="minorHAnsi"/>
          <w:lang w:val="sl-SI"/>
        </w:rPr>
        <w:t>,</w:t>
      </w:r>
      <w:r w:rsidRPr="003E2FE3">
        <w:rPr>
          <w:rFonts w:asciiTheme="minorHAnsi" w:hAnsiTheme="minorHAnsi" w:cstheme="minorHAnsi"/>
          <w:lang w:val="sl-SI"/>
        </w:rPr>
        <w:t xml:space="preserve"> v informacijskem sistemu e-JN naloži v razdelek »Drugi dokumenti«.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6D015FF"/>
    <w:multiLevelType w:val="hybridMultilevel"/>
    <w:tmpl w:val="51A48960"/>
    <w:lvl w:ilvl="0" w:tplc="A6E8AD04">
      <w:start w:val="1"/>
      <w:numFmt w:val="lowerLetter"/>
      <w:lvlText w:val="%1."/>
      <w:lvlJc w:val="left"/>
      <w:pPr>
        <w:ind w:left="720" w:hanging="360"/>
      </w:pPr>
      <w:rPr>
        <w:rFonts w:ascii="Calibri" w:eastAsia="Calibri"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1842A6"/>
    <w:multiLevelType w:val="hybridMultilevel"/>
    <w:tmpl w:val="4EAECD24"/>
    <w:lvl w:ilvl="0" w:tplc="D40A4178">
      <w:start w:val="1"/>
      <w:numFmt w:val="decimal"/>
      <w:lvlText w:val="%1."/>
      <w:lvlJc w:val="left"/>
      <w:pPr>
        <w:ind w:left="720" w:hanging="360"/>
      </w:pPr>
      <w:rPr>
        <w:rFonts w:asciiTheme="minorHAnsi" w:hAnsiTheme="minorHAnsi" w:cs="Arial" w:hint="default"/>
        <w:i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EA31258"/>
    <w:multiLevelType w:val="hybridMultilevel"/>
    <w:tmpl w:val="ED266F0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CC22A2"/>
    <w:multiLevelType w:val="multilevel"/>
    <w:tmpl w:val="1EFC1AFC"/>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 w15:restartNumberingAfterBreak="0">
    <w:nsid w:val="20300100"/>
    <w:multiLevelType w:val="hybridMultilevel"/>
    <w:tmpl w:val="3DCC4080"/>
    <w:lvl w:ilvl="0" w:tplc="5976891A">
      <w:start w:val="1"/>
      <w:numFmt w:val="lowerLetter"/>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DF1B9A"/>
    <w:multiLevelType w:val="hybridMultilevel"/>
    <w:tmpl w:val="414C5B3E"/>
    <w:lvl w:ilvl="0" w:tplc="DAA0A5BA">
      <w:start w:val="1"/>
      <w:numFmt w:val="lowerLetter"/>
      <w:lvlText w:val="%1)"/>
      <w:lvlJc w:val="left"/>
      <w:pPr>
        <w:ind w:left="9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954997"/>
    <w:multiLevelType w:val="hybridMultilevel"/>
    <w:tmpl w:val="F6EE89AC"/>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69A41F94">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67972"/>
    <w:multiLevelType w:val="hybridMultilevel"/>
    <w:tmpl w:val="8BD04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D1383"/>
    <w:multiLevelType w:val="hybridMultilevel"/>
    <w:tmpl w:val="9A3C8E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3"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E475B3"/>
    <w:multiLevelType w:val="hybridMultilevel"/>
    <w:tmpl w:val="4F747F84"/>
    <w:lvl w:ilvl="0" w:tplc="97E0D5D6">
      <w:start w:val="1"/>
      <w:numFmt w:val="lowerLetter"/>
      <w:lvlText w:val="%1)"/>
      <w:lvlJc w:val="left"/>
      <w:pPr>
        <w:tabs>
          <w:tab w:val="num" w:pos="720"/>
        </w:tabs>
        <w:ind w:left="720" w:hanging="360"/>
      </w:pPr>
      <w:rPr>
        <w:rFonts w:hint="default"/>
        <w:b/>
        <w:color w:val="000000"/>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9244DE9C">
      <w:start w:val="1"/>
      <w:numFmt w:val="decimal"/>
      <w:lvlText w:val="%3."/>
      <w:lvlJc w:val="left"/>
      <w:pPr>
        <w:tabs>
          <w:tab w:val="num" w:pos="644"/>
        </w:tabs>
        <w:ind w:left="644" w:hanging="360"/>
      </w:pPr>
      <w:rPr>
        <w:rFonts w:asciiTheme="minorHAnsi" w:hAnsiTheme="minorHAnsi" w:cstheme="minorHAnsi" w:hint="default"/>
        <w:b/>
        <w:i w:val="0"/>
        <w:sz w:val="22"/>
      </w:rPr>
    </w:lvl>
    <w:lvl w:ilvl="3" w:tplc="784ECEE4">
      <w:numFmt w:val="bullet"/>
      <w:lvlText w:val="–"/>
      <w:lvlJc w:val="left"/>
      <w:pPr>
        <w:ind w:left="2880" w:hanging="360"/>
      </w:pPr>
      <w:rPr>
        <w:rFonts w:ascii="Arial" w:eastAsia="Calibri"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DC7870"/>
    <w:multiLevelType w:val="hybridMultilevel"/>
    <w:tmpl w:val="50C4C380"/>
    <w:lvl w:ilvl="0" w:tplc="7D72FA4C">
      <w:start w:val="1"/>
      <w:numFmt w:val="lowerLetter"/>
      <w:lvlText w:val="%1)"/>
      <w:lvlJc w:val="left"/>
      <w:pPr>
        <w:tabs>
          <w:tab w:val="num" w:pos="720"/>
        </w:tabs>
        <w:ind w:left="720" w:hanging="360"/>
      </w:pPr>
      <w:rPr>
        <w:rFonts w:hint="default"/>
        <w:b w:val="0"/>
        <w:color w:val="000000"/>
      </w:rPr>
    </w:lvl>
    <w:lvl w:ilvl="1" w:tplc="D7883448">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B65D9"/>
    <w:multiLevelType w:val="hybridMultilevel"/>
    <w:tmpl w:val="166A40F4"/>
    <w:lvl w:ilvl="0" w:tplc="0424000F">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C1A99"/>
    <w:multiLevelType w:val="hybridMultilevel"/>
    <w:tmpl w:val="622EFF0A"/>
    <w:lvl w:ilvl="0" w:tplc="C29081D6">
      <w:start w:val="1"/>
      <w:numFmt w:val="decimal"/>
      <w:pStyle w:val="Naslov2"/>
      <w:lvlText w:val="%1."/>
      <w:lvlJc w:val="left"/>
      <w:pPr>
        <w:tabs>
          <w:tab w:val="num" w:pos="785"/>
        </w:tabs>
        <w:ind w:left="785"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4CC5705F"/>
    <w:multiLevelType w:val="hybridMultilevel"/>
    <w:tmpl w:val="C480EBA2"/>
    <w:lvl w:ilvl="0" w:tplc="04240001">
      <w:start w:val="1"/>
      <w:numFmt w:val="bullet"/>
      <w:lvlText w:val=""/>
      <w:lvlJc w:val="left"/>
      <w:pPr>
        <w:ind w:left="720" w:hanging="360"/>
      </w:pPr>
      <w:rPr>
        <w:rFonts w:ascii="Symbol" w:hAnsi="Symbol" w:hint="default"/>
      </w:rPr>
    </w:lvl>
    <w:lvl w:ilvl="1" w:tplc="75A6FF76">
      <w:start w:val="39"/>
      <w:numFmt w:val="bullet"/>
      <w:lvlText w:val="-"/>
      <w:lvlJc w:val="left"/>
      <w:pPr>
        <w:ind w:left="1353" w:hanging="360"/>
      </w:pPr>
      <w:rPr>
        <w:rFonts w:ascii="Verdana" w:eastAsia="Times New Roman" w:hAnsi="Verdana" w:cs="Times New Roman" w:hint="default"/>
      </w:rPr>
    </w:lvl>
    <w:lvl w:ilvl="2" w:tplc="BE2C2E82">
      <w:start w:val="1"/>
      <w:numFmt w:val="decimal"/>
      <w:lvlText w:val="%3."/>
      <w:lvlJc w:val="left"/>
      <w:pPr>
        <w:ind w:left="2160" w:hanging="180"/>
      </w:pPr>
      <w:rPr>
        <w:rFonts w:ascii="Arial" w:hAnsi="Arial" w:hint="default"/>
        <w:b w:val="0"/>
        <w:i w:val="0"/>
        <w:sz w:val="22"/>
      </w:rPr>
    </w:lvl>
    <w:lvl w:ilvl="3" w:tplc="0424000F">
      <w:start w:val="1"/>
      <w:numFmt w:val="decimal"/>
      <w:lvlText w:val="%4."/>
      <w:lvlJc w:val="left"/>
      <w:pPr>
        <w:ind w:left="2880" w:hanging="360"/>
      </w:pPr>
    </w:lvl>
    <w:lvl w:ilvl="4" w:tplc="86782278">
      <w:start w:val="1"/>
      <w:numFmt w:val="lowerLetter"/>
      <w:lvlText w:val="%5)"/>
      <w:lvlJc w:val="left"/>
      <w:pPr>
        <w:ind w:left="1778"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93BCA"/>
    <w:multiLevelType w:val="hybridMultilevel"/>
    <w:tmpl w:val="A73C49E4"/>
    <w:lvl w:ilvl="0" w:tplc="69A41F9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2"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624CDD"/>
    <w:multiLevelType w:val="hybridMultilevel"/>
    <w:tmpl w:val="F10A9A0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3AD3F7D"/>
    <w:multiLevelType w:val="hybridMultilevel"/>
    <w:tmpl w:val="AF166100"/>
    <w:lvl w:ilvl="0" w:tplc="32A0781C">
      <w:start w:val="2"/>
      <w:numFmt w:val="bullet"/>
      <w:lvlText w:val="-"/>
      <w:lvlJc w:val="left"/>
      <w:pPr>
        <w:tabs>
          <w:tab w:val="num" w:pos="360"/>
        </w:tabs>
        <w:ind w:left="360" w:hanging="360"/>
      </w:pPr>
      <w:rPr>
        <w:rFonts w:ascii="Verdana" w:eastAsia="Times New Roman" w:hAnsi="Verdana" w:cs="Times New Roman" w:hint="default"/>
        <w:b/>
        <w:color w:val="000000"/>
      </w:rPr>
    </w:lvl>
    <w:lvl w:ilvl="1" w:tplc="3BD83512">
      <w:start w:val="1"/>
      <w:numFmt w:val="bullet"/>
      <w:lvlText w:val="-"/>
      <w:lvlJc w:val="left"/>
      <w:pPr>
        <w:tabs>
          <w:tab w:val="num" w:pos="1080"/>
        </w:tabs>
        <w:ind w:left="1080" w:hanging="360"/>
      </w:pPr>
      <w:rPr>
        <w:rFonts w:ascii="Arial" w:eastAsia="Times New Roman" w:hAnsi="Arial" w:cs="Arial" w:hint="default"/>
      </w:rPr>
    </w:lvl>
    <w:lvl w:ilvl="2" w:tplc="BE2C2E82">
      <w:start w:val="1"/>
      <w:numFmt w:val="decimal"/>
      <w:lvlText w:val="%3."/>
      <w:lvlJc w:val="left"/>
      <w:pPr>
        <w:tabs>
          <w:tab w:val="num" w:pos="1800"/>
        </w:tabs>
        <w:ind w:left="1800" w:hanging="360"/>
      </w:pPr>
      <w:rPr>
        <w:rFonts w:ascii="Arial" w:hAnsi="Arial" w:hint="default"/>
        <w:b w:val="0"/>
        <w:i w:val="0"/>
        <w:sz w:val="22"/>
      </w:rPr>
    </w:lvl>
    <w:lvl w:ilvl="3" w:tplc="32A0781C">
      <w:start w:val="2"/>
      <w:numFmt w:val="bullet"/>
      <w:lvlText w:val="-"/>
      <w:lvlJc w:val="left"/>
      <w:pPr>
        <w:ind w:left="2520" w:hanging="360"/>
      </w:pPr>
      <w:rPr>
        <w:rFonts w:ascii="Verdana" w:eastAsia="Times New Roman" w:hAnsi="Verdana" w:cs="Times New Roman"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062DF"/>
    <w:multiLevelType w:val="hybridMultilevel"/>
    <w:tmpl w:val="259C59FE"/>
    <w:lvl w:ilvl="0" w:tplc="054C7BC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192B73"/>
    <w:multiLevelType w:val="hybridMultilevel"/>
    <w:tmpl w:val="517ED2C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096400"/>
    <w:multiLevelType w:val="multilevel"/>
    <w:tmpl w:val="48509C4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8"/>
  </w:num>
  <w:num w:numId="3">
    <w:abstractNumId w:val="31"/>
  </w:num>
  <w:num w:numId="4">
    <w:abstractNumId w:val="4"/>
  </w:num>
  <w:num w:numId="5">
    <w:abstractNumId w:val="22"/>
  </w:num>
  <w:num w:numId="6">
    <w:abstractNumId w:val="0"/>
  </w:num>
  <w:num w:numId="7">
    <w:abstractNumId w:val="21"/>
  </w:num>
  <w:num w:numId="8">
    <w:abstractNumId w:val="33"/>
  </w:num>
  <w:num w:numId="9">
    <w:abstractNumId w:val="35"/>
  </w:num>
  <w:num w:numId="10">
    <w:abstractNumId w:val="7"/>
  </w:num>
  <w:num w:numId="11">
    <w:abstractNumId w:val="24"/>
  </w:num>
  <w:num w:numId="12">
    <w:abstractNumId w:val="19"/>
  </w:num>
  <w:num w:numId="13">
    <w:abstractNumId w:val="16"/>
  </w:num>
  <w:num w:numId="14">
    <w:abstractNumId w:val="20"/>
  </w:num>
  <w:num w:numId="15">
    <w:abstractNumId w:val="14"/>
  </w:num>
  <w:num w:numId="16">
    <w:abstractNumId w:val="27"/>
  </w:num>
  <w:num w:numId="17">
    <w:abstractNumId w:val="23"/>
  </w:num>
  <w:num w:numId="18">
    <w:abstractNumId w:val="6"/>
  </w:num>
  <w:num w:numId="19">
    <w:abstractNumId w:val="28"/>
  </w:num>
  <w:num w:numId="20">
    <w:abstractNumId w:val="10"/>
  </w:num>
  <w:num w:numId="21">
    <w:abstractNumId w:val="9"/>
  </w:num>
  <w:num w:numId="22">
    <w:abstractNumId w:val="12"/>
  </w:num>
  <w:num w:numId="23">
    <w:abstractNumId w:val="17"/>
  </w:num>
  <w:num w:numId="24">
    <w:abstractNumId w:val="11"/>
  </w:num>
  <w:num w:numId="25">
    <w:abstractNumId w:val="36"/>
  </w:num>
  <w:num w:numId="26">
    <w:abstractNumId w:val="13"/>
  </w:num>
  <w:num w:numId="27">
    <w:abstractNumId w:val="32"/>
  </w:num>
  <w:num w:numId="28">
    <w:abstractNumId w:val="8"/>
  </w:num>
  <w:num w:numId="29">
    <w:abstractNumId w:val="15"/>
  </w:num>
  <w:num w:numId="30">
    <w:abstractNumId w:val="25"/>
  </w:num>
  <w:num w:numId="31">
    <w:abstractNumId w:val="3"/>
  </w:num>
  <w:num w:numId="32">
    <w:abstractNumId w:val="30"/>
  </w:num>
  <w:num w:numId="33">
    <w:abstractNumId w:val="34"/>
  </w:num>
  <w:num w:numId="34">
    <w:abstractNumId w:val="26"/>
  </w:num>
  <w:num w:numId="35">
    <w:abstractNumId w:val="5"/>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4E"/>
    <w:rsid w:val="00201CE1"/>
    <w:rsid w:val="00B44666"/>
    <w:rsid w:val="00D92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F1A31F-C9F4-4F37-AE47-1FB79D0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9254E"/>
    <w:pPr>
      <w:spacing w:after="0" w:line="240" w:lineRule="auto"/>
    </w:pPr>
    <w:rPr>
      <w:rFonts w:ascii="Times New Roman" w:eastAsia="Times New Roman" w:hAnsi="Times New Roman" w:cs="Times New Roman"/>
      <w:sz w:val="24"/>
      <w:szCs w:val="24"/>
      <w:lang w:eastAsia="sl-SI"/>
    </w:rPr>
  </w:style>
  <w:style w:type="paragraph" w:styleId="Naslov10">
    <w:name w:val="heading 1"/>
    <w:aliases w:val="SKLOP_AZ"/>
    <w:basedOn w:val="Navaden"/>
    <w:next w:val="Navaden"/>
    <w:link w:val="Naslov1Znak"/>
    <w:qFormat/>
    <w:rsid w:val="00D9254E"/>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D9254E"/>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qFormat/>
    <w:rsid w:val="00D9254E"/>
    <w:pPr>
      <w:keepNext/>
      <w:jc w:val="both"/>
      <w:outlineLvl w:val="2"/>
    </w:pPr>
    <w:rPr>
      <w:b/>
      <w:bCs/>
      <w:sz w:val="20"/>
      <w:szCs w:val="20"/>
      <w:lang w:val="x-none"/>
    </w:rPr>
  </w:style>
  <w:style w:type="paragraph" w:styleId="Naslov4">
    <w:name w:val="heading 4"/>
    <w:basedOn w:val="Navaden"/>
    <w:next w:val="Navaden"/>
    <w:link w:val="Naslov4Znak"/>
    <w:qFormat/>
    <w:rsid w:val="00D9254E"/>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D9254E"/>
    <w:pPr>
      <w:keepNext/>
      <w:jc w:val="both"/>
      <w:outlineLvl w:val="4"/>
    </w:pPr>
    <w:rPr>
      <w:rFonts w:ascii="Arial" w:hAnsi="Arial"/>
      <w:b/>
      <w:bCs/>
      <w:szCs w:val="20"/>
      <w:lang w:val="x-none"/>
    </w:rPr>
  </w:style>
  <w:style w:type="paragraph" w:styleId="Naslov6">
    <w:name w:val="heading 6"/>
    <w:basedOn w:val="Navaden"/>
    <w:next w:val="Navaden"/>
    <w:link w:val="Naslov6Znak"/>
    <w:qFormat/>
    <w:rsid w:val="00D9254E"/>
    <w:pPr>
      <w:spacing w:before="240" w:after="60"/>
      <w:outlineLvl w:val="5"/>
    </w:pPr>
    <w:rPr>
      <w:b/>
      <w:bCs/>
      <w:sz w:val="20"/>
      <w:szCs w:val="20"/>
      <w:lang w:val="x-none"/>
    </w:rPr>
  </w:style>
  <w:style w:type="paragraph" w:styleId="Naslov7">
    <w:name w:val="heading 7"/>
    <w:basedOn w:val="Navaden"/>
    <w:next w:val="Navaden"/>
    <w:link w:val="Naslov7Znak"/>
    <w:qFormat/>
    <w:rsid w:val="00D9254E"/>
    <w:pPr>
      <w:spacing w:before="240" w:after="60"/>
      <w:outlineLvl w:val="6"/>
    </w:pPr>
    <w:rPr>
      <w:lang w:val="x-none"/>
    </w:rPr>
  </w:style>
  <w:style w:type="paragraph" w:styleId="Naslov8">
    <w:name w:val="heading 8"/>
    <w:basedOn w:val="Navaden"/>
    <w:next w:val="Navaden"/>
    <w:link w:val="Naslov8Znak"/>
    <w:qFormat/>
    <w:rsid w:val="00D9254E"/>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D9254E"/>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D9254E"/>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D9254E"/>
    <w:rPr>
      <w:rFonts w:ascii="Arial" w:eastAsia="Calibri" w:hAnsi="Arial" w:cs="Times New Roman"/>
      <w:b/>
      <w:sz w:val="24"/>
      <w:szCs w:val="24"/>
      <w:lang w:val="x-none" w:eastAsia="x-none"/>
    </w:rPr>
  </w:style>
  <w:style w:type="character" w:customStyle="1" w:styleId="Naslov3Znak">
    <w:name w:val="Naslov 3 Znak"/>
    <w:basedOn w:val="Privzetapisavaodstavka"/>
    <w:link w:val="Naslov3"/>
    <w:rsid w:val="00D9254E"/>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D9254E"/>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D9254E"/>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D9254E"/>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D9254E"/>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D9254E"/>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D9254E"/>
    <w:rPr>
      <w:rFonts w:ascii="Arial" w:eastAsia="Times New Roman" w:hAnsi="Arial" w:cs="Times New Roman"/>
      <w:b/>
      <w:bCs/>
      <w:sz w:val="18"/>
      <w:szCs w:val="24"/>
      <w:lang w:val="x-none" w:eastAsia="sl-SI"/>
    </w:rPr>
  </w:style>
  <w:style w:type="paragraph" w:customStyle="1" w:styleId="Naslov2MK">
    <w:name w:val="Naslov 2 MK"/>
    <w:basedOn w:val="Navaden"/>
    <w:rsid w:val="00D9254E"/>
    <w:pPr>
      <w:tabs>
        <w:tab w:val="num" w:pos="720"/>
      </w:tabs>
      <w:ind w:left="720" w:hanging="360"/>
    </w:pPr>
    <w:rPr>
      <w:rFonts w:ascii="Arial" w:hAnsi="Arial" w:cs="Arial"/>
      <w:b/>
      <w:sz w:val="22"/>
      <w:szCs w:val="22"/>
    </w:rPr>
  </w:style>
  <w:style w:type="paragraph" w:styleId="Glava">
    <w:name w:val="header"/>
    <w:basedOn w:val="Navaden"/>
    <w:link w:val="GlavaZnak"/>
    <w:uiPriority w:val="99"/>
    <w:rsid w:val="00D9254E"/>
    <w:pPr>
      <w:tabs>
        <w:tab w:val="center" w:pos="4536"/>
        <w:tab w:val="right" w:pos="9072"/>
      </w:tabs>
    </w:pPr>
  </w:style>
  <w:style w:type="character" w:customStyle="1" w:styleId="GlavaZnak">
    <w:name w:val="Glava Znak"/>
    <w:basedOn w:val="Privzetapisavaodstavka"/>
    <w:link w:val="Glava"/>
    <w:uiPriority w:val="99"/>
    <w:rsid w:val="00D9254E"/>
    <w:rPr>
      <w:rFonts w:ascii="Times New Roman" w:eastAsia="Times New Roman" w:hAnsi="Times New Roman" w:cs="Times New Roman"/>
      <w:sz w:val="24"/>
      <w:szCs w:val="24"/>
      <w:lang w:eastAsia="sl-SI"/>
    </w:rPr>
  </w:style>
  <w:style w:type="paragraph" w:styleId="Noga">
    <w:name w:val="footer"/>
    <w:basedOn w:val="Navaden"/>
    <w:link w:val="NogaZnak"/>
    <w:rsid w:val="00D9254E"/>
    <w:pPr>
      <w:tabs>
        <w:tab w:val="center" w:pos="4536"/>
        <w:tab w:val="right" w:pos="9072"/>
      </w:tabs>
    </w:pPr>
  </w:style>
  <w:style w:type="character" w:customStyle="1" w:styleId="NogaZnak">
    <w:name w:val="Noga Znak"/>
    <w:basedOn w:val="Privzetapisavaodstavka"/>
    <w:link w:val="Noga"/>
    <w:rsid w:val="00D9254E"/>
    <w:rPr>
      <w:rFonts w:ascii="Times New Roman" w:eastAsia="Times New Roman" w:hAnsi="Times New Roman" w:cs="Times New Roman"/>
      <w:sz w:val="24"/>
      <w:szCs w:val="24"/>
      <w:lang w:eastAsia="sl-SI"/>
    </w:rPr>
  </w:style>
  <w:style w:type="table" w:styleId="Tabelamrea">
    <w:name w:val="Table Grid"/>
    <w:basedOn w:val="Navadnatabela"/>
    <w:rsid w:val="00D925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D9254E"/>
  </w:style>
  <w:style w:type="paragraph" w:styleId="Besedilooblaka">
    <w:name w:val="Balloon Text"/>
    <w:basedOn w:val="Navaden"/>
    <w:link w:val="BesedilooblakaZnak"/>
    <w:rsid w:val="00D9254E"/>
    <w:rPr>
      <w:rFonts w:ascii="Tahoma" w:hAnsi="Tahoma" w:cs="Tahoma"/>
      <w:sz w:val="16"/>
      <w:szCs w:val="16"/>
    </w:rPr>
  </w:style>
  <w:style w:type="character" w:customStyle="1" w:styleId="BesedilooblakaZnak">
    <w:name w:val="Besedilo oblačka Znak"/>
    <w:basedOn w:val="Privzetapisavaodstavka"/>
    <w:link w:val="Besedilooblaka"/>
    <w:rsid w:val="00D9254E"/>
    <w:rPr>
      <w:rFonts w:ascii="Tahoma" w:eastAsia="Times New Roman" w:hAnsi="Tahoma" w:cs="Tahoma"/>
      <w:sz w:val="16"/>
      <w:szCs w:val="16"/>
      <w:lang w:eastAsia="sl-SI"/>
    </w:rPr>
  </w:style>
  <w:style w:type="paragraph" w:styleId="Odstavekseznama">
    <w:name w:val="List Paragraph"/>
    <w:aliases w:val="Literatura - znanstveno"/>
    <w:basedOn w:val="Navaden"/>
    <w:link w:val="OdstavekseznamaZnak"/>
    <w:uiPriority w:val="34"/>
    <w:qFormat/>
    <w:rsid w:val="00D9254E"/>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D9254E"/>
    <w:rPr>
      <w:rFonts w:ascii="Calibri" w:eastAsia="Calibri" w:hAnsi="Calibri" w:cs="Times New Roman"/>
    </w:rPr>
  </w:style>
  <w:style w:type="paragraph" w:styleId="Naslov">
    <w:name w:val="Title"/>
    <w:basedOn w:val="Navaden"/>
    <w:link w:val="NaslovZnak"/>
    <w:qFormat/>
    <w:rsid w:val="00D9254E"/>
    <w:pPr>
      <w:jc w:val="center"/>
    </w:pPr>
    <w:rPr>
      <w:rFonts w:ascii="Arial" w:hAnsi="Arial"/>
      <w:b/>
      <w:sz w:val="32"/>
      <w:szCs w:val="20"/>
      <w:lang w:val="x-none"/>
    </w:rPr>
  </w:style>
  <w:style w:type="character" w:customStyle="1" w:styleId="NaslovZnak">
    <w:name w:val="Naslov Znak"/>
    <w:basedOn w:val="Privzetapisavaodstavka"/>
    <w:link w:val="Naslov"/>
    <w:rsid w:val="00D9254E"/>
    <w:rPr>
      <w:rFonts w:ascii="Arial" w:eastAsia="Times New Roman" w:hAnsi="Arial" w:cs="Times New Roman"/>
      <w:b/>
      <w:sz w:val="32"/>
      <w:szCs w:val="20"/>
      <w:lang w:val="x-none" w:eastAsia="sl-SI"/>
    </w:rPr>
  </w:style>
  <w:style w:type="paragraph" w:customStyle="1" w:styleId="BESEDILO">
    <w:name w:val="BESEDILO"/>
    <w:rsid w:val="00D9254E"/>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D9254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D9254E"/>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D9254E"/>
    <w:rPr>
      <w:rFonts w:ascii="Arial" w:eastAsia="Times New Roman" w:hAnsi="Arial" w:cs="Times New Roman"/>
      <w:b/>
      <w:sz w:val="20"/>
      <w:szCs w:val="20"/>
      <w:lang w:val="x-none" w:eastAsia="sl-SI"/>
    </w:rPr>
  </w:style>
  <w:style w:type="paragraph" w:styleId="Telobesedila">
    <w:name w:val="Body Text"/>
    <w:basedOn w:val="Navaden"/>
    <w:link w:val="TelobesedilaZnak"/>
    <w:rsid w:val="00D9254E"/>
    <w:pPr>
      <w:jc w:val="both"/>
    </w:pPr>
    <w:rPr>
      <w:rFonts w:ascii="Arial" w:hAnsi="Arial"/>
      <w:sz w:val="20"/>
      <w:szCs w:val="20"/>
      <w:lang w:val="x-none"/>
    </w:rPr>
  </w:style>
  <w:style w:type="character" w:customStyle="1" w:styleId="TelobesedilaZnak">
    <w:name w:val="Telo besedila Znak"/>
    <w:basedOn w:val="Privzetapisavaodstavka"/>
    <w:link w:val="Telobesedila"/>
    <w:rsid w:val="00D9254E"/>
    <w:rPr>
      <w:rFonts w:ascii="Arial" w:eastAsia="Times New Roman" w:hAnsi="Arial" w:cs="Times New Roman"/>
      <w:sz w:val="20"/>
      <w:szCs w:val="20"/>
      <w:lang w:val="x-none" w:eastAsia="sl-SI"/>
    </w:rPr>
  </w:style>
  <w:style w:type="character" w:styleId="Hiperpovezava">
    <w:name w:val="Hyperlink"/>
    <w:uiPriority w:val="99"/>
    <w:rsid w:val="00D9254E"/>
    <w:rPr>
      <w:color w:val="0000FF"/>
      <w:u w:val="single"/>
    </w:rPr>
  </w:style>
  <w:style w:type="paragraph" w:customStyle="1" w:styleId="Naslov3MK">
    <w:name w:val="Naslov 3 MK"/>
    <w:basedOn w:val="Naslov10"/>
    <w:rsid w:val="00D9254E"/>
    <w:pPr>
      <w:numPr>
        <w:ilvl w:val="1"/>
        <w:numId w:val="1"/>
      </w:numPr>
      <w:jc w:val="both"/>
    </w:pPr>
    <w:rPr>
      <w:bCs w:val="0"/>
      <w:kern w:val="28"/>
      <w:sz w:val="22"/>
      <w:szCs w:val="22"/>
    </w:rPr>
  </w:style>
  <w:style w:type="character" w:customStyle="1" w:styleId="searchletnik">
    <w:name w:val="searchletnik"/>
    <w:basedOn w:val="Privzetapisavaodstavka"/>
    <w:rsid w:val="00D9254E"/>
  </w:style>
  <w:style w:type="paragraph" w:styleId="Telobesedila3">
    <w:name w:val="Body Text 3"/>
    <w:basedOn w:val="Navaden"/>
    <w:link w:val="Telobesedila3Znak"/>
    <w:rsid w:val="00D9254E"/>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D9254E"/>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D9254E"/>
    <w:rPr>
      <w:rFonts w:ascii="Arial" w:hAnsi="Arial"/>
    </w:rPr>
  </w:style>
  <w:style w:type="paragraph" w:styleId="Pripombabesedilo">
    <w:name w:val="annotation text"/>
    <w:basedOn w:val="Navaden"/>
    <w:link w:val="PripombabesediloZnak"/>
    <w:rsid w:val="00D9254E"/>
    <w:rPr>
      <w:rFonts w:ascii="Arial" w:eastAsiaTheme="minorHAnsi" w:hAnsi="Arial" w:cstheme="minorBidi"/>
      <w:sz w:val="22"/>
      <w:szCs w:val="22"/>
      <w:lang w:eastAsia="en-US"/>
    </w:rPr>
  </w:style>
  <w:style w:type="character" w:customStyle="1" w:styleId="PripombabesediloZnak1">
    <w:name w:val="Pripomba – besedilo Znak1"/>
    <w:basedOn w:val="Privzetapisavaodstavka"/>
    <w:rsid w:val="00D9254E"/>
    <w:rPr>
      <w:rFonts w:ascii="Times New Roman" w:eastAsia="Times New Roman" w:hAnsi="Times New Roman" w:cs="Times New Roman"/>
      <w:sz w:val="20"/>
      <w:szCs w:val="20"/>
      <w:lang w:eastAsia="sl-SI"/>
    </w:rPr>
  </w:style>
  <w:style w:type="character" w:customStyle="1" w:styleId="Naslov3MKZnak">
    <w:name w:val="Naslov 3 MK Znak"/>
    <w:rsid w:val="00D9254E"/>
    <w:rPr>
      <w:rFonts w:ascii="Arial" w:hAnsi="Arial" w:cs="Arial"/>
      <w:b/>
      <w:noProof w:val="0"/>
      <w:kern w:val="28"/>
      <w:sz w:val="22"/>
      <w:szCs w:val="22"/>
      <w:lang w:val="sl-SI" w:eastAsia="sl-SI" w:bidi="ar-SA"/>
    </w:rPr>
  </w:style>
  <w:style w:type="character" w:customStyle="1" w:styleId="Naslov2MKZnak">
    <w:name w:val="Naslov 2 MK Znak"/>
    <w:rsid w:val="00D9254E"/>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D9254E"/>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D9254E"/>
    <w:rPr>
      <w:rFonts w:ascii="Arial" w:eastAsia="Times New Roman" w:hAnsi="Arial" w:cs="Times New Roman"/>
      <w:sz w:val="24"/>
      <w:szCs w:val="24"/>
      <w:lang w:val="x-none" w:eastAsia="sl-SI"/>
    </w:rPr>
  </w:style>
  <w:style w:type="paragraph" w:customStyle="1" w:styleId="Slog1">
    <w:name w:val="Slog1"/>
    <w:basedOn w:val="Navaden"/>
    <w:rsid w:val="00D9254E"/>
    <w:pPr>
      <w:jc w:val="both"/>
    </w:pPr>
    <w:rPr>
      <w:rFonts w:ascii="Verdana" w:hAnsi="Verdana"/>
      <w:sz w:val="20"/>
    </w:rPr>
  </w:style>
  <w:style w:type="paragraph" w:customStyle="1" w:styleId="0Naslov1MK">
    <w:name w:val="0 Naslov 1 MK"/>
    <w:basedOn w:val="Naslov10"/>
    <w:rsid w:val="00D9254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D9254E"/>
    <w:rPr>
      <w:sz w:val="20"/>
      <w:szCs w:val="20"/>
      <w:lang w:val="x-none"/>
    </w:rPr>
  </w:style>
  <w:style w:type="character" w:customStyle="1" w:styleId="Sprotnaopomba-besediloZnak">
    <w:name w:val="Sprotna opomba - besedilo Znak"/>
    <w:basedOn w:val="Privzetapisavaodstavka"/>
    <w:link w:val="Sprotnaopomba-besedilo"/>
    <w:rsid w:val="00D9254E"/>
    <w:rPr>
      <w:rFonts w:ascii="Times New Roman" w:eastAsia="Times New Roman" w:hAnsi="Times New Roman" w:cs="Times New Roman"/>
      <w:sz w:val="20"/>
      <w:szCs w:val="20"/>
      <w:lang w:val="x-none" w:eastAsia="sl-SI"/>
    </w:rPr>
  </w:style>
  <w:style w:type="paragraph" w:customStyle="1" w:styleId="p">
    <w:name w:val="p"/>
    <w:basedOn w:val="Navaden"/>
    <w:uiPriority w:val="99"/>
    <w:rsid w:val="00D9254E"/>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D9254E"/>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D9254E"/>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D9254E"/>
    <w:pPr>
      <w:spacing w:before="100" w:beforeAutospacing="1" w:after="100" w:afterAutospacing="1"/>
      <w:jc w:val="center"/>
    </w:pPr>
    <w:rPr>
      <w:rFonts w:ascii="Arial" w:eastAsia="Arial Unicode MS" w:hAnsi="Arial" w:cs="Arial"/>
    </w:rPr>
  </w:style>
  <w:style w:type="paragraph" w:customStyle="1" w:styleId="xl30">
    <w:name w:val="xl30"/>
    <w:basedOn w:val="Navaden"/>
    <w:rsid w:val="00D9254E"/>
    <w:pPr>
      <w:spacing w:before="100" w:beforeAutospacing="1" w:after="100" w:afterAutospacing="1"/>
    </w:pPr>
    <w:rPr>
      <w:rFonts w:ascii="Arial" w:eastAsia="Arial Unicode MS" w:hAnsi="Arial" w:cs="Arial"/>
    </w:rPr>
  </w:style>
  <w:style w:type="paragraph" w:customStyle="1" w:styleId="xl31">
    <w:name w:val="xl31"/>
    <w:basedOn w:val="Navaden"/>
    <w:rsid w:val="00D9254E"/>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D9254E"/>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D9254E"/>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D9254E"/>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D9254E"/>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D9254E"/>
    <w:pPr>
      <w:spacing w:before="100" w:beforeAutospacing="1" w:after="100" w:afterAutospacing="1"/>
      <w:jc w:val="center"/>
    </w:pPr>
    <w:rPr>
      <w:rFonts w:ascii="Arial" w:eastAsia="Arial Unicode MS" w:hAnsi="Arial" w:cs="Arial"/>
    </w:rPr>
  </w:style>
  <w:style w:type="paragraph" w:customStyle="1" w:styleId="xl37">
    <w:name w:val="xl37"/>
    <w:basedOn w:val="Navaden"/>
    <w:rsid w:val="00D9254E"/>
    <w:pPr>
      <w:spacing w:before="100" w:beforeAutospacing="1" w:after="100" w:afterAutospacing="1"/>
    </w:pPr>
    <w:rPr>
      <w:rFonts w:ascii="Arial" w:eastAsia="Arial Unicode MS" w:hAnsi="Arial" w:cs="Arial"/>
    </w:rPr>
  </w:style>
  <w:style w:type="paragraph" w:customStyle="1" w:styleId="xl38">
    <w:name w:val="xl38"/>
    <w:basedOn w:val="Navaden"/>
    <w:rsid w:val="00D9254E"/>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D9254E"/>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D9254E"/>
    <w:pPr>
      <w:spacing w:before="100" w:beforeAutospacing="1" w:after="100" w:afterAutospacing="1"/>
      <w:jc w:val="center"/>
    </w:pPr>
    <w:rPr>
      <w:rFonts w:ascii="Arial" w:eastAsia="Arial Unicode MS" w:hAnsi="Arial" w:cs="Arial"/>
    </w:rPr>
  </w:style>
  <w:style w:type="paragraph" w:customStyle="1" w:styleId="xl41">
    <w:name w:val="xl41"/>
    <w:basedOn w:val="Navaden"/>
    <w:rsid w:val="00D9254E"/>
    <w:pPr>
      <w:spacing w:before="100" w:beforeAutospacing="1" w:after="100" w:afterAutospacing="1"/>
      <w:jc w:val="center"/>
    </w:pPr>
    <w:rPr>
      <w:rFonts w:ascii="Arial" w:eastAsia="Arial Unicode MS" w:hAnsi="Arial" w:cs="Arial"/>
    </w:rPr>
  </w:style>
  <w:style w:type="paragraph" w:customStyle="1" w:styleId="xl42">
    <w:name w:val="xl42"/>
    <w:basedOn w:val="Navaden"/>
    <w:rsid w:val="00D9254E"/>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D9254E"/>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D9254E"/>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D9254E"/>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D9254E"/>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D9254E"/>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D9254E"/>
    <w:pPr>
      <w:spacing w:before="100" w:beforeAutospacing="1" w:after="100" w:afterAutospacing="1"/>
      <w:jc w:val="center"/>
    </w:pPr>
    <w:rPr>
      <w:rFonts w:ascii="Arial" w:eastAsia="Arial Unicode MS" w:hAnsi="Arial" w:cs="Arial"/>
    </w:rPr>
  </w:style>
  <w:style w:type="paragraph" w:customStyle="1" w:styleId="xl49">
    <w:name w:val="xl49"/>
    <w:basedOn w:val="Navaden"/>
    <w:rsid w:val="00D9254E"/>
    <w:pPr>
      <w:spacing w:before="100" w:beforeAutospacing="1" w:after="100" w:afterAutospacing="1"/>
      <w:jc w:val="center"/>
    </w:pPr>
    <w:rPr>
      <w:rFonts w:ascii="Arial" w:eastAsia="Arial Unicode MS" w:hAnsi="Arial" w:cs="Arial"/>
    </w:rPr>
  </w:style>
  <w:style w:type="paragraph" w:customStyle="1" w:styleId="xl50">
    <w:name w:val="xl50"/>
    <w:basedOn w:val="Navaden"/>
    <w:rsid w:val="00D9254E"/>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D9254E"/>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D9254E"/>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D9254E"/>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D9254E"/>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D9254E"/>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D9254E"/>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D9254E"/>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D9254E"/>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D9254E"/>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D9254E"/>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D9254E"/>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D9254E"/>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D9254E"/>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D9254E"/>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D9254E"/>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rsid w:val="00D9254E"/>
    <w:rPr>
      <w:color w:val="800080"/>
      <w:u w:val="single"/>
    </w:rPr>
  </w:style>
  <w:style w:type="paragraph" w:styleId="Telobesedila-zamik">
    <w:name w:val="Body Text Indent"/>
    <w:basedOn w:val="Navaden"/>
    <w:link w:val="Telobesedila-zamikZnak"/>
    <w:rsid w:val="00D9254E"/>
    <w:pPr>
      <w:ind w:left="360" w:hanging="360"/>
    </w:pPr>
    <w:rPr>
      <w:lang w:val="x-none"/>
    </w:rPr>
  </w:style>
  <w:style w:type="character" w:customStyle="1" w:styleId="Telobesedila-zamikZnak">
    <w:name w:val="Telo besedila - zamik Znak"/>
    <w:basedOn w:val="Privzetapisavaodstavka"/>
    <w:link w:val="Telobesedila-zamik"/>
    <w:rsid w:val="00D9254E"/>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D9254E"/>
    <w:rPr>
      <w:sz w:val="16"/>
      <w:szCs w:val="16"/>
    </w:rPr>
  </w:style>
  <w:style w:type="paragraph" w:styleId="Zadevapripombe">
    <w:name w:val="annotation subject"/>
    <w:basedOn w:val="Pripombabesedilo"/>
    <w:next w:val="Pripombabesedilo"/>
    <w:link w:val="ZadevapripombeZnak"/>
    <w:uiPriority w:val="99"/>
    <w:unhideWhenUsed/>
    <w:rsid w:val="00D9254E"/>
    <w:rPr>
      <w:b/>
      <w:bCs/>
    </w:rPr>
  </w:style>
  <w:style w:type="character" w:customStyle="1" w:styleId="ZadevapripombeZnak">
    <w:name w:val="Zadeva pripombe Znak"/>
    <w:basedOn w:val="PripombabesediloZnak1"/>
    <w:link w:val="Zadevapripombe"/>
    <w:uiPriority w:val="99"/>
    <w:rsid w:val="00D9254E"/>
    <w:rPr>
      <w:rFonts w:ascii="Arial" w:eastAsia="Times New Roman" w:hAnsi="Arial" w:cs="Times New Roman"/>
      <w:b/>
      <w:bCs/>
      <w:sz w:val="20"/>
      <w:szCs w:val="20"/>
      <w:lang w:eastAsia="sl-SI"/>
    </w:rPr>
  </w:style>
  <w:style w:type="paragraph" w:styleId="Kazalovsebine1">
    <w:name w:val="toc 1"/>
    <w:basedOn w:val="Navaden"/>
    <w:next w:val="Navaden"/>
    <w:autoRedefine/>
    <w:uiPriority w:val="39"/>
    <w:unhideWhenUsed/>
    <w:rsid w:val="00D9254E"/>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D9254E"/>
    <w:pPr>
      <w:ind w:left="240"/>
    </w:pPr>
    <w:rPr>
      <w:rFonts w:ascii="Arial" w:hAnsi="Arial"/>
    </w:rPr>
  </w:style>
  <w:style w:type="paragraph" w:customStyle="1" w:styleId="Normal-dot1">
    <w:name w:val="Normal - dot 1"/>
    <w:basedOn w:val="Navaden"/>
    <w:semiHidden/>
    <w:rsid w:val="00D9254E"/>
    <w:pPr>
      <w:keepLines/>
      <w:widowControl w:val="0"/>
      <w:spacing w:before="120"/>
      <w:jc w:val="both"/>
    </w:pPr>
    <w:rPr>
      <w:rFonts w:ascii="Arial" w:hAnsi="Arial"/>
      <w:noProof/>
      <w:sz w:val="20"/>
      <w:szCs w:val="20"/>
    </w:rPr>
  </w:style>
  <w:style w:type="paragraph" w:styleId="Navadensplet">
    <w:name w:val="Normal (Web)"/>
    <w:basedOn w:val="Navaden"/>
    <w:uiPriority w:val="99"/>
    <w:rsid w:val="00D9254E"/>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D9254E"/>
    <w:rPr>
      <w:vertAlign w:val="superscript"/>
    </w:rPr>
  </w:style>
  <w:style w:type="paragraph" w:customStyle="1" w:styleId="Sklic-vrstica">
    <w:name w:val="Sklic- vrstica"/>
    <w:basedOn w:val="Telobesedila"/>
    <w:rsid w:val="00D9254E"/>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D9254E"/>
    <w:pPr>
      <w:jc w:val="both"/>
    </w:pPr>
    <w:rPr>
      <w:rFonts w:ascii="Arial" w:hAnsi="Arial"/>
      <w:noProof/>
      <w:szCs w:val="20"/>
      <w:lang w:val="en-AU"/>
    </w:rPr>
  </w:style>
  <w:style w:type="paragraph" w:customStyle="1" w:styleId="Naslov1">
    <w:name w:val="Naslov_1"/>
    <w:basedOn w:val="Navaden"/>
    <w:next w:val="Navaden"/>
    <w:semiHidden/>
    <w:rsid w:val="00D9254E"/>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D9254E"/>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D9254E"/>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D9254E"/>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D9254E"/>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D9254E"/>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D9254E"/>
    <w:pPr>
      <w:keepLines/>
      <w:widowControl w:val="0"/>
      <w:spacing w:before="120"/>
      <w:jc w:val="both"/>
    </w:pPr>
    <w:rPr>
      <w:rFonts w:ascii="Arial" w:hAnsi="Arial"/>
      <w:b/>
      <w:noProof/>
      <w:sz w:val="20"/>
      <w:szCs w:val="20"/>
    </w:rPr>
  </w:style>
  <w:style w:type="paragraph" w:customStyle="1" w:styleId="Navaden1">
    <w:name w:val="Navaden1"/>
    <w:semiHidden/>
    <w:rsid w:val="00D9254E"/>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D9254E"/>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D9254E"/>
    <w:rPr>
      <w:rFonts w:ascii="Tahoma" w:hAnsi="Tahoma" w:cs="Tahoma"/>
      <w:szCs w:val="24"/>
      <w:shd w:val="clear" w:color="auto" w:fill="000080"/>
    </w:rPr>
  </w:style>
  <w:style w:type="paragraph" w:styleId="Zgradbadokumenta">
    <w:name w:val="Document Map"/>
    <w:basedOn w:val="Navaden"/>
    <w:link w:val="ZgradbadokumentaZnak"/>
    <w:rsid w:val="00D9254E"/>
    <w:pPr>
      <w:shd w:val="clear" w:color="auto" w:fill="000080"/>
      <w:jc w:val="both"/>
    </w:pPr>
    <w:rPr>
      <w:rFonts w:ascii="Tahoma" w:eastAsiaTheme="minorHAnsi" w:hAnsi="Tahoma" w:cs="Tahoma"/>
      <w:sz w:val="22"/>
      <w:lang w:eastAsia="en-US"/>
    </w:rPr>
  </w:style>
  <w:style w:type="character" w:customStyle="1" w:styleId="ZgradbadokumentaZnak1">
    <w:name w:val="Zgradba dokumenta Znak1"/>
    <w:basedOn w:val="Privzetapisavaodstavka"/>
    <w:rsid w:val="00D9254E"/>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D9254E"/>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D9254E"/>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D9254E"/>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D9254E"/>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D92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D9254E"/>
    <w:pPr>
      <w:jc w:val="both"/>
    </w:pPr>
    <w:rPr>
      <w:rFonts w:ascii="Verdana" w:hAnsi="Verdana"/>
      <w:b/>
      <w:sz w:val="20"/>
      <w:szCs w:val="20"/>
    </w:rPr>
  </w:style>
  <w:style w:type="paragraph" w:customStyle="1" w:styleId="LatinNaslov2">
    <w:name w:val="Latin_Naslov2"/>
    <w:basedOn w:val="Naslov20"/>
    <w:autoRedefine/>
    <w:rsid w:val="00D9254E"/>
    <w:pPr>
      <w:tabs>
        <w:tab w:val="clear" w:pos="720"/>
        <w:tab w:val="num" w:pos="360"/>
      </w:tabs>
    </w:pPr>
    <w:rPr>
      <w:rFonts w:ascii="Verdana" w:hAnsi="Verdana"/>
      <w:sz w:val="20"/>
      <w:szCs w:val="20"/>
    </w:rPr>
  </w:style>
  <w:style w:type="paragraph" w:customStyle="1" w:styleId="LatinNaslov3">
    <w:name w:val="Latin Naslov 3"/>
    <w:basedOn w:val="Naslov30"/>
    <w:autoRedefine/>
    <w:rsid w:val="00D9254E"/>
    <w:pPr>
      <w:tabs>
        <w:tab w:val="clear" w:pos="720"/>
        <w:tab w:val="num" w:pos="360"/>
        <w:tab w:val="left" w:pos="907"/>
      </w:tabs>
    </w:pPr>
    <w:rPr>
      <w:rFonts w:ascii="Verdana" w:hAnsi="Verdana"/>
      <w:sz w:val="20"/>
    </w:rPr>
  </w:style>
  <w:style w:type="character" w:styleId="Poudarek">
    <w:name w:val="Emphasis"/>
    <w:qFormat/>
    <w:rsid w:val="00D9254E"/>
    <w:rPr>
      <w:i/>
    </w:rPr>
  </w:style>
  <w:style w:type="character" w:styleId="Krepko">
    <w:name w:val="Strong"/>
    <w:uiPriority w:val="22"/>
    <w:qFormat/>
    <w:rsid w:val="00D9254E"/>
    <w:rPr>
      <w:b/>
    </w:rPr>
  </w:style>
  <w:style w:type="paragraph" w:customStyle="1" w:styleId="NavadenArial">
    <w:name w:val="Navaden + Arial"/>
    <w:basedOn w:val="Navaden"/>
    <w:link w:val="NavadenArialChar"/>
    <w:rsid w:val="00D9254E"/>
    <w:rPr>
      <w:rFonts w:ascii="Arial" w:eastAsia="Calibri" w:hAnsi="Arial" w:cs="Arial"/>
      <w:sz w:val="22"/>
    </w:rPr>
  </w:style>
  <w:style w:type="character" w:customStyle="1" w:styleId="NavadenArialChar">
    <w:name w:val="Navaden + Arial Char"/>
    <w:link w:val="NavadenArial"/>
    <w:rsid w:val="00D9254E"/>
    <w:rPr>
      <w:rFonts w:ascii="Arial" w:eastAsia="Calibri" w:hAnsi="Arial" w:cs="Arial"/>
      <w:szCs w:val="24"/>
      <w:lang w:eastAsia="sl-SI"/>
    </w:rPr>
  </w:style>
  <w:style w:type="paragraph" w:customStyle="1" w:styleId="Stil1">
    <w:name w:val="Stil1"/>
    <w:basedOn w:val="Naslov10"/>
    <w:rsid w:val="00D9254E"/>
    <w:pPr>
      <w:tabs>
        <w:tab w:val="num" w:pos="432"/>
      </w:tabs>
      <w:ind w:left="432" w:hanging="432"/>
      <w:jc w:val="both"/>
    </w:pPr>
    <w:rPr>
      <w:rFonts w:ascii="Verdana" w:hAnsi="Verdana"/>
      <w:sz w:val="22"/>
      <w:szCs w:val="20"/>
    </w:rPr>
  </w:style>
  <w:style w:type="paragraph" w:customStyle="1" w:styleId="Stil2">
    <w:name w:val="Stil2"/>
    <w:basedOn w:val="Naslov2"/>
    <w:rsid w:val="00D9254E"/>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D9254E"/>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D9254E"/>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D9254E"/>
    <w:pPr>
      <w:tabs>
        <w:tab w:val="left" w:pos="0"/>
      </w:tabs>
      <w:jc w:val="both"/>
    </w:pPr>
    <w:rPr>
      <w:rFonts w:ascii="Verdana" w:hAnsi="Verdana" w:cs="Arial"/>
      <w:color w:val="000000"/>
      <w:sz w:val="20"/>
      <w:szCs w:val="20"/>
    </w:rPr>
  </w:style>
  <w:style w:type="paragraph" w:customStyle="1" w:styleId="Naslov41">
    <w:name w:val="Naslov 41"/>
    <w:basedOn w:val="Naslov6"/>
    <w:rsid w:val="00D9254E"/>
    <w:pPr>
      <w:jc w:val="right"/>
    </w:pPr>
    <w:rPr>
      <w:rFonts w:ascii="Verdana" w:hAnsi="Verdana"/>
    </w:rPr>
  </w:style>
  <w:style w:type="paragraph" w:customStyle="1" w:styleId="Odstavekseznama2">
    <w:name w:val="Odstavek seznama2"/>
    <w:basedOn w:val="Navaden"/>
    <w:uiPriority w:val="34"/>
    <w:qFormat/>
    <w:rsid w:val="00D9254E"/>
    <w:pPr>
      <w:ind w:left="708"/>
    </w:pPr>
    <w:rPr>
      <w:rFonts w:ascii="Arial" w:hAnsi="Arial"/>
    </w:rPr>
  </w:style>
  <w:style w:type="character" w:customStyle="1" w:styleId="longtext1">
    <w:name w:val="long_text1"/>
    <w:rsid w:val="00D9254E"/>
    <w:rPr>
      <w:sz w:val="18"/>
      <w:szCs w:val="18"/>
    </w:rPr>
  </w:style>
  <w:style w:type="character" w:customStyle="1" w:styleId="mediumtext1">
    <w:name w:val="medium_text1"/>
    <w:rsid w:val="00D9254E"/>
    <w:rPr>
      <w:sz w:val="22"/>
      <w:szCs w:val="22"/>
    </w:rPr>
  </w:style>
  <w:style w:type="paragraph" w:customStyle="1" w:styleId="Default">
    <w:name w:val="Default"/>
    <w:rsid w:val="00D9254E"/>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D9254E"/>
  </w:style>
  <w:style w:type="paragraph" w:customStyle="1" w:styleId="Odstavekseznama1">
    <w:name w:val="Odstavek seznama1"/>
    <w:basedOn w:val="Navaden"/>
    <w:qFormat/>
    <w:rsid w:val="00D9254E"/>
    <w:pPr>
      <w:ind w:left="720"/>
      <w:contextualSpacing/>
    </w:pPr>
  </w:style>
  <w:style w:type="paragraph" w:customStyle="1" w:styleId="besedilo0">
    <w:name w:val="besedilo"/>
    <w:basedOn w:val="Navaden"/>
    <w:rsid w:val="00D9254E"/>
    <w:pPr>
      <w:spacing w:before="60" w:after="60"/>
      <w:jc w:val="both"/>
    </w:pPr>
    <w:rPr>
      <w:rFonts w:ascii="Arial" w:hAnsi="Arial" w:cs="Arial"/>
      <w:lang w:eastAsia="en-US"/>
    </w:rPr>
  </w:style>
  <w:style w:type="character" w:customStyle="1" w:styleId="all">
    <w:name w:val="all"/>
    <w:basedOn w:val="Privzetapisavaodstavka"/>
    <w:rsid w:val="00D9254E"/>
  </w:style>
  <w:style w:type="paragraph" w:customStyle="1" w:styleId="Clen">
    <w:name w:val="Clen"/>
    <w:basedOn w:val="Navaden"/>
    <w:rsid w:val="00D9254E"/>
    <w:pPr>
      <w:widowControl w:val="0"/>
      <w:spacing w:before="80" w:after="40"/>
      <w:ind w:left="357" w:hanging="357"/>
      <w:jc w:val="center"/>
    </w:pPr>
    <w:rPr>
      <w:sz w:val="22"/>
      <w:szCs w:val="20"/>
      <w:lang w:val="en-US" w:eastAsia="en-US"/>
    </w:rPr>
  </w:style>
  <w:style w:type="paragraph" w:customStyle="1" w:styleId="Poglavje">
    <w:name w:val="Poglavje"/>
    <w:basedOn w:val="Navaden"/>
    <w:rsid w:val="00D9254E"/>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D9254E"/>
    <w:pPr>
      <w:spacing w:before="120"/>
      <w:ind w:left="360"/>
      <w:jc w:val="both"/>
    </w:pPr>
    <w:rPr>
      <w:rFonts w:ascii="Times SI" w:hAnsi="Times SI"/>
      <w:szCs w:val="20"/>
      <w:lang w:val="en-US" w:eastAsia="en-US"/>
    </w:rPr>
  </w:style>
  <w:style w:type="character" w:customStyle="1" w:styleId="CharacterStyle1">
    <w:name w:val="Character Style 1"/>
    <w:uiPriority w:val="99"/>
    <w:rsid w:val="00D9254E"/>
    <w:rPr>
      <w:sz w:val="21"/>
    </w:rPr>
  </w:style>
  <w:style w:type="character" w:customStyle="1" w:styleId="longtext">
    <w:name w:val="long_text"/>
    <w:basedOn w:val="Privzetapisavaodstavka"/>
    <w:rsid w:val="00D9254E"/>
  </w:style>
  <w:style w:type="paragraph" w:customStyle="1" w:styleId="ListParagraph1">
    <w:name w:val="List Paragraph1"/>
    <w:basedOn w:val="Navaden"/>
    <w:rsid w:val="00D9254E"/>
    <w:pPr>
      <w:suppressAutoHyphens/>
      <w:ind w:left="720"/>
    </w:pPr>
    <w:rPr>
      <w:rFonts w:eastAsia="MS Mincho"/>
      <w:lang w:val="en-US" w:eastAsia="ar-SA"/>
    </w:rPr>
  </w:style>
  <w:style w:type="paragraph" w:styleId="Brezrazmikov">
    <w:name w:val="No Spacing"/>
    <w:uiPriority w:val="99"/>
    <w:qFormat/>
    <w:rsid w:val="00D9254E"/>
    <w:pPr>
      <w:spacing w:after="0" w:line="240" w:lineRule="auto"/>
    </w:pPr>
    <w:rPr>
      <w:rFonts w:ascii="Calibri" w:eastAsia="Calibri" w:hAnsi="Calibri" w:cs="Times New Roman"/>
    </w:rPr>
  </w:style>
  <w:style w:type="character" w:customStyle="1" w:styleId="mediumtext">
    <w:name w:val="medium_text"/>
    <w:rsid w:val="00D9254E"/>
  </w:style>
  <w:style w:type="paragraph" w:customStyle="1" w:styleId="Telobesedila21">
    <w:name w:val="Telo besedila 21"/>
    <w:basedOn w:val="Navaden"/>
    <w:uiPriority w:val="99"/>
    <w:rsid w:val="00D9254E"/>
    <w:pPr>
      <w:suppressAutoHyphens/>
      <w:jc w:val="both"/>
    </w:pPr>
    <w:rPr>
      <w:rFonts w:ascii="Arial" w:hAnsi="Arial" w:cs="Arial"/>
      <w:sz w:val="22"/>
      <w:lang w:eastAsia="ar-SA"/>
    </w:rPr>
  </w:style>
  <w:style w:type="paragraph" w:styleId="Oznaenseznam3">
    <w:name w:val="List Bullet 3"/>
    <w:basedOn w:val="Navaden"/>
    <w:autoRedefine/>
    <w:rsid w:val="00D9254E"/>
    <w:pPr>
      <w:numPr>
        <w:numId w:val="6"/>
      </w:numPr>
    </w:pPr>
    <w:rPr>
      <w:rFonts w:ascii="Palatino Linotype" w:hAnsi="Palatino Linotype"/>
      <w:sz w:val="22"/>
      <w:szCs w:val="20"/>
    </w:rPr>
  </w:style>
  <w:style w:type="character" w:customStyle="1" w:styleId="GolobesediloZnak">
    <w:name w:val="Golo besedilo Znak"/>
    <w:link w:val="Golobesedilo"/>
    <w:locked/>
    <w:rsid w:val="00D9254E"/>
    <w:rPr>
      <w:rFonts w:ascii="Consolas" w:hAnsi="Consolas"/>
      <w:sz w:val="21"/>
      <w:szCs w:val="21"/>
    </w:rPr>
  </w:style>
  <w:style w:type="paragraph" w:styleId="Golobesedilo">
    <w:name w:val="Plain Text"/>
    <w:basedOn w:val="Navaden"/>
    <w:link w:val="GolobesediloZnak"/>
    <w:rsid w:val="00D9254E"/>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D9254E"/>
    <w:rPr>
      <w:rFonts w:ascii="Consolas" w:eastAsia="Times New Roman" w:hAnsi="Consolas" w:cs="Times New Roman"/>
      <w:sz w:val="21"/>
      <w:szCs w:val="21"/>
      <w:lang w:eastAsia="sl-SI"/>
    </w:rPr>
  </w:style>
  <w:style w:type="paragraph" w:customStyle="1" w:styleId="Index">
    <w:name w:val="Index"/>
    <w:basedOn w:val="Navaden"/>
    <w:rsid w:val="00D9254E"/>
    <w:pPr>
      <w:suppressLineNumbers/>
      <w:suppressAutoHyphens/>
    </w:pPr>
    <w:rPr>
      <w:rFonts w:ascii="Verdana" w:hAnsi="Verdana" w:cs="Lucida Sans Unicode"/>
      <w:bCs/>
      <w:sz w:val="20"/>
      <w:szCs w:val="22"/>
      <w:lang w:val="en-GB" w:eastAsia="ar-SA"/>
    </w:rPr>
  </w:style>
  <w:style w:type="character" w:customStyle="1" w:styleId="WW8Num4z3">
    <w:name w:val="WW8Num4z3"/>
    <w:rsid w:val="00D9254E"/>
    <w:rPr>
      <w:rFonts w:ascii="Symbol" w:hAnsi="Symbol"/>
    </w:rPr>
  </w:style>
  <w:style w:type="paragraph" w:customStyle="1" w:styleId="Telobesedila-zamik21">
    <w:name w:val="Telo besedila - zamik 21"/>
    <w:basedOn w:val="Navaden"/>
    <w:rsid w:val="00D9254E"/>
    <w:pPr>
      <w:ind w:left="720"/>
      <w:jc w:val="both"/>
    </w:pPr>
    <w:rPr>
      <w:rFonts w:ascii="Arial" w:hAnsi="Arial"/>
      <w:szCs w:val="20"/>
    </w:rPr>
  </w:style>
  <w:style w:type="paragraph" w:customStyle="1" w:styleId="Style1">
    <w:name w:val="Style1"/>
    <w:basedOn w:val="Navaden"/>
    <w:rsid w:val="00D9254E"/>
    <w:pPr>
      <w:widowControl w:val="0"/>
      <w:autoSpaceDE w:val="0"/>
      <w:spacing w:line="266" w:lineRule="exact"/>
      <w:jc w:val="both"/>
    </w:pPr>
    <w:rPr>
      <w:lang w:eastAsia="ar-SA"/>
    </w:rPr>
  </w:style>
  <w:style w:type="character" w:styleId="Besedilooznabemesta">
    <w:name w:val="Placeholder Text"/>
    <w:uiPriority w:val="99"/>
    <w:semiHidden/>
    <w:rsid w:val="00D9254E"/>
    <w:rPr>
      <w:color w:val="808080"/>
    </w:rPr>
  </w:style>
  <w:style w:type="paragraph" w:customStyle="1" w:styleId="Odstavekseznama3">
    <w:name w:val="Odstavek seznama3"/>
    <w:basedOn w:val="Navaden"/>
    <w:rsid w:val="00D9254E"/>
    <w:pPr>
      <w:spacing w:after="200" w:line="276" w:lineRule="auto"/>
      <w:ind w:left="720"/>
    </w:pPr>
    <w:rPr>
      <w:rFonts w:ascii="Calibri" w:hAnsi="Calibri"/>
      <w:sz w:val="22"/>
      <w:szCs w:val="22"/>
      <w:lang w:val="en-GB" w:eastAsia="en-US"/>
    </w:rPr>
  </w:style>
  <w:style w:type="paragraph" w:customStyle="1" w:styleId="font5">
    <w:name w:val="font5"/>
    <w:basedOn w:val="Navaden"/>
    <w:rsid w:val="00D9254E"/>
    <w:pPr>
      <w:spacing w:before="100" w:beforeAutospacing="1" w:after="100" w:afterAutospacing="1"/>
    </w:pPr>
    <w:rPr>
      <w:rFonts w:ascii="Arial" w:hAnsi="Arial" w:cs="Arial"/>
      <w:sz w:val="16"/>
      <w:szCs w:val="16"/>
    </w:rPr>
  </w:style>
  <w:style w:type="paragraph" w:customStyle="1" w:styleId="font6">
    <w:name w:val="font6"/>
    <w:basedOn w:val="Navaden"/>
    <w:rsid w:val="00D9254E"/>
    <w:pPr>
      <w:spacing w:before="100" w:beforeAutospacing="1" w:after="100" w:afterAutospacing="1"/>
    </w:pPr>
    <w:rPr>
      <w:rFonts w:ascii="Arial" w:hAnsi="Arial" w:cs="Arial"/>
      <w:b/>
      <w:bCs/>
      <w:sz w:val="16"/>
      <w:szCs w:val="16"/>
    </w:rPr>
  </w:style>
  <w:style w:type="paragraph" w:customStyle="1" w:styleId="xl73">
    <w:name w:val="xl73"/>
    <w:basedOn w:val="Navaden"/>
    <w:rsid w:val="00D9254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D9254E"/>
    <w:pPr>
      <w:spacing w:before="100" w:beforeAutospacing="1" w:after="100" w:afterAutospacing="1"/>
    </w:pPr>
    <w:rPr>
      <w:rFonts w:ascii="Arial" w:hAnsi="Arial" w:cs="Arial"/>
    </w:rPr>
  </w:style>
  <w:style w:type="paragraph" w:customStyle="1" w:styleId="xl75">
    <w:name w:val="xl75"/>
    <w:basedOn w:val="Navaden"/>
    <w:rsid w:val="00D9254E"/>
    <w:pPr>
      <w:spacing w:before="100" w:beforeAutospacing="1" w:after="100" w:afterAutospacing="1"/>
      <w:jc w:val="center"/>
    </w:pPr>
    <w:rPr>
      <w:rFonts w:ascii="Arial" w:hAnsi="Arial" w:cs="Arial"/>
    </w:rPr>
  </w:style>
  <w:style w:type="paragraph" w:customStyle="1" w:styleId="xl76">
    <w:name w:val="xl76"/>
    <w:basedOn w:val="Navaden"/>
    <w:rsid w:val="00D9254E"/>
    <w:pPr>
      <w:spacing w:before="100" w:beforeAutospacing="1" w:after="100" w:afterAutospacing="1"/>
      <w:jc w:val="center"/>
    </w:pPr>
    <w:rPr>
      <w:rFonts w:ascii="Arial" w:hAnsi="Arial" w:cs="Arial"/>
    </w:rPr>
  </w:style>
  <w:style w:type="paragraph" w:customStyle="1" w:styleId="xl77">
    <w:name w:val="xl77"/>
    <w:basedOn w:val="Navaden"/>
    <w:rsid w:val="00D9254E"/>
    <w:pPr>
      <w:spacing w:before="100" w:beforeAutospacing="1" w:after="100" w:afterAutospacing="1"/>
      <w:jc w:val="right"/>
    </w:pPr>
    <w:rPr>
      <w:rFonts w:ascii="Arial" w:hAnsi="Arial" w:cs="Arial"/>
    </w:rPr>
  </w:style>
  <w:style w:type="paragraph" w:customStyle="1" w:styleId="xl78">
    <w:name w:val="xl78"/>
    <w:basedOn w:val="Navaden"/>
    <w:rsid w:val="00D9254E"/>
    <w:pPr>
      <w:spacing w:before="100" w:beforeAutospacing="1" w:after="100" w:afterAutospacing="1"/>
      <w:textAlignment w:val="top"/>
    </w:pPr>
    <w:rPr>
      <w:rFonts w:ascii="Arial" w:hAnsi="Arial" w:cs="Arial"/>
    </w:rPr>
  </w:style>
  <w:style w:type="paragraph" w:customStyle="1" w:styleId="xl79">
    <w:name w:val="xl79"/>
    <w:basedOn w:val="Navaden"/>
    <w:rsid w:val="00D9254E"/>
    <w:pPr>
      <w:spacing w:before="100" w:beforeAutospacing="1" w:after="100" w:afterAutospacing="1"/>
    </w:pPr>
    <w:rPr>
      <w:rFonts w:ascii="Arial" w:hAnsi="Arial" w:cs="Arial"/>
      <w:b/>
      <w:bCs/>
      <w:color w:val="FF0000"/>
    </w:rPr>
  </w:style>
  <w:style w:type="paragraph" w:customStyle="1" w:styleId="xl80">
    <w:name w:val="xl80"/>
    <w:basedOn w:val="Navaden"/>
    <w:rsid w:val="00D9254E"/>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D9254E"/>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D9254E"/>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D9254E"/>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D9254E"/>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D9254E"/>
    <w:pPr>
      <w:spacing w:before="100" w:beforeAutospacing="1" w:after="100" w:afterAutospacing="1"/>
    </w:pPr>
    <w:rPr>
      <w:rFonts w:ascii="Arial" w:hAnsi="Arial" w:cs="Arial"/>
      <w:b/>
      <w:bCs/>
    </w:rPr>
  </w:style>
  <w:style w:type="paragraph" w:customStyle="1" w:styleId="xl86">
    <w:name w:val="xl86"/>
    <w:basedOn w:val="Navaden"/>
    <w:rsid w:val="00D9254E"/>
    <w:pPr>
      <w:spacing w:before="100" w:beforeAutospacing="1" w:after="100" w:afterAutospacing="1"/>
    </w:pPr>
    <w:rPr>
      <w:rFonts w:ascii="Arial" w:hAnsi="Arial" w:cs="Arial"/>
    </w:rPr>
  </w:style>
  <w:style w:type="paragraph" w:customStyle="1" w:styleId="xl87">
    <w:name w:val="xl87"/>
    <w:basedOn w:val="Navaden"/>
    <w:rsid w:val="00D9254E"/>
    <w:pPr>
      <w:spacing w:before="100" w:beforeAutospacing="1" w:after="100" w:afterAutospacing="1"/>
    </w:pPr>
    <w:rPr>
      <w:rFonts w:ascii="Arial" w:hAnsi="Arial" w:cs="Arial"/>
      <w:b/>
      <w:bCs/>
      <w:sz w:val="32"/>
      <w:szCs w:val="32"/>
    </w:rPr>
  </w:style>
  <w:style w:type="paragraph" w:customStyle="1" w:styleId="xl88">
    <w:name w:val="xl88"/>
    <w:basedOn w:val="Navaden"/>
    <w:rsid w:val="00D9254E"/>
    <w:pPr>
      <w:spacing w:before="100" w:beforeAutospacing="1" w:after="100" w:afterAutospacing="1"/>
    </w:pPr>
    <w:rPr>
      <w:rFonts w:ascii="Arial" w:hAnsi="Arial" w:cs="Arial"/>
      <w:b/>
      <w:bCs/>
      <w:sz w:val="32"/>
      <w:szCs w:val="32"/>
    </w:rPr>
  </w:style>
  <w:style w:type="paragraph" w:customStyle="1" w:styleId="xl89">
    <w:name w:val="xl89"/>
    <w:basedOn w:val="Navaden"/>
    <w:rsid w:val="00D9254E"/>
    <w:pPr>
      <w:spacing w:before="100" w:beforeAutospacing="1" w:after="100" w:afterAutospacing="1"/>
    </w:pPr>
    <w:rPr>
      <w:rFonts w:ascii="Arial" w:hAnsi="Arial" w:cs="Arial"/>
      <w:b/>
      <w:bCs/>
      <w:sz w:val="32"/>
      <w:szCs w:val="32"/>
    </w:rPr>
  </w:style>
  <w:style w:type="paragraph" w:customStyle="1" w:styleId="xl90">
    <w:name w:val="xl90"/>
    <w:basedOn w:val="Navaden"/>
    <w:rsid w:val="00D9254E"/>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D9254E"/>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D9254E"/>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D9254E"/>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D9254E"/>
    <w:pPr>
      <w:spacing w:before="100" w:beforeAutospacing="1" w:after="100" w:afterAutospacing="1"/>
    </w:pPr>
    <w:rPr>
      <w:rFonts w:ascii="Arial" w:hAnsi="Arial" w:cs="Arial"/>
      <w:b/>
      <w:bCs/>
      <w:sz w:val="16"/>
      <w:szCs w:val="16"/>
    </w:rPr>
  </w:style>
  <w:style w:type="paragraph" w:customStyle="1" w:styleId="xl95">
    <w:name w:val="xl95"/>
    <w:basedOn w:val="Navaden"/>
    <w:rsid w:val="00D9254E"/>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D9254E"/>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D9254E"/>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D9254E"/>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D9254E"/>
    <w:pPr>
      <w:spacing w:before="100" w:beforeAutospacing="1" w:after="100" w:afterAutospacing="1"/>
    </w:pPr>
    <w:rPr>
      <w:rFonts w:ascii="Arial" w:hAnsi="Arial" w:cs="Arial"/>
      <w:sz w:val="16"/>
      <w:szCs w:val="16"/>
    </w:rPr>
  </w:style>
  <w:style w:type="paragraph" w:customStyle="1" w:styleId="xl100">
    <w:name w:val="xl100"/>
    <w:basedOn w:val="Navaden"/>
    <w:rsid w:val="00D9254E"/>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D9254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D9254E"/>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D9254E"/>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D9254E"/>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D9254E"/>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D9254E"/>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D9254E"/>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D925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D9254E"/>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D9254E"/>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D9254E"/>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D9254E"/>
    <w:pPr>
      <w:spacing w:before="100" w:beforeAutospacing="1" w:after="100" w:afterAutospacing="1"/>
    </w:pPr>
    <w:rPr>
      <w:rFonts w:ascii="Arial" w:hAnsi="Arial" w:cs="Arial"/>
      <w:color w:val="FF0000"/>
      <w:sz w:val="16"/>
      <w:szCs w:val="16"/>
    </w:rPr>
  </w:style>
  <w:style w:type="paragraph" w:customStyle="1" w:styleId="xl119">
    <w:name w:val="xl119"/>
    <w:basedOn w:val="Navaden"/>
    <w:rsid w:val="00D9254E"/>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D9254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D9254E"/>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D9254E"/>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D925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D9254E"/>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D9254E"/>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D9254E"/>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D9254E"/>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D9254E"/>
    <w:pPr>
      <w:spacing w:before="100" w:beforeAutospacing="1" w:after="100" w:afterAutospacing="1"/>
      <w:jc w:val="right"/>
    </w:pPr>
    <w:rPr>
      <w:rFonts w:ascii="Arial" w:hAnsi="Arial" w:cs="Arial"/>
      <w:b/>
      <w:bCs/>
    </w:rPr>
  </w:style>
  <w:style w:type="paragraph" w:customStyle="1" w:styleId="xl129">
    <w:name w:val="xl129"/>
    <w:basedOn w:val="Navaden"/>
    <w:rsid w:val="00D9254E"/>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D9254E"/>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D9254E"/>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D9254E"/>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D9254E"/>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D9254E"/>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D9254E"/>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D9254E"/>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D9254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D9254E"/>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D9254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D9254E"/>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D9254E"/>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D9254E"/>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D9254E"/>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D9254E"/>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D9254E"/>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D9254E"/>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D9254E"/>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D9254E"/>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D9254E"/>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D925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D9254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D925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D9254E"/>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D9254E"/>
    <w:pPr>
      <w:spacing w:before="100" w:beforeAutospacing="1" w:after="100" w:afterAutospacing="1"/>
    </w:pPr>
    <w:rPr>
      <w:rFonts w:ascii="Arial" w:hAnsi="Arial" w:cs="Arial"/>
      <w:b/>
      <w:bCs/>
    </w:rPr>
  </w:style>
  <w:style w:type="paragraph" w:customStyle="1" w:styleId="xl155">
    <w:name w:val="xl155"/>
    <w:basedOn w:val="Navaden"/>
    <w:rsid w:val="00D9254E"/>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D9254E"/>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D9254E"/>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D9254E"/>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D9254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D9254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D9254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D9254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D9254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D9254E"/>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D9254E"/>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D9254E"/>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D9254E"/>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D9254E"/>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D9254E"/>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D9254E"/>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D9254E"/>
    <w:pPr>
      <w:numPr>
        <w:numId w:val="7"/>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D9254E"/>
    <w:rPr>
      <w:rFonts w:ascii="Arial" w:eastAsia="Times New Roman" w:hAnsi="Arial" w:cs="Arial"/>
      <w:b/>
      <w:bCs/>
      <w:lang w:eastAsia="sl-SI"/>
    </w:rPr>
  </w:style>
  <w:style w:type="paragraph" w:customStyle="1" w:styleId="font7">
    <w:name w:val="font7"/>
    <w:basedOn w:val="Navaden"/>
    <w:rsid w:val="00D9254E"/>
    <w:pPr>
      <w:spacing w:before="100" w:beforeAutospacing="1" w:after="100" w:afterAutospacing="1"/>
    </w:pPr>
    <w:rPr>
      <w:rFonts w:ascii="Symbol" w:hAnsi="Symbol"/>
      <w:sz w:val="18"/>
      <w:szCs w:val="18"/>
    </w:rPr>
  </w:style>
  <w:style w:type="paragraph" w:customStyle="1" w:styleId="xl66">
    <w:name w:val="xl66"/>
    <w:basedOn w:val="Navaden"/>
    <w:rsid w:val="00D9254E"/>
    <w:pPr>
      <w:spacing w:before="100" w:beforeAutospacing="1" w:after="100" w:afterAutospacing="1"/>
      <w:jc w:val="center"/>
    </w:pPr>
    <w:rPr>
      <w:sz w:val="18"/>
      <w:szCs w:val="18"/>
    </w:rPr>
  </w:style>
  <w:style w:type="paragraph" w:customStyle="1" w:styleId="xl67">
    <w:name w:val="xl67"/>
    <w:basedOn w:val="Navaden"/>
    <w:rsid w:val="00D9254E"/>
    <w:pPr>
      <w:spacing w:before="100" w:beforeAutospacing="1" w:after="100" w:afterAutospacing="1"/>
      <w:jc w:val="center"/>
    </w:pPr>
    <w:rPr>
      <w:i/>
      <w:iCs/>
      <w:sz w:val="18"/>
      <w:szCs w:val="18"/>
    </w:rPr>
  </w:style>
  <w:style w:type="paragraph" w:customStyle="1" w:styleId="xl68">
    <w:name w:val="xl68"/>
    <w:basedOn w:val="Navaden"/>
    <w:rsid w:val="00D9254E"/>
    <w:pPr>
      <w:spacing w:before="100" w:beforeAutospacing="1" w:after="100" w:afterAutospacing="1"/>
    </w:pPr>
    <w:rPr>
      <w:rFonts w:ascii="Arial" w:hAnsi="Arial" w:cs="Arial"/>
      <w:b/>
      <w:bCs/>
      <w:sz w:val="18"/>
      <w:szCs w:val="18"/>
    </w:rPr>
  </w:style>
  <w:style w:type="paragraph" w:customStyle="1" w:styleId="xl69">
    <w:name w:val="xl69"/>
    <w:basedOn w:val="Navaden"/>
    <w:rsid w:val="00D9254E"/>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D9254E"/>
    <w:pPr>
      <w:spacing w:before="100" w:beforeAutospacing="1" w:after="100" w:afterAutospacing="1"/>
    </w:pPr>
    <w:rPr>
      <w:sz w:val="18"/>
      <w:szCs w:val="18"/>
    </w:rPr>
  </w:style>
  <w:style w:type="paragraph" w:customStyle="1" w:styleId="xl71">
    <w:name w:val="xl71"/>
    <w:basedOn w:val="Navaden"/>
    <w:rsid w:val="00D9254E"/>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D9254E"/>
    <w:pPr>
      <w:spacing w:before="100" w:beforeAutospacing="1" w:after="100" w:afterAutospacing="1"/>
      <w:jc w:val="center"/>
    </w:pPr>
    <w:rPr>
      <w:b/>
      <w:bCs/>
      <w:sz w:val="18"/>
      <w:szCs w:val="18"/>
    </w:rPr>
  </w:style>
  <w:style w:type="table" w:customStyle="1" w:styleId="Tabela-mrea">
    <w:name w:val="Tabela - mreža"/>
    <w:basedOn w:val="Navadnatabela"/>
    <w:rsid w:val="00D9254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D9254E"/>
  </w:style>
  <w:style w:type="character" w:customStyle="1" w:styleId="goohl1">
    <w:name w:val="goohl1"/>
    <w:basedOn w:val="Privzetapisavaodstavka"/>
    <w:rsid w:val="00D9254E"/>
  </w:style>
  <w:style w:type="character" w:customStyle="1" w:styleId="goohl0">
    <w:name w:val="goohl0"/>
    <w:basedOn w:val="Privzetapisavaodstavka"/>
    <w:rsid w:val="00D9254E"/>
  </w:style>
  <w:style w:type="paragraph" w:styleId="Kazalovsebine3">
    <w:name w:val="toc 3"/>
    <w:basedOn w:val="Navaden"/>
    <w:next w:val="Navaden"/>
    <w:autoRedefine/>
    <w:uiPriority w:val="39"/>
    <w:rsid w:val="00D9254E"/>
    <w:pPr>
      <w:spacing w:after="100"/>
      <w:ind w:left="480"/>
    </w:pPr>
  </w:style>
  <w:style w:type="paragraph" w:styleId="Kazalovsebine4">
    <w:name w:val="toc 4"/>
    <w:basedOn w:val="Navaden"/>
    <w:next w:val="Navaden"/>
    <w:autoRedefine/>
    <w:uiPriority w:val="39"/>
    <w:unhideWhenUsed/>
    <w:rsid w:val="00D9254E"/>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D9254E"/>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nhideWhenUsed/>
    <w:rsid w:val="00D9254E"/>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D9254E"/>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D9254E"/>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D9254E"/>
    <w:pPr>
      <w:spacing w:after="100" w:line="276" w:lineRule="auto"/>
      <w:ind w:left="1760"/>
    </w:pPr>
    <w:rPr>
      <w:rFonts w:asciiTheme="minorHAnsi" w:eastAsiaTheme="minorEastAsia" w:hAnsiTheme="minorHAnsi" w:cstheme="minorBidi"/>
      <w:sz w:val="22"/>
      <w:szCs w:val="22"/>
    </w:rPr>
  </w:style>
  <w:style w:type="paragraph" w:customStyle="1" w:styleId="naslovb">
    <w:name w:val="naslov b"/>
    <w:basedOn w:val="Navaden"/>
    <w:autoRedefine/>
    <w:rsid w:val="00D9254E"/>
    <w:pPr>
      <w:widowControl w:val="0"/>
      <w:jc w:val="both"/>
    </w:pPr>
    <w:rPr>
      <w:b/>
      <w:bCs/>
      <w:snapToGrid w:val="0"/>
      <w:szCs w:val="20"/>
      <w:u w:val="single"/>
    </w:rPr>
  </w:style>
  <w:style w:type="paragraph" w:customStyle="1" w:styleId="xl24">
    <w:name w:val="xl24"/>
    <w:basedOn w:val="Navaden"/>
    <w:rsid w:val="00D9254E"/>
    <w:pPr>
      <w:spacing w:before="100" w:beforeAutospacing="1" w:after="100" w:afterAutospacing="1"/>
    </w:pPr>
    <w:rPr>
      <w:rFonts w:ascii="Arial" w:eastAsia="Arial Unicode MS" w:hAnsi="Arial" w:cs="Arial Unicode MS"/>
      <w:b/>
      <w:bCs/>
    </w:rPr>
  </w:style>
  <w:style w:type="paragraph" w:customStyle="1" w:styleId="TEKST">
    <w:name w:val="TEKST"/>
    <w:basedOn w:val="Navaden"/>
    <w:rsid w:val="00D9254E"/>
    <w:pPr>
      <w:jc w:val="both"/>
    </w:pPr>
    <w:rPr>
      <w:szCs w:val="20"/>
    </w:rPr>
  </w:style>
  <w:style w:type="paragraph" w:customStyle="1" w:styleId="naslovc">
    <w:name w:val="naslov c"/>
    <w:basedOn w:val="naslovb"/>
    <w:rsid w:val="00D9254E"/>
    <w:pPr>
      <w:widowControl/>
    </w:pPr>
    <w:rPr>
      <w:bCs w:val="0"/>
      <w:snapToGrid/>
    </w:rPr>
  </w:style>
  <w:style w:type="paragraph" w:customStyle="1" w:styleId="xl22">
    <w:name w:val="xl22"/>
    <w:basedOn w:val="Navaden"/>
    <w:rsid w:val="00D9254E"/>
    <w:pPr>
      <w:spacing w:before="100" w:beforeAutospacing="1" w:after="100" w:afterAutospacing="1"/>
    </w:pPr>
  </w:style>
  <w:style w:type="paragraph" w:customStyle="1" w:styleId="xl23">
    <w:name w:val="xl23"/>
    <w:basedOn w:val="Navaden"/>
    <w:rsid w:val="00D9254E"/>
    <w:pPr>
      <w:spacing w:before="100" w:beforeAutospacing="1" w:after="100" w:afterAutospacing="1"/>
    </w:pPr>
    <w:rPr>
      <w:b/>
      <w:bCs/>
    </w:rPr>
  </w:style>
  <w:style w:type="paragraph" w:customStyle="1" w:styleId="xl25">
    <w:name w:val="xl25"/>
    <w:basedOn w:val="Navaden"/>
    <w:rsid w:val="00D9254E"/>
    <w:pPr>
      <w:spacing w:before="100" w:beforeAutospacing="1" w:after="100" w:afterAutospacing="1"/>
      <w:jc w:val="center"/>
    </w:pPr>
  </w:style>
  <w:style w:type="paragraph" w:customStyle="1" w:styleId="xl26">
    <w:name w:val="xl26"/>
    <w:basedOn w:val="Navaden"/>
    <w:rsid w:val="00D9254E"/>
    <w:pPr>
      <w:spacing w:before="100" w:beforeAutospacing="1" w:after="100" w:afterAutospacing="1"/>
      <w:jc w:val="center"/>
    </w:pPr>
  </w:style>
  <w:style w:type="paragraph" w:customStyle="1" w:styleId="xl27">
    <w:name w:val="xl27"/>
    <w:basedOn w:val="Navaden"/>
    <w:rsid w:val="00D9254E"/>
    <w:pPr>
      <w:spacing w:before="100" w:beforeAutospacing="1" w:after="100" w:afterAutospacing="1"/>
    </w:pPr>
    <w:rPr>
      <w:color w:val="000000"/>
    </w:rPr>
  </w:style>
  <w:style w:type="paragraph" w:customStyle="1" w:styleId="PROJEKTI">
    <w:name w:val="PROJEKTI"/>
    <w:basedOn w:val="Navaden"/>
    <w:rsid w:val="00D9254E"/>
    <w:pPr>
      <w:jc w:val="both"/>
    </w:pPr>
    <w:rPr>
      <w:rFonts w:ascii="SL Dutch" w:hAnsi="SL Dutch"/>
      <w:szCs w:val="20"/>
      <w:lang w:val="en-GB"/>
    </w:rPr>
  </w:style>
  <w:style w:type="paragraph" w:customStyle="1" w:styleId="ppodnas">
    <w:name w:val="ppodnas"/>
    <w:basedOn w:val="Navaden"/>
    <w:rsid w:val="00D9254E"/>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D9254E"/>
    <w:rPr>
      <w:rFonts w:ascii="SL Dutch" w:hAnsi="SL Dutch"/>
      <w:b/>
      <w:caps/>
      <w:color w:val="FF0000"/>
      <w:szCs w:val="20"/>
      <w:u w:val="double"/>
      <w:lang w:val="en-GB"/>
    </w:rPr>
  </w:style>
  <w:style w:type="paragraph" w:customStyle="1" w:styleId="naslov11">
    <w:name w:val="naslov 1"/>
    <w:basedOn w:val="Navaden"/>
    <w:rsid w:val="00D9254E"/>
    <w:pPr>
      <w:widowControl w:val="0"/>
    </w:pPr>
    <w:rPr>
      <w:rFonts w:ascii="Arial" w:hAnsi="Arial"/>
      <w:b/>
      <w:caps/>
      <w:sz w:val="28"/>
      <w:lang w:eastAsia="en-US"/>
    </w:rPr>
  </w:style>
  <w:style w:type="paragraph" w:styleId="Blokbesedila">
    <w:name w:val="Block Text"/>
    <w:basedOn w:val="Navaden"/>
    <w:rsid w:val="00D9254E"/>
    <w:pPr>
      <w:tabs>
        <w:tab w:val="left" w:pos="1134"/>
        <w:tab w:val="left" w:pos="4253"/>
        <w:tab w:val="left" w:pos="5103"/>
        <w:tab w:val="left" w:pos="6946"/>
        <w:tab w:val="left" w:pos="7797"/>
      </w:tabs>
      <w:ind w:left="426" w:right="-483"/>
      <w:jc w:val="both"/>
    </w:pPr>
    <w:rPr>
      <w:rFonts w:ascii="Arial" w:hAnsi="Arial"/>
      <w:szCs w:val="20"/>
      <w:lang w:val="en-GB" w:eastAsia="en-US"/>
    </w:rPr>
  </w:style>
  <w:style w:type="character" w:styleId="Nerazreenaomemba">
    <w:name w:val="Unresolved Mention"/>
    <w:basedOn w:val="Privzetapisavaodstavka"/>
    <w:uiPriority w:val="99"/>
    <w:semiHidden/>
    <w:unhideWhenUsed/>
    <w:rsid w:val="00D9254E"/>
    <w:rPr>
      <w:color w:val="808080"/>
      <w:shd w:val="clear" w:color="auto" w:fill="E6E6E6"/>
    </w:rPr>
  </w:style>
  <w:style w:type="paragraph" w:customStyle="1" w:styleId="EGGlava">
    <w:name w:val="EG Glava"/>
    <w:basedOn w:val="Navaden"/>
    <w:link w:val="EGGlavaZnak"/>
    <w:qFormat/>
    <w:rsid w:val="00D9254E"/>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D9254E"/>
    <w:rPr>
      <w:rFonts w:eastAsia="Times New Roman" w:cs="Arial"/>
      <w:bCs/>
      <w:iCs/>
      <w:noProof/>
      <w:color w:val="808080"/>
      <w:sz w:val="16"/>
      <w:szCs w:val="16"/>
      <w:lang w:eastAsia="sl-SI"/>
    </w:rPr>
  </w:style>
  <w:style w:type="paragraph" w:customStyle="1" w:styleId="EGNoga">
    <w:name w:val="EG Noga"/>
    <w:basedOn w:val="Noga"/>
    <w:link w:val="EGNogaZnak"/>
    <w:qFormat/>
    <w:rsid w:val="00D9254E"/>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D9254E"/>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D9254E"/>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761A23-E52D-4F11-88FF-85C8F0F2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3576</Words>
  <Characters>20389</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2</cp:revision>
  <dcterms:created xsi:type="dcterms:W3CDTF">2018-07-05T12:51:00Z</dcterms:created>
  <dcterms:modified xsi:type="dcterms:W3CDTF">2018-07-05T12:51:00Z</dcterms:modified>
</cp:coreProperties>
</file>