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99" w:rsidRPr="00491C8A" w:rsidRDefault="00B25899" w:rsidP="00B25899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491C8A">
        <w:rPr>
          <w:rFonts w:cs="Arial"/>
          <w:b/>
          <w:sz w:val="22"/>
          <w:szCs w:val="22"/>
        </w:rPr>
        <w:t>PONUDBA S PONUDBENIM PREDRAČUNOM</w:t>
      </w:r>
      <w:bookmarkStart w:id="0" w:name="_GoBack"/>
      <w:bookmarkEnd w:id="0"/>
    </w:p>
    <w:p w:rsidR="00B25899" w:rsidRPr="00491C8A" w:rsidRDefault="00B25899" w:rsidP="00B25899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25899" w:rsidRPr="00491C8A" w:rsidTr="00282A19">
        <w:tc>
          <w:tcPr>
            <w:tcW w:w="2376" w:type="dxa"/>
          </w:tcPr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</w:p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</w:p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25899" w:rsidRPr="00491C8A" w:rsidTr="00282A19">
        <w:tc>
          <w:tcPr>
            <w:tcW w:w="2376" w:type="dxa"/>
          </w:tcPr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25899" w:rsidRPr="00491C8A" w:rsidTr="00282A19">
        <w:tc>
          <w:tcPr>
            <w:tcW w:w="2376" w:type="dxa"/>
          </w:tcPr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B25899" w:rsidRPr="00491C8A" w:rsidRDefault="00B25899" w:rsidP="00282A1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25899" w:rsidRPr="00491C8A" w:rsidRDefault="00B25899" w:rsidP="00B25899">
      <w:pPr>
        <w:rPr>
          <w:rFonts w:asciiTheme="minorHAnsi" w:hAnsiTheme="minorHAnsi" w:cs="Arial"/>
          <w:sz w:val="22"/>
        </w:rPr>
      </w:pPr>
    </w:p>
    <w:p w:rsidR="00B25899" w:rsidRPr="00491C8A" w:rsidRDefault="00B25899" w:rsidP="00B25899">
      <w:pPr>
        <w:rPr>
          <w:rFonts w:asciiTheme="minorHAnsi" w:hAnsiTheme="minorHAnsi" w:cs="Arial"/>
          <w:snapToGrid w:val="0"/>
          <w:sz w:val="22"/>
        </w:rPr>
      </w:pPr>
    </w:p>
    <w:p w:rsidR="00B25899" w:rsidRPr="00491C8A" w:rsidRDefault="00B25899" w:rsidP="00B25899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B25899" w:rsidRDefault="00B25899" w:rsidP="00B25899">
      <w:pPr>
        <w:rPr>
          <w:rFonts w:asciiTheme="minorHAnsi" w:hAnsiTheme="minorHAnsi" w:cs="Arial"/>
          <w:bCs/>
          <w:sz w:val="22"/>
        </w:rPr>
      </w:pPr>
    </w:p>
    <w:p w:rsidR="00B25899" w:rsidRDefault="00B25899" w:rsidP="00B25899">
      <w:pPr>
        <w:rPr>
          <w:rFonts w:asciiTheme="minorHAnsi" w:hAnsiTheme="minorHAnsi" w:cs="Arial"/>
          <w:bCs/>
          <w:sz w:val="22"/>
        </w:rPr>
      </w:pPr>
    </w:p>
    <w:p w:rsidR="00B25899" w:rsidRPr="00D82AF0" w:rsidRDefault="00B25899" w:rsidP="00B25899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B25899" w:rsidRDefault="00B25899" w:rsidP="00B25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25899" w:rsidRPr="00491C8A" w:rsidRDefault="00B25899" w:rsidP="00B25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25899" w:rsidRPr="00491C8A" w:rsidRDefault="00B25899" w:rsidP="00B258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  <w:sz w:val="22"/>
          <w:szCs w:val="22"/>
        </w:rPr>
        <w:t xml:space="preserve">ZA 1. SKLOP: </w:t>
      </w:r>
      <w:r>
        <w:rPr>
          <w:rFonts w:asciiTheme="minorHAnsi" w:hAnsiTheme="minorHAnsi" w:cstheme="minorHAnsi"/>
          <w:b/>
          <w:sz w:val="22"/>
          <w:szCs w:val="22"/>
        </w:rPr>
        <w:t>VODNIK IN</w:t>
      </w:r>
      <w:r w:rsidRPr="00FB0635">
        <w:rPr>
          <w:rFonts w:asciiTheme="minorHAnsi" w:hAnsiTheme="minorHAnsi" w:cstheme="minorHAnsi"/>
          <w:b/>
          <w:sz w:val="22"/>
          <w:szCs w:val="22"/>
        </w:rPr>
        <w:t xml:space="preserve"> IZOLATORJI S PRIPADAJOČO OBESNO OPREMO</w:t>
      </w:r>
    </w:p>
    <w:p w:rsidR="00B25899" w:rsidRPr="00491C8A" w:rsidRDefault="00B25899" w:rsidP="00B2589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B25899" w:rsidRPr="00491C8A" w:rsidTr="00282A19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899" w:rsidRPr="00491C8A" w:rsidRDefault="00B25899" w:rsidP="00282A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cena v 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 + B) 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(brez DDV)</w:t>
            </w:r>
          </w:p>
        </w:tc>
        <w:tc>
          <w:tcPr>
            <w:tcW w:w="4219" w:type="dxa"/>
            <w:vAlign w:val="center"/>
          </w:tcPr>
          <w:p w:rsidR="00B25899" w:rsidRPr="00491C8A" w:rsidRDefault="00B25899" w:rsidP="00282A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B25899" w:rsidRPr="00491C8A" w:rsidRDefault="00B25899" w:rsidP="00B25899">
      <w:pPr>
        <w:rPr>
          <w:rFonts w:asciiTheme="minorHAnsi" w:hAnsiTheme="minorHAnsi" w:cstheme="minorHAnsi"/>
          <w:b/>
          <w:sz w:val="22"/>
          <w:szCs w:val="22"/>
        </w:rPr>
      </w:pPr>
    </w:p>
    <w:p w:rsidR="00B25899" w:rsidRPr="00491C8A" w:rsidRDefault="00B25899" w:rsidP="00B25899">
      <w:pPr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  <w:sz w:val="22"/>
          <w:szCs w:val="22"/>
        </w:rPr>
        <w:t>ZA 2. SKLOP: OPGW IN OBESNA OPREMA</w:t>
      </w:r>
      <w:r w:rsidRPr="00491C8A" w:rsidDel="00D15F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25899" w:rsidRPr="00491C8A" w:rsidRDefault="00B25899" w:rsidP="00B2589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B25899" w:rsidRPr="00491C8A" w:rsidTr="00282A19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899" w:rsidRPr="00491C8A" w:rsidRDefault="00B25899" w:rsidP="00282A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B25899" w:rsidRPr="00491C8A" w:rsidRDefault="00B25899" w:rsidP="00282A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B25899" w:rsidRPr="00491C8A" w:rsidRDefault="00B25899" w:rsidP="00B2589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25899" w:rsidRPr="00386C78" w:rsidRDefault="00B25899" w:rsidP="00B25899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25899" w:rsidRPr="00491C8A" w:rsidRDefault="00B25899" w:rsidP="00B2589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25899" w:rsidRPr="00491C8A" w:rsidRDefault="00B25899" w:rsidP="00B25899">
      <w:pPr>
        <w:rPr>
          <w:rFonts w:asciiTheme="minorHAnsi" w:hAnsiTheme="minorHAnsi" w:cstheme="minorHAnsi"/>
          <w:sz w:val="22"/>
          <w:szCs w:val="22"/>
        </w:rPr>
      </w:pPr>
    </w:p>
    <w:p w:rsidR="00B25899" w:rsidRPr="00491C8A" w:rsidRDefault="00B25899" w:rsidP="00B258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B25899" w:rsidRPr="00491C8A" w:rsidTr="00282A19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B25899" w:rsidRPr="00491C8A" w:rsidRDefault="00B2589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B25899" w:rsidRPr="00491C8A" w:rsidRDefault="00B25899" w:rsidP="00282A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4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B25899" w:rsidRPr="00491C8A" w:rsidRDefault="00B25899" w:rsidP="00B25899">
      <w:pPr>
        <w:rPr>
          <w:rFonts w:asciiTheme="minorHAnsi" w:hAnsiTheme="minorHAnsi" w:cstheme="minorHAnsi"/>
          <w:sz w:val="22"/>
          <w:szCs w:val="22"/>
        </w:rPr>
      </w:pPr>
    </w:p>
    <w:p w:rsidR="00B25899" w:rsidRPr="00491C8A" w:rsidRDefault="00B25899" w:rsidP="00B25899">
      <w:pPr>
        <w:rPr>
          <w:rFonts w:asciiTheme="minorHAnsi" w:hAnsiTheme="minorHAnsi" w:cstheme="minorHAnsi"/>
          <w:sz w:val="22"/>
          <w:szCs w:val="22"/>
        </w:rPr>
      </w:pPr>
    </w:p>
    <w:p w:rsidR="00B25899" w:rsidRPr="00491C8A" w:rsidRDefault="00B25899" w:rsidP="00B258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25899" w:rsidRPr="00491C8A" w:rsidTr="00282A19">
        <w:trPr>
          <w:cantSplit/>
        </w:trPr>
        <w:tc>
          <w:tcPr>
            <w:tcW w:w="4361" w:type="dxa"/>
          </w:tcPr>
          <w:p w:rsidR="00B25899" w:rsidRPr="00491C8A" w:rsidRDefault="00B2589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25899" w:rsidRPr="00491C8A" w:rsidRDefault="00B2589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B25899" w:rsidRPr="00491C8A" w:rsidRDefault="00B2589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899" w:rsidRPr="00491C8A" w:rsidTr="00282A19">
        <w:trPr>
          <w:cantSplit/>
        </w:trPr>
        <w:tc>
          <w:tcPr>
            <w:tcW w:w="4361" w:type="dxa"/>
          </w:tcPr>
          <w:p w:rsidR="00B25899" w:rsidRPr="00491C8A" w:rsidRDefault="00B2589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B25899" w:rsidRPr="00491C8A" w:rsidRDefault="00B2589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5899" w:rsidRPr="00491C8A" w:rsidRDefault="00B2589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25899" w:rsidRDefault="00B25899" w:rsidP="00B25899">
      <w:pPr>
        <w:rPr>
          <w:rFonts w:asciiTheme="minorHAnsi" w:hAnsiTheme="minorHAnsi"/>
          <w:b/>
        </w:rPr>
      </w:pPr>
    </w:p>
    <w:p w:rsidR="00B25899" w:rsidRPr="00491C8A" w:rsidRDefault="00B25899" w:rsidP="00B25899">
      <w:pPr>
        <w:rPr>
          <w:rFonts w:asciiTheme="minorHAnsi" w:hAnsiTheme="minorHAnsi"/>
          <w:b/>
        </w:rPr>
      </w:pPr>
    </w:p>
    <w:p w:rsidR="00B25899" w:rsidRPr="00491C8A" w:rsidRDefault="00B25899" w:rsidP="00B25899">
      <w:pPr>
        <w:rPr>
          <w:rFonts w:asciiTheme="minorHAnsi" w:hAnsiTheme="minorHAnsi"/>
          <w:b/>
        </w:rPr>
      </w:pPr>
    </w:p>
    <w:p w:rsidR="00B25899" w:rsidRPr="00491C8A" w:rsidRDefault="00B25899" w:rsidP="00B25899">
      <w:pPr>
        <w:rPr>
          <w:rFonts w:cs="Arial"/>
          <w:snapToGrid w:val="0"/>
          <w:sz w:val="22"/>
        </w:rPr>
      </w:pPr>
    </w:p>
    <w:p w:rsidR="00B25899" w:rsidRDefault="00B25899" w:rsidP="00B25899">
      <w:pPr>
        <w:rPr>
          <w:b/>
          <w:sz w:val="22"/>
        </w:rPr>
      </w:pPr>
    </w:p>
    <w:p w:rsidR="00B25899" w:rsidRDefault="00B25899" w:rsidP="00B25899">
      <w:pPr>
        <w:rPr>
          <w:b/>
          <w:sz w:val="22"/>
        </w:rPr>
      </w:pPr>
    </w:p>
    <w:p w:rsidR="00B25899" w:rsidRDefault="00B25899" w:rsidP="00B25899">
      <w:pPr>
        <w:rPr>
          <w:b/>
          <w:sz w:val="22"/>
        </w:rPr>
      </w:pPr>
    </w:p>
    <w:p w:rsidR="00B25899" w:rsidRDefault="00B25899" w:rsidP="00B25899">
      <w:pPr>
        <w:rPr>
          <w:b/>
          <w:sz w:val="22"/>
        </w:rPr>
      </w:pPr>
    </w:p>
    <w:p w:rsidR="00B25899" w:rsidRDefault="00B25899" w:rsidP="00B25899">
      <w:pPr>
        <w:rPr>
          <w:b/>
          <w:sz w:val="22"/>
        </w:rPr>
      </w:pPr>
    </w:p>
    <w:p w:rsidR="00B25899" w:rsidRDefault="00B25899" w:rsidP="00B25899">
      <w:pPr>
        <w:rPr>
          <w:b/>
          <w:sz w:val="22"/>
        </w:rPr>
      </w:pPr>
    </w:p>
    <w:p w:rsidR="00B25899" w:rsidRDefault="00B25899" w:rsidP="00B25899">
      <w:pPr>
        <w:rPr>
          <w:b/>
          <w:sz w:val="22"/>
        </w:rPr>
      </w:pPr>
    </w:p>
    <w:p w:rsidR="00B25899" w:rsidRPr="00491C8A" w:rsidRDefault="00B25899" w:rsidP="00B25899">
      <w:pPr>
        <w:rPr>
          <w:b/>
          <w:sz w:val="22"/>
        </w:rPr>
      </w:pPr>
    </w:p>
    <w:p w:rsidR="00B25899" w:rsidRPr="00491C8A" w:rsidRDefault="00B25899" w:rsidP="00B25899">
      <w:pPr>
        <w:rPr>
          <w:b/>
          <w:sz w:val="22"/>
        </w:rPr>
      </w:pPr>
    </w:p>
    <w:p w:rsidR="00B25899" w:rsidRPr="00491C8A" w:rsidRDefault="00B25899" w:rsidP="00B25899">
      <w:pPr>
        <w:rPr>
          <w:b/>
          <w:sz w:val="22"/>
        </w:rPr>
      </w:pPr>
    </w:p>
    <w:sectPr w:rsidR="00B25899" w:rsidRPr="00491C8A" w:rsidSect="00B25899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9" w:rsidRDefault="00B25899" w:rsidP="00B25899">
      <w:r>
        <w:separator/>
      </w:r>
    </w:p>
  </w:endnote>
  <w:endnote w:type="continuationSeparator" w:id="0">
    <w:p w:rsidR="00B25899" w:rsidRDefault="00B25899" w:rsidP="00B2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99" w:rsidRPr="00F44ED7" w:rsidRDefault="00B25899" w:rsidP="00B25899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5809E0">
      <w:rPr>
        <w:rFonts w:asciiTheme="minorHAnsi" w:hAnsiTheme="minorHAnsi" w:cstheme="minorHAnsi"/>
        <w:noProof/>
        <w:sz w:val="18"/>
        <w:szCs w:val="18"/>
      </w:rPr>
      <w:t>16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B25899" w:rsidRPr="002103B1" w:rsidRDefault="00B25899" w:rsidP="00B2589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B25899" w:rsidRPr="00B46B6C" w:rsidRDefault="00B25899" w:rsidP="00B25899">
    <w:pPr>
      <w:jc w:val="both"/>
      <w:rPr>
        <w:rFonts w:asciiTheme="minorHAnsi" w:hAnsiTheme="minorHAnsi" w:cstheme="minorHAnsi"/>
        <w:i/>
        <w:sz w:val="18"/>
        <w:szCs w:val="18"/>
      </w:rPr>
    </w:pPr>
    <w:r w:rsidRPr="007928D6">
      <w:rPr>
        <w:rFonts w:asciiTheme="minorHAnsi" w:hAnsiTheme="minorHAnsi" w:cstheme="minorHAnsi"/>
        <w:i/>
        <w:sz w:val="18"/>
        <w:szCs w:val="18"/>
      </w:rPr>
      <w:t>Dobava opreme za daljnovod 35 kV Jesenice – Kranjska Gora</w:t>
    </w:r>
    <w:r>
      <w:rPr>
        <w:rFonts w:asciiTheme="minorHAnsi" w:hAnsiTheme="minorHAnsi" w:cstheme="minorHAnsi"/>
        <w:i/>
        <w:sz w:val="18"/>
        <w:szCs w:val="18"/>
      </w:rPr>
      <w:t xml:space="preserve">, </w:t>
    </w:r>
    <w:r w:rsidRPr="00893C9D">
      <w:rPr>
        <w:rFonts w:asciiTheme="minorHAnsi" w:hAnsiTheme="minorHAnsi" w:cstheme="minorHAnsi"/>
        <w:i/>
        <w:sz w:val="18"/>
        <w:szCs w:val="18"/>
      </w:rPr>
      <w:t>NMV18-00</w:t>
    </w:r>
    <w:r>
      <w:rPr>
        <w:rFonts w:asciiTheme="minorHAnsi" w:hAnsiTheme="minorHAnsi" w:cstheme="minorHAnsi"/>
        <w:i/>
        <w:sz w:val="18"/>
        <w:szCs w:val="18"/>
      </w:rPr>
      <w:t>6</w:t>
    </w:r>
  </w:p>
  <w:p w:rsidR="00B25899" w:rsidRDefault="00B258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99" w:rsidRDefault="00B25899" w:rsidP="00B25899">
      <w:r>
        <w:separator/>
      </w:r>
    </w:p>
  </w:footnote>
  <w:footnote w:type="continuationSeparator" w:id="0">
    <w:p w:rsidR="00B25899" w:rsidRDefault="00B25899" w:rsidP="00B2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9"/>
    <w:rsid w:val="001F52D0"/>
    <w:rsid w:val="005809E0"/>
    <w:rsid w:val="007C7411"/>
    <w:rsid w:val="00B25899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FF83-7DEC-4EFC-A953-A072B6A5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5899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25899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25899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table" w:styleId="Tabelamrea">
    <w:name w:val="Table Grid"/>
    <w:basedOn w:val="Navadnatabela"/>
    <w:rsid w:val="00B2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B25899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B258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5899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B258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25899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2018-03-14T11:00:00Z</dcterms:created>
  <dcterms:modified xsi:type="dcterms:W3CDTF">2018-03-14T11:00:00Z</dcterms:modified>
</cp:coreProperties>
</file>